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069F7229">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25866863" w:rsidR="001D1B03" w:rsidRDefault="001D1B03" w:rsidP="00253282">
      <w:pPr>
        <w:pStyle w:val="12"/>
        <w:tabs>
          <w:tab w:val="left" w:pos="993"/>
        </w:tabs>
        <w:jc w:val="both"/>
        <w:rPr>
          <w:rFonts w:ascii="Times New Roman" w:hAnsi="Times New Roman"/>
          <w:sz w:val="16"/>
          <w:szCs w:val="16"/>
        </w:rPr>
      </w:pPr>
    </w:p>
    <w:p w14:paraId="305F605A" w14:textId="77777777" w:rsidR="00F8740D" w:rsidRPr="00F74CF4" w:rsidRDefault="00F8740D"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51820E55" w14:textId="77777777" w:rsidR="00265A74" w:rsidRPr="00F74CF4" w:rsidRDefault="00265A74" w:rsidP="00F32DD8">
      <w:pPr>
        <w:pStyle w:val="12"/>
        <w:rPr>
          <w:rFonts w:ascii="Times New Roman" w:hAnsi="Times New Roman"/>
          <w:caps/>
          <w:sz w:val="16"/>
          <w:szCs w:val="16"/>
        </w:rPr>
      </w:pPr>
    </w:p>
    <w:p w14:paraId="11E37933" w14:textId="6ADF5FA2" w:rsidR="002D736B" w:rsidRPr="002D736B" w:rsidRDefault="00651A20" w:rsidP="002D736B">
      <w:pPr>
        <w:rPr>
          <w:rFonts w:ascii="Times New Roman" w:hAnsi="Times New Roman"/>
          <w:b w:val="0"/>
          <w:sz w:val="28"/>
          <w:szCs w:val="28"/>
        </w:rPr>
      </w:pPr>
      <w:r>
        <w:rPr>
          <w:rFonts w:ascii="Times New Roman" w:hAnsi="Times New Roman"/>
          <w:b w:val="0"/>
          <w:sz w:val="28"/>
          <w:szCs w:val="28"/>
        </w:rPr>
        <w:t>06.03.2024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431-п</w:t>
      </w:r>
    </w:p>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19DCCD57" w14:textId="77777777" w:rsidR="00F8740D"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 xml:space="preserve">б утверждении </w:t>
      </w:r>
    </w:p>
    <w:p w14:paraId="32CA215C" w14:textId="0BB0D4B5" w:rsidR="00696B23"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bCs/>
          <w:sz w:val="28"/>
          <w:szCs w:val="28"/>
        </w:rPr>
        <w:t xml:space="preserve">муниципальной программы города Нефтеюганска </w:t>
      </w:r>
    </w:p>
    <w:p w14:paraId="4B1FEA53" w14:textId="43D08D50"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bCs/>
          <w:sz w:val="28"/>
          <w:szCs w:val="28"/>
        </w:rPr>
        <w:t>«</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4334F6D1"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 xml:space="preserve">» </w:t>
      </w:r>
      <w:r w:rsidRPr="00F74CF4">
        <w:rPr>
          <w:rFonts w:hint="eastAsia"/>
          <w:sz w:val="28"/>
          <w:szCs w:val="28"/>
        </w:rPr>
        <w:t>администрация</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постановляет</w:t>
      </w:r>
      <w:r w:rsidRPr="00F74CF4">
        <w:rPr>
          <w:sz w:val="28"/>
          <w:szCs w:val="28"/>
        </w:rPr>
        <w:t>:</w:t>
      </w:r>
    </w:p>
    <w:p w14:paraId="7C8E3CF0" w14:textId="6A5C3ECA"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и молодёжной политики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от 18.02.2019 </w:t>
      </w:r>
      <w:hyperlink r:id="rId10" w:history="1">
        <w:r w:rsidRPr="00F74CF4">
          <w:rPr>
            <w:bCs/>
            <w:szCs w:val="28"/>
          </w:rPr>
          <w:t>№ 73-п</w:t>
        </w:r>
      </w:hyperlink>
      <w:r w:rsidRPr="00F74CF4">
        <w:rPr>
          <w:bCs/>
          <w:szCs w:val="28"/>
        </w:rPr>
        <w:t xml:space="preserve">, от 25.03.2019 № 127-п,  </w:t>
      </w:r>
      <w:r w:rsidR="009E3A39" w:rsidRPr="00F74CF4">
        <w:rPr>
          <w:bCs/>
          <w:szCs w:val="28"/>
        </w:rPr>
        <w:t xml:space="preserve">                   </w:t>
      </w:r>
      <w:r w:rsidRPr="00F74CF4">
        <w:rPr>
          <w:bCs/>
          <w:szCs w:val="28"/>
        </w:rPr>
        <w:t xml:space="preserve">от 23.04.2019 № 208-п, от 20.05.2019 № 257-п, от 18.06.2019 № 456-п, </w:t>
      </w:r>
      <w:r w:rsidR="009E3A39" w:rsidRPr="00F74CF4">
        <w:rPr>
          <w:bCs/>
          <w:szCs w:val="28"/>
        </w:rPr>
        <w:t xml:space="preserve">                                   </w:t>
      </w:r>
      <w:r w:rsidRPr="00F74CF4">
        <w:rPr>
          <w:bCs/>
          <w:szCs w:val="28"/>
        </w:rPr>
        <w:t xml:space="preserve">от 20.06.2019 № 488-п, от 28.08.2019 № 818-п, от 11.10.2019 № 1088-п, </w:t>
      </w:r>
      <w:r w:rsidR="00152641" w:rsidRPr="00F74CF4">
        <w:rPr>
          <w:bCs/>
          <w:szCs w:val="28"/>
        </w:rPr>
        <w:t xml:space="preserve">                                </w:t>
      </w:r>
      <w:r w:rsidRPr="00F74CF4">
        <w:rPr>
          <w:bCs/>
          <w:szCs w:val="28"/>
        </w:rPr>
        <w:t xml:space="preserve">от 08.11.2019 № 1244-п, от 19.12.2019 № 1457-п, от 10.02.2020 № 165-п, </w:t>
      </w:r>
      <w:r w:rsidR="00152641" w:rsidRPr="00F74CF4">
        <w:rPr>
          <w:bCs/>
          <w:szCs w:val="28"/>
        </w:rPr>
        <w:t xml:space="preserve">                            </w:t>
      </w:r>
      <w:r w:rsidRPr="00F74CF4">
        <w:rPr>
          <w:bCs/>
          <w:szCs w:val="28"/>
        </w:rPr>
        <w:t xml:space="preserve">от 20.03.2020 № 431-п, от 14.04.2020 № 572-п, </w:t>
      </w:r>
      <w:r w:rsidRPr="00F74CF4">
        <w:rPr>
          <w:rStyle w:val="af"/>
          <w:color w:val="auto"/>
          <w:szCs w:val="28"/>
          <w:u w:val="none"/>
          <w:shd w:val="clear" w:color="auto" w:fill="FFFFFF"/>
        </w:rPr>
        <w:t xml:space="preserve">от 21.05.2020 № 770-п,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от 06.10.2020 № 1711-п,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от 04.03.2021 № 282-п, </w:t>
      </w:r>
      <w:r w:rsidR="00152641" w:rsidRPr="00F74CF4">
        <w:rPr>
          <w:rStyle w:val="af"/>
          <w:color w:val="auto"/>
          <w:szCs w:val="28"/>
          <w:u w:val="none"/>
          <w:shd w:val="clear" w:color="auto" w:fill="FFFFFF"/>
        </w:rPr>
        <w:t xml:space="preserve">                            </w:t>
      </w:r>
      <w:r w:rsidRPr="00696B23">
        <w:rPr>
          <w:rStyle w:val="af"/>
          <w:color w:val="auto"/>
          <w:szCs w:val="28"/>
          <w:u w:val="none"/>
          <w:shd w:val="clear" w:color="auto" w:fill="FFFFFF"/>
        </w:rPr>
        <w:t>от 22.04.2021 № 569-п, от 14.05.2021 № 668-п, от 21.06.2021 № 956-п,</w:t>
      </w:r>
      <w:r w:rsidRPr="00F74CF4">
        <w:rPr>
          <w:rStyle w:val="af"/>
          <w:color w:val="auto"/>
          <w:szCs w:val="28"/>
          <w:u w:val="none"/>
          <w:shd w:val="clear" w:color="auto" w:fill="FFFFFF"/>
        </w:rPr>
        <w:t xml:space="preserve">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13.07.2021 № 1164-п, от 25.08.2021 № 1437-п, от 12.10.2021 № 1723-п, </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от 15.12.2021 </w:t>
      </w:r>
      <w:hyperlink r:id="rId12" w:history="1">
        <w:r w:rsidRPr="00F74CF4">
          <w:rPr>
            <w:rStyle w:val="af"/>
            <w:color w:val="auto"/>
            <w:szCs w:val="28"/>
            <w:u w:val="none"/>
            <w:shd w:val="clear" w:color="auto" w:fill="FFFFFF"/>
          </w:rPr>
          <w:t>№ 2117-п</w:t>
        </w:r>
      </w:hyperlink>
      <w:r w:rsidRPr="00F74CF4">
        <w:rPr>
          <w:szCs w:val="28"/>
        </w:rPr>
        <w:t xml:space="preserve">, </w:t>
      </w:r>
      <w:r w:rsidR="00152641"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00152641"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Pr="00F74CF4">
        <w:rPr>
          <w:szCs w:val="28"/>
        </w:rPr>
        <w:t xml:space="preserve">, </w:t>
      </w:r>
      <w:r w:rsidR="00152641" w:rsidRPr="00F74CF4">
        <w:rPr>
          <w:szCs w:val="28"/>
        </w:rPr>
        <w:t xml:space="preserve">                         </w:t>
      </w:r>
      <w:r w:rsidRPr="00F74CF4">
        <w:rPr>
          <w:szCs w:val="28"/>
        </w:rPr>
        <w:t>от 02.11.2022 № 2268-п,</w:t>
      </w:r>
      <w:r w:rsidR="005233EA" w:rsidRPr="00F74CF4">
        <w:rPr>
          <w:szCs w:val="28"/>
        </w:rPr>
        <w:t xml:space="preserve"> </w:t>
      </w:r>
      <w:r w:rsidRPr="00F74CF4">
        <w:rPr>
          <w:szCs w:val="28"/>
        </w:rPr>
        <w:t xml:space="preserve">от 21.12.2022 № 2668-п, от 03.03.2023 № 207-п, </w:t>
      </w:r>
      <w:r w:rsidR="00152641" w:rsidRPr="00F74CF4">
        <w:rPr>
          <w:szCs w:val="28"/>
        </w:rPr>
        <w:t xml:space="preserve">                              </w:t>
      </w:r>
      <w:r w:rsidRPr="00F74CF4">
        <w:rPr>
          <w:szCs w:val="28"/>
        </w:rPr>
        <w:t>от 25.04.2023 № 515-п,</w:t>
      </w:r>
      <w:r w:rsidR="005233EA" w:rsidRPr="00F74CF4">
        <w:rPr>
          <w:szCs w:val="28"/>
        </w:rPr>
        <w:t xml:space="preserve"> </w:t>
      </w:r>
      <w:r w:rsidRPr="00F74CF4">
        <w:rPr>
          <w:szCs w:val="28"/>
        </w:rPr>
        <w:t>от 07.06.2023 № 705-п</w:t>
      </w:r>
      <w:r w:rsidRPr="00F74CF4">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                                  от </w:t>
      </w:r>
      <w:r w:rsidRPr="00F74CF4">
        <w:rPr>
          <w:bCs/>
          <w:szCs w:val="28"/>
          <w:shd w:val="clear" w:color="auto" w:fill="FFFFFF"/>
        </w:rPr>
        <w:t>27.07.2023 № 935-п, от 10.08.2023 № 996-п</w:t>
      </w:r>
      <w:r w:rsidR="001129B4" w:rsidRPr="00F74CF4">
        <w:rPr>
          <w:bCs/>
          <w:szCs w:val="28"/>
          <w:shd w:val="clear" w:color="auto" w:fill="FFFFFF"/>
        </w:rPr>
        <w:t>, от 04.10.2023 № 1265-п</w:t>
      </w:r>
      <w:r w:rsidR="006C205B" w:rsidRPr="00F74CF4">
        <w:rPr>
          <w:bCs/>
          <w:szCs w:val="28"/>
          <w:shd w:val="clear" w:color="auto" w:fill="FFFFFF"/>
        </w:rPr>
        <w:t>,</w:t>
      </w:r>
      <w:r w:rsidR="00F8740D">
        <w:rPr>
          <w:bCs/>
          <w:szCs w:val="28"/>
          <w:shd w:val="clear" w:color="auto" w:fill="FFFFFF"/>
        </w:rPr>
        <w:t xml:space="preserve">                                  </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F8740D">
        <w:rPr>
          <w:bCs/>
          <w:szCs w:val="28"/>
          <w:shd w:val="clear" w:color="auto" w:fill="FFFFFF"/>
        </w:rPr>
        <w:t xml:space="preserve">от </w:t>
      </w:r>
      <w:r w:rsidR="00696B23" w:rsidRPr="00696B23">
        <w:rPr>
          <w:bCs/>
          <w:szCs w:val="28"/>
          <w:shd w:val="clear" w:color="auto" w:fill="FFFFFF"/>
        </w:rPr>
        <w:t>11.12.2023 №</w:t>
      </w:r>
      <w:r w:rsidR="00F8740D">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от 21.12.2023 №</w:t>
      </w:r>
      <w:r w:rsidR="00F8740D">
        <w:rPr>
          <w:bCs/>
          <w:szCs w:val="28"/>
          <w:shd w:val="clear" w:color="auto" w:fill="FFFFFF"/>
        </w:rPr>
        <w:t xml:space="preserve"> </w:t>
      </w:r>
      <w:r w:rsidR="00696B23">
        <w:rPr>
          <w:bCs/>
          <w:szCs w:val="28"/>
          <w:shd w:val="clear" w:color="auto" w:fill="FFFFFF"/>
        </w:rPr>
        <w:t>1823-п</w:t>
      </w:r>
      <w:r w:rsidRPr="00F74CF4">
        <w:rPr>
          <w:bCs/>
          <w:szCs w:val="28"/>
          <w:shd w:val="clear" w:color="auto" w:fill="FFFFFF"/>
        </w:rPr>
        <w:t>)</w:t>
      </w:r>
      <w:r w:rsidRPr="00F74CF4">
        <w:rPr>
          <w:bCs/>
          <w:szCs w:val="28"/>
        </w:rPr>
        <w:t xml:space="preserve"> </w:t>
      </w:r>
      <w:r w:rsidRPr="00F74CF4">
        <w:rPr>
          <w:rFonts w:hint="eastAsia"/>
          <w:szCs w:val="28"/>
        </w:rPr>
        <w:t>следующие</w:t>
      </w:r>
      <w:r w:rsidRPr="00F74CF4">
        <w:rPr>
          <w:szCs w:val="28"/>
        </w:rPr>
        <w:t xml:space="preserve"> </w:t>
      </w:r>
      <w:r w:rsidRPr="00F74CF4">
        <w:rPr>
          <w:rFonts w:hint="eastAsia"/>
          <w:szCs w:val="28"/>
        </w:rPr>
        <w:t>изменения</w:t>
      </w:r>
      <w:r w:rsidRPr="00F74CF4">
        <w:rPr>
          <w:szCs w:val="28"/>
        </w:rPr>
        <w:t xml:space="preserve">: </w:t>
      </w:r>
    </w:p>
    <w:p w14:paraId="20CDF450" w14:textId="286E9AF0" w:rsidR="000C67A1" w:rsidRDefault="000C67A1" w:rsidP="000C67A1">
      <w:pPr>
        <w:tabs>
          <w:tab w:val="left" w:pos="709"/>
        </w:tabs>
        <w:ind w:firstLine="708"/>
        <w:jc w:val="both"/>
        <w:rPr>
          <w:rFonts w:ascii="Times New Roman" w:hAnsi="Times New Roman"/>
          <w:b w:val="0"/>
          <w:sz w:val="28"/>
          <w:szCs w:val="28"/>
        </w:rPr>
      </w:pPr>
      <w:r>
        <w:rPr>
          <w:rFonts w:ascii="Times New Roman" w:hAnsi="Times New Roman"/>
          <w:b w:val="0"/>
          <w:sz w:val="28"/>
          <w:szCs w:val="28"/>
        </w:rPr>
        <w:lastRenderedPageBreak/>
        <w:t>1.</w:t>
      </w:r>
      <w:r w:rsidRPr="00FD0405">
        <w:rPr>
          <w:rFonts w:ascii="Times New Roman" w:hAnsi="Times New Roman"/>
          <w:b w:val="0"/>
          <w:sz w:val="28"/>
          <w:szCs w:val="28"/>
        </w:rPr>
        <w:t xml:space="preserve">В </w:t>
      </w:r>
      <w:r w:rsidR="003646B6">
        <w:rPr>
          <w:rFonts w:ascii="Times New Roman" w:hAnsi="Times New Roman"/>
          <w:b w:val="0"/>
          <w:sz w:val="28"/>
          <w:szCs w:val="28"/>
        </w:rPr>
        <w:t xml:space="preserve">таблице 1 </w:t>
      </w:r>
      <w:r w:rsidRPr="00FD0405">
        <w:rPr>
          <w:rFonts w:ascii="Times New Roman" w:hAnsi="Times New Roman"/>
          <w:b w:val="0"/>
          <w:sz w:val="28"/>
          <w:szCs w:val="28"/>
        </w:rPr>
        <w:t>паспорт</w:t>
      </w:r>
      <w:r w:rsidR="003646B6">
        <w:rPr>
          <w:rFonts w:ascii="Times New Roman" w:hAnsi="Times New Roman"/>
          <w:b w:val="0"/>
          <w:sz w:val="28"/>
          <w:szCs w:val="28"/>
        </w:rPr>
        <w:t>а</w:t>
      </w:r>
      <w:r w:rsidRPr="00FD0405">
        <w:rPr>
          <w:rFonts w:ascii="Times New Roman" w:hAnsi="Times New Roman"/>
          <w:b w:val="0"/>
          <w:sz w:val="28"/>
          <w:szCs w:val="28"/>
        </w:rPr>
        <w:t xml:space="preserve"> </w:t>
      </w:r>
      <w:r w:rsidRPr="00FD0405">
        <w:rPr>
          <w:rFonts w:ascii="Times New Roman" w:hAnsi="Times New Roman"/>
          <w:b w:val="0"/>
          <w:bCs/>
          <w:sz w:val="28"/>
          <w:szCs w:val="28"/>
        </w:rPr>
        <w:t>муниципальн</w:t>
      </w:r>
      <w:r w:rsidRPr="00FD0405">
        <w:rPr>
          <w:rFonts w:ascii="Times New Roman" w:hAnsi="Times New Roman"/>
          <w:b w:val="0"/>
          <w:sz w:val="28"/>
          <w:szCs w:val="28"/>
        </w:rPr>
        <w:t xml:space="preserve">ой программы города Нефтеюганска «Развитие образования </w:t>
      </w:r>
      <w:r w:rsidRPr="00583754">
        <w:rPr>
          <w:rFonts w:ascii="Times New Roman" w:hAnsi="Times New Roman"/>
          <w:b w:val="0"/>
          <w:sz w:val="28"/>
          <w:szCs w:val="28"/>
        </w:rPr>
        <w:t>в городе Нефтеюганске» (далее – муниципальная программа):</w:t>
      </w:r>
    </w:p>
    <w:p w14:paraId="4DB59DF9" w14:textId="120009F4" w:rsidR="000C67A1" w:rsidRDefault="000C67A1" w:rsidP="000C67A1">
      <w:pPr>
        <w:tabs>
          <w:tab w:val="left" w:pos="709"/>
        </w:tabs>
        <w:ind w:firstLine="708"/>
        <w:jc w:val="both"/>
        <w:rPr>
          <w:rFonts w:ascii="Times New Roman" w:hAnsi="Times New Roman"/>
          <w:b w:val="0"/>
          <w:sz w:val="28"/>
          <w:szCs w:val="28"/>
        </w:rPr>
      </w:pPr>
      <w:r>
        <w:rPr>
          <w:rFonts w:ascii="Times New Roman" w:hAnsi="Times New Roman"/>
          <w:b w:val="0"/>
          <w:sz w:val="28"/>
          <w:szCs w:val="28"/>
        </w:rPr>
        <w:t>1.</w:t>
      </w:r>
      <w:proofErr w:type="gramStart"/>
      <w:r>
        <w:rPr>
          <w:rFonts w:ascii="Times New Roman" w:hAnsi="Times New Roman"/>
          <w:b w:val="0"/>
          <w:sz w:val="28"/>
          <w:szCs w:val="28"/>
        </w:rPr>
        <w:t>1.</w:t>
      </w:r>
      <w:r w:rsidRPr="00583754">
        <w:rPr>
          <w:rFonts w:ascii="Times New Roman" w:eastAsia="Calibri" w:hAnsi="Times New Roman"/>
          <w:b w:val="0"/>
          <w:sz w:val="28"/>
          <w:szCs w:val="28"/>
          <w:lang w:eastAsia="en-US"/>
        </w:rPr>
        <w:t>Строку</w:t>
      </w:r>
      <w:proofErr w:type="gramEnd"/>
      <w:r w:rsidRPr="00583754">
        <w:rPr>
          <w:rFonts w:ascii="Times New Roman" w:eastAsia="Calibri" w:hAnsi="Times New Roman"/>
          <w:b w:val="0"/>
          <w:sz w:val="28"/>
          <w:szCs w:val="28"/>
          <w:lang w:eastAsia="en-US"/>
        </w:rPr>
        <w:t xml:space="preserve"> «</w:t>
      </w:r>
      <w:r w:rsidRPr="00411726">
        <w:rPr>
          <w:rFonts w:ascii="Times New Roman" w:eastAsiaTheme="minorEastAsia" w:hAnsi="Times New Roman"/>
          <w:b w:val="0"/>
          <w:bCs/>
          <w:sz w:val="28"/>
          <w:szCs w:val="28"/>
        </w:rPr>
        <w:t>Объемы</w:t>
      </w:r>
      <w:r w:rsidRPr="00583754">
        <w:rPr>
          <w:rFonts w:ascii="Times New Roman" w:eastAsia="Calibri" w:hAnsi="Times New Roman"/>
          <w:b w:val="0"/>
          <w:sz w:val="28"/>
          <w:szCs w:val="28"/>
        </w:rPr>
        <w:t xml:space="preserve"> финансового обеспечения</w:t>
      </w:r>
      <w:r>
        <w:rPr>
          <w:rFonts w:ascii="Times New Roman" w:eastAsia="Calibri" w:hAnsi="Times New Roman"/>
          <w:b w:val="0"/>
          <w:sz w:val="28"/>
          <w:szCs w:val="28"/>
        </w:rPr>
        <w:t xml:space="preserve"> за весь период </w:t>
      </w:r>
      <w:r w:rsidRPr="00583754">
        <w:rPr>
          <w:rFonts w:ascii="Times New Roman" w:eastAsia="Calibri" w:hAnsi="Times New Roman"/>
          <w:b w:val="0"/>
          <w:sz w:val="28"/>
          <w:szCs w:val="28"/>
        </w:rPr>
        <w:t xml:space="preserve"> </w:t>
      </w:r>
      <w:r>
        <w:rPr>
          <w:rFonts w:ascii="Times New Roman" w:eastAsia="Calibri" w:hAnsi="Times New Roman"/>
          <w:b w:val="0"/>
          <w:sz w:val="28"/>
          <w:szCs w:val="28"/>
        </w:rPr>
        <w:t>реализации</w:t>
      </w:r>
      <w:r w:rsidRPr="00583754">
        <w:rPr>
          <w:rFonts w:ascii="Times New Roman" w:hAnsi="Times New Roman"/>
          <w:b w:val="0"/>
          <w:sz w:val="28"/>
          <w:szCs w:val="28"/>
        </w:rPr>
        <w:t>» изложить в следующей редакции:</w:t>
      </w:r>
    </w:p>
    <w:p w14:paraId="06C6F0A9" w14:textId="1F06BCDD" w:rsidR="000C67A1" w:rsidRDefault="000C67A1" w:rsidP="000C67A1">
      <w:pPr>
        <w:tabs>
          <w:tab w:val="left" w:pos="709"/>
        </w:tabs>
        <w:jc w:val="both"/>
        <w:rPr>
          <w:rFonts w:ascii="Times New Roman" w:hAnsi="Times New Roman"/>
          <w:b w:val="0"/>
          <w:sz w:val="28"/>
          <w:szCs w:val="28"/>
        </w:rPr>
      </w:pPr>
      <w:r>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812"/>
      </w:tblGrid>
      <w:tr w:rsidR="000C67A1" w:rsidRPr="00616DE1" w14:paraId="7C053397" w14:textId="77777777" w:rsidTr="007A1A05">
        <w:trPr>
          <w:trHeight w:val="552"/>
        </w:trPr>
        <w:tc>
          <w:tcPr>
            <w:tcW w:w="3686" w:type="dxa"/>
            <w:vAlign w:val="center"/>
          </w:tcPr>
          <w:p w14:paraId="5218F915" w14:textId="77777777" w:rsidR="000C67A1" w:rsidRPr="00616DE1" w:rsidRDefault="000C67A1" w:rsidP="007A1A05">
            <w:pPr>
              <w:rPr>
                <w:rFonts w:ascii="Times New Roman" w:eastAsiaTheme="minorEastAsia" w:hAnsi="Times New Roman"/>
                <w:b w:val="0"/>
                <w:bCs/>
                <w:sz w:val="28"/>
                <w:szCs w:val="28"/>
              </w:rPr>
            </w:pPr>
            <w:r w:rsidRPr="00616DE1">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tcPr>
          <w:p w14:paraId="2318731F" w14:textId="49985774" w:rsidR="000C67A1" w:rsidRPr="00616DE1" w:rsidRDefault="00EB4CEC" w:rsidP="00B12178">
            <w:pPr>
              <w:jc w:val="both"/>
              <w:rPr>
                <w:rFonts w:ascii="Times New Roman" w:hAnsi="Times New Roman"/>
                <w:b w:val="0"/>
                <w:bCs/>
                <w:color w:val="000000"/>
                <w:sz w:val="28"/>
                <w:szCs w:val="28"/>
              </w:rPr>
            </w:pPr>
            <w:r w:rsidRPr="003935D8">
              <w:rPr>
                <w:rFonts w:ascii="Times New Roman" w:hAnsi="Times New Roman"/>
                <w:b w:val="0"/>
                <w:bCs/>
                <w:sz w:val="28"/>
                <w:szCs w:val="28"/>
              </w:rPr>
              <w:t>42 66</w:t>
            </w:r>
            <w:r w:rsidR="00B12178" w:rsidRPr="003935D8">
              <w:rPr>
                <w:rFonts w:ascii="Times New Roman" w:hAnsi="Times New Roman"/>
                <w:b w:val="0"/>
                <w:bCs/>
                <w:sz w:val="28"/>
                <w:szCs w:val="28"/>
              </w:rPr>
              <w:t>9</w:t>
            </w:r>
            <w:r w:rsidRPr="003935D8">
              <w:rPr>
                <w:rFonts w:ascii="Times New Roman" w:hAnsi="Times New Roman"/>
                <w:b w:val="0"/>
                <w:bCs/>
                <w:sz w:val="28"/>
                <w:szCs w:val="28"/>
              </w:rPr>
              <w:t> </w:t>
            </w:r>
            <w:r w:rsidR="00B12178" w:rsidRPr="003935D8">
              <w:rPr>
                <w:rFonts w:ascii="Times New Roman" w:hAnsi="Times New Roman"/>
                <w:b w:val="0"/>
                <w:bCs/>
                <w:sz w:val="28"/>
                <w:szCs w:val="28"/>
              </w:rPr>
              <w:t>949</w:t>
            </w:r>
            <w:r w:rsidRPr="003935D8">
              <w:rPr>
                <w:rFonts w:ascii="Times New Roman" w:hAnsi="Times New Roman"/>
                <w:b w:val="0"/>
                <w:bCs/>
                <w:sz w:val="28"/>
                <w:szCs w:val="28"/>
              </w:rPr>
              <w:t>,</w:t>
            </w:r>
            <w:r w:rsidR="00B12178" w:rsidRPr="003935D8">
              <w:rPr>
                <w:rFonts w:ascii="Times New Roman" w:hAnsi="Times New Roman"/>
                <w:b w:val="0"/>
                <w:bCs/>
                <w:sz w:val="28"/>
                <w:szCs w:val="28"/>
              </w:rPr>
              <w:t>116</w:t>
            </w:r>
            <w:r w:rsidR="00E666F9" w:rsidRPr="003935D8">
              <w:rPr>
                <w:rFonts w:ascii="Times New Roman" w:hAnsi="Times New Roman"/>
                <w:b w:val="0"/>
                <w:bCs/>
                <w:sz w:val="28"/>
                <w:szCs w:val="28"/>
              </w:rPr>
              <w:t>00</w:t>
            </w:r>
            <w:r w:rsidR="00E666F9" w:rsidRPr="003935D8">
              <w:rPr>
                <w:rFonts w:asciiTheme="minorHAnsi" w:hAnsiTheme="minorHAnsi"/>
                <w:b w:val="0"/>
                <w:bCs/>
                <w:sz w:val="28"/>
                <w:szCs w:val="28"/>
              </w:rPr>
              <w:t xml:space="preserve"> </w:t>
            </w:r>
            <w:r w:rsidR="000C67A1" w:rsidRPr="003935D8">
              <w:rPr>
                <w:rFonts w:ascii="Times New Roman" w:hAnsi="Times New Roman"/>
                <w:b w:val="0"/>
                <w:bCs/>
                <w:sz w:val="28"/>
                <w:szCs w:val="28"/>
              </w:rPr>
              <w:t>тыс</w:t>
            </w:r>
            <w:r w:rsidR="000C67A1" w:rsidRPr="00EC40FD">
              <w:rPr>
                <w:rFonts w:ascii="Times New Roman" w:hAnsi="Times New Roman"/>
                <w:b w:val="0"/>
                <w:bCs/>
                <w:sz w:val="28"/>
                <w:szCs w:val="28"/>
              </w:rPr>
              <w:t>. рублей</w:t>
            </w:r>
          </w:p>
        </w:tc>
      </w:tr>
    </w:tbl>
    <w:p w14:paraId="1A01BE57" w14:textId="1D78E71E" w:rsidR="000C67A1" w:rsidRPr="00616DE1" w:rsidRDefault="000C67A1" w:rsidP="000C67A1">
      <w:pPr>
        <w:tabs>
          <w:tab w:val="left" w:pos="709"/>
        </w:tabs>
        <w:jc w:val="right"/>
        <w:rPr>
          <w:rFonts w:ascii="Times New Roman" w:hAnsi="Times New Roman"/>
          <w:b w:val="0"/>
          <w:sz w:val="28"/>
          <w:szCs w:val="28"/>
        </w:rPr>
      </w:pPr>
      <w:r w:rsidRPr="00616DE1">
        <w:rPr>
          <w:rFonts w:ascii="Times New Roman" w:hAnsi="Times New Roman"/>
          <w:b w:val="0"/>
          <w:sz w:val="28"/>
          <w:szCs w:val="28"/>
        </w:rPr>
        <w:t>».</w:t>
      </w:r>
    </w:p>
    <w:p w14:paraId="51992A7F" w14:textId="531ED1D6" w:rsidR="000C67A1" w:rsidRPr="00616DE1" w:rsidRDefault="000C67A1" w:rsidP="000C67A1">
      <w:pPr>
        <w:ind w:firstLine="708"/>
        <w:jc w:val="both"/>
        <w:rPr>
          <w:rFonts w:ascii="Times New Roman" w:eastAsia="Calibri" w:hAnsi="Times New Roman"/>
          <w:b w:val="0"/>
          <w:bCs/>
          <w:sz w:val="28"/>
          <w:szCs w:val="28"/>
          <w:lang w:eastAsia="en-US"/>
        </w:rPr>
      </w:pPr>
      <w:r w:rsidRPr="00616DE1">
        <w:rPr>
          <w:rFonts w:ascii="Times New Roman" w:hAnsi="Times New Roman"/>
          <w:b w:val="0"/>
          <w:sz w:val="28"/>
          <w:szCs w:val="28"/>
        </w:rPr>
        <w:t>2.Таблиц</w:t>
      </w:r>
      <w:r w:rsidR="00616DE1">
        <w:rPr>
          <w:rFonts w:ascii="Times New Roman" w:hAnsi="Times New Roman"/>
          <w:b w:val="0"/>
          <w:sz w:val="28"/>
          <w:szCs w:val="28"/>
        </w:rPr>
        <w:t>у</w:t>
      </w:r>
      <w:r w:rsidRPr="00616DE1">
        <w:rPr>
          <w:rFonts w:ascii="Times New Roman" w:hAnsi="Times New Roman"/>
          <w:b w:val="0"/>
          <w:sz w:val="28"/>
          <w:szCs w:val="28"/>
        </w:rPr>
        <w:t xml:space="preserve"> 5</w:t>
      </w:r>
      <w:r w:rsidR="003646B6">
        <w:rPr>
          <w:rFonts w:ascii="Times New Roman" w:hAnsi="Times New Roman"/>
          <w:b w:val="0"/>
          <w:sz w:val="28"/>
          <w:szCs w:val="28"/>
        </w:rPr>
        <w:t xml:space="preserve"> паспорта </w:t>
      </w:r>
      <w:r w:rsidRPr="00616DE1">
        <w:rPr>
          <w:rFonts w:ascii="Times New Roman" w:hAnsi="Times New Roman"/>
          <w:b w:val="0"/>
          <w:sz w:val="28"/>
          <w:szCs w:val="28"/>
        </w:rPr>
        <w:t xml:space="preserve">муниципальной программы изложить </w:t>
      </w:r>
      <w:r w:rsidRPr="00616DE1">
        <w:rPr>
          <w:rFonts w:ascii="Times New Roman" w:eastAsia="Calibri" w:hAnsi="Times New Roman"/>
          <w:b w:val="0"/>
          <w:bCs/>
          <w:sz w:val="28"/>
          <w:szCs w:val="28"/>
          <w:lang w:eastAsia="en-US"/>
        </w:rPr>
        <w:t>согласно приложению</w:t>
      </w:r>
      <w:r w:rsidR="00E7752F" w:rsidRPr="00616DE1">
        <w:rPr>
          <w:rFonts w:ascii="Times New Roman" w:eastAsia="Calibri" w:hAnsi="Times New Roman"/>
          <w:b w:val="0"/>
          <w:bCs/>
          <w:sz w:val="28"/>
          <w:szCs w:val="28"/>
          <w:lang w:eastAsia="en-US"/>
        </w:rPr>
        <w:t xml:space="preserve"> 1</w:t>
      </w:r>
      <w:r w:rsidRPr="00616DE1">
        <w:rPr>
          <w:rFonts w:ascii="Times New Roman" w:eastAsia="Calibri" w:hAnsi="Times New Roman"/>
          <w:b w:val="0"/>
          <w:bCs/>
          <w:sz w:val="28"/>
          <w:szCs w:val="28"/>
          <w:lang w:eastAsia="en-US"/>
        </w:rPr>
        <w:t xml:space="preserve"> к настоящему постановлению.</w:t>
      </w:r>
    </w:p>
    <w:p w14:paraId="12F2907B" w14:textId="693AC86E" w:rsidR="00C4409F" w:rsidRDefault="00E7752F" w:rsidP="00C4409F">
      <w:pPr>
        <w:ind w:firstLine="708"/>
        <w:jc w:val="both"/>
        <w:rPr>
          <w:rFonts w:ascii="Times New Roman" w:eastAsia="Calibri" w:hAnsi="Times New Roman"/>
          <w:b w:val="0"/>
          <w:bCs/>
          <w:sz w:val="28"/>
          <w:szCs w:val="28"/>
          <w:lang w:eastAsia="en-US"/>
        </w:rPr>
      </w:pPr>
      <w:r w:rsidRPr="00616DE1">
        <w:rPr>
          <w:rFonts w:ascii="Times New Roman" w:hAnsi="Times New Roman"/>
          <w:b w:val="0"/>
          <w:sz w:val="28"/>
          <w:szCs w:val="28"/>
        </w:rPr>
        <w:t>3</w:t>
      </w:r>
      <w:r w:rsidR="00C4409F" w:rsidRPr="00616DE1">
        <w:rPr>
          <w:rFonts w:ascii="Times New Roman" w:hAnsi="Times New Roman"/>
          <w:b w:val="0"/>
          <w:sz w:val="28"/>
          <w:szCs w:val="28"/>
        </w:rPr>
        <w:t>.Таблиц</w:t>
      </w:r>
      <w:r w:rsidR="00616DE1">
        <w:rPr>
          <w:rFonts w:ascii="Times New Roman" w:hAnsi="Times New Roman"/>
          <w:b w:val="0"/>
          <w:sz w:val="28"/>
          <w:szCs w:val="28"/>
        </w:rPr>
        <w:t>у</w:t>
      </w:r>
      <w:r w:rsidR="00C4409F" w:rsidRPr="00616DE1">
        <w:rPr>
          <w:rFonts w:ascii="Times New Roman" w:hAnsi="Times New Roman"/>
          <w:b w:val="0"/>
          <w:sz w:val="28"/>
          <w:szCs w:val="28"/>
        </w:rPr>
        <w:t xml:space="preserve"> 6 </w:t>
      </w:r>
      <w:r w:rsidR="003646B6">
        <w:rPr>
          <w:rFonts w:ascii="Times New Roman" w:hAnsi="Times New Roman"/>
          <w:b w:val="0"/>
          <w:sz w:val="28"/>
          <w:szCs w:val="28"/>
        </w:rPr>
        <w:t xml:space="preserve">паспорта </w:t>
      </w:r>
      <w:r w:rsidR="00C4409F" w:rsidRPr="00616DE1">
        <w:rPr>
          <w:rFonts w:ascii="Times New Roman" w:hAnsi="Times New Roman"/>
          <w:b w:val="0"/>
          <w:sz w:val="28"/>
          <w:szCs w:val="28"/>
        </w:rPr>
        <w:t xml:space="preserve">муниципальной программы изложить </w:t>
      </w:r>
      <w:r w:rsidR="00C4409F" w:rsidRPr="00616DE1">
        <w:rPr>
          <w:rFonts w:ascii="Times New Roman" w:eastAsia="Calibri" w:hAnsi="Times New Roman"/>
          <w:b w:val="0"/>
          <w:bCs/>
          <w:sz w:val="28"/>
          <w:szCs w:val="28"/>
          <w:lang w:eastAsia="en-US"/>
        </w:rPr>
        <w:t>согласно приложению</w:t>
      </w:r>
      <w:r w:rsidRPr="00616DE1">
        <w:rPr>
          <w:rFonts w:ascii="Times New Roman" w:eastAsia="Calibri" w:hAnsi="Times New Roman"/>
          <w:b w:val="0"/>
          <w:bCs/>
          <w:sz w:val="28"/>
          <w:szCs w:val="28"/>
          <w:lang w:eastAsia="en-US"/>
        </w:rPr>
        <w:t xml:space="preserve"> 2</w:t>
      </w:r>
      <w:r w:rsidR="00C4409F" w:rsidRPr="00616DE1">
        <w:rPr>
          <w:rFonts w:ascii="Times New Roman" w:eastAsia="Calibri" w:hAnsi="Times New Roman"/>
          <w:b w:val="0"/>
          <w:bCs/>
          <w:sz w:val="28"/>
          <w:szCs w:val="28"/>
          <w:lang w:eastAsia="en-US"/>
        </w:rPr>
        <w:t xml:space="preserve"> к настоящему постановлению.</w:t>
      </w:r>
    </w:p>
    <w:p w14:paraId="51EADD34" w14:textId="2F2F1BB0" w:rsidR="00E52C95" w:rsidRPr="00F74CF4" w:rsidRDefault="00E7752F" w:rsidP="0000377E">
      <w:pPr>
        <w:ind w:firstLine="709"/>
        <w:jc w:val="both"/>
        <w:rPr>
          <w:rFonts w:ascii="Times New Roman" w:hAnsi="Times New Roman"/>
          <w:b w:val="0"/>
          <w:sz w:val="28"/>
          <w:szCs w:val="28"/>
        </w:rPr>
      </w:pPr>
      <w:r>
        <w:rPr>
          <w:rFonts w:ascii="Times New Roman" w:hAnsi="Times New Roman"/>
          <w:b w:val="0"/>
          <w:sz w:val="28"/>
          <w:szCs w:val="28"/>
        </w:rPr>
        <w:t>4</w:t>
      </w:r>
      <w:r w:rsidR="00E52C95" w:rsidRPr="00F74CF4">
        <w:rPr>
          <w:rFonts w:ascii="Times New Roman" w:hAnsi="Times New Roman"/>
          <w:b w:val="0"/>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29D78ADA" w14:textId="7679A4D4" w:rsidR="00E52C95" w:rsidRPr="00F74CF4" w:rsidRDefault="000518AF" w:rsidP="00E52C95">
      <w:pPr>
        <w:jc w:val="both"/>
        <w:rPr>
          <w:rFonts w:ascii="Times New Roman" w:hAnsi="Times New Roman"/>
          <w:b w:val="0"/>
          <w:sz w:val="28"/>
          <w:szCs w:val="28"/>
        </w:rPr>
      </w:pPr>
      <w:r>
        <w:rPr>
          <w:rFonts w:ascii="Times New Roman" w:hAnsi="Times New Roman"/>
          <w:b w:val="0"/>
          <w:sz w:val="28"/>
          <w:szCs w:val="28"/>
        </w:rPr>
        <w:t>Г</w:t>
      </w:r>
      <w:r w:rsidR="00E52C95" w:rsidRPr="00F74CF4">
        <w:rPr>
          <w:rFonts w:ascii="Times New Roman" w:hAnsi="Times New Roman"/>
          <w:b w:val="0"/>
          <w:sz w:val="28"/>
          <w:szCs w:val="28"/>
        </w:rPr>
        <w:t>лав</w:t>
      </w:r>
      <w:r>
        <w:rPr>
          <w:rFonts w:ascii="Times New Roman" w:hAnsi="Times New Roman"/>
          <w:b w:val="0"/>
          <w:sz w:val="28"/>
          <w:szCs w:val="28"/>
        </w:rPr>
        <w:t>а</w:t>
      </w:r>
      <w:r w:rsidR="007A1A05">
        <w:rPr>
          <w:rFonts w:ascii="Times New Roman" w:hAnsi="Times New Roman"/>
          <w:b w:val="0"/>
          <w:sz w:val="28"/>
          <w:szCs w:val="28"/>
        </w:rPr>
        <w:t xml:space="preserve"> города Нефтеюганска </w:t>
      </w:r>
      <w:r w:rsidR="007A1A05">
        <w:rPr>
          <w:rFonts w:ascii="Times New Roman" w:hAnsi="Times New Roman"/>
          <w:b w:val="0"/>
          <w:sz w:val="28"/>
          <w:szCs w:val="28"/>
        </w:rPr>
        <w:tab/>
      </w:r>
      <w:r w:rsidR="00E52C95" w:rsidRPr="00F74CF4">
        <w:rPr>
          <w:rFonts w:ascii="Times New Roman" w:hAnsi="Times New Roman"/>
          <w:b w:val="0"/>
          <w:sz w:val="28"/>
          <w:szCs w:val="28"/>
        </w:rPr>
        <w:tab/>
        <w:t xml:space="preserve">  </w:t>
      </w:r>
      <w:r w:rsidR="00DF3759" w:rsidRPr="00F74CF4">
        <w:rPr>
          <w:rFonts w:ascii="Times New Roman" w:hAnsi="Times New Roman"/>
          <w:b w:val="0"/>
          <w:sz w:val="28"/>
          <w:szCs w:val="28"/>
        </w:rPr>
        <w:t xml:space="preserve">  </w:t>
      </w:r>
      <w:r w:rsidR="00A51871" w:rsidRPr="00F74CF4">
        <w:rPr>
          <w:rFonts w:ascii="Times New Roman" w:hAnsi="Times New Roman"/>
          <w:b w:val="0"/>
          <w:sz w:val="28"/>
          <w:szCs w:val="28"/>
        </w:rPr>
        <w:t xml:space="preserve">       </w:t>
      </w:r>
      <w:proofErr w:type="gramStart"/>
      <w:r w:rsidR="00E52C95" w:rsidRPr="00F74CF4">
        <w:rPr>
          <w:rFonts w:ascii="Times New Roman" w:hAnsi="Times New Roman"/>
          <w:b w:val="0"/>
          <w:sz w:val="28"/>
          <w:szCs w:val="28"/>
        </w:rPr>
        <w:tab/>
        <w:t xml:space="preserve">  </w:t>
      </w:r>
      <w:r w:rsidR="00E52C95" w:rsidRPr="00F74CF4">
        <w:rPr>
          <w:rFonts w:ascii="Times New Roman" w:hAnsi="Times New Roman"/>
          <w:b w:val="0"/>
          <w:sz w:val="28"/>
          <w:szCs w:val="28"/>
        </w:rPr>
        <w:tab/>
      </w:r>
      <w:proofErr w:type="gramEnd"/>
      <w:r w:rsidR="009472F0">
        <w:rPr>
          <w:rFonts w:ascii="Times New Roman" w:hAnsi="Times New Roman"/>
          <w:b w:val="0"/>
          <w:sz w:val="28"/>
          <w:szCs w:val="28"/>
        </w:rPr>
        <w:t xml:space="preserve">        </w:t>
      </w:r>
      <w:r>
        <w:rPr>
          <w:rFonts w:ascii="Times New Roman" w:hAnsi="Times New Roman"/>
          <w:b w:val="0"/>
          <w:sz w:val="28"/>
          <w:szCs w:val="28"/>
        </w:rPr>
        <w:t xml:space="preserve">          </w:t>
      </w:r>
      <w:r w:rsidR="00F8740D">
        <w:rPr>
          <w:rFonts w:ascii="Times New Roman" w:hAnsi="Times New Roman"/>
          <w:b w:val="0"/>
          <w:sz w:val="28"/>
          <w:szCs w:val="28"/>
        </w:rPr>
        <w:t xml:space="preserve">          </w:t>
      </w:r>
      <w:r>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7957A698" w14:textId="77777777" w:rsidR="00A73D91" w:rsidRPr="00F74CF4" w:rsidRDefault="00A73D91" w:rsidP="00786945">
      <w:pPr>
        <w:ind w:left="5664" w:firstLine="708"/>
        <w:jc w:val="both"/>
        <w:rPr>
          <w:rFonts w:ascii="Times New Roman" w:hAnsi="Times New Roman"/>
          <w:b w:val="0"/>
          <w:sz w:val="28"/>
          <w:szCs w:val="28"/>
        </w:rPr>
      </w:pPr>
    </w:p>
    <w:p w14:paraId="1C4A9EE1" w14:textId="77777777" w:rsidR="00A73D91" w:rsidRPr="00F74CF4" w:rsidRDefault="00A73D91" w:rsidP="00786945">
      <w:pPr>
        <w:ind w:left="5664" w:firstLine="708"/>
        <w:jc w:val="both"/>
        <w:rPr>
          <w:rFonts w:ascii="Times New Roman" w:hAnsi="Times New Roman"/>
          <w:b w:val="0"/>
          <w:sz w:val="28"/>
          <w:szCs w:val="28"/>
        </w:rPr>
      </w:pPr>
    </w:p>
    <w:p w14:paraId="5517E1D6" w14:textId="77777777" w:rsidR="00C2266A" w:rsidRDefault="00C2266A" w:rsidP="00C2266A">
      <w:pPr>
        <w:ind w:left="5664" w:firstLine="708"/>
        <w:jc w:val="right"/>
        <w:rPr>
          <w:rFonts w:ascii="Times New Roman" w:hAnsi="Times New Roman"/>
          <w:b w:val="0"/>
          <w:sz w:val="28"/>
          <w:szCs w:val="28"/>
        </w:rPr>
        <w:sectPr w:rsidR="00C2266A" w:rsidSect="00F8740D">
          <w:headerReference w:type="default" r:id="rId14"/>
          <w:headerReference w:type="first" r:id="rId15"/>
          <w:pgSz w:w="11906" w:h="16838" w:code="9"/>
          <w:pgMar w:top="1134" w:right="567" w:bottom="1134" w:left="1701" w:header="567" w:footer="709" w:gutter="0"/>
          <w:cols w:space="708"/>
          <w:titlePg/>
          <w:docGrid w:linePitch="360"/>
        </w:sectPr>
      </w:pPr>
    </w:p>
    <w:tbl>
      <w:tblPr>
        <w:tblStyle w:val="ab"/>
        <w:tblW w:w="4436" w:type="dxa"/>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tblGrid>
      <w:tr w:rsidR="00C2266A" w14:paraId="2068B7FB" w14:textId="77777777" w:rsidTr="00B12178">
        <w:trPr>
          <w:trHeight w:val="1245"/>
        </w:trPr>
        <w:tc>
          <w:tcPr>
            <w:tcW w:w="4436" w:type="dxa"/>
          </w:tcPr>
          <w:p w14:paraId="4FF04486" w14:textId="775ED4AF" w:rsidR="00C2266A" w:rsidRDefault="00C2266A" w:rsidP="000A0EDA">
            <w:pPr>
              <w:jc w:val="right"/>
              <w:rPr>
                <w:rFonts w:ascii="Times New Roman" w:hAnsi="Times New Roman"/>
                <w:b w:val="0"/>
                <w:sz w:val="28"/>
                <w:szCs w:val="28"/>
              </w:rPr>
            </w:pPr>
            <w:r>
              <w:rPr>
                <w:rFonts w:ascii="Times New Roman" w:hAnsi="Times New Roman"/>
                <w:b w:val="0"/>
                <w:sz w:val="28"/>
                <w:szCs w:val="28"/>
              </w:rPr>
              <w:t xml:space="preserve"> Приложение 1</w:t>
            </w:r>
          </w:p>
          <w:p w14:paraId="5CEEEAE9" w14:textId="77777777" w:rsidR="00B12178" w:rsidRDefault="00C2266A" w:rsidP="00B12178">
            <w:pPr>
              <w:jc w:val="right"/>
              <w:rPr>
                <w:rFonts w:ascii="Times New Roman" w:hAnsi="Times New Roman"/>
                <w:b w:val="0"/>
                <w:sz w:val="28"/>
                <w:szCs w:val="28"/>
              </w:rPr>
            </w:pPr>
            <w:r>
              <w:rPr>
                <w:rFonts w:ascii="Times New Roman" w:hAnsi="Times New Roman"/>
                <w:b w:val="0"/>
                <w:sz w:val="28"/>
                <w:szCs w:val="28"/>
              </w:rPr>
              <w:t>к постановлению</w:t>
            </w:r>
            <w:r w:rsidR="00B12178">
              <w:rPr>
                <w:rFonts w:ascii="Times New Roman" w:hAnsi="Times New Roman"/>
                <w:b w:val="0"/>
                <w:sz w:val="28"/>
                <w:szCs w:val="28"/>
              </w:rPr>
              <w:t xml:space="preserve"> </w:t>
            </w:r>
          </w:p>
          <w:p w14:paraId="6563C075" w14:textId="77777777" w:rsidR="00651A20" w:rsidRDefault="00C2266A" w:rsidP="00B12178">
            <w:pPr>
              <w:jc w:val="right"/>
              <w:rPr>
                <w:rFonts w:ascii="Times New Roman" w:hAnsi="Times New Roman"/>
                <w:b w:val="0"/>
                <w:sz w:val="28"/>
                <w:szCs w:val="28"/>
              </w:rPr>
            </w:pPr>
            <w:r>
              <w:rPr>
                <w:rFonts w:ascii="Times New Roman" w:hAnsi="Times New Roman"/>
                <w:b w:val="0"/>
                <w:sz w:val="28"/>
                <w:szCs w:val="28"/>
              </w:rPr>
              <w:t>администрации города</w:t>
            </w:r>
          </w:p>
          <w:p w14:paraId="6B9724B9" w14:textId="6F1A8DC6" w:rsidR="00C2266A" w:rsidRDefault="00C2266A" w:rsidP="00651A20">
            <w:pPr>
              <w:jc w:val="right"/>
              <w:rPr>
                <w:rFonts w:ascii="Times New Roman" w:hAnsi="Times New Roman"/>
                <w:b w:val="0"/>
                <w:sz w:val="28"/>
                <w:szCs w:val="28"/>
              </w:rPr>
            </w:pPr>
            <w:r>
              <w:rPr>
                <w:rFonts w:ascii="Times New Roman" w:hAnsi="Times New Roman"/>
                <w:b w:val="0"/>
                <w:sz w:val="28"/>
                <w:szCs w:val="28"/>
              </w:rPr>
              <w:t>от</w:t>
            </w:r>
            <w:r w:rsidR="00651A20">
              <w:rPr>
                <w:rFonts w:ascii="Times New Roman" w:hAnsi="Times New Roman"/>
                <w:b w:val="0"/>
                <w:sz w:val="28"/>
                <w:szCs w:val="28"/>
              </w:rPr>
              <w:t xml:space="preserve"> 06.03.2024 </w:t>
            </w:r>
            <w:r>
              <w:rPr>
                <w:rFonts w:ascii="Times New Roman" w:hAnsi="Times New Roman"/>
                <w:b w:val="0"/>
                <w:sz w:val="28"/>
                <w:szCs w:val="28"/>
              </w:rPr>
              <w:t>№</w:t>
            </w:r>
            <w:r w:rsidR="00651A20">
              <w:rPr>
                <w:rFonts w:ascii="Times New Roman" w:hAnsi="Times New Roman"/>
                <w:b w:val="0"/>
                <w:sz w:val="28"/>
                <w:szCs w:val="28"/>
              </w:rPr>
              <w:t xml:space="preserve"> 431-п</w:t>
            </w:r>
          </w:p>
        </w:tc>
      </w:tr>
    </w:tbl>
    <w:p w14:paraId="1832908E" w14:textId="27B6F92B" w:rsidR="00C2266A" w:rsidRDefault="00C2266A" w:rsidP="000A0EDA">
      <w:pPr>
        <w:ind w:left="5664" w:firstLine="708"/>
        <w:jc w:val="right"/>
        <w:rPr>
          <w:rFonts w:ascii="Times New Roman" w:hAnsi="Times New Roman"/>
          <w:b w:val="0"/>
          <w:sz w:val="28"/>
          <w:szCs w:val="28"/>
        </w:rPr>
      </w:pPr>
      <w:r>
        <w:rPr>
          <w:rFonts w:ascii="Times New Roman" w:hAnsi="Times New Roman"/>
          <w:b w:val="0"/>
          <w:sz w:val="28"/>
          <w:szCs w:val="28"/>
        </w:rPr>
        <w:t xml:space="preserve"> </w:t>
      </w:r>
    </w:p>
    <w:p w14:paraId="66E045F7" w14:textId="77777777" w:rsidR="00C2266A" w:rsidRPr="001D4518" w:rsidRDefault="00C2266A" w:rsidP="000A0EDA">
      <w:pPr>
        <w:ind w:left="5664" w:firstLine="708"/>
        <w:jc w:val="right"/>
        <w:rPr>
          <w:rFonts w:ascii="Times New Roman" w:hAnsi="Times New Roman"/>
          <w:b w:val="0"/>
          <w:sz w:val="28"/>
          <w:szCs w:val="28"/>
        </w:rPr>
      </w:pPr>
    </w:p>
    <w:p w14:paraId="0F8144E9" w14:textId="3499677F" w:rsidR="00BD13D3" w:rsidRPr="00F74CF4" w:rsidRDefault="00BD13D3" w:rsidP="000A0EDA">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 xml:space="preserve">Таблица </w:t>
      </w:r>
      <w:r w:rsidR="00C2266A">
        <w:rPr>
          <w:rFonts w:ascii="Times New Roman" w:eastAsiaTheme="minorEastAsia" w:hAnsi="Times New Roman"/>
          <w:b w:val="0"/>
          <w:bCs/>
          <w:sz w:val="28"/>
          <w:szCs w:val="28"/>
        </w:rPr>
        <w:t>5</w:t>
      </w:r>
    </w:p>
    <w:p w14:paraId="7013F6AF" w14:textId="77777777" w:rsidR="000F52B2" w:rsidRPr="00F74CF4" w:rsidRDefault="000F52B2" w:rsidP="00BD13D3">
      <w:pPr>
        <w:jc w:val="right"/>
        <w:rPr>
          <w:rFonts w:ascii="Times New Roman" w:eastAsiaTheme="minorEastAsia" w:hAnsi="Times New Roman"/>
          <w:b w:val="0"/>
          <w:bCs/>
          <w:sz w:val="28"/>
          <w:szCs w:val="28"/>
        </w:rPr>
      </w:pPr>
    </w:p>
    <w:p w14:paraId="778E8616" w14:textId="799B2A91" w:rsidR="00C77D23" w:rsidRPr="00F74CF4" w:rsidRDefault="00C77D23" w:rsidP="00C77D23">
      <w:pPr>
        <w:jc w:val="center"/>
        <w:rPr>
          <w:rFonts w:ascii="Times New Roman" w:hAnsi="Times New Roman"/>
          <w:b w:val="0"/>
          <w:bCs/>
          <w:sz w:val="28"/>
          <w:szCs w:val="28"/>
        </w:rPr>
      </w:pPr>
      <w:r w:rsidRPr="00F74CF4">
        <w:rPr>
          <w:rFonts w:ascii="Times New Roman" w:hAnsi="Times New Roman"/>
          <w:b w:val="0"/>
          <w:bCs/>
          <w:sz w:val="28"/>
          <w:szCs w:val="28"/>
        </w:rPr>
        <w:t xml:space="preserve">Структура </w:t>
      </w:r>
      <w:r w:rsidR="00BD13D3" w:rsidRPr="00F74CF4">
        <w:rPr>
          <w:rFonts w:ascii="Times New Roman" w:hAnsi="Times New Roman"/>
          <w:b w:val="0"/>
          <w:bCs/>
          <w:sz w:val="28"/>
          <w:szCs w:val="28"/>
        </w:rPr>
        <w:t>муниципальной</w:t>
      </w:r>
      <w:r w:rsidRPr="00F74CF4">
        <w:rPr>
          <w:rFonts w:ascii="Times New Roman" w:hAnsi="Times New Roman"/>
          <w:b w:val="0"/>
          <w:bCs/>
          <w:sz w:val="28"/>
          <w:szCs w:val="28"/>
        </w:rPr>
        <w:t xml:space="preserve"> программы</w:t>
      </w:r>
    </w:p>
    <w:p w14:paraId="45934950" w14:textId="31A3F54D" w:rsidR="00C736DD" w:rsidRPr="00F74CF4" w:rsidRDefault="00C77D23" w:rsidP="00C77D23">
      <w:pPr>
        <w:jc w:val="center"/>
        <w:rPr>
          <w:rFonts w:ascii="Times New Roman" w:hAnsi="Times New Roman"/>
        </w:rPr>
      </w:pPr>
      <w:r w:rsidRPr="00F74CF4">
        <w:rPr>
          <w:rFonts w:ascii="Times New Roman" w:hAnsi="Times New Roman"/>
        </w:rPr>
        <w:t xml:space="preserve"> </w:t>
      </w:r>
    </w:p>
    <w:p w14:paraId="7A065260" w14:textId="77777777" w:rsidR="00355835" w:rsidRPr="00F74CF4" w:rsidRDefault="00355835" w:rsidP="00C77D23">
      <w:pPr>
        <w:jc w:val="center"/>
      </w:pPr>
    </w:p>
    <w:tbl>
      <w:tblPr>
        <w:tblW w:w="15021" w:type="dxa"/>
        <w:tblLayout w:type="fixed"/>
        <w:tblLook w:val="01E0" w:firstRow="1" w:lastRow="1" w:firstColumn="1" w:lastColumn="1" w:noHBand="0" w:noVBand="0"/>
      </w:tblPr>
      <w:tblGrid>
        <w:gridCol w:w="704"/>
        <w:gridCol w:w="5528"/>
        <w:gridCol w:w="1701"/>
        <w:gridCol w:w="4253"/>
        <w:gridCol w:w="2835"/>
      </w:tblGrid>
      <w:tr w:rsidR="00C77D23" w:rsidRPr="00F74CF4" w14:paraId="3383E417" w14:textId="77777777" w:rsidTr="000A0EDA">
        <w:trPr>
          <w:trHeight w:val="491"/>
        </w:trPr>
        <w:tc>
          <w:tcPr>
            <w:tcW w:w="704" w:type="dxa"/>
            <w:tcBorders>
              <w:top w:val="single" w:sz="4" w:space="0" w:color="000000"/>
              <w:left w:val="single" w:sz="4" w:space="0" w:color="000000"/>
              <w:bottom w:val="single" w:sz="4" w:space="0" w:color="000000"/>
              <w:right w:val="single" w:sz="4" w:space="0" w:color="000000"/>
            </w:tcBorders>
            <w:vAlign w:val="center"/>
          </w:tcPr>
          <w:p w14:paraId="17DBE8A0"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 п/п</w:t>
            </w:r>
          </w:p>
        </w:tc>
        <w:tc>
          <w:tcPr>
            <w:tcW w:w="5528" w:type="dxa"/>
            <w:tcBorders>
              <w:top w:val="single" w:sz="4" w:space="0" w:color="000000"/>
              <w:left w:val="single" w:sz="4" w:space="0" w:color="000000"/>
              <w:bottom w:val="single" w:sz="4" w:space="0" w:color="000000"/>
              <w:right w:val="single" w:sz="4" w:space="0" w:color="000000"/>
            </w:tcBorders>
            <w:vAlign w:val="center"/>
          </w:tcPr>
          <w:p w14:paraId="6A77F9CB"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Задачи структурного элемента</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17B6DF61"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Краткое описание ожидаемых эффектов от реализации задачи структурного элемента</w:t>
            </w:r>
          </w:p>
        </w:tc>
        <w:tc>
          <w:tcPr>
            <w:tcW w:w="2835" w:type="dxa"/>
            <w:tcBorders>
              <w:top w:val="single" w:sz="4" w:space="0" w:color="000000"/>
              <w:left w:val="single" w:sz="4" w:space="0" w:color="000000"/>
              <w:bottom w:val="single" w:sz="4" w:space="0" w:color="000000"/>
              <w:right w:val="single" w:sz="4" w:space="0" w:color="000000"/>
            </w:tcBorders>
            <w:vAlign w:val="center"/>
          </w:tcPr>
          <w:p w14:paraId="5DA43EAA" w14:textId="77777777" w:rsidR="00C77D23" w:rsidRPr="00F74CF4" w:rsidRDefault="00C77D23" w:rsidP="00C77D23">
            <w:pPr>
              <w:jc w:val="center"/>
              <w:rPr>
                <w:b w:val="0"/>
                <w:bCs/>
                <w:sz w:val="18"/>
                <w:szCs w:val="18"/>
              </w:rPr>
            </w:pPr>
            <w:r w:rsidRPr="00F74CF4">
              <w:rPr>
                <w:rFonts w:ascii="Times New Roman" w:hAnsi="Times New Roman"/>
                <w:b w:val="0"/>
                <w:bCs/>
                <w:sz w:val="18"/>
                <w:szCs w:val="18"/>
              </w:rPr>
              <w:t>Связь</w:t>
            </w:r>
          </w:p>
          <w:p w14:paraId="0104E2F8"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с показателями</w:t>
            </w:r>
          </w:p>
        </w:tc>
      </w:tr>
      <w:tr w:rsidR="00C77D23" w:rsidRPr="00F74CF4" w14:paraId="391CB7A4" w14:textId="77777777" w:rsidTr="000A0EDA">
        <w:trPr>
          <w:trHeight w:val="70"/>
        </w:trPr>
        <w:tc>
          <w:tcPr>
            <w:tcW w:w="704" w:type="dxa"/>
            <w:tcBorders>
              <w:top w:val="single" w:sz="4" w:space="0" w:color="000000"/>
              <w:left w:val="single" w:sz="4" w:space="0" w:color="000000"/>
              <w:bottom w:val="single" w:sz="4" w:space="0" w:color="000000"/>
              <w:right w:val="single" w:sz="4" w:space="0" w:color="000000"/>
            </w:tcBorders>
            <w:vAlign w:val="center"/>
          </w:tcPr>
          <w:p w14:paraId="65D20F56"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1</w:t>
            </w:r>
          </w:p>
        </w:tc>
        <w:tc>
          <w:tcPr>
            <w:tcW w:w="5528" w:type="dxa"/>
            <w:tcBorders>
              <w:top w:val="single" w:sz="4" w:space="0" w:color="000000"/>
              <w:left w:val="single" w:sz="4" w:space="0" w:color="000000"/>
              <w:bottom w:val="single" w:sz="4" w:space="0" w:color="000000"/>
              <w:right w:val="single" w:sz="4" w:space="0" w:color="000000"/>
            </w:tcBorders>
            <w:vAlign w:val="center"/>
          </w:tcPr>
          <w:p w14:paraId="46A33870"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2</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7EB8E8EA"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16CC5D1C" w14:textId="77777777" w:rsidR="00C77D23" w:rsidRPr="00F74CF4" w:rsidRDefault="00C77D23" w:rsidP="00C77D23">
            <w:pPr>
              <w:jc w:val="center"/>
              <w:rPr>
                <w:rFonts w:ascii="Times New Roman" w:hAnsi="Times New Roman"/>
                <w:b w:val="0"/>
                <w:bCs/>
                <w:sz w:val="18"/>
                <w:szCs w:val="18"/>
              </w:rPr>
            </w:pPr>
            <w:r w:rsidRPr="00F74CF4">
              <w:rPr>
                <w:rFonts w:ascii="Times New Roman" w:hAnsi="Times New Roman"/>
                <w:b w:val="0"/>
                <w:bCs/>
                <w:sz w:val="18"/>
                <w:szCs w:val="18"/>
              </w:rPr>
              <w:t>4</w:t>
            </w:r>
          </w:p>
        </w:tc>
      </w:tr>
      <w:tr w:rsidR="00656C74" w:rsidRPr="00F74CF4" w14:paraId="1B25B2D4"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C8396DA" w14:textId="61B20F3E" w:rsidR="00656C74" w:rsidRPr="00F74CF4" w:rsidRDefault="00632F41" w:rsidP="00656C74">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1</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2F3EE6B6" w14:textId="58FEA20D" w:rsidR="00656C74" w:rsidRPr="00F74CF4" w:rsidRDefault="00656C74" w:rsidP="00656C74">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w:t>
            </w:r>
            <w:r w:rsidR="00730F36" w:rsidRPr="00F74CF4">
              <w:rPr>
                <w:rFonts w:ascii="Times New Roman" w:hAnsi="Times New Roman"/>
                <w:bCs/>
                <w:color w:val="000000" w:themeColor="text1"/>
                <w:sz w:val="18"/>
                <w:szCs w:val="18"/>
              </w:rPr>
              <w:t>ы</w:t>
            </w:r>
            <w:r w:rsidRPr="00F74CF4">
              <w:rPr>
                <w:rFonts w:ascii="Times New Roman" w:hAnsi="Times New Roman"/>
                <w:bCs/>
                <w:color w:val="000000" w:themeColor="text1"/>
                <w:sz w:val="18"/>
                <w:szCs w:val="18"/>
                <w:shd w:val="clear" w:color="auto" w:fill="FFFFFF" w:themeFill="background1"/>
              </w:rPr>
              <w:t xml:space="preserve">) </w:t>
            </w:r>
            <w:r w:rsidR="00386D35" w:rsidRPr="00F74CF4">
              <w:rPr>
                <w:rFonts w:ascii="Times New Roman" w:hAnsi="Times New Roman"/>
                <w:bCs/>
                <w:color w:val="000000" w:themeColor="text1"/>
                <w:sz w:val="18"/>
                <w:szCs w:val="18"/>
                <w:shd w:val="clear" w:color="auto" w:fill="FFFFFF" w:themeFill="background1"/>
              </w:rPr>
              <w:t>1.</w:t>
            </w:r>
            <w:r w:rsidRPr="00F74CF4">
              <w:rPr>
                <w:rFonts w:ascii="Times New Roman" w:hAnsi="Times New Roman"/>
                <w:bCs/>
                <w:color w:val="000000" w:themeColor="text1"/>
                <w:sz w:val="18"/>
                <w:szCs w:val="18"/>
                <w:shd w:val="clear" w:color="auto" w:fill="FFFFFF" w:themeFill="background1"/>
              </w:rPr>
              <w:t>«</w:t>
            </w:r>
            <w:r w:rsidR="009D1C2C" w:rsidRPr="00F74CF4">
              <w:rPr>
                <w:rFonts w:ascii="Times New Roman" w:hAnsi="Times New Roman"/>
                <w:bCs/>
                <w:color w:val="000000" w:themeColor="text1"/>
                <w:sz w:val="18"/>
                <w:szCs w:val="18"/>
                <w:shd w:val="clear" w:color="auto" w:fill="FFFFFF" w:themeFill="background1"/>
              </w:rPr>
              <w:t>Д</w:t>
            </w:r>
            <w:r w:rsidRPr="00F74CF4">
              <w:rPr>
                <w:rFonts w:ascii="Times New Roman" w:hAnsi="Times New Roman"/>
                <w:bCs/>
                <w:sz w:val="18"/>
                <w:szCs w:val="18"/>
                <w:shd w:val="clear" w:color="auto" w:fill="FFFFFF" w:themeFill="background1"/>
              </w:rPr>
              <w:t>ошкольное</w:t>
            </w:r>
            <w:r w:rsidR="009D1C2C" w:rsidRPr="00F74CF4">
              <w:rPr>
                <w:rFonts w:ascii="Times New Roman" w:hAnsi="Times New Roman"/>
                <w:bCs/>
                <w:sz w:val="18"/>
                <w:szCs w:val="18"/>
                <w:shd w:val="clear" w:color="auto" w:fill="FFFFFF" w:themeFill="background1"/>
              </w:rPr>
              <w:t>, общее</w:t>
            </w:r>
            <w:r w:rsidRPr="00F74CF4">
              <w:rPr>
                <w:rFonts w:ascii="Times New Roman" w:hAnsi="Times New Roman"/>
                <w:bCs/>
                <w:sz w:val="18"/>
                <w:szCs w:val="18"/>
                <w:shd w:val="clear" w:color="auto" w:fill="FFFFFF" w:themeFill="background1"/>
              </w:rPr>
              <w:t xml:space="preserve"> и дополнительное образование детей»</w:t>
            </w:r>
          </w:p>
        </w:tc>
      </w:tr>
      <w:tr w:rsidR="00253D35" w:rsidRPr="00F74CF4" w14:paraId="6182680E"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381C04B" w14:textId="1AB14AAB" w:rsidR="00253D35" w:rsidRPr="00F74CF4" w:rsidRDefault="00632F41" w:rsidP="00253D35">
            <w:pPr>
              <w:jc w:val="center"/>
              <w:rPr>
                <w:rFonts w:ascii="Times New Roman" w:hAnsi="Times New Roman"/>
                <w:bCs/>
                <w:sz w:val="18"/>
                <w:szCs w:val="18"/>
              </w:rPr>
            </w:pPr>
            <w:r w:rsidRPr="00F74CF4">
              <w:rPr>
                <w:rFonts w:ascii="Times New Roman" w:hAnsi="Times New Roman"/>
                <w:bCs/>
                <w:sz w:val="18"/>
                <w:szCs w:val="18"/>
              </w:rPr>
              <w:t>1</w:t>
            </w:r>
            <w:r w:rsidR="00253D35" w:rsidRPr="00F74CF4">
              <w:rPr>
                <w:rFonts w:ascii="Times New Roman" w:hAnsi="Times New Roman"/>
                <w:bCs/>
                <w:sz w:val="18"/>
                <w:szCs w:val="18"/>
              </w:rPr>
              <w:t>.1</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53BAE6D2" w14:textId="77777777" w:rsidR="00253D35" w:rsidRPr="00F74CF4" w:rsidRDefault="00253D35" w:rsidP="00253D35">
            <w:pPr>
              <w:jc w:val="center"/>
              <w:rPr>
                <w:rFonts w:ascii="Times New Roman" w:hAnsi="Times New Roman"/>
                <w:bCs/>
                <w:sz w:val="18"/>
                <w:szCs w:val="18"/>
              </w:rPr>
            </w:pPr>
            <w:r w:rsidRPr="00F74CF4">
              <w:rPr>
                <w:rFonts w:ascii="Times New Roman" w:hAnsi="Times New Roman"/>
                <w:bCs/>
                <w:sz w:val="18"/>
                <w:szCs w:val="18"/>
              </w:rPr>
              <w:t>Региональный проект «Патриотическое воспитание граждан Российской Федерации»</w:t>
            </w:r>
          </w:p>
          <w:p w14:paraId="4435DD95" w14:textId="61ECEAF5" w:rsidR="00253D35" w:rsidRPr="00F74CF4" w:rsidRDefault="00253D35" w:rsidP="00253D35">
            <w:pPr>
              <w:jc w:val="center"/>
              <w:rPr>
                <w:rFonts w:ascii="Times New Roman" w:hAnsi="Times New Roman"/>
                <w:bCs/>
                <w:sz w:val="18"/>
                <w:szCs w:val="18"/>
              </w:rPr>
            </w:pPr>
            <w:r w:rsidRPr="00F74CF4">
              <w:rPr>
                <w:rFonts w:ascii="Times New Roman" w:hAnsi="Times New Roman"/>
                <w:bCs/>
                <w:sz w:val="18"/>
                <w:szCs w:val="18"/>
              </w:rPr>
              <w:t>(</w:t>
            </w:r>
            <w:r w:rsidRPr="00F74CF4">
              <w:rPr>
                <w:rFonts w:ascii="Times New Roman" w:eastAsiaTheme="minorEastAsia" w:hAnsi="Times New Roman"/>
                <w:bCs/>
                <w:sz w:val="18"/>
                <w:szCs w:val="18"/>
              </w:rPr>
              <w:t xml:space="preserve">Пастухов Андрей Викторович </w:t>
            </w:r>
            <w:r w:rsidRPr="00F74CF4">
              <w:rPr>
                <w:rFonts w:ascii="Times New Roman" w:hAnsi="Times New Roman"/>
                <w:bCs/>
                <w:sz w:val="18"/>
                <w:szCs w:val="18"/>
              </w:rPr>
              <w:t>- куратор)</w:t>
            </w:r>
          </w:p>
        </w:tc>
      </w:tr>
      <w:tr w:rsidR="00253D35" w:rsidRPr="00F74CF4" w14:paraId="2DADCCBD"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2DED380" w14:textId="77777777" w:rsidR="00253D35" w:rsidRPr="00F74CF4" w:rsidRDefault="00253D35" w:rsidP="00253D35">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1964BD5A" w14:textId="2C8D50F3" w:rsidR="00253D35" w:rsidRPr="00F74CF4" w:rsidRDefault="00253D35" w:rsidP="00253D35">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48C0F618" w14:textId="61A9C9E7" w:rsidR="00253D35" w:rsidRPr="00F74CF4" w:rsidRDefault="00253D35" w:rsidP="00253D35">
            <w:pPr>
              <w:jc w:val="center"/>
              <w:rPr>
                <w:b w:val="0"/>
                <w:bCs/>
                <w:sz w:val="18"/>
                <w:szCs w:val="18"/>
              </w:rPr>
            </w:pPr>
            <w:r w:rsidRPr="00F74CF4">
              <w:rPr>
                <w:rFonts w:ascii="Times New Roman" w:hAnsi="Times New Roman"/>
                <w:b w:val="0"/>
                <w:bCs/>
                <w:sz w:val="18"/>
                <w:szCs w:val="18"/>
              </w:rPr>
              <w:t>Срок реализации: 2021-20</w:t>
            </w:r>
            <w:r w:rsidR="00B84E8D" w:rsidRPr="00F74CF4">
              <w:rPr>
                <w:rFonts w:ascii="Times New Roman" w:hAnsi="Times New Roman"/>
                <w:b w:val="0"/>
                <w:bCs/>
                <w:sz w:val="18"/>
                <w:szCs w:val="18"/>
              </w:rPr>
              <w:t>30</w:t>
            </w:r>
          </w:p>
        </w:tc>
      </w:tr>
      <w:tr w:rsidR="00253D35" w:rsidRPr="00F74CF4" w14:paraId="194B3881"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943637" w14:textId="3AD7767B" w:rsidR="00253D35" w:rsidRPr="00F74CF4" w:rsidRDefault="00632F41" w:rsidP="00253D35">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.1.1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0C7B9" w14:textId="77777777" w:rsidR="00253D35" w:rsidRPr="00F74CF4" w:rsidRDefault="00253D35" w:rsidP="00253D35">
            <w:pPr>
              <w:rPr>
                <w:rFonts w:ascii="Times New Roman" w:hAnsi="Times New Roman"/>
                <w:b w:val="0"/>
                <w:bCs/>
                <w:sz w:val="18"/>
                <w:szCs w:val="18"/>
              </w:rPr>
            </w:pPr>
            <w:r w:rsidRPr="00F74CF4">
              <w:rPr>
                <w:rFonts w:ascii="Times New Roman" w:hAnsi="Times New Roman"/>
                <w:b w:val="0"/>
                <w:bCs/>
                <w:sz w:val="18"/>
                <w:szCs w:val="18"/>
              </w:rPr>
              <w:t>Обеспечение функционирование системы патриотического воспитания граждан Российской Федерации</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B0C33" w14:textId="0C100794" w:rsidR="00253D35" w:rsidRPr="00F74CF4" w:rsidRDefault="000F5095" w:rsidP="00253D35">
            <w:pPr>
              <w:jc w:val="both"/>
              <w:rPr>
                <w:rFonts w:ascii="Times New Roman" w:hAnsi="Times New Roman"/>
                <w:b w:val="0"/>
                <w:bCs/>
                <w:sz w:val="18"/>
                <w:szCs w:val="18"/>
              </w:rPr>
            </w:pPr>
            <w:r w:rsidRPr="00F74CF4">
              <w:rPr>
                <w:rFonts w:ascii="Times New Roman" w:hAnsi="Times New Roman"/>
                <w:b w:val="0"/>
                <w:bCs/>
                <w:color w:val="000000" w:themeColor="text1"/>
                <w:sz w:val="18"/>
                <w:szCs w:val="18"/>
              </w:rPr>
              <w:t>О</w:t>
            </w:r>
            <w:r w:rsidR="00253D35" w:rsidRPr="00F74CF4">
              <w:rPr>
                <w:rFonts w:ascii="Times New Roman" w:hAnsi="Times New Roman"/>
                <w:b w:val="0"/>
                <w:bCs/>
                <w:sz w:val="18"/>
                <w:szCs w:val="18"/>
              </w:rPr>
              <w:t>беспечени</w:t>
            </w:r>
            <w:r w:rsidRPr="00F74CF4">
              <w:rPr>
                <w:rFonts w:ascii="Times New Roman" w:hAnsi="Times New Roman"/>
                <w:b w:val="0"/>
                <w:bCs/>
                <w:sz w:val="18"/>
                <w:szCs w:val="18"/>
              </w:rPr>
              <w:t>е</w:t>
            </w:r>
            <w:r w:rsidR="00253D35" w:rsidRPr="00F74CF4">
              <w:rPr>
                <w:rFonts w:ascii="Times New Roman" w:hAnsi="Times New Roman"/>
                <w:b w:val="0"/>
                <w:bCs/>
                <w:sz w:val="18"/>
                <w:szCs w:val="18"/>
              </w:rP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F74CF4">
              <w:rPr>
                <w:rFonts w:ascii="Times New Roman" w:hAnsi="Times New Roman"/>
                <w:b w:val="0"/>
                <w:bCs/>
                <w:sz w:val="18"/>
                <w:szCs w:val="18"/>
              </w:rPr>
              <w:t>. В</w:t>
            </w:r>
            <w:r w:rsidR="00253D35" w:rsidRPr="00F74CF4">
              <w:rPr>
                <w:rFonts w:ascii="Times New Roman" w:hAnsi="Times New Roman"/>
                <w:b w:val="0"/>
                <w:bCs/>
                <w:sz w:val="18"/>
                <w:szCs w:val="18"/>
              </w:rPr>
              <w:t>недрен</w:t>
            </w:r>
            <w:r w:rsidRPr="00F74CF4">
              <w:rPr>
                <w:rFonts w:ascii="Times New Roman" w:hAnsi="Times New Roman"/>
                <w:b w:val="0"/>
                <w:bCs/>
                <w:sz w:val="18"/>
                <w:szCs w:val="18"/>
              </w:rPr>
              <w:t>ие</w:t>
            </w:r>
            <w:r w:rsidR="00253D35" w:rsidRPr="00F74CF4">
              <w:rPr>
                <w:rFonts w:ascii="Times New Roman" w:hAnsi="Times New Roman"/>
                <w:b w:val="0"/>
                <w:bCs/>
                <w:sz w:val="18"/>
                <w:szCs w:val="18"/>
              </w:rPr>
              <w:t xml:space="preserve"> рабочи</w:t>
            </w:r>
            <w:r w:rsidRPr="00F74CF4">
              <w:rPr>
                <w:rFonts w:ascii="Times New Roman" w:hAnsi="Times New Roman"/>
                <w:b w:val="0"/>
                <w:bCs/>
                <w:sz w:val="18"/>
                <w:szCs w:val="18"/>
              </w:rPr>
              <w:t>х</w:t>
            </w:r>
            <w:r w:rsidR="00253D35" w:rsidRPr="00F74CF4">
              <w:rPr>
                <w:rFonts w:ascii="Times New Roman" w:hAnsi="Times New Roman"/>
                <w:b w:val="0"/>
                <w:bCs/>
                <w:sz w:val="18"/>
                <w:szCs w:val="18"/>
              </w:rPr>
              <w:t xml:space="preserve"> программ воспитания обучающихся на основе разработанной </w:t>
            </w:r>
            <w:proofErr w:type="spellStart"/>
            <w:r w:rsidR="00253D35" w:rsidRPr="00F74CF4">
              <w:rPr>
                <w:rFonts w:ascii="Times New Roman" w:hAnsi="Times New Roman"/>
                <w:b w:val="0"/>
                <w:bCs/>
                <w:sz w:val="18"/>
                <w:szCs w:val="18"/>
              </w:rPr>
              <w:t>Минпросвещения</w:t>
            </w:r>
            <w:proofErr w:type="spellEnd"/>
            <w:r w:rsidR="00253D35" w:rsidRPr="00F74CF4">
              <w:rPr>
                <w:rFonts w:ascii="Times New Roman" w:hAnsi="Times New Roman"/>
                <w:b w:val="0"/>
                <w:bCs/>
                <w:sz w:val="18"/>
                <w:szCs w:val="18"/>
              </w:rPr>
              <w:t xml:space="preserve"> России примерной программы воспитания.</w:t>
            </w:r>
          </w:p>
          <w:p w14:paraId="497FF471" w14:textId="6429F2C1" w:rsidR="00253D35" w:rsidRPr="00F74CF4" w:rsidRDefault="00253D35" w:rsidP="00253D35">
            <w:pPr>
              <w:jc w:val="both"/>
              <w:rPr>
                <w:rFonts w:ascii="Times New Roman" w:hAnsi="Times New Roman"/>
                <w:b w:val="0"/>
                <w:bCs/>
                <w:sz w:val="18"/>
                <w:szCs w:val="18"/>
              </w:rPr>
            </w:pPr>
            <w:r w:rsidRPr="00F74CF4">
              <w:rPr>
                <w:rFonts w:ascii="Times New Roman" w:hAnsi="Times New Roman"/>
                <w:b w:val="0"/>
                <w:bCs/>
                <w:sz w:val="18"/>
                <w:szCs w:val="18"/>
              </w:rPr>
              <w:t>Создан</w:t>
            </w:r>
            <w:r w:rsidR="000F5095" w:rsidRPr="00F74CF4">
              <w:rPr>
                <w:rFonts w:ascii="Times New Roman" w:hAnsi="Times New Roman"/>
                <w:b w:val="0"/>
                <w:bCs/>
                <w:sz w:val="18"/>
                <w:szCs w:val="18"/>
              </w:rPr>
              <w:t>ие</w:t>
            </w:r>
            <w:r w:rsidRPr="00F74CF4">
              <w:rPr>
                <w:rFonts w:ascii="Times New Roman" w:hAnsi="Times New Roman"/>
                <w:b w:val="0"/>
                <w:bCs/>
                <w:sz w:val="18"/>
                <w:szCs w:val="18"/>
              </w:rPr>
              <w:t xml:space="preserve"> </w:t>
            </w:r>
            <w:r w:rsidR="00BF28E6" w:rsidRPr="00F74CF4">
              <w:rPr>
                <w:rFonts w:ascii="Times New Roman" w:hAnsi="Times New Roman"/>
                <w:b w:val="0"/>
                <w:bCs/>
                <w:sz w:val="18"/>
                <w:szCs w:val="18"/>
              </w:rPr>
              <w:t>условии</w:t>
            </w:r>
            <w:r w:rsidRPr="00F74CF4">
              <w:rPr>
                <w:rFonts w:ascii="Times New Roman" w:hAnsi="Times New Roman"/>
                <w:b w:val="0"/>
                <w:bCs/>
                <w:sz w:val="18"/>
                <w:szCs w:val="18"/>
              </w:rPr>
              <w:t xml:space="preserve"> для развития системы </w:t>
            </w:r>
            <w:proofErr w:type="spellStart"/>
            <w:r w:rsidRPr="00F74CF4">
              <w:rPr>
                <w:rFonts w:ascii="Times New Roman" w:hAnsi="Times New Roman"/>
                <w:b w:val="0"/>
                <w:bCs/>
                <w:sz w:val="18"/>
                <w:szCs w:val="18"/>
              </w:rPr>
              <w:t>межпоколенческого</w:t>
            </w:r>
            <w:proofErr w:type="spellEnd"/>
            <w:r w:rsidRPr="00F74CF4">
              <w:rPr>
                <w:rFonts w:ascii="Times New Roman" w:hAnsi="Times New Roman"/>
                <w:b w:val="0"/>
                <w:bCs/>
                <w:sz w:val="18"/>
                <w:szCs w:val="18"/>
              </w:rPr>
              <w:t xml:space="preserve"> взаимодействия и обеспечения преемственности поколений, поддержки общественных инициатив и проектов, направленных на гражданское </w:t>
            </w:r>
            <w:r w:rsidR="00DE3934" w:rsidRPr="00F74CF4">
              <w:rPr>
                <w:rFonts w:ascii="Times New Roman" w:hAnsi="Times New Roman"/>
                <w:b w:val="0"/>
                <w:bCs/>
                <w:sz w:val="18"/>
                <w:szCs w:val="18"/>
              </w:rPr>
              <w:t xml:space="preserve">                              </w:t>
            </w:r>
            <w:r w:rsidRPr="00F74CF4">
              <w:rPr>
                <w:rFonts w:ascii="Times New Roman" w:hAnsi="Times New Roman"/>
                <w:b w:val="0"/>
                <w:bCs/>
                <w:sz w:val="18"/>
                <w:szCs w:val="18"/>
              </w:rPr>
              <w:t xml:space="preserve">и патриотическое воспитание детей и молодежи.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D16CE4" w14:textId="77777777" w:rsidR="00253D35" w:rsidRPr="00F74CF4" w:rsidRDefault="00253D35" w:rsidP="00253D35">
            <w:pPr>
              <w:jc w:val="both"/>
              <w:rPr>
                <w:rFonts w:ascii="Times New Roman" w:hAnsi="Times New Roman"/>
                <w:b w:val="0"/>
                <w:bCs/>
                <w:sz w:val="18"/>
                <w:szCs w:val="18"/>
              </w:rPr>
            </w:pPr>
            <w:r w:rsidRPr="00F74CF4">
              <w:rPr>
                <w:rFonts w:ascii="Times New Roman" w:hAnsi="Times New Roman"/>
                <w:b w:val="0"/>
                <w:bCs/>
                <w:sz w:val="18"/>
                <w:szCs w:val="18"/>
              </w:rPr>
              <w:t>Эффективность системы выявления, поддержки и развития способностей и талантов у детей и молодежи</w:t>
            </w:r>
          </w:p>
        </w:tc>
      </w:tr>
      <w:tr w:rsidR="00253D35" w:rsidRPr="00F74CF4" w14:paraId="2E2D3416"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5C35FE3" w14:textId="6B240114" w:rsidR="00253D35" w:rsidRPr="00F74CF4" w:rsidRDefault="00632F41" w:rsidP="00253D35">
            <w:pPr>
              <w:jc w:val="center"/>
              <w:rPr>
                <w:rFonts w:ascii="Times New Roman" w:hAnsi="Times New Roman"/>
                <w:bCs/>
                <w:sz w:val="18"/>
                <w:szCs w:val="18"/>
              </w:rPr>
            </w:pPr>
            <w:r w:rsidRPr="00F74CF4">
              <w:rPr>
                <w:rFonts w:ascii="Times New Roman" w:hAnsi="Times New Roman"/>
                <w:bCs/>
                <w:sz w:val="18"/>
                <w:szCs w:val="18"/>
              </w:rPr>
              <w:t>1</w:t>
            </w:r>
            <w:r w:rsidR="00253D35" w:rsidRPr="00F74CF4">
              <w:rPr>
                <w:rFonts w:ascii="Times New Roman" w:hAnsi="Times New Roman"/>
                <w:bCs/>
                <w:sz w:val="18"/>
                <w:szCs w:val="18"/>
              </w:rPr>
              <w:t>.2</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63427C0D" w14:textId="77777777" w:rsidR="00253D35" w:rsidRPr="00F74CF4" w:rsidRDefault="00253D35" w:rsidP="00253D35">
            <w:pPr>
              <w:jc w:val="center"/>
              <w:rPr>
                <w:rFonts w:ascii="Times New Roman" w:hAnsi="Times New Roman"/>
                <w:bCs/>
                <w:sz w:val="18"/>
                <w:szCs w:val="18"/>
              </w:rPr>
            </w:pPr>
            <w:r w:rsidRPr="00F74CF4">
              <w:rPr>
                <w:rFonts w:ascii="Times New Roman" w:hAnsi="Times New Roman"/>
                <w:bCs/>
                <w:sz w:val="18"/>
                <w:szCs w:val="18"/>
              </w:rPr>
              <w:t>Региональный проект «</w:t>
            </w:r>
            <w:r w:rsidRPr="00F74CF4">
              <w:rPr>
                <w:rFonts w:ascii="Times New Roman" w:hAnsi="Times New Roman" w:hint="eastAsia"/>
                <w:bCs/>
                <w:sz w:val="18"/>
                <w:szCs w:val="18"/>
              </w:rPr>
              <w:t>Укрепление</w:t>
            </w:r>
            <w:r w:rsidRPr="00F74CF4">
              <w:rPr>
                <w:rFonts w:ascii="Times New Roman" w:hAnsi="Times New Roman"/>
                <w:bCs/>
                <w:sz w:val="18"/>
                <w:szCs w:val="18"/>
              </w:rPr>
              <w:t xml:space="preserve"> </w:t>
            </w:r>
            <w:r w:rsidRPr="00F74CF4">
              <w:rPr>
                <w:rFonts w:ascii="Times New Roman" w:hAnsi="Times New Roman" w:hint="eastAsia"/>
                <w:bCs/>
                <w:sz w:val="18"/>
                <w:szCs w:val="18"/>
              </w:rPr>
              <w:t>материально</w:t>
            </w:r>
            <w:r w:rsidRPr="00F74CF4">
              <w:rPr>
                <w:rFonts w:ascii="Times New Roman" w:hAnsi="Times New Roman"/>
                <w:bCs/>
                <w:sz w:val="18"/>
                <w:szCs w:val="18"/>
              </w:rPr>
              <w:t>-</w:t>
            </w:r>
            <w:r w:rsidRPr="00F74CF4">
              <w:rPr>
                <w:rFonts w:ascii="Times New Roman" w:hAnsi="Times New Roman" w:hint="eastAsia"/>
                <w:bCs/>
                <w:sz w:val="18"/>
                <w:szCs w:val="18"/>
              </w:rPr>
              <w:t>технической</w:t>
            </w:r>
            <w:r w:rsidRPr="00F74CF4">
              <w:rPr>
                <w:rFonts w:ascii="Times New Roman" w:hAnsi="Times New Roman"/>
                <w:bCs/>
                <w:sz w:val="18"/>
                <w:szCs w:val="18"/>
              </w:rPr>
              <w:t xml:space="preserve"> </w:t>
            </w:r>
            <w:r w:rsidRPr="00F74CF4">
              <w:rPr>
                <w:rFonts w:ascii="Times New Roman" w:hAnsi="Times New Roman" w:hint="eastAsia"/>
                <w:bCs/>
                <w:sz w:val="18"/>
                <w:szCs w:val="18"/>
              </w:rPr>
              <w:t>базы</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образовательных</w:t>
            </w:r>
            <w:r w:rsidRPr="00F74CF4">
              <w:rPr>
                <w:rFonts w:ascii="Times New Roman" w:hAnsi="Times New Roman"/>
                <w:bCs/>
                <w:sz w:val="18"/>
                <w:szCs w:val="18"/>
              </w:rPr>
              <w:t xml:space="preserve"> </w:t>
            </w:r>
            <w:r w:rsidRPr="00F74CF4">
              <w:rPr>
                <w:rFonts w:ascii="Times New Roman" w:hAnsi="Times New Roman" w:hint="eastAsia"/>
                <w:bCs/>
                <w:sz w:val="18"/>
                <w:szCs w:val="18"/>
              </w:rPr>
              <w:t>организаций</w:t>
            </w:r>
            <w:r w:rsidRPr="00F74CF4">
              <w:rPr>
                <w:rFonts w:ascii="Times New Roman" w:hAnsi="Times New Roman"/>
                <w:bCs/>
                <w:sz w:val="18"/>
                <w:szCs w:val="18"/>
              </w:rPr>
              <w:t xml:space="preserve">, </w:t>
            </w:r>
            <w:r w:rsidRPr="00F74CF4">
              <w:rPr>
                <w:rFonts w:ascii="Times New Roman" w:hAnsi="Times New Roman" w:hint="eastAsia"/>
                <w:bCs/>
                <w:sz w:val="18"/>
                <w:szCs w:val="18"/>
              </w:rPr>
              <w:t>организаций</w:t>
            </w:r>
            <w:r w:rsidRPr="00F74CF4">
              <w:rPr>
                <w:rFonts w:ascii="Times New Roman" w:hAnsi="Times New Roman"/>
                <w:bCs/>
                <w:sz w:val="18"/>
                <w:szCs w:val="18"/>
              </w:rPr>
              <w:t xml:space="preserve"> </w:t>
            </w:r>
            <w:r w:rsidRPr="00F74CF4">
              <w:rPr>
                <w:rFonts w:ascii="Times New Roman" w:hAnsi="Times New Roman" w:hint="eastAsia"/>
                <w:bCs/>
                <w:sz w:val="18"/>
                <w:szCs w:val="18"/>
              </w:rPr>
              <w:t>для</w:t>
            </w:r>
            <w:r w:rsidRPr="00F74CF4">
              <w:rPr>
                <w:rFonts w:ascii="Times New Roman" w:hAnsi="Times New Roman"/>
                <w:bCs/>
                <w:sz w:val="18"/>
                <w:szCs w:val="18"/>
              </w:rPr>
              <w:t xml:space="preserve"> </w:t>
            </w:r>
            <w:r w:rsidRPr="00F74CF4">
              <w:rPr>
                <w:rFonts w:ascii="Times New Roman" w:hAnsi="Times New Roman" w:hint="eastAsia"/>
                <w:bCs/>
                <w:sz w:val="18"/>
                <w:szCs w:val="18"/>
              </w:rPr>
              <w:t>отдыха</w:t>
            </w:r>
            <w:r w:rsidRPr="00F74CF4">
              <w:rPr>
                <w:rFonts w:ascii="Times New Roman" w:hAnsi="Times New Roman"/>
                <w:bCs/>
                <w:sz w:val="18"/>
                <w:szCs w:val="18"/>
              </w:rPr>
              <w:t xml:space="preserve"> </w:t>
            </w:r>
            <w:r w:rsidRPr="00F74CF4">
              <w:rPr>
                <w:rFonts w:ascii="Times New Roman" w:hAnsi="Times New Roman" w:hint="eastAsia"/>
                <w:bCs/>
                <w:sz w:val="18"/>
                <w:szCs w:val="18"/>
              </w:rPr>
              <w:t>и</w:t>
            </w:r>
            <w:r w:rsidRPr="00F74CF4">
              <w:rPr>
                <w:rFonts w:ascii="Times New Roman" w:hAnsi="Times New Roman"/>
                <w:bCs/>
                <w:sz w:val="18"/>
                <w:szCs w:val="18"/>
              </w:rPr>
              <w:t xml:space="preserve"> </w:t>
            </w:r>
            <w:r w:rsidRPr="00F74CF4">
              <w:rPr>
                <w:rFonts w:ascii="Times New Roman" w:hAnsi="Times New Roman" w:hint="eastAsia"/>
                <w:bCs/>
                <w:sz w:val="18"/>
                <w:szCs w:val="18"/>
              </w:rPr>
              <w:t>оздоровления</w:t>
            </w:r>
            <w:r w:rsidRPr="00F74CF4">
              <w:rPr>
                <w:rFonts w:ascii="Times New Roman" w:hAnsi="Times New Roman"/>
                <w:bCs/>
                <w:sz w:val="18"/>
                <w:szCs w:val="18"/>
              </w:rPr>
              <w:t xml:space="preserve"> </w:t>
            </w:r>
            <w:r w:rsidRPr="00F74CF4">
              <w:rPr>
                <w:rFonts w:ascii="Times New Roman" w:hAnsi="Times New Roman" w:hint="eastAsia"/>
                <w:bCs/>
                <w:sz w:val="18"/>
                <w:szCs w:val="18"/>
              </w:rPr>
              <w:t>детей</w:t>
            </w:r>
            <w:r w:rsidRPr="00F74CF4">
              <w:rPr>
                <w:rFonts w:ascii="Times New Roman" w:hAnsi="Times New Roman"/>
                <w:bCs/>
                <w:sz w:val="18"/>
                <w:szCs w:val="18"/>
              </w:rPr>
              <w:t>»</w:t>
            </w:r>
          </w:p>
          <w:p w14:paraId="089DF0D8" w14:textId="63B2EAF7" w:rsidR="00253D35" w:rsidRPr="00F74CF4" w:rsidRDefault="00253D35" w:rsidP="00253D35">
            <w:pPr>
              <w:jc w:val="center"/>
              <w:rPr>
                <w:rFonts w:ascii="Times New Roman" w:hAnsi="Times New Roman"/>
                <w:bCs/>
                <w:sz w:val="18"/>
                <w:szCs w:val="18"/>
              </w:rPr>
            </w:pPr>
            <w:r w:rsidRPr="00F74CF4">
              <w:rPr>
                <w:rFonts w:ascii="Times New Roman" w:hAnsi="Times New Roman"/>
                <w:bCs/>
                <w:sz w:val="18"/>
                <w:szCs w:val="18"/>
              </w:rPr>
              <w:t>(</w:t>
            </w:r>
            <w:r w:rsidRPr="00F74CF4">
              <w:rPr>
                <w:rFonts w:ascii="Times New Roman" w:eastAsiaTheme="minorEastAsia" w:hAnsi="Times New Roman"/>
                <w:bCs/>
                <w:sz w:val="18"/>
                <w:szCs w:val="18"/>
              </w:rPr>
              <w:t xml:space="preserve">Пастухов Андрей Викторович </w:t>
            </w:r>
            <w:r w:rsidRPr="00F74CF4">
              <w:rPr>
                <w:rFonts w:ascii="Times New Roman" w:hAnsi="Times New Roman"/>
                <w:bCs/>
                <w:sz w:val="18"/>
                <w:szCs w:val="18"/>
              </w:rPr>
              <w:t>- куратор)</w:t>
            </w:r>
          </w:p>
        </w:tc>
      </w:tr>
      <w:tr w:rsidR="00253D35" w:rsidRPr="00F74CF4" w14:paraId="4C45605A"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6B07D00" w14:textId="77777777" w:rsidR="00253D35" w:rsidRPr="00F74CF4" w:rsidRDefault="00253D35" w:rsidP="00253D35">
            <w:pPr>
              <w:jc w:val="center"/>
              <w:rPr>
                <w:rFonts w:ascii="Times New Roman" w:hAnsi="Times New Roman"/>
                <w:b w:val="0"/>
                <w:bCs/>
                <w:sz w:val="18"/>
                <w:szCs w:val="18"/>
              </w:rPr>
            </w:pPr>
          </w:p>
          <w:p w14:paraId="1733EA84" w14:textId="7CA7A6A2" w:rsidR="00B445BB" w:rsidRPr="00F74CF4" w:rsidRDefault="00B445BB" w:rsidP="00253D35">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68E49FD0" w14:textId="075C1E41" w:rsidR="00253D35" w:rsidRPr="00F74CF4" w:rsidRDefault="00253D35" w:rsidP="003F4913">
            <w:pPr>
              <w:rPr>
                <w:rFonts w:ascii="Times New Roman" w:hAnsi="Times New Roman"/>
                <w:b w:val="0"/>
                <w:bCs/>
                <w:sz w:val="18"/>
                <w:szCs w:val="18"/>
              </w:rPr>
            </w:pPr>
            <w:r w:rsidRPr="00F74CF4">
              <w:rPr>
                <w:rFonts w:ascii="Times New Roman" w:hAnsi="Times New Roman"/>
                <w:b w:val="0"/>
                <w:bCs/>
                <w:color w:val="000000" w:themeColor="text1"/>
                <w:sz w:val="18"/>
                <w:szCs w:val="18"/>
              </w:rPr>
              <w:t xml:space="preserve">Ответственный за реализацию: </w:t>
            </w:r>
            <w:r w:rsidRPr="00F74CF4">
              <w:rPr>
                <w:rFonts w:ascii="Times New Roman" w:eastAsiaTheme="minorEastAsia" w:hAnsi="Times New Roman"/>
                <w:b w:val="0"/>
                <w:bCs/>
                <w:sz w:val="18"/>
                <w:szCs w:val="18"/>
              </w:rPr>
              <w:t>ДГиЗО</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25D3E001" w14:textId="5A6E6FC4" w:rsidR="00253D35" w:rsidRPr="00F74CF4" w:rsidRDefault="00253D35" w:rsidP="00253D35">
            <w:pPr>
              <w:jc w:val="center"/>
              <w:rPr>
                <w:rFonts w:ascii="Times New Roman" w:hAnsi="Times New Roman"/>
                <w:b w:val="0"/>
                <w:bCs/>
                <w:sz w:val="18"/>
                <w:szCs w:val="18"/>
              </w:rPr>
            </w:pPr>
            <w:r w:rsidRPr="00F74CF4">
              <w:rPr>
                <w:rFonts w:ascii="Times New Roman" w:hAnsi="Times New Roman"/>
                <w:b w:val="0"/>
                <w:bCs/>
                <w:sz w:val="18"/>
                <w:szCs w:val="18"/>
              </w:rPr>
              <w:t>Срок реализации: 2021-20</w:t>
            </w:r>
            <w:r w:rsidR="00351CD8">
              <w:rPr>
                <w:rFonts w:ascii="Times New Roman" w:hAnsi="Times New Roman"/>
                <w:b w:val="0"/>
                <w:bCs/>
                <w:sz w:val="18"/>
                <w:szCs w:val="18"/>
              </w:rPr>
              <w:t>30</w:t>
            </w:r>
          </w:p>
        </w:tc>
      </w:tr>
      <w:tr w:rsidR="00253D35" w:rsidRPr="00F74CF4" w14:paraId="5DF12DA2"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8E3C4E" w14:textId="0E02C74C" w:rsidR="00253D35" w:rsidRPr="00F74CF4" w:rsidRDefault="00202F03" w:rsidP="00253D35">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.2.1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C4D7C" w14:textId="77777777" w:rsidR="00253D35" w:rsidRPr="00F74CF4" w:rsidRDefault="00253D35" w:rsidP="00253D35">
            <w:pPr>
              <w:rPr>
                <w:rFonts w:ascii="Times New Roman" w:hAnsi="Times New Roman"/>
                <w:b w:val="0"/>
                <w:bCs/>
                <w:sz w:val="18"/>
                <w:szCs w:val="18"/>
              </w:rPr>
            </w:pPr>
            <w:r w:rsidRPr="00F74CF4">
              <w:rPr>
                <w:rFonts w:ascii="Times New Roman" w:hAnsi="Times New Roman"/>
                <w:b w:val="0"/>
                <w:sz w:val="18"/>
                <w:szCs w:val="18"/>
              </w:rPr>
              <w:t>Создание новых мест в образовательных организациях</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255D05" w14:textId="77777777" w:rsidR="00253D35" w:rsidRPr="00F74CF4" w:rsidRDefault="00253D35" w:rsidP="00253D35">
            <w:pPr>
              <w:rPr>
                <w:rFonts w:ascii="Times New Roman" w:hAnsi="Times New Roman"/>
                <w:b w:val="0"/>
                <w:sz w:val="18"/>
                <w:szCs w:val="18"/>
              </w:rPr>
            </w:pPr>
            <w:r w:rsidRPr="00F74CF4">
              <w:rPr>
                <w:rFonts w:ascii="Times New Roman" w:hAnsi="Times New Roman"/>
                <w:b w:val="0"/>
                <w:sz w:val="18"/>
                <w:szCs w:val="18"/>
              </w:rPr>
              <w:t>Строительство и реконструкция общеобразовательных организаций.</w:t>
            </w:r>
          </w:p>
          <w:p w14:paraId="5C6E73E3" w14:textId="35D034E3" w:rsidR="00253D35" w:rsidRPr="00F74CF4" w:rsidRDefault="007E6D30" w:rsidP="00253D35">
            <w:pPr>
              <w:jc w:val="both"/>
              <w:rPr>
                <w:rFonts w:ascii="Times New Roman" w:hAnsi="Times New Roman"/>
                <w:b w:val="0"/>
                <w:bCs/>
                <w:sz w:val="18"/>
                <w:szCs w:val="18"/>
              </w:rPr>
            </w:pPr>
            <w:r w:rsidRPr="00F74CF4">
              <w:rPr>
                <w:rFonts w:ascii="Times New Roman" w:hAnsi="Times New Roman"/>
                <w:b w:val="0"/>
                <w:sz w:val="18"/>
                <w:szCs w:val="18"/>
              </w:rPr>
              <w:t>П</w:t>
            </w:r>
            <w:r w:rsidR="00253D35" w:rsidRPr="00F74CF4">
              <w:rPr>
                <w:rFonts w:ascii="Times New Roman" w:hAnsi="Times New Roman"/>
                <w:b w:val="0"/>
                <w:sz w:val="18"/>
                <w:szCs w:val="18"/>
              </w:rPr>
              <w:t xml:space="preserve">риобретение, создание в соответствии с концессионными соглашениями, соглашениями о </w:t>
            </w:r>
            <w:proofErr w:type="spellStart"/>
            <w:r w:rsidR="00253D35" w:rsidRPr="00F74CF4">
              <w:rPr>
                <w:rFonts w:ascii="Times New Roman" w:hAnsi="Times New Roman"/>
                <w:b w:val="0"/>
                <w:sz w:val="18"/>
                <w:szCs w:val="18"/>
              </w:rPr>
              <w:t>муниципально</w:t>
            </w:r>
            <w:proofErr w:type="spellEnd"/>
            <w:r w:rsidR="00253D35" w:rsidRPr="00F74CF4">
              <w:rPr>
                <w:rFonts w:ascii="Times New Roman" w:hAnsi="Times New Roman"/>
                <w:b w:val="0"/>
                <w:sz w:val="18"/>
                <w:szCs w:val="18"/>
              </w:rPr>
              <w:t>-частном партнерстве объектов недвижимого имущества для размещения общеобразовательных организаций.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60BAF6" w14:textId="77777777" w:rsidR="00253D35" w:rsidRPr="00F74CF4" w:rsidRDefault="00253D35" w:rsidP="00253D35">
            <w:pPr>
              <w:rPr>
                <w:rFonts w:ascii="Times New Roman" w:hAnsi="Times New Roman"/>
                <w:b w:val="0"/>
                <w:bCs/>
                <w:sz w:val="18"/>
                <w:szCs w:val="18"/>
              </w:rPr>
            </w:pPr>
            <w:r w:rsidRPr="00F74CF4">
              <w:rPr>
                <w:rFonts w:ascii="Times New Roman" w:hAnsi="Times New Roman"/>
                <w:b w:val="0"/>
                <w:sz w:val="18"/>
                <w:szCs w:val="18"/>
              </w:rPr>
              <w:t>Число созданных новых мест в образовательных организациях (с нарастающим итогом), мест</w:t>
            </w:r>
          </w:p>
        </w:tc>
      </w:tr>
      <w:tr w:rsidR="00656C74" w:rsidRPr="00F74CF4" w14:paraId="7208DA9F"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874A785" w14:textId="42B33A60" w:rsidR="00656C74" w:rsidRPr="00F74CF4" w:rsidRDefault="00632F41" w:rsidP="00656C74">
            <w:pPr>
              <w:jc w:val="center"/>
              <w:rPr>
                <w:rFonts w:ascii="Times New Roman" w:hAnsi="Times New Roman"/>
                <w:bCs/>
                <w:sz w:val="18"/>
                <w:szCs w:val="18"/>
              </w:rPr>
            </w:pPr>
            <w:r w:rsidRPr="00F74CF4">
              <w:rPr>
                <w:rFonts w:ascii="Times New Roman" w:hAnsi="Times New Roman"/>
                <w:bCs/>
                <w:sz w:val="18"/>
                <w:szCs w:val="18"/>
              </w:rPr>
              <w:t>1</w:t>
            </w:r>
            <w:r w:rsidR="00253D35" w:rsidRPr="00F74CF4">
              <w:rPr>
                <w:rFonts w:ascii="Times New Roman" w:hAnsi="Times New Roman"/>
                <w:bCs/>
                <w:sz w:val="18"/>
                <w:szCs w:val="18"/>
              </w:rPr>
              <w:t>.3</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3E4B83B7" w14:textId="2A99A746" w:rsidR="00656C74" w:rsidRPr="00F74CF4" w:rsidRDefault="00656C74" w:rsidP="00656C74">
            <w:pPr>
              <w:jc w:val="center"/>
              <w:rPr>
                <w:rFonts w:ascii="Times New Roman" w:hAnsi="Times New Roman"/>
                <w:bCs/>
                <w:sz w:val="18"/>
                <w:szCs w:val="18"/>
              </w:rPr>
            </w:pPr>
            <w:r w:rsidRPr="00F74CF4">
              <w:rPr>
                <w:rFonts w:ascii="Times New Roman" w:hAnsi="Times New Roman"/>
                <w:bCs/>
                <w:sz w:val="18"/>
                <w:szCs w:val="18"/>
              </w:rPr>
              <w:t>Комплекс процессных мероприятий «Содействие развитию дошкольного, общего, д</w:t>
            </w:r>
            <w:r w:rsidRPr="00F74CF4">
              <w:rPr>
                <w:rFonts w:ascii="Times New Roman" w:hAnsi="Times New Roman"/>
                <w:bCs/>
                <w:color w:val="000000" w:themeColor="text1"/>
                <w:sz w:val="18"/>
                <w:szCs w:val="18"/>
              </w:rPr>
              <w:t>ополнительного образования детей и их воспитания</w:t>
            </w:r>
            <w:r w:rsidRPr="00F74CF4">
              <w:rPr>
                <w:rFonts w:ascii="Times New Roman" w:hAnsi="Times New Roman"/>
                <w:bCs/>
                <w:sz w:val="18"/>
                <w:szCs w:val="18"/>
              </w:rPr>
              <w:t>»</w:t>
            </w:r>
          </w:p>
        </w:tc>
      </w:tr>
      <w:tr w:rsidR="00656C74" w:rsidRPr="00F74CF4" w14:paraId="3BCB8724"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8B7E91E"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2276F858" w14:textId="11E3463B"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492216A5"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6B0641B6" w14:textId="77777777" w:rsidTr="000A0EDA">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C49B2" w14:textId="75AAB236"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.3.</w:t>
            </w:r>
            <w:r w:rsidR="00656C74" w:rsidRPr="00F74CF4">
              <w:rPr>
                <w:rFonts w:ascii="Times New Roman" w:hAnsi="Times New Roman"/>
                <w:b w:val="0"/>
                <w:bCs/>
                <w:sz w:val="18"/>
                <w:szCs w:val="18"/>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3EE6F" w14:textId="77777777" w:rsidR="00656C74" w:rsidRPr="00F74CF4" w:rsidRDefault="00656C74" w:rsidP="00656C74">
            <w:pPr>
              <w:jc w:val="both"/>
              <w:rPr>
                <w:b w:val="0"/>
                <w:bCs/>
                <w:sz w:val="18"/>
                <w:szCs w:val="18"/>
              </w:rPr>
            </w:pPr>
            <w:r w:rsidRPr="00F74CF4">
              <w:rPr>
                <w:rFonts w:ascii="Times New Roman" w:hAnsi="Times New Roman"/>
                <w:b w:val="0"/>
                <w:bCs/>
                <w:sz w:val="18"/>
                <w:szCs w:val="18"/>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основного общего и среднего общего образования, которое характеризуется долей общеобразовательных организаций,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 федеральными основными общеобразовательными программами и федеральными рабочими программами до 100 %</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ED7B7" w14:textId="61C1D613"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 xml:space="preserve">Внедрение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w:t>
            </w:r>
            <w:r w:rsidR="00DE3934" w:rsidRPr="00F74CF4">
              <w:rPr>
                <w:rFonts w:ascii="Times New Roman" w:hAnsi="Times New Roman"/>
                <w:b w:val="0"/>
                <w:bCs/>
                <w:sz w:val="18"/>
                <w:szCs w:val="18"/>
              </w:rPr>
              <w:t xml:space="preserve">                            </w:t>
            </w:r>
            <w:r w:rsidRPr="00F74CF4">
              <w:rPr>
                <w:rFonts w:ascii="Times New Roman" w:hAnsi="Times New Roman"/>
                <w:b w:val="0"/>
                <w:bCs/>
                <w:sz w:val="18"/>
                <w:szCs w:val="18"/>
              </w:rPr>
              <w:t>в соответствии с обновленными федеральными государственными образовательными стандартами.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7AE72" w14:textId="77777777"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Эффективность системы выявления, поддержки и развития способностей и талантов у детей и молодежи;</w:t>
            </w:r>
          </w:p>
          <w:p w14:paraId="408C2ED8" w14:textId="77777777"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14:paraId="5CEDEFCE" w14:textId="77777777"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Доступность дошкольного образования для детей в возрасте от 1,5 до 3 лет;</w:t>
            </w:r>
          </w:p>
          <w:p w14:paraId="1F06DE79" w14:textId="375E512E"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Доступность дошкольного образования для детей в возрасте от 3 до 7 лет</w:t>
            </w:r>
            <w:r w:rsidR="00E54448" w:rsidRPr="00F74CF4">
              <w:rPr>
                <w:rFonts w:ascii="Times New Roman" w:hAnsi="Times New Roman"/>
                <w:b w:val="0"/>
                <w:bCs/>
                <w:sz w:val="18"/>
                <w:szCs w:val="18"/>
              </w:rPr>
              <w:t>;</w:t>
            </w:r>
          </w:p>
          <w:p w14:paraId="5E2A5C05" w14:textId="68CFB83B" w:rsidR="00233B8A" w:rsidRPr="00F74CF4" w:rsidRDefault="00233B8A" w:rsidP="00656C74">
            <w:pPr>
              <w:jc w:val="both"/>
              <w:rPr>
                <w:rFonts w:ascii="Times New Roman" w:hAnsi="Times New Roman"/>
                <w:b w:val="0"/>
                <w:bCs/>
                <w:sz w:val="18"/>
                <w:szCs w:val="18"/>
              </w:rPr>
            </w:pPr>
            <w:r w:rsidRPr="00F74CF4">
              <w:rPr>
                <w:rFonts w:ascii="Times New Roman" w:hAnsi="Times New Roman"/>
                <w:b w:val="0"/>
                <w:bCs/>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r w:rsidR="00E54448" w:rsidRPr="00F74CF4">
              <w:rPr>
                <w:rFonts w:ascii="Times New Roman" w:hAnsi="Times New Roman"/>
                <w:b w:val="0"/>
                <w:bCs/>
                <w:sz w:val="18"/>
                <w:szCs w:val="18"/>
              </w:rPr>
              <w:t>;</w:t>
            </w:r>
          </w:p>
          <w:p w14:paraId="2F159BC9" w14:textId="1A190C67" w:rsidR="00233B8A" w:rsidRPr="00F74CF4" w:rsidRDefault="00233B8A" w:rsidP="00656C74">
            <w:pPr>
              <w:jc w:val="both"/>
              <w:rPr>
                <w:rFonts w:ascii="Times New Roman" w:hAnsi="Times New Roman"/>
                <w:b w:val="0"/>
                <w:bCs/>
                <w:sz w:val="18"/>
                <w:szCs w:val="18"/>
              </w:rPr>
            </w:pPr>
            <w:r w:rsidRPr="00F74CF4">
              <w:rPr>
                <w:rFonts w:ascii="Times New Roman" w:hAnsi="Times New Roman"/>
                <w:b w:val="0"/>
                <w:bCs/>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656C74" w:rsidRPr="00F74CF4" w14:paraId="11B89D5A" w14:textId="77777777" w:rsidTr="000A0EDA">
        <w:trPr>
          <w:trHeight w:val="271"/>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DF32" w14:textId="461D5029"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.3</w:t>
            </w:r>
            <w:r w:rsidR="00656C74" w:rsidRPr="00F74CF4">
              <w:rPr>
                <w:rFonts w:ascii="Times New Roman" w:hAnsi="Times New Roman"/>
                <w:b w:val="0"/>
                <w:bCs/>
                <w:sz w:val="18"/>
                <w:szCs w:val="18"/>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67994" w14:textId="5AFD7709" w:rsidR="00656C74" w:rsidRPr="00F74CF4" w:rsidRDefault="00656C74" w:rsidP="00656C74">
            <w:pPr>
              <w:jc w:val="both"/>
              <w:rPr>
                <w:rFonts w:ascii="Times New Roman" w:hAnsi="Times New Roman"/>
                <w:b w:val="0"/>
                <w:bCs/>
                <w:color w:val="00B050"/>
                <w:sz w:val="18"/>
                <w:szCs w:val="18"/>
              </w:rPr>
            </w:pPr>
            <w:r w:rsidRPr="00F74CF4">
              <w:rPr>
                <w:rFonts w:ascii="Times New Roman" w:hAnsi="Times New Roman"/>
                <w:b w:val="0"/>
                <w:bCs/>
                <w:color w:val="000000"/>
                <w:sz w:val="18"/>
                <w:szCs w:val="18"/>
              </w:rPr>
              <w:t>Внедрение системы моральных и материальных стимулов поддержки педагогических работников, направленных на стимулирование и повышение качества подготовки педагогических кадров, ежегодно</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2D245" w14:textId="2E52E581" w:rsidR="00656C74" w:rsidRPr="00F74CF4" w:rsidRDefault="00656C74" w:rsidP="00656C74">
            <w:pPr>
              <w:jc w:val="both"/>
              <w:rPr>
                <w:rFonts w:ascii="Times New Roman" w:hAnsi="Times New Roman"/>
                <w:b w:val="0"/>
                <w:bCs/>
                <w:color w:val="00B050"/>
                <w:sz w:val="18"/>
                <w:szCs w:val="18"/>
              </w:rPr>
            </w:pPr>
            <w:r w:rsidRPr="00F74CF4">
              <w:rPr>
                <w:rFonts w:ascii="Times New Roman" w:hAnsi="Times New Roman"/>
                <w:b w:val="0"/>
                <w:bCs/>
                <w:color w:val="000000"/>
                <w:sz w:val="18"/>
                <w:szCs w:val="18"/>
              </w:rPr>
              <w:t>Обеспечение развития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Повышение социальной значимости и престижа педагогической профессии, в том числе посредством проведения всероссийских конкурсов профессионального мастерства.</w:t>
            </w:r>
          </w:p>
        </w:tc>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9810C" w14:textId="77777777" w:rsidR="00656C74" w:rsidRPr="00F74CF4" w:rsidRDefault="00656C74" w:rsidP="00656C74">
            <w:pPr>
              <w:rPr>
                <w:b w:val="0"/>
                <w:bCs/>
                <w:sz w:val="18"/>
                <w:szCs w:val="18"/>
              </w:rPr>
            </w:pPr>
          </w:p>
        </w:tc>
      </w:tr>
      <w:tr w:rsidR="00656C74" w:rsidRPr="00F74CF4" w14:paraId="7526E958" w14:textId="77777777" w:rsidTr="000A0EDA">
        <w:trPr>
          <w:trHeight w:val="271"/>
        </w:trPr>
        <w:tc>
          <w:tcPr>
            <w:tcW w:w="70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2794010" w14:textId="25BCDE1D"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.3.</w:t>
            </w:r>
            <w:r w:rsidR="00656C74" w:rsidRPr="00F74CF4">
              <w:rPr>
                <w:rFonts w:ascii="Times New Roman" w:hAnsi="Times New Roman"/>
                <w:b w:val="0"/>
                <w:bCs/>
                <w:sz w:val="18"/>
                <w:szCs w:val="18"/>
              </w:rPr>
              <w:t>3</w:t>
            </w:r>
          </w:p>
        </w:tc>
        <w:tc>
          <w:tcPr>
            <w:tcW w:w="552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09B92C2" w14:textId="77777777" w:rsidR="00656C74" w:rsidRPr="00F74CF4" w:rsidRDefault="00656C74" w:rsidP="00656C74">
            <w:pPr>
              <w:jc w:val="both"/>
              <w:rPr>
                <w:rFonts w:ascii="Times New Roman" w:hAnsi="Times New Roman"/>
                <w:b w:val="0"/>
                <w:bCs/>
                <w:color w:val="00B050"/>
                <w:sz w:val="18"/>
                <w:szCs w:val="18"/>
              </w:rPr>
            </w:pPr>
            <w:r w:rsidRPr="00F74CF4">
              <w:rPr>
                <w:rFonts w:ascii="Times New Roman" w:hAnsi="Times New Roman"/>
                <w:b w:val="0"/>
                <w:bCs/>
                <w:sz w:val="18"/>
                <w:szCs w:val="18"/>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ежегодно</w:t>
            </w:r>
          </w:p>
        </w:tc>
        <w:tc>
          <w:tcPr>
            <w:tcW w:w="5954"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5B59FA83" w14:textId="3D3B530A" w:rsidR="00656C74" w:rsidRPr="00F74CF4" w:rsidRDefault="00656C74" w:rsidP="00656C74">
            <w:pPr>
              <w:jc w:val="both"/>
              <w:rPr>
                <w:rFonts w:ascii="Times New Roman" w:hAnsi="Times New Roman"/>
                <w:b w:val="0"/>
                <w:bCs/>
                <w:color w:val="FF0000"/>
                <w:sz w:val="18"/>
                <w:szCs w:val="18"/>
              </w:rPr>
            </w:pPr>
            <w:r w:rsidRPr="00F74CF4">
              <w:rPr>
                <w:rFonts w:ascii="Times New Roman" w:hAnsi="Times New Roman"/>
                <w:b w:val="0"/>
                <w:bCs/>
                <w:sz w:val="18"/>
                <w:szCs w:val="18"/>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2835" w:type="dxa"/>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25EC4BDB" w14:textId="77777777" w:rsidR="00656C74" w:rsidRPr="00F74CF4" w:rsidRDefault="00656C74" w:rsidP="00656C74">
            <w:pPr>
              <w:rPr>
                <w:b w:val="0"/>
                <w:bCs/>
                <w:sz w:val="18"/>
                <w:szCs w:val="18"/>
              </w:rPr>
            </w:pPr>
          </w:p>
        </w:tc>
      </w:tr>
      <w:tr w:rsidR="00656C74" w:rsidRPr="00F74CF4" w14:paraId="007910A9"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CF821" w14:textId="30053769"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.3.</w:t>
            </w:r>
            <w:r w:rsidR="00656C74" w:rsidRPr="00F74CF4">
              <w:rPr>
                <w:rFonts w:ascii="Times New Roman" w:hAnsi="Times New Roman"/>
                <w:b w:val="0"/>
                <w:bCs/>
                <w:sz w:val="18"/>
                <w:szCs w:val="18"/>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67EA7E" w14:textId="6D71D159"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 xml:space="preserve">Обеспечение условий для выявления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которое характеризуется увеличением доли детей и молодежи, у которых выявлены выдающиеся способности и таланты от общей численности детей и молодежи </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9BE22D" w14:textId="7A614F3B"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 xml:space="preserve">Реализация дополнительных общеобразовательных программ и мероприятий по выявлению и развитию одаренных детей и молодежи. Проведение федеральных, окружных и региональных мероприятий.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056706" w14:textId="7E4E2219" w:rsidR="00457997" w:rsidRDefault="00457997" w:rsidP="00656C74">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r w:rsidRPr="00457997">
              <w:rPr>
                <w:rFonts w:ascii="Times New Roman" w:hAnsi="Times New Roman"/>
                <w:b w:val="0"/>
                <w:sz w:val="18"/>
                <w:szCs w:val="18"/>
              </w:rPr>
              <w:t>;</w:t>
            </w:r>
            <w:r w:rsidRPr="00F74CF4">
              <w:rPr>
                <w:rFonts w:ascii="Times New Roman" w:hAnsi="Times New Roman"/>
                <w:b w:val="0"/>
                <w:sz w:val="18"/>
                <w:szCs w:val="18"/>
              </w:rPr>
              <w:t xml:space="preserve"> </w:t>
            </w:r>
          </w:p>
          <w:p w14:paraId="2CBA92BC" w14:textId="167F1FE2" w:rsidR="00656C74" w:rsidRPr="00F74CF4" w:rsidRDefault="00656C74" w:rsidP="00656C74">
            <w:pPr>
              <w:jc w:val="both"/>
              <w:rPr>
                <w:rFonts w:ascii="Times New Roman" w:hAnsi="Times New Roman"/>
                <w:b w:val="0"/>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p w14:paraId="6540C2AB" w14:textId="54C43777" w:rsidR="00656C74" w:rsidRPr="00F74CF4" w:rsidRDefault="00656C74" w:rsidP="00656C74">
            <w:pPr>
              <w:rPr>
                <w:b w:val="0"/>
                <w:bCs/>
                <w:sz w:val="18"/>
                <w:szCs w:val="18"/>
              </w:rPr>
            </w:pPr>
          </w:p>
        </w:tc>
      </w:tr>
      <w:tr w:rsidR="00656C74" w:rsidRPr="00F74CF4" w14:paraId="68A06E90"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361D37" w14:textId="49772471"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.3.</w:t>
            </w:r>
            <w:r w:rsidR="00656C74" w:rsidRPr="00F74CF4">
              <w:rPr>
                <w:rFonts w:ascii="Times New Roman" w:hAnsi="Times New Roman"/>
                <w:b w:val="0"/>
                <w:bCs/>
                <w:sz w:val="18"/>
                <w:szCs w:val="18"/>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0BCE4E" w14:textId="5874CACA"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color w:val="000000" w:themeColor="text1"/>
                <w:sz w:val="18"/>
                <w:szCs w:val="18"/>
              </w:rPr>
              <w:t>Воспитание всесторонне и гармонично развитой личности</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63B9D" w14:textId="27ED83EC"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color w:val="000000" w:themeColor="text1"/>
                <w:sz w:val="18"/>
                <w:szCs w:val="18"/>
              </w:rPr>
              <w:t>Создание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 - нравственного воспитания и развития детей и молодежи. Проведение мероприятий различных профилактических направленностей (профилактика потребления психоактивных веществ и др.), в целях воспитания ценностного отношения к здоровому образу жизни. Обеспечение условий для формирования коммуникативной культуры в школьной среде. Формирование единого пространства психологического сопровождения (нормативного, организационного, управленческого, методического). 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своем развитии и социальной адаптации, в целях повышения доступности и качества психологической помощи участникам образовательных отношений.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59AF22" w14:textId="4267E24D" w:rsidR="00656C74" w:rsidRPr="00F74CF4" w:rsidRDefault="00656C74" w:rsidP="00656C74">
            <w:pPr>
              <w:rPr>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656C74" w:rsidRPr="00F74CF4" w14:paraId="4CB171E4"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3D36A32A" w14:textId="62C9D1BD" w:rsidR="00656C74" w:rsidRPr="00F74CF4" w:rsidRDefault="00632F41" w:rsidP="00656C74">
            <w:pPr>
              <w:jc w:val="center"/>
              <w:rPr>
                <w:rFonts w:ascii="Times New Roman" w:hAnsi="Times New Roman"/>
                <w:bCs/>
                <w:sz w:val="18"/>
                <w:szCs w:val="18"/>
              </w:rPr>
            </w:pPr>
            <w:r w:rsidRPr="00F74CF4">
              <w:rPr>
                <w:rFonts w:ascii="Times New Roman" w:hAnsi="Times New Roman"/>
                <w:bCs/>
                <w:sz w:val="18"/>
                <w:szCs w:val="18"/>
              </w:rPr>
              <w:t>1</w:t>
            </w:r>
            <w:r w:rsidR="00656C74" w:rsidRPr="00F74CF4">
              <w:rPr>
                <w:rFonts w:ascii="Times New Roman" w:hAnsi="Times New Roman"/>
                <w:bCs/>
                <w:sz w:val="18"/>
                <w:szCs w:val="18"/>
              </w:rPr>
              <w:t>.</w:t>
            </w:r>
            <w:r w:rsidR="00253D35" w:rsidRPr="00F74CF4">
              <w:rPr>
                <w:rFonts w:ascii="Times New Roman" w:hAnsi="Times New Roman"/>
                <w:bCs/>
                <w:sz w:val="18"/>
                <w:szCs w:val="18"/>
              </w:rPr>
              <w:t>4</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741E6263" w14:textId="3B9051A9" w:rsidR="00656C74" w:rsidRPr="00F74CF4" w:rsidRDefault="00656C74" w:rsidP="00656C74">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Персонифицированное</w:t>
            </w:r>
            <w:r w:rsidRPr="00F74CF4">
              <w:rPr>
                <w:rFonts w:ascii="Times New Roman" w:hAnsi="Times New Roman"/>
                <w:bCs/>
                <w:sz w:val="18"/>
                <w:szCs w:val="18"/>
              </w:rPr>
              <w:t xml:space="preserve"> </w:t>
            </w:r>
            <w:r w:rsidRPr="00F74CF4">
              <w:rPr>
                <w:rFonts w:ascii="Times New Roman" w:hAnsi="Times New Roman" w:hint="eastAsia"/>
                <w:bCs/>
                <w:sz w:val="18"/>
                <w:szCs w:val="18"/>
              </w:rPr>
              <w:t>финансирование</w:t>
            </w:r>
            <w:r w:rsidRPr="00F74CF4">
              <w:rPr>
                <w:rFonts w:ascii="Times New Roman" w:hAnsi="Times New Roman"/>
                <w:bCs/>
                <w:sz w:val="18"/>
                <w:szCs w:val="18"/>
              </w:rPr>
              <w:t xml:space="preserve"> </w:t>
            </w:r>
            <w:r w:rsidRPr="00F74CF4">
              <w:rPr>
                <w:rFonts w:ascii="Times New Roman" w:hAnsi="Times New Roman" w:hint="eastAsia"/>
                <w:bCs/>
                <w:sz w:val="18"/>
                <w:szCs w:val="18"/>
              </w:rPr>
              <w:t>дополнительного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w:t>
            </w:r>
          </w:p>
        </w:tc>
      </w:tr>
      <w:tr w:rsidR="00656C74" w:rsidRPr="00F74CF4" w14:paraId="633E28C5"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4E6B1078"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7C63A0DC" w14:textId="69727D88"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151F0CE3"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79DCBB53" w14:textId="77777777" w:rsidTr="000A0EDA">
        <w:trPr>
          <w:trHeight w:val="836"/>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EF245" w14:textId="14DD8F7C"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253D35" w:rsidRPr="00F74CF4">
              <w:rPr>
                <w:rFonts w:ascii="Times New Roman" w:hAnsi="Times New Roman"/>
                <w:b w:val="0"/>
                <w:bCs/>
                <w:sz w:val="18"/>
                <w:szCs w:val="18"/>
              </w:rPr>
              <w:t>.4</w:t>
            </w:r>
            <w:r w:rsidR="00656C74" w:rsidRPr="00F74CF4">
              <w:rPr>
                <w:rFonts w:ascii="Times New Roman" w:hAnsi="Times New Roman"/>
                <w:b w:val="0"/>
                <w:bCs/>
                <w:sz w:val="18"/>
                <w:szCs w:val="18"/>
              </w:rPr>
              <w:t>.1</w:t>
            </w:r>
          </w:p>
        </w:tc>
        <w:tc>
          <w:tcPr>
            <w:tcW w:w="5528"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C911FB3" w14:textId="7A513ABC" w:rsidR="00656C74" w:rsidRPr="00F74CF4" w:rsidRDefault="00656C74" w:rsidP="00656C74">
            <w:pPr>
              <w:jc w:val="both"/>
              <w:rPr>
                <w:b w:val="0"/>
                <w:bCs/>
                <w:color w:val="FF0000"/>
                <w:sz w:val="18"/>
                <w:szCs w:val="18"/>
              </w:rPr>
            </w:pPr>
            <w:r w:rsidRPr="00F74CF4">
              <w:rPr>
                <w:rFonts w:ascii="Times New Roman" w:hAnsi="Times New Roman"/>
                <w:b w:val="0"/>
                <w:sz w:val="18"/>
                <w:szCs w:val="18"/>
              </w:rPr>
              <w:t>Создана и работает система выявления, поддержки и развития способностей и талантов детей и молодежи</w:t>
            </w:r>
            <w:r w:rsidRPr="00F74CF4">
              <w:rPr>
                <w:rFonts w:ascii="Times New Roman" w:hAnsi="Times New Roman"/>
                <w:b w:val="0"/>
                <w:color w:val="FF0000"/>
                <w:sz w:val="18"/>
                <w:szCs w:val="18"/>
              </w:rPr>
              <w:t xml:space="preserve"> </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79FFAE" w14:textId="097C47BC"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Обеспечен</w:t>
            </w:r>
            <w:r w:rsidR="00A52351" w:rsidRPr="00F74CF4">
              <w:rPr>
                <w:rFonts w:ascii="Times New Roman" w:hAnsi="Times New Roman"/>
                <w:b w:val="0"/>
                <w:sz w:val="18"/>
                <w:szCs w:val="18"/>
              </w:rPr>
              <w:t>ие</w:t>
            </w:r>
            <w:r w:rsidRPr="00F74CF4">
              <w:rPr>
                <w:rFonts w:ascii="Times New Roman" w:hAnsi="Times New Roman"/>
                <w:b w:val="0"/>
                <w:sz w:val="18"/>
                <w:szCs w:val="18"/>
              </w:rPr>
              <w:t xml:space="preserve"> реализаци</w:t>
            </w:r>
            <w:r w:rsidR="00A52351" w:rsidRPr="00F74CF4">
              <w:rPr>
                <w:rFonts w:ascii="Times New Roman" w:hAnsi="Times New Roman"/>
                <w:b w:val="0"/>
                <w:sz w:val="18"/>
                <w:szCs w:val="18"/>
              </w:rPr>
              <w:t>и</w:t>
            </w:r>
            <w:r w:rsidRPr="00F74CF4">
              <w:rPr>
                <w:rFonts w:ascii="Times New Roman" w:hAnsi="Times New Roman"/>
                <w:b w:val="0"/>
                <w:sz w:val="18"/>
                <w:szCs w:val="18"/>
              </w:rPr>
              <w:t xml:space="preserve"> государственной политики в сфере дополнительного образования детей с учетом открытости, выраженной в стимулировании роста конкурентной среды, включении реального сектора экономики в программы и проекты дополнительного образования детей, 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 (осознанный выбор будущей профессии, понимание возможности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а также 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 Обеспечены условия, способствующие формированию мотивации к здоровому образу жизни, увеличению доли граждан, систематически занимающихся физической культурой и спортом.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4AB8AF" w14:textId="77777777" w:rsidR="00656C74" w:rsidRPr="00F74CF4" w:rsidRDefault="00656C74" w:rsidP="00656C74">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p>
          <w:p w14:paraId="58D4E186" w14:textId="3B9BEE1C"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656C74" w:rsidRPr="00F74CF4" w14:paraId="6D797038"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7BAB252" w14:textId="413D43C3" w:rsidR="00656C74" w:rsidRPr="00F74CF4" w:rsidRDefault="00632F41" w:rsidP="00656C74">
            <w:pPr>
              <w:jc w:val="center"/>
              <w:rPr>
                <w:rFonts w:ascii="Times New Roman" w:hAnsi="Times New Roman"/>
                <w:bCs/>
                <w:sz w:val="18"/>
                <w:szCs w:val="18"/>
              </w:rPr>
            </w:pPr>
            <w:r w:rsidRPr="00F74CF4">
              <w:rPr>
                <w:rFonts w:ascii="Times New Roman" w:hAnsi="Times New Roman"/>
                <w:bCs/>
                <w:sz w:val="18"/>
                <w:szCs w:val="18"/>
              </w:rPr>
              <w:t>1</w:t>
            </w:r>
            <w:r w:rsidR="00253D35" w:rsidRPr="00F74CF4">
              <w:rPr>
                <w:rFonts w:ascii="Times New Roman" w:hAnsi="Times New Roman"/>
                <w:bCs/>
                <w:sz w:val="18"/>
                <w:szCs w:val="18"/>
              </w:rPr>
              <w:t>.5</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7057A59D" w14:textId="61314E28" w:rsidR="00656C74" w:rsidRPr="00F74CF4" w:rsidRDefault="00656C74" w:rsidP="00656C74">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Социальная</w:t>
            </w:r>
            <w:r w:rsidRPr="00F74CF4">
              <w:rPr>
                <w:rFonts w:ascii="Times New Roman" w:hAnsi="Times New Roman"/>
                <w:bCs/>
                <w:sz w:val="18"/>
                <w:szCs w:val="18"/>
              </w:rPr>
              <w:t xml:space="preserve"> </w:t>
            </w:r>
            <w:r w:rsidRPr="00F74CF4">
              <w:rPr>
                <w:rFonts w:ascii="Times New Roman" w:hAnsi="Times New Roman" w:hint="eastAsia"/>
                <w:bCs/>
                <w:sz w:val="18"/>
                <w:szCs w:val="18"/>
              </w:rPr>
              <w:t>поддержка</w:t>
            </w:r>
            <w:r w:rsidRPr="00F74CF4">
              <w:rPr>
                <w:rFonts w:ascii="Times New Roman" w:hAnsi="Times New Roman"/>
                <w:bCs/>
                <w:sz w:val="18"/>
                <w:szCs w:val="18"/>
              </w:rPr>
              <w:t xml:space="preserve"> </w:t>
            </w:r>
            <w:r w:rsidRPr="00F74CF4">
              <w:rPr>
                <w:rFonts w:ascii="Times New Roman" w:hAnsi="Times New Roman" w:hint="eastAsia"/>
                <w:bCs/>
                <w:sz w:val="18"/>
                <w:szCs w:val="18"/>
              </w:rPr>
              <w:t>для</w:t>
            </w:r>
            <w:r w:rsidRPr="00F74CF4">
              <w:rPr>
                <w:rFonts w:ascii="Times New Roman" w:hAnsi="Times New Roman"/>
                <w:bCs/>
                <w:sz w:val="18"/>
                <w:szCs w:val="18"/>
              </w:rPr>
              <w:t xml:space="preserve"> </w:t>
            </w:r>
            <w:r w:rsidRPr="00F74CF4">
              <w:rPr>
                <w:rFonts w:ascii="Times New Roman" w:hAnsi="Times New Roman" w:hint="eastAsia"/>
                <w:bCs/>
                <w:sz w:val="18"/>
                <w:szCs w:val="18"/>
              </w:rPr>
              <w:t>граждан</w:t>
            </w:r>
            <w:r w:rsidRPr="00F74CF4">
              <w:rPr>
                <w:rFonts w:ascii="Times New Roman" w:hAnsi="Times New Roman"/>
                <w:bCs/>
                <w:sz w:val="18"/>
                <w:szCs w:val="18"/>
              </w:rPr>
              <w:t xml:space="preserve">, </w:t>
            </w:r>
            <w:r w:rsidRPr="00F74CF4">
              <w:rPr>
                <w:rFonts w:ascii="Times New Roman" w:hAnsi="Times New Roman" w:hint="eastAsia"/>
                <w:bCs/>
                <w:sz w:val="18"/>
                <w:szCs w:val="18"/>
              </w:rPr>
              <w:t>заключивших</w:t>
            </w:r>
            <w:r w:rsidRPr="00F74CF4">
              <w:rPr>
                <w:rFonts w:ascii="Times New Roman" w:hAnsi="Times New Roman"/>
                <w:bCs/>
                <w:sz w:val="18"/>
                <w:szCs w:val="18"/>
              </w:rPr>
              <w:t xml:space="preserve"> </w:t>
            </w:r>
            <w:r w:rsidRPr="00F74CF4">
              <w:rPr>
                <w:rFonts w:ascii="Times New Roman" w:hAnsi="Times New Roman" w:hint="eastAsia"/>
                <w:bCs/>
                <w:sz w:val="18"/>
                <w:szCs w:val="18"/>
              </w:rPr>
              <w:t>договор</w:t>
            </w:r>
            <w:r w:rsidRPr="00F74CF4">
              <w:rPr>
                <w:rFonts w:ascii="Times New Roman" w:hAnsi="Times New Roman"/>
                <w:bCs/>
                <w:sz w:val="18"/>
                <w:szCs w:val="18"/>
              </w:rPr>
              <w:t xml:space="preserve"> </w:t>
            </w:r>
            <w:r w:rsidRPr="00F74CF4">
              <w:rPr>
                <w:rFonts w:ascii="Times New Roman" w:hAnsi="Times New Roman" w:hint="eastAsia"/>
                <w:bCs/>
                <w:sz w:val="18"/>
                <w:szCs w:val="18"/>
              </w:rPr>
              <w:t>о</w:t>
            </w:r>
            <w:r w:rsidRPr="00F74CF4">
              <w:rPr>
                <w:rFonts w:ascii="Times New Roman" w:hAnsi="Times New Roman"/>
                <w:bCs/>
                <w:sz w:val="18"/>
                <w:szCs w:val="18"/>
              </w:rPr>
              <w:t xml:space="preserve"> </w:t>
            </w:r>
            <w:r w:rsidRPr="00F74CF4">
              <w:rPr>
                <w:rFonts w:ascii="Times New Roman" w:hAnsi="Times New Roman" w:hint="eastAsia"/>
                <w:bCs/>
                <w:sz w:val="18"/>
                <w:szCs w:val="18"/>
              </w:rPr>
              <w:t>целевом</w:t>
            </w:r>
            <w:r w:rsidRPr="00F74CF4">
              <w:rPr>
                <w:rFonts w:ascii="Times New Roman" w:hAnsi="Times New Roman"/>
                <w:bCs/>
                <w:sz w:val="18"/>
                <w:szCs w:val="18"/>
              </w:rPr>
              <w:t xml:space="preserve"> </w:t>
            </w:r>
            <w:r w:rsidRPr="00F74CF4">
              <w:rPr>
                <w:rFonts w:ascii="Times New Roman" w:hAnsi="Times New Roman" w:hint="eastAsia"/>
                <w:bCs/>
                <w:sz w:val="18"/>
                <w:szCs w:val="18"/>
              </w:rPr>
              <w:t>обучении</w:t>
            </w:r>
            <w:r w:rsidRPr="00F74CF4">
              <w:rPr>
                <w:rFonts w:ascii="Times New Roman" w:hAnsi="Times New Roman"/>
                <w:bCs/>
                <w:sz w:val="18"/>
                <w:szCs w:val="18"/>
              </w:rPr>
              <w:t xml:space="preserve"> </w:t>
            </w:r>
            <w:r w:rsidRPr="00F74CF4">
              <w:rPr>
                <w:rFonts w:ascii="Times New Roman" w:hAnsi="Times New Roman" w:hint="eastAsia"/>
                <w:bCs/>
                <w:sz w:val="18"/>
                <w:szCs w:val="18"/>
              </w:rPr>
              <w:t>по</w:t>
            </w:r>
            <w:r w:rsidRPr="00F74CF4">
              <w:rPr>
                <w:rFonts w:ascii="Times New Roman" w:hAnsi="Times New Roman"/>
                <w:bCs/>
                <w:sz w:val="18"/>
                <w:szCs w:val="18"/>
              </w:rPr>
              <w:t xml:space="preserve"> </w:t>
            </w:r>
            <w:r w:rsidRPr="00F74CF4">
              <w:rPr>
                <w:rFonts w:ascii="Times New Roman" w:hAnsi="Times New Roman" w:hint="eastAsia"/>
                <w:bCs/>
                <w:sz w:val="18"/>
                <w:szCs w:val="18"/>
              </w:rPr>
              <w:t>программе</w:t>
            </w:r>
            <w:r w:rsidRPr="00F74CF4">
              <w:rPr>
                <w:rFonts w:ascii="Times New Roman" w:hAnsi="Times New Roman"/>
                <w:bCs/>
                <w:sz w:val="18"/>
                <w:szCs w:val="18"/>
              </w:rPr>
              <w:t xml:space="preserve"> </w:t>
            </w:r>
            <w:r w:rsidRPr="00F74CF4">
              <w:rPr>
                <w:rFonts w:ascii="Times New Roman" w:hAnsi="Times New Roman" w:hint="eastAsia"/>
                <w:bCs/>
                <w:sz w:val="18"/>
                <w:szCs w:val="18"/>
              </w:rPr>
              <w:t>высшего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 xml:space="preserve"> </w:t>
            </w:r>
            <w:r w:rsidRPr="00F74CF4">
              <w:rPr>
                <w:rFonts w:ascii="Times New Roman" w:hAnsi="Times New Roman" w:hint="eastAsia"/>
                <w:bCs/>
                <w:sz w:val="18"/>
                <w:szCs w:val="18"/>
              </w:rPr>
              <w:t>в</w:t>
            </w:r>
            <w:r w:rsidRPr="00F74CF4">
              <w:rPr>
                <w:rFonts w:ascii="Times New Roman" w:hAnsi="Times New Roman"/>
                <w:bCs/>
                <w:sz w:val="18"/>
                <w:szCs w:val="18"/>
              </w:rPr>
              <w:t xml:space="preserve"> </w:t>
            </w:r>
            <w:r w:rsidRPr="00F74CF4">
              <w:rPr>
                <w:rFonts w:ascii="Times New Roman" w:hAnsi="Times New Roman" w:hint="eastAsia"/>
                <w:bCs/>
                <w:sz w:val="18"/>
                <w:szCs w:val="18"/>
              </w:rPr>
              <w:t>высших</w:t>
            </w:r>
            <w:r w:rsidRPr="00F74CF4">
              <w:rPr>
                <w:rFonts w:ascii="Times New Roman" w:hAnsi="Times New Roman"/>
                <w:bCs/>
                <w:sz w:val="18"/>
                <w:szCs w:val="18"/>
              </w:rPr>
              <w:t xml:space="preserve"> </w:t>
            </w:r>
            <w:r w:rsidRPr="00F74CF4">
              <w:rPr>
                <w:rFonts w:ascii="Times New Roman" w:hAnsi="Times New Roman" w:hint="eastAsia"/>
                <w:bCs/>
                <w:sz w:val="18"/>
                <w:szCs w:val="18"/>
              </w:rPr>
              <w:t>учебных</w:t>
            </w:r>
            <w:r w:rsidRPr="00F74CF4">
              <w:rPr>
                <w:rFonts w:ascii="Times New Roman" w:hAnsi="Times New Roman"/>
                <w:bCs/>
                <w:sz w:val="18"/>
                <w:szCs w:val="18"/>
              </w:rPr>
              <w:t xml:space="preserve"> </w:t>
            </w:r>
            <w:r w:rsidRPr="00F74CF4">
              <w:rPr>
                <w:rFonts w:ascii="Times New Roman" w:hAnsi="Times New Roman" w:hint="eastAsia"/>
                <w:bCs/>
                <w:sz w:val="18"/>
                <w:szCs w:val="18"/>
              </w:rPr>
              <w:t>заведениях</w:t>
            </w:r>
            <w:r w:rsidRPr="00F74CF4">
              <w:rPr>
                <w:rFonts w:ascii="Times New Roman" w:hAnsi="Times New Roman"/>
                <w:bCs/>
                <w:sz w:val="18"/>
                <w:szCs w:val="18"/>
              </w:rPr>
              <w:t xml:space="preserve"> </w:t>
            </w:r>
            <w:r w:rsidRPr="00F74CF4">
              <w:rPr>
                <w:rFonts w:ascii="Times New Roman" w:hAnsi="Times New Roman" w:hint="eastAsia"/>
                <w:bCs/>
                <w:sz w:val="18"/>
                <w:szCs w:val="18"/>
              </w:rPr>
              <w:t>Ханты</w:t>
            </w:r>
            <w:r w:rsidRPr="00F74CF4">
              <w:rPr>
                <w:rFonts w:ascii="Times New Roman" w:hAnsi="Times New Roman"/>
                <w:bCs/>
                <w:sz w:val="18"/>
                <w:szCs w:val="18"/>
              </w:rPr>
              <w:t>-</w:t>
            </w:r>
            <w:r w:rsidRPr="00F74CF4">
              <w:rPr>
                <w:rFonts w:ascii="Times New Roman" w:hAnsi="Times New Roman" w:hint="eastAsia"/>
                <w:bCs/>
                <w:sz w:val="18"/>
                <w:szCs w:val="18"/>
              </w:rPr>
              <w:t>Мансийского</w:t>
            </w:r>
            <w:r w:rsidRPr="00F74CF4">
              <w:rPr>
                <w:rFonts w:ascii="Times New Roman" w:hAnsi="Times New Roman"/>
                <w:bCs/>
                <w:sz w:val="18"/>
                <w:szCs w:val="18"/>
              </w:rPr>
              <w:t xml:space="preserve"> </w:t>
            </w:r>
            <w:r w:rsidRPr="00F74CF4">
              <w:rPr>
                <w:rFonts w:ascii="Times New Roman" w:hAnsi="Times New Roman" w:hint="eastAsia"/>
                <w:bCs/>
                <w:sz w:val="18"/>
                <w:szCs w:val="18"/>
              </w:rPr>
              <w:t>автономного</w:t>
            </w:r>
            <w:r w:rsidRPr="00F74CF4">
              <w:rPr>
                <w:rFonts w:ascii="Times New Roman" w:hAnsi="Times New Roman"/>
                <w:bCs/>
                <w:sz w:val="18"/>
                <w:szCs w:val="18"/>
              </w:rPr>
              <w:t xml:space="preserve"> </w:t>
            </w:r>
            <w:r w:rsidRPr="00F74CF4">
              <w:rPr>
                <w:rFonts w:ascii="Times New Roman" w:hAnsi="Times New Roman" w:hint="eastAsia"/>
                <w:bCs/>
                <w:sz w:val="18"/>
                <w:szCs w:val="18"/>
              </w:rPr>
              <w:t>округа</w:t>
            </w:r>
            <w:r w:rsidRPr="00F74CF4">
              <w:rPr>
                <w:rFonts w:ascii="Times New Roman" w:hAnsi="Times New Roman"/>
                <w:bCs/>
                <w:sz w:val="18"/>
                <w:szCs w:val="18"/>
              </w:rPr>
              <w:t>-</w:t>
            </w:r>
            <w:r w:rsidRPr="00F74CF4">
              <w:rPr>
                <w:rFonts w:ascii="Times New Roman" w:hAnsi="Times New Roman" w:hint="eastAsia"/>
                <w:bCs/>
                <w:sz w:val="18"/>
                <w:szCs w:val="18"/>
              </w:rPr>
              <w:t>Югры</w:t>
            </w:r>
            <w:r w:rsidRPr="00F74CF4">
              <w:rPr>
                <w:rFonts w:ascii="Times New Roman" w:hAnsi="Times New Roman"/>
                <w:bCs/>
                <w:sz w:val="18"/>
                <w:szCs w:val="18"/>
              </w:rPr>
              <w:t xml:space="preserve"> </w:t>
            </w:r>
            <w:r w:rsidRPr="00F74CF4">
              <w:rPr>
                <w:rFonts w:ascii="Times New Roman" w:hAnsi="Times New Roman" w:hint="eastAsia"/>
                <w:bCs/>
                <w:sz w:val="18"/>
                <w:szCs w:val="18"/>
              </w:rPr>
              <w:t>по</w:t>
            </w:r>
            <w:r w:rsidRPr="00F74CF4">
              <w:rPr>
                <w:rFonts w:ascii="Times New Roman" w:hAnsi="Times New Roman"/>
                <w:bCs/>
                <w:sz w:val="18"/>
                <w:szCs w:val="18"/>
              </w:rPr>
              <w:t xml:space="preserve"> </w:t>
            </w:r>
            <w:r w:rsidRPr="00F74CF4">
              <w:rPr>
                <w:rFonts w:ascii="Times New Roman" w:hAnsi="Times New Roman" w:hint="eastAsia"/>
                <w:bCs/>
                <w:sz w:val="18"/>
                <w:szCs w:val="18"/>
              </w:rPr>
              <w:t>педагогическим</w:t>
            </w:r>
            <w:r w:rsidRPr="00F74CF4">
              <w:rPr>
                <w:rFonts w:ascii="Times New Roman" w:hAnsi="Times New Roman"/>
                <w:bCs/>
                <w:sz w:val="18"/>
                <w:szCs w:val="18"/>
              </w:rPr>
              <w:t xml:space="preserve"> </w:t>
            </w:r>
            <w:r w:rsidRPr="00F74CF4">
              <w:rPr>
                <w:rFonts w:ascii="Times New Roman" w:hAnsi="Times New Roman" w:hint="eastAsia"/>
                <w:bCs/>
                <w:sz w:val="18"/>
                <w:szCs w:val="18"/>
              </w:rPr>
              <w:t>специальностям</w:t>
            </w:r>
            <w:r w:rsidRPr="00F74CF4">
              <w:rPr>
                <w:rFonts w:ascii="Times New Roman" w:hAnsi="Times New Roman"/>
                <w:bCs/>
                <w:sz w:val="18"/>
                <w:szCs w:val="18"/>
              </w:rPr>
              <w:t>»</w:t>
            </w:r>
          </w:p>
        </w:tc>
      </w:tr>
      <w:tr w:rsidR="00656C74" w:rsidRPr="00F74CF4" w14:paraId="670C68E8"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6D2FBAB"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470DBB8B" w14:textId="070C755E"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74E096F7"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7B7CCD88" w14:textId="77777777" w:rsidTr="000A0EDA">
        <w:trPr>
          <w:trHeight w:val="1544"/>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216AC4" w14:textId="2AD9B0CC"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656C74" w:rsidRPr="00F74CF4">
              <w:rPr>
                <w:rFonts w:ascii="Times New Roman" w:hAnsi="Times New Roman"/>
                <w:b w:val="0"/>
                <w:bCs/>
                <w:sz w:val="18"/>
                <w:szCs w:val="18"/>
              </w:rPr>
              <w:t>.</w:t>
            </w:r>
            <w:r w:rsidR="00253D35" w:rsidRPr="00F74CF4">
              <w:rPr>
                <w:rFonts w:ascii="Times New Roman" w:hAnsi="Times New Roman"/>
                <w:b w:val="0"/>
                <w:bCs/>
                <w:sz w:val="18"/>
                <w:szCs w:val="18"/>
              </w:rPr>
              <w:t>5</w:t>
            </w:r>
            <w:r w:rsidR="00656C74" w:rsidRPr="00F74CF4">
              <w:rPr>
                <w:rFonts w:ascii="Times New Roman" w:hAnsi="Times New Roman"/>
                <w:b w:val="0"/>
                <w:bCs/>
                <w:sz w:val="18"/>
                <w:szCs w:val="18"/>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09BCEB" w14:textId="2D5D9EED" w:rsidR="00656C74" w:rsidRPr="00F74CF4" w:rsidRDefault="00656C74" w:rsidP="00656C74">
            <w:pPr>
              <w:jc w:val="both"/>
              <w:rPr>
                <w:b w:val="0"/>
                <w:bCs/>
                <w:sz w:val="18"/>
                <w:szCs w:val="18"/>
              </w:rPr>
            </w:pPr>
            <w:r w:rsidRPr="00F74CF4">
              <w:rPr>
                <w:rFonts w:ascii="Times New Roman" w:hAnsi="Times New Roman"/>
                <w:b w:val="0"/>
                <w:sz w:val="18"/>
                <w:szCs w:val="18"/>
              </w:rPr>
              <w:t xml:space="preserve">Реализованы </w:t>
            </w:r>
            <w:r w:rsidRPr="00F74CF4">
              <w:rPr>
                <w:rFonts w:ascii="Times New Roman" w:hAnsi="Times New Roman"/>
                <w:b w:val="0"/>
                <w:sz w:val="18"/>
                <w:szCs w:val="18"/>
                <w:shd w:val="clear" w:color="auto" w:fill="FFFFFF" w:themeFill="background1"/>
              </w:rPr>
              <w:t>мероприятия по социальной поддержке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C3E964" w14:textId="564FB94E" w:rsidR="00656C74" w:rsidRPr="00F74CF4" w:rsidRDefault="00656C74" w:rsidP="00656C74">
            <w:pPr>
              <w:jc w:val="both"/>
              <w:rPr>
                <w:rFonts w:ascii="Times New Roman" w:hAnsi="Times New Roman"/>
                <w:b w:val="0"/>
                <w:sz w:val="18"/>
                <w:szCs w:val="18"/>
              </w:rPr>
            </w:pPr>
            <w:r w:rsidRPr="00F74CF4">
              <w:rPr>
                <w:rFonts w:ascii="Times New Roman" w:hAnsi="Times New Roman"/>
                <w:b w:val="0"/>
                <w:sz w:val="18"/>
                <w:szCs w:val="18"/>
              </w:rPr>
              <w:t>Обеспечен</w:t>
            </w:r>
            <w:r w:rsidR="00A52351" w:rsidRPr="00F74CF4">
              <w:rPr>
                <w:rFonts w:ascii="Times New Roman" w:hAnsi="Times New Roman"/>
                <w:b w:val="0"/>
                <w:sz w:val="18"/>
                <w:szCs w:val="18"/>
              </w:rPr>
              <w:t>ие</w:t>
            </w:r>
            <w:r w:rsidRPr="00F74CF4">
              <w:rPr>
                <w:rFonts w:ascii="Times New Roman" w:hAnsi="Times New Roman"/>
                <w:b w:val="0"/>
                <w:sz w:val="18"/>
                <w:szCs w:val="18"/>
              </w:rPr>
              <w:t xml:space="preserve"> возможност</w:t>
            </w:r>
            <w:r w:rsidR="00A52351" w:rsidRPr="00F74CF4">
              <w:rPr>
                <w:rFonts w:ascii="Times New Roman" w:hAnsi="Times New Roman"/>
                <w:b w:val="0"/>
                <w:sz w:val="18"/>
                <w:szCs w:val="18"/>
              </w:rPr>
              <w:t>и</w:t>
            </w:r>
            <w:r w:rsidRPr="00F74CF4">
              <w:rPr>
                <w:rFonts w:ascii="Times New Roman" w:hAnsi="Times New Roman"/>
                <w:b w:val="0"/>
                <w:sz w:val="18"/>
                <w:szCs w:val="18"/>
              </w:rPr>
              <w:t xml:space="preserve"> граждан, получить профессиональное образование, соответствующее требованиям экономики и запросам рынка труда.</w:t>
            </w:r>
          </w:p>
          <w:p w14:paraId="0BA14370" w14:textId="0F15C7DA"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Осуществление оплаты обучения и возмещение затрат на оплату обучения граждан в профессиональных образовательных организациях. Обеспечение опережающей подготовки кадров, востребованных для развития региона. Сохранение уровня средней заработной платы преподавателей и мастеров производственного обучения профессиональных образовательных организаций на уровне средней заработной платы в Ханты-Мансийском автономном округе – Югре.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9A13A8" w14:textId="43F0F942" w:rsidR="00B56464" w:rsidRPr="00F74CF4" w:rsidRDefault="00B56464" w:rsidP="00B56464">
            <w:pPr>
              <w:jc w:val="both"/>
              <w:rPr>
                <w:rFonts w:ascii="Times New Roman" w:hAnsi="Times New Roman"/>
                <w:b w:val="0"/>
                <w:bCs/>
                <w:sz w:val="18"/>
                <w:szCs w:val="18"/>
              </w:rPr>
            </w:pPr>
            <w:r w:rsidRPr="00F74CF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14:paraId="697D002E" w14:textId="144E2AA0" w:rsidR="00656C74" w:rsidRPr="00F74CF4" w:rsidRDefault="00656C74" w:rsidP="00656C74">
            <w:pPr>
              <w:jc w:val="both"/>
              <w:rPr>
                <w:rFonts w:ascii="Times New Roman" w:hAnsi="Times New Roman"/>
                <w:b w:val="0"/>
                <w:bCs/>
                <w:sz w:val="18"/>
                <w:szCs w:val="18"/>
              </w:rPr>
            </w:pPr>
          </w:p>
        </w:tc>
      </w:tr>
      <w:tr w:rsidR="00656C74" w:rsidRPr="00F74CF4" w14:paraId="41B6F5D1"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D593303" w14:textId="12CF0357" w:rsidR="00656C74" w:rsidRPr="00F74CF4" w:rsidRDefault="00632F41" w:rsidP="00656C74">
            <w:pPr>
              <w:jc w:val="center"/>
              <w:rPr>
                <w:rFonts w:ascii="Times New Roman" w:hAnsi="Times New Roman"/>
                <w:bCs/>
                <w:sz w:val="18"/>
                <w:szCs w:val="18"/>
              </w:rPr>
            </w:pPr>
            <w:r w:rsidRPr="00F74CF4">
              <w:rPr>
                <w:rFonts w:ascii="Times New Roman" w:hAnsi="Times New Roman"/>
                <w:bCs/>
                <w:sz w:val="18"/>
                <w:szCs w:val="18"/>
              </w:rPr>
              <w:t>1</w:t>
            </w:r>
            <w:r w:rsidR="00253D35" w:rsidRPr="00F74CF4">
              <w:rPr>
                <w:rFonts w:ascii="Times New Roman" w:hAnsi="Times New Roman"/>
                <w:bCs/>
                <w:sz w:val="18"/>
                <w:szCs w:val="18"/>
              </w:rPr>
              <w:t>.6</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620700CF" w14:textId="42841BF5" w:rsidR="00656C74" w:rsidRPr="00F74CF4" w:rsidRDefault="00656C74" w:rsidP="00656C74">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Качество</w:t>
            </w:r>
            <w:r w:rsidRPr="00F74CF4">
              <w:rPr>
                <w:rFonts w:ascii="Times New Roman" w:hAnsi="Times New Roman"/>
                <w:bCs/>
                <w:sz w:val="18"/>
                <w:szCs w:val="18"/>
              </w:rPr>
              <w:t xml:space="preserve"> </w:t>
            </w:r>
            <w:r w:rsidRPr="00F74CF4">
              <w:rPr>
                <w:rFonts w:ascii="Times New Roman" w:hAnsi="Times New Roman" w:hint="eastAsia"/>
                <w:bCs/>
                <w:sz w:val="18"/>
                <w:szCs w:val="18"/>
              </w:rPr>
              <w:t>образования</w:t>
            </w:r>
            <w:r w:rsidRPr="00F74CF4">
              <w:rPr>
                <w:rFonts w:ascii="Times New Roman" w:hAnsi="Times New Roman"/>
                <w:bCs/>
                <w:sz w:val="18"/>
                <w:szCs w:val="18"/>
              </w:rPr>
              <w:t>»</w:t>
            </w:r>
          </w:p>
        </w:tc>
      </w:tr>
      <w:tr w:rsidR="00656C74" w:rsidRPr="00F74CF4" w14:paraId="0F9D2C0A"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23012CFE"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7F27CC7C" w14:textId="5E49EC69"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34DCA470"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5CBC2167" w14:textId="77777777" w:rsidTr="000A0EDA">
        <w:trPr>
          <w:trHeight w:val="1218"/>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AF3CD3" w14:textId="1B3B06AF"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656C74" w:rsidRPr="00F74CF4">
              <w:rPr>
                <w:rFonts w:ascii="Times New Roman" w:hAnsi="Times New Roman"/>
                <w:b w:val="0"/>
                <w:bCs/>
                <w:sz w:val="18"/>
                <w:szCs w:val="18"/>
              </w:rPr>
              <w:t>.</w:t>
            </w:r>
            <w:r w:rsidR="00253D35" w:rsidRPr="00F74CF4">
              <w:rPr>
                <w:rFonts w:ascii="Times New Roman" w:hAnsi="Times New Roman"/>
                <w:b w:val="0"/>
                <w:bCs/>
                <w:sz w:val="18"/>
                <w:szCs w:val="18"/>
              </w:rPr>
              <w:t>6</w:t>
            </w:r>
            <w:r w:rsidR="00656C74" w:rsidRPr="00F74CF4">
              <w:rPr>
                <w:rFonts w:ascii="Times New Roman" w:hAnsi="Times New Roman"/>
                <w:b w:val="0"/>
                <w:bCs/>
                <w:sz w:val="18"/>
                <w:szCs w:val="18"/>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D1F2E" w14:textId="39353E08" w:rsidR="00656C74" w:rsidRPr="00F74CF4" w:rsidRDefault="00656C74" w:rsidP="00656C74">
            <w:pPr>
              <w:jc w:val="both"/>
              <w:rPr>
                <w:b w:val="0"/>
                <w:bCs/>
                <w:sz w:val="18"/>
                <w:szCs w:val="18"/>
              </w:rPr>
            </w:pPr>
            <w:r w:rsidRPr="00F74CF4">
              <w:rPr>
                <w:rFonts w:ascii="Times New Roman" w:hAnsi="Times New Roman"/>
                <w:b w:val="0"/>
                <w:sz w:val="18"/>
                <w:szCs w:val="18"/>
              </w:rPr>
              <w:t xml:space="preserve">Внедрены технологии и методики работы с результатами мониторинга системы образования в части оценки качества общего образования в городе Нефтеюганске </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61E7D9" w14:textId="51A0AF4A"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Проведение объективной оценки качества образования обучающихся, освоивших образовательные программы основного общего и среднего общего образования, и анализ полученных результатов. Проведение государственной итоговой аттестации обучающихся, освоивших образовательные программы основного общего и среднего общего образования, с применением технологий, регламентированных на федеральном уровне.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599BD5" w14:textId="638C54E7" w:rsidR="00656C74" w:rsidRPr="00F74CF4" w:rsidRDefault="000F5C7D" w:rsidP="00656C74">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r w:rsidRPr="00F74CF4">
              <w:rPr>
                <w:rFonts w:ascii="Times New Roman" w:hAnsi="Times New Roman"/>
                <w:b w:val="0"/>
                <w:bCs/>
                <w:sz w:val="18"/>
                <w:szCs w:val="18"/>
              </w:rPr>
              <w:t xml:space="preserve"> </w:t>
            </w:r>
          </w:p>
        </w:tc>
      </w:tr>
      <w:tr w:rsidR="00656C74" w:rsidRPr="00F74CF4" w14:paraId="1C766947"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8185F2C" w14:textId="30B0362B" w:rsidR="00656C74" w:rsidRPr="00F74CF4" w:rsidRDefault="00632F41" w:rsidP="00656C74">
            <w:pPr>
              <w:jc w:val="center"/>
              <w:rPr>
                <w:rFonts w:ascii="Times New Roman" w:hAnsi="Times New Roman"/>
                <w:bCs/>
                <w:sz w:val="18"/>
                <w:szCs w:val="18"/>
              </w:rPr>
            </w:pPr>
            <w:r w:rsidRPr="00F74CF4">
              <w:rPr>
                <w:rFonts w:ascii="Times New Roman" w:hAnsi="Times New Roman"/>
                <w:bCs/>
                <w:sz w:val="18"/>
                <w:szCs w:val="18"/>
              </w:rPr>
              <w:t>1</w:t>
            </w:r>
            <w:r w:rsidR="00656C74" w:rsidRPr="00F74CF4">
              <w:rPr>
                <w:rFonts w:ascii="Times New Roman" w:hAnsi="Times New Roman"/>
                <w:bCs/>
                <w:sz w:val="18"/>
                <w:szCs w:val="18"/>
              </w:rPr>
              <w:t>.</w:t>
            </w:r>
            <w:r w:rsidR="00253D35" w:rsidRPr="00F74CF4">
              <w:rPr>
                <w:rFonts w:ascii="Times New Roman" w:hAnsi="Times New Roman"/>
                <w:bCs/>
                <w:sz w:val="18"/>
                <w:szCs w:val="18"/>
              </w:rPr>
              <w:t>7</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7A07E8AF" w14:textId="7A9BB538" w:rsidR="00656C74" w:rsidRPr="00F74CF4" w:rsidRDefault="00656C74" w:rsidP="00656C74">
            <w:pPr>
              <w:jc w:val="center"/>
              <w:rPr>
                <w:rFonts w:ascii="Times New Roman" w:hAnsi="Times New Roman"/>
                <w:bCs/>
                <w:sz w:val="18"/>
                <w:szCs w:val="18"/>
              </w:rPr>
            </w:pPr>
            <w:r w:rsidRPr="00F74CF4">
              <w:rPr>
                <w:rFonts w:ascii="Times New Roman" w:hAnsi="Times New Roman" w:hint="eastAsia"/>
                <w:bCs/>
                <w:sz w:val="18"/>
                <w:szCs w:val="18"/>
              </w:rPr>
              <w:t>Комплекс</w:t>
            </w:r>
            <w:r w:rsidRPr="00F74CF4">
              <w:rPr>
                <w:rFonts w:ascii="Times New Roman" w:hAnsi="Times New Roman"/>
                <w:bCs/>
                <w:sz w:val="18"/>
                <w:szCs w:val="18"/>
              </w:rPr>
              <w:t xml:space="preserve"> </w:t>
            </w:r>
            <w:r w:rsidRPr="00F74CF4">
              <w:rPr>
                <w:rFonts w:ascii="Times New Roman" w:hAnsi="Times New Roman" w:hint="eastAsia"/>
                <w:bCs/>
                <w:sz w:val="18"/>
                <w:szCs w:val="18"/>
              </w:rPr>
              <w:t>процессных</w:t>
            </w:r>
            <w:r w:rsidRPr="00F74CF4">
              <w:rPr>
                <w:rFonts w:ascii="Times New Roman" w:hAnsi="Times New Roman"/>
                <w:bCs/>
                <w:sz w:val="18"/>
                <w:szCs w:val="18"/>
              </w:rPr>
              <w:t xml:space="preserve"> </w:t>
            </w:r>
            <w:r w:rsidRPr="00F74CF4">
              <w:rPr>
                <w:rFonts w:ascii="Times New Roman" w:hAnsi="Times New Roman" w:hint="eastAsia"/>
                <w:bCs/>
                <w:sz w:val="18"/>
                <w:szCs w:val="18"/>
              </w:rPr>
              <w:t>мероприятий</w:t>
            </w:r>
            <w:r w:rsidRPr="00F74CF4">
              <w:rPr>
                <w:rFonts w:ascii="Times New Roman" w:hAnsi="Times New Roman"/>
                <w:bCs/>
                <w:sz w:val="18"/>
                <w:szCs w:val="18"/>
              </w:rPr>
              <w:t xml:space="preserve"> «</w:t>
            </w:r>
            <w:r w:rsidRPr="00F74CF4">
              <w:rPr>
                <w:rFonts w:ascii="Times New Roman" w:hAnsi="Times New Roman" w:hint="eastAsia"/>
                <w:bCs/>
                <w:sz w:val="18"/>
                <w:szCs w:val="18"/>
              </w:rPr>
              <w:t>Повышение</w:t>
            </w:r>
            <w:r w:rsidRPr="00F74CF4">
              <w:rPr>
                <w:rFonts w:ascii="Times New Roman" w:hAnsi="Times New Roman"/>
                <w:bCs/>
                <w:sz w:val="18"/>
                <w:szCs w:val="18"/>
              </w:rPr>
              <w:t xml:space="preserve"> </w:t>
            </w:r>
            <w:r w:rsidRPr="00F74CF4">
              <w:rPr>
                <w:rFonts w:ascii="Times New Roman" w:hAnsi="Times New Roman" w:hint="eastAsia"/>
                <w:bCs/>
                <w:sz w:val="18"/>
                <w:szCs w:val="18"/>
              </w:rPr>
              <w:t>уровня</w:t>
            </w:r>
            <w:r w:rsidRPr="00F74CF4">
              <w:rPr>
                <w:rFonts w:ascii="Times New Roman" w:hAnsi="Times New Roman"/>
                <w:bCs/>
                <w:sz w:val="18"/>
                <w:szCs w:val="18"/>
              </w:rPr>
              <w:t xml:space="preserve"> </w:t>
            </w:r>
            <w:r w:rsidRPr="00F74CF4">
              <w:rPr>
                <w:rFonts w:ascii="Times New Roman" w:hAnsi="Times New Roman" w:hint="eastAsia"/>
                <w:bCs/>
                <w:sz w:val="18"/>
                <w:szCs w:val="18"/>
              </w:rPr>
              <w:t>правового</w:t>
            </w:r>
            <w:r w:rsidRPr="00F74CF4">
              <w:rPr>
                <w:rFonts w:ascii="Times New Roman" w:hAnsi="Times New Roman"/>
                <w:bCs/>
                <w:sz w:val="18"/>
                <w:szCs w:val="18"/>
              </w:rPr>
              <w:t xml:space="preserve"> </w:t>
            </w:r>
            <w:r w:rsidRPr="00F74CF4">
              <w:rPr>
                <w:rFonts w:ascii="Times New Roman" w:hAnsi="Times New Roman" w:hint="eastAsia"/>
                <w:bCs/>
                <w:sz w:val="18"/>
                <w:szCs w:val="18"/>
              </w:rPr>
              <w:t>воспитания</w:t>
            </w:r>
            <w:r w:rsidRPr="00F74CF4">
              <w:rPr>
                <w:rFonts w:ascii="Times New Roman" w:hAnsi="Times New Roman"/>
                <w:bCs/>
                <w:sz w:val="18"/>
                <w:szCs w:val="18"/>
              </w:rPr>
              <w:t xml:space="preserve"> </w:t>
            </w:r>
            <w:r w:rsidRPr="00F74CF4">
              <w:rPr>
                <w:rFonts w:ascii="Times New Roman" w:hAnsi="Times New Roman" w:hint="eastAsia"/>
                <w:bCs/>
                <w:sz w:val="18"/>
                <w:szCs w:val="18"/>
              </w:rPr>
              <w:t>участников</w:t>
            </w:r>
            <w:r w:rsidRPr="00F74CF4">
              <w:rPr>
                <w:rFonts w:ascii="Times New Roman" w:hAnsi="Times New Roman"/>
                <w:bCs/>
                <w:sz w:val="18"/>
                <w:szCs w:val="18"/>
              </w:rPr>
              <w:t xml:space="preserve"> </w:t>
            </w:r>
            <w:r w:rsidRPr="00F74CF4">
              <w:rPr>
                <w:rFonts w:ascii="Times New Roman" w:hAnsi="Times New Roman" w:hint="eastAsia"/>
                <w:bCs/>
                <w:sz w:val="18"/>
                <w:szCs w:val="18"/>
              </w:rPr>
              <w:t>дорожного</w:t>
            </w:r>
            <w:r w:rsidRPr="00F74CF4">
              <w:rPr>
                <w:rFonts w:ascii="Times New Roman" w:hAnsi="Times New Roman"/>
                <w:bCs/>
                <w:sz w:val="18"/>
                <w:szCs w:val="18"/>
              </w:rPr>
              <w:t xml:space="preserve"> </w:t>
            </w:r>
            <w:r w:rsidRPr="00F74CF4">
              <w:rPr>
                <w:rFonts w:ascii="Times New Roman" w:hAnsi="Times New Roman" w:hint="eastAsia"/>
                <w:bCs/>
                <w:sz w:val="18"/>
                <w:szCs w:val="18"/>
              </w:rPr>
              <w:t>движения</w:t>
            </w:r>
            <w:r w:rsidRPr="00F74CF4">
              <w:rPr>
                <w:rFonts w:ascii="Times New Roman" w:hAnsi="Times New Roman"/>
                <w:bCs/>
                <w:sz w:val="18"/>
                <w:szCs w:val="18"/>
              </w:rPr>
              <w:t xml:space="preserve">, </w:t>
            </w:r>
            <w:r w:rsidRPr="00F74CF4">
              <w:rPr>
                <w:rFonts w:ascii="Times New Roman" w:hAnsi="Times New Roman" w:hint="eastAsia"/>
                <w:bCs/>
                <w:sz w:val="18"/>
                <w:szCs w:val="18"/>
              </w:rPr>
              <w:t>культуры</w:t>
            </w:r>
            <w:r w:rsidRPr="00F74CF4">
              <w:rPr>
                <w:rFonts w:ascii="Times New Roman" w:hAnsi="Times New Roman"/>
                <w:bCs/>
                <w:sz w:val="18"/>
                <w:szCs w:val="18"/>
              </w:rPr>
              <w:t xml:space="preserve"> </w:t>
            </w:r>
            <w:r w:rsidRPr="00F74CF4">
              <w:rPr>
                <w:rFonts w:ascii="Times New Roman" w:hAnsi="Times New Roman" w:hint="eastAsia"/>
                <w:bCs/>
                <w:sz w:val="18"/>
                <w:szCs w:val="18"/>
              </w:rPr>
              <w:t>их</w:t>
            </w:r>
            <w:r w:rsidRPr="00F74CF4">
              <w:rPr>
                <w:rFonts w:ascii="Times New Roman" w:hAnsi="Times New Roman"/>
                <w:bCs/>
                <w:sz w:val="18"/>
                <w:szCs w:val="18"/>
              </w:rPr>
              <w:t xml:space="preserve"> </w:t>
            </w:r>
            <w:r w:rsidRPr="00F74CF4">
              <w:rPr>
                <w:rFonts w:ascii="Times New Roman" w:hAnsi="Times New Roman" w:hint="eastAsia"/>
                <w:bCs/>
                <w:sz w:val="18"/>
                <w:szCs w:val="18"/>
              </w:rPr>
              <w:t>поведения</w:t>
            </w:r>
            <w:r w:rsidRPr="00F74CF4">
              <w:rPr>
                <w:rFonts w:ascii="Times New Roman" w:hAnsi="Times New Roman"/>
                <w:bCs/>
                <w:sz w:val="18"/>
                <w:szCs w:val="18"/>
              </w:rPr>
              <w:t xml:space="preserve"> </w:t>
            </w:r>
            <w:r w:rsidRPr="00F74CF4">
              <w:rPr>
                <w:rFonts w:ascii="Times New Roman" w:hAnsi="Times New Roman" w:hint="eastAsia"/>
                <w:bCs/>
                <w:sz w:val="18"/>
                <w:szCs w:val="18"/>
              </w:rPr>
              <w:t>и</w:t>
            </w:r>
            <w:r w:rsidRPr="00F74CF4">
              <w:rPr>
                <w:rFonts w:ascii="Times New Roman" w:hAnsi="Times New Roman"/>
                <w:bCs/>
                <w:sz w:val="18"/>
                <w:szCs w:val="18"/>
              </w:rPr>
              <w:t xml:space="preserve"> </w:t>
            </w:r>
            <w:r w:rsidRPr="00F74CF4">
              <w:rPr>
                <w:rFonts w:ascii="Times New Roman" w:hAnsi="Times New Roman" w:hint="eastAsia"/>
                <w:bCs/>
                <w:sz w:val="18"/>
                <w:szCs w:val="18"/>
              </w:rPr>
              <w:t>профилактика</w:t>
            </w:r>
            <w:r w:rsidRPr="00F74CF4">
              <w:rPr>
                <w:rFonts w:ascii="Times New Roman" w:hAnsi="Times New Roman"/>
                <w:bCs/>
                <w:sz w:val="18"/>
                <w:szCs w:val="18"/>
              </w:rPr>
              <w:t xml:space="preserve"> </w:t>
            </w:r>
            <w:r w:rsidRPr="00F74CF4">
              <w:rPr>
                <w:rFonts w:ascii="Times New Roman" w:hAnsi="Times New Roman" w:hint="eastAsia"/>
                <w:bCs/>
                <w:sz w:val="18"/>
                <w:szCs w:val="18"/>
              </w:rPr>
              <w:t>детского</w:t>
            </w:r>
            <w:r w:rsidRPr="00F74CF4">
              <w:rPr>
                <w:rFonts w:ascii="Times New Roman" w:hAnsi="Times New Roman"/>
                <w:bCs/>
                <w:sz w:val="18"/>
                <w:szCs w:val="18"/>
              </w:rPr>
              <w:t xml:space="preserve"> </w:t>
            </w:r>
            <w:r w:rsidRPr="00F74CF4">
              <w:rPr>
                <w:rFonts w:ascii="Times New Roman" w:hAnsi="Times New Roman" w:hint="eastAsia"/>
                <w:bCs/>
                <w:sz w:val="18"/>
                <w:szCs w:val="18"/>
              </w:rPr>
              <w:t>дорожно</w:t>
            </w:r>
            <w:r w:rsidRPr="00F74CF4">
              <w:rPr>
                <w:rFonts w:ascii="Times New Roman" w:hAnsi="Times New Roman"/>
                <w:bCs/>
                <w:sz w:val="18"/>
                <w:szCs w:val="18"/>
              </w:rPr>
              <w:t>-</w:t>
            </w:r>
            <w:r w:rsidRPr="00F74CF4">
              <w:rPr>
                <w:rFonts w:ascii="Times New Roman" w:hAnsi="Times New Roman" w:hint="eastAsia"/>
                <w:bCs/>
                <w:sz w:val="18"/>
                <w:szCs w:val="18"/>
              </w:rPr>
              <w:t>транспортного</w:t>
            </w:r>
            <w:r w:rsidRPr="00F74CF4">
              <w:rPr>
                <w:rFonts w:ascii="Times New Roman" w:hAnsi="Times New Roman"/>
                <w:bCs/>
                <w:sz w:val="18"/>
                <w:szCs w:val="18"/>
              </w:rPr>
              <w:t xml:space="preserve"> </w:t>
            </w:r>
            <w:r w:rsidRPr="00F74CF4">
              <w:rPr>
                <w:rFonts w:ascii="Times New Roman" w:hAnsi="Times New Roman" w:hint="eastAsia"/>
                <w:bCs/>
                <w:sz w:val="18"/>
                <w:szCs w:val="18"/>
              </w:rPr>
              <w:t>травматизма</w:t>
            </w:r>
            <w:r w:rsidRPr="00F74CF4">
              <w:rPr>
                <w:rFonts w:ascii="Times New Roman" w:hAnsi="Times New Roman"/>
                <w:bCs/>
                <w:sz w:val="18"/>
                <w:szCs w:val="18"/>
              </w:rPr>
              <w:t>»</w:t>
            </w:r>
          </w:p>
        </w:tc>
      </w:tr>
      <w:tr w:rsidR="00656C74" w:rsidRPr="00F74CF4" w14:paraId="58383980"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5B18B42" w14:textId="77777777" w:rsidR="00656C74" w:rsidRPr="00F74CF4" w:rsidRDefault="00656C74" w:rsidP="00656C74">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07381AE0" w14:textId="4F75736D" w:rsidR="00656C74" w:rsidRPr="00F74CF4" w:rsidRDefault="00656C74" w:rsidP="00656C74">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0E6BCA30" w14:textId="77777777" w:rsidR="00656C74" w:rsidRPr="00F74CF4" w:rsidRDefault="00656C74" w:rsidP="00656C74">
            <w:pPr>
              <w:jc w:val="center"/>
              <w:rPr>
                <w:b w:val="0"/>
                <w:bCs/>
                <w:sz w:val="18"/>
                <w:szCs w:val="18"/>
              </w:rPr>
            </w:pPr>
            <w:r w:rsidRPr="00F74CF4">
              <w:rPr>
                <w:rFonts w:ascii="Times New Roman" w:hAnsi="Times New Roman"/>
                <w:b w:val="0"/>
                <w:bCs/>
                <w:sz w:val="18"/>
                <w:szCs w:val="18"/>
              </w:rPr>
              <w:t>Срок реализации: 2024-2030</w:t>
            </w:r>
          </w:p>
        </w:tc>
      </w:tr>
      <w:tr w:rsidR="00656C74" w:rsidRPr="00F74CF4" w14:paraId="30540F24" w14:textId="77777777" w:rsidTr="000A0EDA">
        <w:trPr>
          <w:trHeight w:val="409"/>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738577" w14:textId="68D1B8AD"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656C74" w:rsidRPr="00F74CF4">
              <w:rPr>
                <w:rFonts w:ascii="Times New Roman" w:hAnsi="Times New Roman"/>
                <w:b w:val="0"/>
                <w:bCs/>
                <w:sz w:val="18"/>
                <w:szCs w:val="18"/>
              </w:rPr>
              <w:t>.</w:t>
            </w:r>
            <w:r w:rsidR="00253D35" w:rsidRPr="00F74CF4">
              <w:rPr>
                <w:rFonts w:ascii="Times New Roman" w:hAnsi="Times New Roman"/>
                <w:b w:val="0"/>
                <w:bCs/>
                <w:sz w:val="18"/>
                <w:szCs w:val="18"/>
              </w:rPr>
              <w:t>7</w:t>
            </w:r>
            <w:r w:rsidR="00656C74" w:rsidRPr="00F74CF4">
              <w:rPr>
                <w:rFonts w:ascii="Times New Roman" w:hAnsi="Times New Roman"/>
                <w:b w:val="0"/>
                <w:bCs/>
                <w:sz w:val="18"/>
                <w:szCs w:val="18"/>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D3EF84" w14:textId="47587ED5"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Создание системы профилактики детского дорожно-транспортного травматизма и формирование у детей навыков безопасного движения на дорогах.</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9840CB" w14:textId="5395807F"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bCs/>
                <w:sz w:val="18"/>
                <w:szCs w:val="18"/>
              </w:rPr>
              <w:t xml:space="preserve">Создание условий для воспитания у обучающихся </w:t>
            </w:r>
            <w:r w:rsidRPr="00F74CF4">
              <w:rPr>
                <w:rFonts w:ascii="Times New Roman" w:hAnsi="Times New Roman"/>
                <w:b w:val="0"/>
                <w:sz w:val="18"/>
                <w:szCs w:val="18"/>
              </w:rPr>
              <w:t>навыков безопасного поведения на дорогах</w:t>
            </w:r>
            <w:r w:rsidRPr="00F74CF4">
              <w:rPr>
                <w:rFonts w:ascii="Times New Roman" w:hAnsi="Times New Roman"/>
                <w:b w:val="0"/>
                <w:bCs/>
                <w:sz w:val="18"/>
                <w:szCs w:val="18"/>
              </w:rPr>
              <w:t>, способности к эффективному обучению</w:t>
            </w:r>
            <w:r w:rsidRPr="00F74CF4">
              <w:rPr>
                <w:rFonts w:ascii="Times New Roman" w:hAnsi="Times New Roman"/>
                <w:b w:val="0"/>
                <w:bCs/>
                <w:color w:val="FF0000"/>
                <w:sz w:val="18"/>
                <w:szCs w:val="1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FA7B2B" w14:textId="6D7BEB7E"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656C74" w:rsidRPr="00F74CF4" w14:paraId="043D6B8D" w14:textId="77777777" w:rsidTr="000A0EDA">
        <w:trPr>
          <w:trHeight w:val="581"/>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2FD84B" w14:textId="28415CA3" w:rsidR="00656C74" w:rsidRPr="00F74CF4" w:rsidRDefault="00632F41" w:rsidP="00656C74">
            <w:pPr>
              <w:jc w:val="center"/>
              <w:rPr>
                <w:rFonts w:ascii="Times New Roman" w:hAnsi="Times New Roman"/>
                <w:b w:val="0"/>
                <w:bCs/>
                <w:sz w:val="18"/>
                <w:szCs w:val="18"/>
              </w:rPr>
            </w:pPr>
            <w:r w:rsidRPr="00F74CF4">
              <w:rPr>
                <w:rFonts w:ascii="Times New Roman" w:hAnsi="Times New Roman"/>
                <w:b w:val="0"/>
                <w:bCs/>
                <w:sz w:val="18"/>
                <w:szCs w:val="18"/>
              </w:rPr>
              <w:t>1</w:t>
            </w:r>
            <w:r w:rsidR="00656C74" w:rsidRPr="00F74CF4">
              <w:rPr>
                <w:rFonts w:ascii="Times New Roman" w:hAnsi="Times New Roman"/>
                <w:b w:val="0"/>
                <w:bCs/>
                <w:sz w:val="18"/>
                <w:szCs w:val="18"/>
              </w:rPr>
              <w:t>.</w:t>
            </w:r>
            <w:r w:rsidR="00253D35" w:rsidRPr="00F74CF4">
              <w:rPr>
                <w:rFonts w:ascii="Times New Roman" w:hAnsi="Times New Roman"/>
                <w:b w:val="0"/>
                <w:bCs/>
                <w:sz w:val="18"/>
                <w:szCs w:val="18"/>
              </w:rPr>
              <w:t>7</w:t>
            </w:r>
            <w:r w:rsidR="00656C74" w:rsidRPr="00F74CF4">
              <w:rPr>
                <w:rFonts w:ascii="Times New Roman" w:hAnsi="Times New Roman"/>
                <w:b w:val="0"/>
                <w:bCs/>
                <w:sz w:val="18"/>
                <w:szCs w:val="18"/>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896174" w14:textId="7517D36A" w:rsidR="00656C74" w:rsidRPr="00F74CF4" w:rsidRDefault="00656C74" w:rsidP="00656C74">
            <w:pPr>
              <w:jc w:val="both"/>
              <w:rPr>
                <w:rFonts w:ascii="Times New Roman" w:hAnsi="Times New Roman"/>
                <w:b w:val="0"/>
                <w:sz w:val="18"/>
                <w:szCs w:val="18"/>
              </w:rPr>
            </w:pPr>
            <w:r w:rsidRPr="00F74CF4">
              <w:rPr>
                <w:rFonts w:ascii="Times New Roman" w:hAnsi="Times New Roman"/>
                <w:b w:val="0"/>
                <w:color w:val="000000" w:themeColor="text1"/>
                <w:sz w:val="18"/>
                <w:szCs w:val="18"/>
              </w:rPr>
              <w:t>Воспитание всесторонне и гармонично развитой личности</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6C7F6D" w14:textId="1C719376"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color w:val="000000" w:themeColor="text1"/>
                <w:sz w:val="18"/>
                <w:szCs w:val="18"/>
              </w:rPr>
              <w:t>Создание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 - нравственного воспитания и развития детей и молодежи. Проведение мероприятий различных профилактических направленностей (профилактика дорожно-транспортного травматизма, профилактика потребления психоактивных веществ и др.), в целях воспитания ценностного отношения к здоровому образу жизни. Обеспечение условий для формирования коммуникативной культуры в школьной среде. Формирование единого пространства психологического сопровождения (нормативного, организационного, управленческого, методического). 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своем развитии и социальной адаптации, в целях повышения доступности и качества психологической помощи участникам образовательных отношений.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13BBC" w14:textId="2FCDD263" w:rsidR="00656C74" w:rsidRPr="00F74CF4" w:rsidRDefault="00656C74" w:rsidP="00656C74">
            <w:pPr>
              <w:jc w:val="both"/>
              <w:rPr>
                <w:rFonts w:ascii="Times New Roman" w:hAnsi="Times New Roman"/>
                <w:b w:val="0"/>
                <w:bCs/>
                <w:sz w:val="18"/>
                <w:szCs w:val="18"/>
              </w:rPr>
            </w:pPr>
            <w:r w:rsidRPr="00F74CF4">
              <w:rPr>
                <w:rFonts w:ascii="Times New Roman" w:hAnsi="Times New Roman"/>
                <w:b w:val="0"/>
                <w:sz w:val="18"/>
                <w:szCs w:val="18"/>
              </w:rPr>
              <w:t>Эффективность системы выявления, поддержки и развития способностей и талантов у детей и молодежи</w:t>
            </w:r>
          </w:p>
        </w:tc>
      </w:tr>
      <w:tr w:rsidR="00C2266A" w:rsidRPr="00616DE1" w14:paraId="32EE1266" w14:textId="77777777" w:rsidTr="000A0EDA">
        <w:trPr>
          <w:trHeight w:val="39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D4C2" w14:textId="452B9E06" w:rsidR="00C2266A" w:rsidRPr="00616DE1" w:rsidRDefault="00C2266A" w:rsidP="00A274F8">
            <w:pPr>
              <w:jc w:val="center"/>
              <w:rPr>
                <w:rFonts w:ascii="Times New Roman" w:hAnsi="Times New Roman"/>
                <w:b w:val="0"/>
                <w:bCs/>
                <w:sz w:val="18"/>
                <w:szCs w:val="18"/>
              </w:rPr>
            </w:pPr>
            <w:r w:rsidRPr="00616DE1">
              <w:rPr>
                <w:rFonts w:ascii="Times New Roman" w:hAnsi="Times New Roman"/>
                <w:b w:val="0"/>
                <w:bCs/>
                <w:sz w:val="18"/>
                <w:szCs w:val="18"/>
              </w:rPr>
              <w:t>1.8.</w:t>
            </w: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824717" w14:textId="6B677EEC" w:rsidR="00C2266A" w:rsidRPr="00616DE1" w:rsidRDefault="00C2266A" w:rsidP="00A274F8">
            <w:pPr>
              <w:jc w:val="center"/>
              <w:rPr>
                <w:rFonts w:ascii="Times New Roman" w:hAnsi="Times New Roman"/>
                <w:b w:val="0"/>
                <w:sz w:val="18"/>
                <w:szCs w:val="18"/>
              </w:rPr>
            </w:pPr>
            <w:r w:rsidRPr="00616DE1">
              <w:rPr>
                <w:rFonts w:ascii="Times New Roman" w:hAnsi="Times New Roman" w:hint="eastAsia"/>
                <w:bCs/>
                <w:sz w:val="18"/>
                <w:szCs w:val="18"/>
              </w:rPr>
              <w:t>Комплекс</w:t>
            </w:r>
            <w:r w:rsidRPr="00616DE1">
              <w:rPr>
                <w:rFonts w:ascii="Times New Roman" w:hAnsi="Times New Roman"/>
                <w:bCs/>
                <w:sz w:val="18"/>
                <w:szCs w:val="18"/>
              </w:rPr>
              <w:t xml:space="preserve"> </w:t>
            </w:r>
            <w:r w:rsidRPr="00616DE1">
              <w:rPr>
                <w:rFonts w:ascii="Times New Roman" w:hAnsi="Times New Roman" w:hint="eastAsia"/>
                <w:bCs/>
                <w:sz w:val="18"/>
                <w:szCs w:val="18"/>
              </w:rPr>
              <w:t>процессных</w:t>
            </w:r>
            <w:r w:rsidRPr="00616DE1">
              <w:rPr>
                <w:rFonts w:ascii="Times New Roman" w:hAnsi="Times New Roman"/>
                <w:bCs/>
                <w:sz w:val="18"/>
                <w:szCs w:val="18"/>
              </w:rPr>
              <w:t xml:space="preserve"> </w:t>
            </w:r>
            <w:r w:rsidRPr="00616DE1">
              <w:rPr>
                <w:rFonts w:ascii="Times New Roman" w:hAnsi="Times New Roman" w:hint="eastAsia"/>
                <w:bCs/>
                <w:sz w:val="18"/>
                <w:szCs w:val="18"/>
              </w:rPr>
              <w:t>мероприятий</w:t>
            </w:r>
            <w:r w:rsidR="00FA5AD6" w:rsidRPr="00616DE1">
              <w:rPr>
                <w:rFonts w:ascii="Times New Roman" w:hAnsi="Times New Roman"/>
                <w:bCs/>
                <w:sz w:val="18"/>
                <w:szCs w:val="18"/>
              </w:rPr>
              <w:t xml:space="preserve"> «Развитие материально-</w:t>
            </w:r>
            <w:r w:rsidR="00A274F8" w:rsidRPr="00616DE1">
              <w:rPr>
                <w:rFonts w:ascii="Times New Roman" w:hAnsi="Times New Roman"/>
                <w:bCs/>
                <w:sz w:val="18"/>
                <w:szCs w:val="18"/>
              </w:rPr>
              <w:t>технической базы образовательных организаций»</w:t>
            </w:r>
          </w:p>
        </w:tc>
      </w:tr>
      <w:tr w:rsidR="00A274F8" w:rsidRPr="00616DE1" w14:paraId="40D4888D" w14:textId="77777777" w:rsidTr="000A0EDA">
        <w:trPr>
          <w:trHeight w:val="39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451CC" w14:textId="77777777" w:rsidR="00A274F8" w:rsidRPr="00616DE1" w:rsidRDefault="00A274F8" w:rsidP="00A274F8">
            <w:pPr>
              <w:jc w:val="center"/>
              <w:rPr>
                <w:rFonts w:ascii="Times New Roman" w:hAnsi="Times New Roman"/>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02BC07" w14:textId="1142BF30" w:rsidR="00A274F8" w:rsidRPr="00616DE1" w:rsidRDefault="00A274F8" w:rsidP="002817E0">
            <w:pPr>
              <w:rPr>
                <w:rFonts w:ascii="Times New Roman" w:hAnsi="Times New Roman"/>
                <w:bCs/>
                <w:sz w:val="18"/>
                <w:szCs w:val="18"/>
              </w:rPr>
            </w:pPr>
            <w:r w:rsidRPr="00616DE1">
              <w:rPr>
                <w:rFonts w:ascii="Times New Roman" w:hAnsi="Times New Roman"/>
                <w:b w:val="0"/>
                <w:bCs/>
                <w:color w:val="000000" w:themeColor="text1"/>
                <w:sz w:val="18"/>
                <w:szCs w:val="18"/>
              </w:rPr>
              <w:t>Ответственный за реализацию: ДГиЗО</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640E5" w14:textId="4D3788EA" w:rsidR="00A274F8" w:rsidRPr="00616DE1" w:rsidRDefault="00A274F8" w:rsidP="00A274F8">
            <w:pPr>
              <w:jc w:val="center"/>
              <w:rPr>
                <w:rFonts w:ascii="Times New Roman" w:hAnsi="Times New Roman"/>
                <w:bCs/>
                <w:sz w:val="18"/>
                <w:szCs w:val="18"/>
              </w:rPr>
            </w:pPr>
            <w:r w:rsidRPr="00616DE1">
              <w:rPr>
                <w:rFonts w:ascii="Times New Roman" w:hAnsi="Times New Roman"/>
                <w:b w:val="0"/>
                <w:bCs/>
                <w:sz w:val="18"/>
                <w:szCs w:val="18"/>
              </w:rPr>
              <w:t>Срок реализации: 2024-2030</w:t>
            </w:r>
          </w:p>
        </w:tc>
      </w:tr>
      <w:tr w:rsidR="00972A25" w:rsidRPr="00F74CF4" w14:paraId="7D51772C" w14:textId="77777777" w:rsidTr="00972A25">
        <w:trPr>
          <w:trHeight w:val="433"/>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87D15A" w14:textId="385EC022" w:rsidR="00972A25" w:rsidRPr="00616DE1" w:rsidRDefault="00972A25" w:rsidP="00972A25">
            <w:pPr>
              <w:jc w:val="center"/>
              <w:rPr>
                <w:rFonts w:ascii="Times New Roman" w:hAnsi="Times New Roman"/>
                <w:b w:val="0"/>
                <w:bCs/>
                <w:sz w:val="18"/>
                <w:szCs w:val="18"/>
              </w:rPr>
            </w:pPr>
            <w:r w:rsidRPr="00616DE1">
              <w:rPr>
                <w:rFonts w:ascii="Times New Roman" w:hAnsi="Times New Roman"/>
                <w:b w:val="0"/>
                <w:bCs/>
                <w:sz w:val="18"/>
                <w:szCs w:val="18"/>
              </w:rPr>
              <w:t>1.8.1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771ADA" w14:textId="59425DE8" w:rsidR="00972A25" w:rsidRPr="00972A25" w:rsidRDefault="00972A25" w:rsidP="00972A25">
            <w:pPr>
              <w:jc w:val="both"/>
              <w:rPr>
                <w:rFonts w:ascii="Times New Roman" w:hAnsi="Times New Roman"/>
                <w:b w:val="0"/>
                <w:color w:val="000000" w:themeColor="text1"/>
                <w:sz w:val="18"/>
                <w:szCs w:val="18"/>
              </w:rPr>
            </w:pPr>
            <w:r w:rsidRPr="00972A25">
              <w:rPr>
                <w:rFonts w:ascii="Times New Roman" w:hAnsi="Times New Roman"/>
                <w:b w:val="0"/>
                <w:bCs/>
                <w:sz w:val="18"/>
                <w:szCs w:val="18"/>
              </w:rPr>
              <w:t>Развитие материально-технической базы образовательных организаций</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69EEF5" w14:textId="48A3EF96" w:rsidR="00972A25" w:rsidRPr="00616DE1" w:rsidRDefault="00972A25" w:rsidP="00972A25">
            <w:pPr>
              <w:jc w:val="both"/>
              <w:rPr>
                <w:rFonts w:ascii="Times New Roman" w:hAnsi="Times New Roman"/>
                <w:b w:val="0"/>
              </w:rPr>
            </w:pPr>
            <w:r>
              <w:rPr>
                <w:rFonts w:ascii="Times New Roman" w:hAnsi="Times New Roman"/>
                <w:b w:val="0"/>
              </w:rPr>
              <w:t>Строительство, р</w:t>
            </w:r>
            <w:r w:rsidRPr="00616DE1">
              <w:rPr>
                <w:rFonts w:ascii="Times New Roman" w:hAnsi="Times New Roman"/>
                <w:b w:val="0"/>
              </w:rPr>
              <w:t>еконструкция, капитальный и текущий ремонты объектов образования города Нефтеюганска.</w:t>
            </w:r>
          </w:p>
          <w:p w14:paraId="4D4DD6AA" w14:textId="77777777" w:rsidR="00972A25" w:rsidRPr="00616DE1" w:rsidRDefault="00972A25" w:rsidP="00972A25">
            <w:pPr>
              <w:jc w:val="both"/>
              <w:rPr>
                <w:rFonts w:ascii="Times New Roman" w:hAnsi="Times New Roman"/>
                <w:b w:val="0"/>
                <w:color w:val="000000" w:themeColor="text1"/>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B03CB9" w14:textId="77777777" w:rsidR="00972A25" w:rsidRPr="00616DE1" w:rsidRDefault="00972A25" w:rsidP="00972A25">
            <w:pPr>
              <w:tabs>
                <w:tab w:val="left" w:pos="709"/>
              </w:tabs>
              <w:jc w:val="both"/>
              <w:rPr>
                <w:rFonts w:ascii="Times New Roman" w:eastAsia="Calibri" w:hAnsi="Times New Roman"/>
                <w:b w:val="0"/>
              </w:rPr>
            </w:pPr>
            <w:r w:rsidRPr="00616DE1">
              <w:rPr>
                <w:rFonts w:ascii="Times New Roman" w:hAnsi="Times New Roman"/>
                <w:b w:val="0"/>
                <w:bCs/>
              </w:rPr>
              <w:t>Доступность дошкольного образования для детей в возрасте от 3 до 7 лет</w:t>
            </w:r>
            <w:r w:rsidRPr="00616DE1">
              <w:rPr>
                <w:rFonts w:ascii="Times New Roman" w:eastAsia="Calibri" w:hAnsi="Times New Roman"/>
                <w:b w:val="0"/>
              </w:rPr>
              <w:t xml:space="preserve"> </w:t>
            </w:r>
          </w:p>
          <w:p w14:paraId="3E311DD0" w14:textId="74D5B7ED" w:rsidR="00972A25" w:rsidRPr="00616DE1" w:rsidRDefault="00972A25" w:rsidP="00972A25">
            <w:pPr>
              <w:tabs>
                <w:tab w:val="left" w:pos="709"/>
              </w:tabs>
              <w:jc w:val="both"/>
              <w:rPr>
                <w:rFonts w:ascii="Times New Roman" w:eastAsia="Calibri" w:hAnsi="Times New Roman"/>
                <w:b w:val="0"/>
              </w:rPr>
            </w:pPr>
            <w:r w:rsidRPr="00616DE1">
              <w:rPr>
                <w:rFonts w:ascii="Times New Roman" w:hAnsi="Times New Roman"/>
                <w:b w:val="0"/>
                <w:bCs/>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972A25" w:rsidRPr="00F74CF4" w14:paraId="6F68C69D" w14:textId="77777777" w:rsidTr="000A0EDA">
        <w:trPr>
          <w:trHeight w:val="250"/>
        </w:trPr>
        <w:tc>
          <w:tcPr>
            <w:tcW w:w="704" w:type="dxa"/>
            <w:tcBorders>
              <w:top w:val="single" w:sz="4" w:space="0" w:color="000000"/>
              <w:left w:val="single" w:sz="4" w:space="0" w:color="000000"/>
              <w:bottom w:val="single" w:sz="4" w:space="0" w:color="000000"/>
              <w:right w:val="single" w:sz="4" w:space="0" w:color="000000"/>
            </w:tcBorders>
            <w:vAlign w:val="center"/>
          </w:tcPr>
          <w:p w14:paraId="3B15C7B9" w14:textId="0066B181" w:rsidR="00972A25" w:rsidRPr="00F74CF4" w:rsidRDefault="00972A25" w:rsidP="00972A25">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2</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4D9BDC8C" w14:textId="4220AD0D" w:rsidR="00972A25" w:rsidRPr="00F74CF4" w:rsidRDefault="00972A25" w:rsidP="00972A25">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(подпрограммы) 2.«Ресурсное обеспечение в сфере образования»</w:t>
            </w:r>
          </w:p>
        </w:tc>
      </w:tr>
      <w:tr w:rsidR="00972A25" w:rsidRPr="00F74CF4" w14:paraId="15DD76FD"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21987A7C" w14:textId="65ED4B47" w:rsidR="00972A25" w:rsidRPr="00F74CF4" w:rsidRDefault="00972A25" w:rsidP="00972A25">
            <w:pPr>
              <w:jc w:val="center"/>
              <w:rPr>
                <w:rFonts w:ascii="Times New Roman" w:hAnsi="Times New Roman"/>
                <w:sz w:val="18"/>
                <w:szCs w:val="18"/>
              </w:rPr>
            </w:pPr>
            <w:r w:rsidRPr="00F74CF4">
              <w:rPr>
                <w:rFonts w:ascii="Times New Roman" w:hAnsi="Times New Roman"/>
                <w:sz w:val="18"/>
                <w:szCs w:val="18"/>
              </w:rPr>
              <w:t>2.1</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719FADDA" w14:textId="55DE0989" w:rsidR="00972A25" w:rsidRPr="00F74CF4" w:rsidRDefault="00972A25" w:rsidP="00972A25">
            <w:pPr>
              <w:jc w:val="center"/>
              <w:rPr>
                <w:rFonts w:ascii="Times New Roman" w:hAnsi="Times New Roman"/>
                <w:sz w:val="18"/>
                <w:szCs w:val="18"/>
              </w:rPr>
            </w:pPr>
            <w:r w:rsidRPr="00F74CF4">
              <w:rPr>
                <w:rFonts w:ascii="Times New Roman" w:hAnsi="Times New Roman"/>
                <w:sz w:val="18"/>
                <w:szCs w:val="18"/>
              </w:rPr>
              <w:t>Комплекс процессных мероприятий «</w:t>
            </w:r>
            <w:r w:rsidRPr="00F74CF4">
              <w:rPr>
                <w:rFonts w:ascii="Times New Roman" w:hAnsi="Times New Roman" w:hint="eastAsia"/>
                <w:sz w:val="18"/>
                <w:szCs w:val="18"/>
              </w:rPr>
              <w:t>Обеспечение</w:t>
            </w:r>
            <w:r w:rsidRPr="00F74CF4">
              <w:rPr>
                <w:rFonts w:ascii="Times New Roman" w:hAnsi="Times New Roman"/>
                <w:sz w:val="18"/>
                <w:szCs w:val="18"/>
              </w:rPr>
              <w:t xml:space="preserve"> </w:t>
            </w:r>
            <w:r w:rsidRPr="00F74CF4">
              <w:rPr>
                <w:rFonts w:ascii="Times New Roman" w:hAnsi="Times New Roman" w:hint="eastAsia"/>
                <w:sz w:val="18"/>
                <w:szCs w:val="18"/>
              </w:rPr>
              <w:t>деятельности</w:t>
            </w:r>
            <w:r w:rsidRPr="00F74CF4">
              <w:rPr>
                <w:rFonts w:ascii="Times New Roman" w:hAnsi="Times New Roman"/>
                <w:sz w:val="18"/>
                <w:szCs w:val="18"/>
              </w:rPr>
              <w:t xml:space="preserve"> </w:t>
            </w:r>
            <w:r w:rsidRPr="00F74CF4">
              <w:rPr>
                <w:rFonts w:ascii="Times New Roman" w:hAnsi="Times New Roman" w:hint="eastAsia"/>
                <w:sz w:val="18"/>
                <w:szCs w:val="18"/>
              </w:rPr>
              <w:t>органов</w:t>
            </w:r>
            <w:r w:rsidRPr="00F74CF4">
              <w:rPr>
                <w:rFonts w:ascii="Times New Roman" w:hAnsi="Times New Roman"/>
                <w:sz w:val="18"/>
                <w:szCs w:val="18"/>
              </w:rPr>
              <w:t xml:space="preserve"> </w:t>
            </w:r>
            <w:r w:rsidRPr="00F74CF4">
              <w:rPr>
                <w:rFonts w:ascii="Times New Roman" w:hAnsi="Times New Roman" w:hint="eastAsia"/>
                <w:sz w:val="18"/>
                <w:szCs w:val="18"/>
              </w:rPr>
              <w:t>местного</w:t>
            </w:r>
            <w:r w:rsidRPr="00F74CF4">
              <w:rPr>
                <w:rFonts w:ascii="Times New Roman" w:hAnsi="Times New Roman"/>
                <w:sz w:val="18"/>
                <w:szCs w:val="18"/>
              </w:rPr>
              <w:t xml:space="preserve"> </w:t>
            </w:r>
            <w:r w:rsidRPr="00F74CF4">
              <w:rPr>
                <w:rFonts w:ascii="Times New Roman" w:hAnsi="Times New Roman" w:hint="eastAsia"/>
                <w:sz w:val="18"/>
                <w:szCs w:val="18"/>
              </w:rPr>
              <w:t>самоуправления</w:t>
            </w:r>
            <w:r w:rsidRPr="00F74CF4">
              <w:rPr>
                <w:rFonts w:ascii="Times New Roman" w:hAnsi="Times New Roman"/>
                <w:sz w:val="18"/>
                <w:szCs w:val="18"/>
              </w:rPr>
              <w:t xml:space="preserve"> города Нефтеюганска»</w:t>
            </w:r>
          </w:p>
        </w:tc>
      </w:tr>
      <w:tr w:rsidR="00972A25" w:rsidRPr="00F74CF4" w14:paraId="47C198AA"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6C2A85E0" w14:textId="77777777" w:rsidR="00972A25" w:rsidRPr="00F74CF4" w:rsidRDefault="00972A25" w:rsidP="00972A25">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365EC488" w14:textId="77777777" w:rsidR="00972A25" w:rsidRPr="00F74CF4" w:rsidRDefault="00972A25" w:rsidP="00972A25">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6CA66D72" w14:textId="77777777" w:rsidR="00972A25" w:rsidRPr="00F74CF4" w:rsidRDefault="00972A25" w:rsidP="00972A25">
            <w:pPr>
              <w:jc w:val="center"/>
              <w:rPr>
                <w:b w:val="0"/>
                <w:bCs/>
                <w:sz w:val="18"/>
                <w:szCs w:val="18"/>
              </w:rPr>
            </w:pPr>
            <w:r w:rsidRPr="00F74CF4">
              <w:rPr>
                <w:rFonts w:ascii="Times New Roman" w:hAnsi="Times New Roman"/>
                <w:b w:val="0"/>
                <w:bCs/>
                <w:sz w:val="18"/>
                <w:szCs w:val="18"/>
              </w:rPr>
              <w:t>Срок реализации: 2024-2030</w:t>
            </w:r>
          </w:p>
        </w:tc>
      </w:tr>
      <w:tr w:rsidR="00972A25" w:rsidRPr="00F74CF4" w14:paraId="2BEED835" w14:textId="77777777" w:rsidTr="000A0EDA">
        <w:trPr>
          <w:trHeight w:val="443"/>
        </w:trPr>
        <w:tc>
          <w:tcPr>
            <w:tcW w:w="704" w:type="dxa"/>
            <w:tcBorders>
              <w:top w:val="single" w:sz="4" w:space="0" w:color="000000"/>
              <w:left w:val="single" w:sz="4" w:space="0" w:color="000000"/>
              <w:bottom w:val="single" w:sz="4" w:space="0" w:color="000000"/>
              <w:right w:val="single" w:sz="4" w:space="0" w:color="000000"/>
            </w:tcBorders>
            <w:vAlign w:val="center"/>
          </w:tcPr>
          <w:p w14:paraId="690A7B1C" w14:textId="20A76DF3" w:rsidR="00972A25" w:rsidRPr="00F74CF4" w:rsidRDefault="00972A25" w:rsidP="00972A25">
            <w:pPr>
              <w:jc w:val="center"/>
              <w:rPr>
                <w:rFonts w:ascii="Times New Roman" w:hAnsi="Times New Roman"/>
                <w:b w:val="0"/>
                <w:bCs/>
                <w:sz w:val="18"/>
                <w:szCs w:val="18"/>
              </w:rPr>
            </w:pPr>
            <w:r w:rsidRPr="00F74CF4">
              <w:rPr>
                <w:rFonts w:ascii="Times New Roman" w:hAnsi="Times New Roman"/>
                <w:b w:val="0"/>
                <w:bCs/>
                <w:sz w:val="18"/>
                <w:szCs w:val="18"/>
              </w:rPr>
              <w:t>2.1.1</w:t>
            </w:r>
          </w:p>
        </w:tc>
        <w:tc>
          <w:tcPr>
            <w:tcW w:w="5528" w:type="dxa"/>
            <w:tcBorders>
              <w:top w:val="single" w:sz="4" w:space="0" w:color="000000"/>
              <w:left w:val="single" w:sz="4" w:space="0" w:color="000000"/>
              <w:bottom w:val="single" w:sz="4" w:space="0" w:color="000000"/>
              <w:right w:val="single" w:sz="4" w:space="0" w:color="000000"/>
            </w:tcBorders>
            <w:vAlign w:val="center"/>
          </w:tcPr>
          <w:p w14:paraId="5221DAB4" w14:textId="77777777" w:rsidR="00972A25" w:rsidRPr="00F74CF4" w:rsidRDefault="00972A25" w:rsidP="00972A25">
            <w:pPr>
              <w:jc w:val="both"/>
              <w:rPr>
                <w:rFonts w:ascii="Times New Roman" w:hAnsi="Times New Roman"/>
                <w:b w:val="0"/>
                <w:bCs/>
                <w:color w:val="000000" w:themeColor="text1"/>
                <w:sz w:val="18"/>
                <w:szCs w:val="18"/>
              </w:rPr>
            </w:pPr>
            <w:r w:rsidRPr="00F74CF4">
              <w:rPr>
                <w:rFonts w:ascii="Times New Roman" w:hAnsi="Times New Roman"/>
                <w:b w:val="0"/>
                <w:bCs/>
                <w:color w:val="000000" w:themeColor="text1"/>
                <w:sz w:val="18"/>
                <w:szCs w:val="18"/>
              </w:rPr>
              <w:t>Об</w:t>
            </w:r>
            <w:r w:rsidRPr="00F74CF4">
              <w:rPr>
                <w:rFonts w:ascii="Times New Roman" w:hAnsi="Times New Roman"/>
                <w:b w:val="0"/>
                <w:bCs/>
                <w:sz w:val="18"/>
                <w:szCs w:val="18"/>
              </w:rPr>
              <w:t xml:space="preserve">еспечение функционирования и содержания </w:t>
            </w:r>
            <w:r w:rsidRPr="00F74CF4">
              <w:rPr>
                <w:rFonts w:ascii="Times New Roman" w:hAnsi="Times New Roman"/>
                <w:b w:val="0"/>
                <w:bCs/>
                <w:color w:val="000000" w:themeColor="text1"/>
                <w:sz w:val="18"/>
                <w:szCs w:val="18"/>
              </w:rPr>
              <w:t>департамента образования администрации города Нефтеюганска</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77D01D0E" w14:textId="4448E3C7" w:rsidR="00972A25" w:rsidRPr="00F74CF4" w:rsidRDefault="00972A25" w:rsidP="00972A25">
            <w:pPr>
              <w:jc w:val="both"/>
              <w:rPr>
                <w:rFonts w:ascii="Times New Roman" w:hAnsi="Times New Roman"/>
                <w:b w:val="0"/>
                <w:bCs/>
                <w:sz w:val="18"/>
                <w:szCs w:val="18"/>
              </w:rPr>
            </w:pPr>
            <w:r w:rsidRPr="00F74CF4">
              <w:rPr>
                <w:rFonts w:ascii="Times New Roman" w:hAnsi="Times New Roman"/>
                <w:b w:val="0"/>
                <w:bCs/>
                <w:sz w:val="18"/>
                <w:szCs w:val="18"/>
              </w:rPr>
              <w:t>Обеспечение деятельности по выполнению функции  управления                                  и контроля (надзору) в сфере образования</w:t>
            </w:r>
            <w:r>
              <w:rPr>
                <w:rFonts w:ascii="Times New Roman" w:hAnsi="Times New Roman"/>
                <w:b w:val="0"/>
                <w:bCs/>
                <w:sz w:val="18"/>
                <w:szCs w:val="18"/>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5DC00E3B" w14:textId="021496C6" w:rsidR="00972A25" w:rsidRPr="00F74CF4" w:rsidRDefault="00972A25" w:rsidP="00972A25">
            <w:pPr>
              <w:jc w:val="both"/>
              <w:rPr>
                <w:rFonts w:ascii="Times New Roman" w:hAnsi="Times New Roman"/>
                <w:b w:val="0"/>
                <w:bCs/>
                <w:sz w:val="18"/>
                <w:szCs w:val="18"/>
              </w:rPr>
            </w:pPr>
            <w:r w:rsidRPr="00F74CF4">
              <w:rPr>
                <w:rFonts w:ascii="Times New Roman" w:hAnsi="Times New Roman"/>
                <w:b w:val="0"/>
                <w:bCs/>
                <w:sz w:val="18"/>
                <w:szCs w:val="18"/>
              </w:rPr>
              <w:t>-</w:t>
            </w:r>
          </w:p>
        </w:tc>
      </w:tr>
      <w:tr w:rsidR="00972A25" w:rsidRPr="00F74CF4" w14:paraId="720FA4F5"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708AA0C9" w14:textId="5E090311" w:rsidR="00972A25" w:rsidRPr="00F74CF4" w:rsidRDefault="00972A25" w:rsidP="00972A25">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3</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1147297F" w14:textId="01E73F66" w:rsidR="00972A25" w:rsidRPr="00F74CF4" w:rsidRDefault="00972A25" w:rsidP="00972A25">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(подпрограммы) 3.«Летний отдых и оздоровление»</w:t>
            </w:r>
          </w:p>
        </w:tc>
      </w:tr>
      <w:tr w:rsidR="00972A25" w:rsidRPr="00F74CF4" w14:paraId="38652EBE"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2CBCB79" w14:textId="739DA268" w:rsidR="00972A25" w:rsidRPr="00F74CF4" w:rsidRDefault="00972A25" w:rsidP="00972A25">
            <w:pPr>
              <w:jc w:val="center"/>
              <w:rPr>
                <w:rFonts w:ascii="Times New Roman" w:hAnsi="Times New Roman"/>
                <w:sz w:val="18"/>
                <w:szCs w:val="18"/>
              </w:rPr>
            </w:pPr>
            <w:r w:rsidRPr="00F74CF4">
              <w:rPr>
                <w:rFonts w:ascii="Times New Roman" w:hAnsi="Times New Roman"/>
                <w:sz w:val="18"/>
                <w:szCs w:val="18"/>
              </w:rPr>
              <w:t>3.1</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2F49AC56" w14:textId="103CA734" w:rsidR="00972A25" w:rsidRPr="00F74CF4" w:rsidRDefault="00972A25" w:rsidP="00972A25">
            <w:pPr>
              <w:jc w:val="center"/>
              <w:rPr>
                <w:rFonts w:ascii="Times New Roman" w:hAnsi="Times New Roman"/>
                <w:sz w:val="18"/>
                <w:szCs w:val="18"/>
              </w:rPr>
            </w:pPr>
            <w:r w:rsidRPr="00F74CF4">
              <w:rPr>
                <w:rFonts w:ascii="Times New Roman" w:hAnsi="Times New Roman"/>
                <w:sz w:val="18"/>
                <w:szCs w:val="18"/>
              </w:rPr>
              <w:t xml:space="preserve">Комплекс процессных мероприятий «Содействие развитию летнего отдыха и оздоровления» </w:t>
            </w:r>
          </w:p>
        </w:tc>
      </w:tr>
      <w:tr w:rsidR="00972A25" w:rsidRPr="00F74CF4" w14:paraId="775B42EB"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CBEFE26" w14:textId="77777777" w:rsidR="00972A25" w:rsidRPr="00F74CF4" w:rsidRDefault="00972A25" w:rsidP="00972A25">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6628CA73" w14:textId="339ADF07" w:rsidR="00972A25" w:rsidRPr="00F74CF4" w:rsidRDefault="00972A25" w:rsidP="00972A25">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45EB8507" w14:textId="77777777" w:rsidR="00972A25" w:rsidRPr="00F74CF4" w:rsidRDefault="00972A25" w:rsidP="00972A25">
            <w:pPr>
              <w:jc w:val="center"/>
              <w:rPr>
                <w:b w:val="0"/>
                <w:bCs/>
                <w:sz w:val="18"/>
                <w:szCs w:val="18"/>
              </w:rPr>
            </w:pPr>
            <w:r w:rsidRPr="00F74CF4">
              <w:rPr>
                <w:rFonts w:ascii="Times New Roman" w:hAnsi="Times New Roman"/>
                <w:b w:val="0"/>
                <w:bCs/>
                <w:sz w:val="18"/>
                <w:szCs w:val="18"/>
              </w:rPr>
              <w:t>Срок реализации: 2024-2030</w:t>
            </w:r>
          </w:p>
        </w:tc>
      </w:tr>
      <w:tr w:rsidR="00972A25" w:rsidRPr="00F74CF4" w14:paraId="710FCA7D"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0323285C" w14:textId="33E0B89C" w:rsidR="00972A25" w:rsidRPr="00F74CF4" w:rsidRDefault="00972A25" w:rsidP="00972A25">
            <w:pPr>
              <w:jc w:val="center"/>
              <w:rPr>
                <w:rFonts w:ascii="Times New Roman" w:hAnsi="Times New Roman"/>
                <w:b w:val="0"/>
                <w:bCs/>
                <w:sz w:val="18"/>
                <w:szCs w:val="18"/>
              </w:rPr>
            </w:pPr>
            <w:r w:rsidRPr="00F74CF4">
              <w:rPr>
                <w:rFonts w:ascii="Times New Roman" w:hAnsi="Times New Roman"/>
                <w:b w:val="0"/>
                <w:bCs/>
                <w:sz w:val="18"/>
                <w:szCs w:val="18"/>
              </w:rPr>
              <w:t>3.1.1</w:t>
            </w:r>
          </w:p>
        </w:tc>
        <w:tc>
          <w:tcPr>
            <w:tcW w:w="5528" w:type="dxa"/>
            <w:tcBorders>
              <w:top w:val="single" w:sz="4" w:space="0" w:color="000000"/>
              <w:left w:val="single" w:sz="4" w:space="0" w:color="000000"/>
              <w:bottom w:val="single" w:sz="4" w:space="0" w:color="000000"/>
              <w:right w:val="single" w:sz="4" w:space="0" w:color="000000"/>
            </w:tcBorders>
            <w:vAlign w:val="center"/>
          </w:tcPr>
          <w:p w14:paraId="76D015FA" w14:textId="477B4293" w:rsidR="00972A25" w:rsidRPr="00F74CF4" w:rsidRDefault="00972A25" w:rsidP="00972A25">
            <w:pPr>
              <w:jc w:val="both"/>
              <w:rPr>
                <w:rFonts w:ascii="Times New Roman" w:hAnsi="Times New Roman"/>
                <w:b w:val="0"/>
                <w:bCs/>
                <w:color w:val="000000" w:themeColor="text1"/>
                <w:sz w:val="18"/>
                <w:szCs w:val="18"/>
              </w:rPr>
            </w:pPr>
            <w:r w:rsidRPr="00F74CF4">
              <w:rPr>
                <w:rFonts w:ascii="Times New Roman" w:hAnsi="Times New Roman"/>
                <w:b w:val="0"/>
                <w:bCs/>
                <w:color w:val="000000" w:themeColor="text1"/>
                <w:sz w:val="18"/>
                <w:szCs w:val="18"/>
              </w:rPr>
              <w:t>Обеспечение отдыха и оздоровления детей, в том числе находящихся в трудной жизненной ситуации, которое характеризуется сохранением численности детей, в том числе находящихся в трудной жизненной ситуации, направленных в организации отдыха детей и их оздоровления</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27E81FBF" w14:textId="4C32C6B8" w:rsidR="00972A25" w:rsidRPr="00F74CF4" w:rsidRDefault="00972A25" w:rsidP="00972A25">
            <w:pPr>
              <w:jc w:val="both"/>
              <w:rPr>
                <w:rFonts w:ascii="Times New Roman" w:hAnsi="Times New Roman"/>
                <w:b w:val="0"/>
                <w:bCs/>
                <w:sz w:val="18"/>
                <w:szCs w:val="18"/>
              </w:rPr>
            </w:pPr>
            <w:r w:rsidRPr="00F74CF4">
              <w:rPr>
                <w:rFonts w:ascii="Times New Roman" w:hAnsi="Times New Roman"/>
                <w:b w:val="0"/>
                <w:bCs/>
                <w:sz w:val="18"/>
                <w:szCs w:val="18"/>
              </w:rPr>
              <w:t xml:space="preserve">Обеспечение летнего и каникулярного отдыха и оздоровления, образование, воспитание, развитие не менее 98% детей, подростков и молодежи города Нефтеюганска. Обеспечение вариативности </w:t>
            </w:r>
            <w:proofErr w:type="gramStart"/>
            <w:r w:rsidRPr="00F74CF4">
              <w:rPr>
                <w:rFonts w:ascii="Times New Roman" w:hAnsi="Times New Roman"/>
                <w:b w:val="0"/>
                <w:bCs/>
                <w:sz w:val="18"/>
                <w:szCs w:val="18"/>
              </w:rPr>
              <w:t>программ  развивающего</w:t>
            </w:r>
            <w:proofErr w:type="gramEnd"/>
            <w:r w:rsidRPr="00F74CF4">
              <w:rPr>
                <w:rFonts w:ascii="Times New Roman" w:hAnsi="Times New Roman"/>
                <w:b w:val="0"/>
                <w:bCs/>
                <w:sz w:val="18"/>
                <w:szCs w:val="18"/>
              </w:rPr>
              <w:t xml:space="preserve"> отдыха и многообразие форм отдыха и оздоровления (лагеря с дневным пребыванием, лагеря труда и отдыха, малозатратные формы: дворовые площадки, мероприятия, организуемые в дни летних каникул на разных площадках, тренинги, деловые игры, мастер-классы и др.). Создание необходимых условий для личностного, творческого, духовного развития детей, формирование общей культуры, для занятий детей физической культурой и спортом, укрепление их здоровья, привитие навыков здорового образа жизни.</w:t>
            </w:r>
          </w:p>
        </w:tc>
        <w:tc>
          <w:tcPr>
            <w:tcW w:w="2835" w:type="dxa"/>
            <w:tcBorders>
              <w:top w:val="single" w:sz="4" w:space="0" w:color="000000"/>
              <w:left w:val="single" w:sz="4" w:space="0" w:color="000000"/>
              <w:bottom w:val="single" w:sz="4" w:space="0" w:color="000000"/>
              <w:right w:val="single" w:sz="4" w:space="0" w:color="000000"/>
            </w:tcBorders>
            <w:vAlign w:val="center"/>
          </w:tcPr>
          <w:p w14:paraId="52D62F00" w14:textId="7DD5E8A4" w:rsidR="00972A25" w:rsidRPr="00F74CF4" w:rsidRDefault="00972A25" w:rsidP="00972A25">
            <w:pPr>
              <w:jc w:val="both"/>
              <w:rPr>
                <w:rFonts w:ascii="Times New Roman" w:hAnsi="Times New Roman"/>
                <w:b w:val="0"/>
                <w:sz w:val="18"/>
                <w:szCs w:val="18"/>
              </w:rPr>
            </w:pPr>
            <w:r w:rsidRPr="00F74CF4">
              <w:rPr>
                <w:rFonts w:ascii="Times New Roman" w:hAnsi="Times New Roman"/>
                <w:b w:val="0"/>
                <w:sz w:val="18"/>
                <w:szCs w:val="18"/>
              </w:rPr>
              <w:t>Доля детей в возрасте от 5 до 18 лет, охваченных дополнительным образованием</w:t>
            </w:r>
          </w:p>
          <w:p w14:paraId="0F16999D" w14:textId="1DEAC6B7" w:rsidR="00972A25" w:rsidRPr="00F74CF4" w:rsidRDefault="00972A25" w:rsidP="00972A25">
            <w:pPr>
              <w:jc w:val="both"/>
              <w:rPr>
                <w:rFonts w:ascii="Times New Roman" w:hAnsi="Times New Roman"/>
                <w:b w:val="0"/>
                <w:bCs/>
                <w:sz w:val="18"/>
                <w:szCs w:val="18"/>
              </w:rPr>
            </w:pPr>
          </w:p>
        </w:tc>
      </w:tr>
      <w:tr w:rsidR="00972A25" w:rsidRPr="00F74CF4" w14:paraId="500D1AAB"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55B966A4" w14:textId="3FD84F2C" w:rsidR="00972A25" w:rsidRPr="00F74CF4" w:rsidRDefault="00972A25" w:rsidP="00972A25">
            <w:pPr>
              <w:shd w:val="clear" w:color="FFFFFF" w:themeColor="background1" w:fill="FFFFFF" w:themeFill="background1"/>
              <w:jc w:val="center"/>
              <w:rPr>
                <w:rFonts w:ascii="Times New Roman" w:hAnsi="Times New Roman"/>
                <w:bCs/>
                <w:sz w:val="18"/>
                <w:szCs w:val="18"/>
              </w:rPr>
            </w:pPr>
            <w:r w:rsidRPr="00F74CF4">
              <w:rPr>
                <w:rFonts w:ascii="Times New Roman" w:hAnsi="Times New Roman"/>
                <w:bCs/>
                <w:sz w:val="18"/>
                <w:szCs w:val="18"/>
              </w:rPr>
              <w:t>4</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44A38409" w14:textId="1F77E6CD" w:rsidR="00972A25" w:rsidRPr="00F74CF4" w:rsidRDefault="00972A25" w:rsidP="00972A25">
            <w:pPr>
              <w:shd w:val="clear" w:color="FFFFFF" w:themeColor="background1" w:fill="FFFFFF" w:themeFill="background1"/>
              <w:jc w:val="center"/>
              <w:rPr>
                <w:rFonts w:ascii="Times New Roman" w:hAnsi="Times New Roman"/>
                <w:bCs/>
                <w:color w:val="000000"/>
                <w:sz w:val="18"/>
                <w:szCs w:val="18"/>
              </w:rPr>
            </w:pPr>
            <w:r w:rsidRPr="00F74CF4">
              <w:rPr>
                <w:rFonts w:ascii="Times New Roman" w:hAnsi="Times New Roman"/>
                <w:bCs/>
                <w:color w:val="000000" w:themeColor="text1"/>
                <w:sz w:val="18"/>
                <w:szCs w:val="18"/>
              </w:rPr>
              <w:t>Направление (подпрограммы) 4.«Ресурсное обеспечение функционирования казённого учреждения»</w:t>
            </w:r>
          </w:p>
        </w:tc>
      </w:tr>
      <w:tr w:rsidR="00972A25" w:rsidRPr="00F74CF4" w14:paraId="2FBE6A12"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1107AB7A" w14:textId="19C0D218" w:rsidR="00972A25" w:rsidRPr="00F74CF4" w:rsidRDefault="00972A25" w:rsidP="00972A25">
            <w:pPr>
              <w:jc w:val="center"/>
              <w:rPr>
                <w:rFonts w:ascii="Times New Roman" w:hAnsi="Times New Roman"/>
                <w:sz w:val="18"/>
                <w:szCs w:val="18"/>
              </w:rPr>
            </w:pPr>
            <w:r w:rsidRPr="00F74CF4">
              <w:rPr>
                <w:rFonts w:ascii="Times New Roman" w:hAnsi="Times New Roman"/>
                <w:sz w:val="18"/>
                <w:szCs w:val="18"/>
              </w:rPr>
              <w:t>4.1</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14:paraId="6E4A341F" w14:textId="4BAEA711" w:rsidR="00972A25" w:rsidRPr="00F74CF4" w:rsidRDefault="00972A25" w:rsidP="00972A25">
            <w:pPr>
              <w:jc w:val="center"/>
              <w:rPr>
                <w:rFonts w:ascii="Times New Roman" w:hAnsi="Times New Roman"/>
                <w:sz w:val="18"/>
                <w:szCs w:val="18"/>
              </w:rPr>
            </w:pPr>
            <w:r w:rsidRPr="00F74CF4">
              <w:rPr>
                <w:rFonts w:ascii="Times New Roman" w:hAnsi="Times New Roman"/>
                <w:sz w:val="18"/>
                <w:szCs w:val="18"/>
              </w:rPr>
              <w:t>Комплекс процессных мероприятий «</w:t>
            </w:r>
            <w:r w:rsidRPr="00F74CF4">
              <w:rPr>
                <w:rFonts w:ascii="Times New Roman" w:hAnsi="Times New Roman" w:hint="eastAsia"/>
                <w:sz w:val="18"/>
                <w:szCs w:val="18"/>
              </w:rPr>
              <w:t>Обеспечение</w:t>
            </w:r>
            <w:r w:rsidRPr="00F74CF4">
              <w:rPr>
                <w:rFonts w:ascii="Times New Roman" w:hAnsi="Times New Roman"/>
                <w:sz w:val="18"/>
                <w:szCs w:val="18"/>
              </w:rPr>
              <w:t xml:space="preserve"> </w:t>
            </w:r>
            <w:r w:rsidRPr="00F74CF4">
              <w:rPr>
                <w:rFonts w:ascii="Times New Roman" w:hAnsi="Times New Roman" w:hint="eastAsia"/>
                <w:sz w:val="18"/>
                <w:szCs w:val="18"/>
              </w:rPr>
              <w:t>функционирования</w:t>
            </w:r>
            <w:r w:rsidRPr="00F74CF4">
              <w:rPr>
                <w:rFonts w:ascii="Times New Roman" w:hAnsi="Times New Roman"/>
                <w:sz w:val="18"/>
                <w:szCs w:val="18"/>
              </w:rPr>
              <w:t xml:space="preserve"> </w:t>
            </w:r>
            <w:r w:rsidRPr="00F74CF4">
              <w:rPr>
                <w:rFonts w:ascii="Times New Roman" w:hAnsi="Times New Roman" w:hint="eastAsia"/>
                <w:sz w:val="18"/>
                <w:szCs w:val="18"/>
              </w:rPr>
              <w:t>казённого</w:t>
            </w:r>
            <w:r w:rsidRPr="00F74CF4">
              <w:rPr>
                <w:rFonts w:ascii="Times New Roman" w:hAnsi="Times New Roman"/>
                <w:sz w:val="18"/>
                <w:szCs w:val="18"/>
              </w:rPr>
              <w:t xml:space="preserve"> </w:t>
            </w:r>
            <w:r w:rsidRPr="00F74CF4">
              <w:rPr>
                <w:rFonts w:ascii="Times New Roman" w:hAnsi="Times New Roman" w:hint="eastAsia"/>
                <w:sz w:val="18"/>
                <w:szCs w:val="18"/>
              </w:rPr>
              <w:t>учреждения</w:t>
            </w:r>
            <w:r w:rsidRPr="00F74CF4">
              <w:rPr>
                <w:rFonts w:ascii="Times New Roman" w:hAnsi="Times New Roman"/>
                <w:sz w:val="18"/>
                <w:szCs w:val="18"/>
              </w:rPr>
              <w:t xml:space="preserve">» </w:t>
            </w:r>
          </w:p>
        </w:tc>
      </w:tr>
      <w:tr w:rsidR="00972A25" w:rsidRPr="00F74CF4" w14:paraId="7D50EA3D" w14:textId="77777777" w:rsidTr="000A0EDA">
        <w:trPr>
          <w:trHeight w:val="271"/>
        </w:trPr>
        <w:tc>
          <w:tcPr>
            <w:tcW w:w="704" w:type="dxa"/>
            <w:tcBorders>
              <w:top w:val="single" w:sz="4" w:space="0" w:color="000000"/>
              <w:left w:val="single" w:sz="4" w:space="0" w:color="000000"/>
              <w:bottom w:val="single" w:sz="4" w:space="0" w:color="000000"/>
              <w:right w:val="single" w:sz="4" w:space="0" w:color="000000"/>
            </w:tcBorders>
            <w:vAlign w:val="center"/>
          </w:tcPr>
          <w:p w14:paraId="36F80217" w14:textId="77777777" w:rsidR="00972A25" w:rsidRPr="00F74CF4" w:rsidRDefault="00972A25" w:rsidP="00972A25">
            <w:pPr>
              <w:jc w:val="center"/>
              <w:rPr>
                <w:rFonts w:ascii="Times New Roman" w:hAnsi="Times New Roman"/>
                <w:b w:val="0"/>
                <w:bCs/>
                <w:sz w:val="18"/>
                <w:szCs w:val="1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6375061E" w14:textId="663AC3F2" w:rsidR="00972A25" w:rsidRPr="00F74CF4" w:rsidRDefault="00972A25" w:rsidP="00972A25">
            <w:pPr>
              <w:rPr>
                <w:rFonts w:ascii="Times New Roman" w:hAnsi="Times New Roman"/>
                <w:b w:val="0"/>
                <w:bCs/>
                <w:sz w:val="18"/>
                <w:szCs w:val="18"/>
              </w:rPr>
            </w:pPr>
            <w:r w:rsidRPr="00F74CF4">
              <w:rPr>
                <w:rFonts w:ascii="Times New Roman" w:hAnsi="Times New Roman"/>
                <w:b w:val="0"/>
                <w:bCs/>
                <w:color w:val="000000" w:themeColor="text1"/>
                <w:sz w:val="18"/>
                <w:szCs w:val="18"/>
              </w:rPr>
              <w:t>Ответственный за реализацию: ДО</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1B789DF8" w14:textId="77777777" w:rsidR="00972A25" w:rsidRPr="00F74CF4" w:rsidRDefault="00972A25" w:rsidP="00972A25">
            <w:pPr>
              <w:jc w:val="center"/>
              <w:rPr>
                <w:b w:val="0"/>
                <w:bCs/>
                <w:sz w:val="18"/>
                <w:szCs w:val="18"/>
              </w:rPr>
            </w:pPr>
            <w:r w:rsidRPr="00F74CF4">
              <w:rPr>
                <w:rFonts w:ascii="Times New Roman" w:hAnsi="Times New Roman"/>
                <w:b w:val="0"/>
                <w:bCs/>
                <w:sz w:val="18"/>
                <w:szCs w:val="18"/>
              </w:rPr>
              <w:t>Срок реализации: 2024-2030</w:t>
            </w:r>
          </w:p>
        </w:tc>
      </w:tr>
      <w:tr w:rsidR="00972A25" w:rsidRPr="00F74CF4" w14:paraId="366CD1B4" w14:textId="77777777" w:rsidTr="000A0EDA">
        <w:trPr>
          <w:trHeight w:val="793"/>
        </w:trPr>
        <w:tc>
          <w:tcPr>
            <w:tcW w:w="704" w:type="dxa"/>
            <w:tcBorders>
              <w:top w:val="single" w:sz="4" w:space="0" w:color="000000"/>
              <w:left w:val="single" w:sz="4" w:space="0" w:color="000000"/>
              <w:bottom w:val="single" w:sz="4" w:space="0" w:color="000000"/>
              <w:right w:val="single" w:sz="4" w:space="0" w:color="000000"/>
            </w:tcBorders>
            <w:vAlign w:val="center"/>
          </w:tcPr>
          <w:p w14:paraId="3E52CF35" w14:textId="1BCDF850" w:rsidR="00972A25" w:rsidRPr="00F74CF4" w:rsidRDefault="00972A25" w:rsidP="00972A25">
            <w:pPr>
              <w:jc w:val="center"/>
              <w:rPr>
                <w:rFonts w:ascii="Times New Roman" w:hAnsi="Times New Roman"/>
                <w:b w:val="0"/>
                <w:bCs/>
                <w:sz w:val="18"/>
                <w:szCs w:val="18"/>
              </w:rPr>
            </w:pPr>
            <w:r w:rsidRPr="00F74CF4">
              <w:rPr>
                <w:rFonts w:ascii="Times New Roman" w:hAnsi="Times New Roman"/>
                <w:b w:val="0"/>
                <w:bCs/>
                <w:sz w:val="18"/>
                <w:szCs w:val="18"/>
              </w:rPr>
              <w:t>4.1.1</w:t>
            </w:r>
          </w:p>
        </w:tc>
        <w:tc>
          <w:tcPr>
            <w:tcW w:w="5528" w:type="dxa"/>
            <w:tcBorders>
              <w:top w:val="single" w:sz="4" w:space="0" w:color="000000"/>
              <w:left w:val="single" w:sz="4" w:space="0" w:color="000000"/>
              <w:bottom w:val="single" w:sz="4" w:space="0" w:color="000000"/>
              <w:right w:val="single" w:sz="4" w:space="0" w:color="000000"/>
            </w:tcBorders>
            <w:vAlign w:val="center"/>
          </w:tcPr>
          <w:p w14:paraId="09E409C9" w14:textId="30BA80DC" w:rsidR="00972A25" w:rsidRPr="00F74CF4" w:rsidRDefault="00972A25" w:rsidP="00972A25">
            <w:pPr>
              <w:jc w:val="both"/>
              <w:rPr>
                <w:rFonts w:ascii="Times New Roman" w:hAnsi="Times New Roman"/>
                <w:b w:val="0"/>
                <w:bCs/>
                <w:sz w:val="18"/>
                <w:szCs w:val="18"/>
              </w:rPr>
            </w:pPr>
            <w:r w:rsidRPr="00F74CF4">
              <w:rPr>
                <w:rFonts w:ascii="Times New Roman" w:hAnsi="Times New Roman"/>
                <w:b w:val="0"/>
                <w:bCs/>
                <w:color w:val="000000" w:themeColor="text1"/>
                <w:sz w:val="18"/>
                <w:szCs w:val="18"/>
              </w:rPr>
              <w:t>Об</w:t>
            </w:r>
            <w:r w:rsidRPr="00F74CF4">
              <w:rPr>
                <w:rFonts w:ascii="Times New Roman" w:hAnsi="Times New Roman"/>
                <w:b w:val="0"/>
                <w:bCs/>
                <w:sz w:val="18"/>
                <w:szCs w:val="18"/>
              </w:rPr>
              <w:t xml:space="preserve">еспечение функционирования и содержания муниципальных казённых учреждений, подведомственных </w:t>
            </w:r>
            <w:r w:rsidRPr="00F74CF4">
              <w:rPr>
                <w:rFonts w:ascii="Times New Roman" w:hAnsi="Times New Roman"/>
                <w:b w:val="0"/>
                <w:bCs/>
                <w:color w:val="000000" w:themeColor="text1"/>
                <w:sz w:val="18"/>
                <w:szCs w:val="18"/>
              </w:rPr>
              <w:t>департаменту образования администрации города Нефтеюганска</w:t>
            </w:r>
          </w:p>
        </w:tc>
        <w:tc>
          <w:tcPr>
            <w:tcW w:w="5954" w:type="dxa"/>
            <w:gridSpan w:val="2"/>
            <w:tcBorders>
              <w:top w:val="single" w:sz="4" w:space="0" w:color="000000"/>
              <w:left w:val="single" w:sz="4" w:space="0" w:color="000000"/>
              <w:bottom w:val="single" w:sz="4" w:space="0" w:color="000000"/>
              <w:right w:val="single" w:sz="4" w:space="0" w:color="000000"/>
            </w:tcBorders>
            <w:vAlign w:val="center"/>
          </w:tcPr>
          <w:p w14:paraId="0C581C38" w14:textId="54B693FE" w:rsidR="00972A25" w:rsidRPr="00F74CF4" w:rsidRDefault="00972A25" w:rsidP="00972A25">
            <w:pPr>
              <w:jc w:val="both"/>
              <w:rPr>
                <w:rFonts w:ascii="Times New Roman" w:hAnsi="Times New Roman"/>
                <w:b w:val="0"/>
                <w:bCs/>
                <w:sz w:val="18"/>
                <w:szCs w:val="18"/>
              </w:rPr>
            </w:pPr>
            <w:r w:rsidRPr="00F74CF4">
              <w:rPr>
                <w:rFonts w:ascii="Times New Roman" w:hAnsi="Times New Roman"/>
                <w:b w:val="0"/>
                <w:bCs/>
                <w:sz w:val="18"/>
                <w:szCs w:val="18"/>
              </w:rPr>
              <w:t>Обеспечение деятельности по выполнению функции  управления и контроля (надзору) муниципальных казённых учреждений, подведомственных д</w:t>
            </w:r>
            <w:r w:rsidRPr="00F74CF4">
              <w:rPr>
                <w:rFonts w:ascii="Times New Roman" w:hAnsi="Times New Roman"/>
                <w:b w:val="0"/>
                <w:bCs/>
                <w:color w:val="000000" w:themeColor="text1"/>
                <w:sz w:val="18"/>
                <w:szCs w:val="18"/>
              </w:rPr>
              <w:t>епартаменту образования администрации города Нефтеюганска</w:t>
            </w:r>
            <w:r w:rsidRPr="00F74CF4">
              <w:rPr>
                <w:rFonts w:ascii="Times New Roman" w:hAnsi="Times New Roman"/>
                <w:b w:val="0"/>
                <w:bCs/>
                <w:sz w:val="18"/>
                <w:szCs w:val="18"/>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2B3F4CAA" w14:textId="70409880" w:rsidR="00972A25" w:rsidRPr="00F74CF4" w:rsidRDefault="00972A25" w:rsidP="00972A25">
            <w:pPr>
              <w:jc w:val="both"/>
              <w:rPr>
                <w:rFonts w:ascii="Times New Roman" w:hAnsi="Times New Roman"/>
                <w:b w:val="0"/>
                <w:bCs/>
                <w:sz w:val="18"/>
                <w:szCs w:val="18"/>
              </w:rPr>
            </w:pPr>
            <w:r w:rsidRPr="00F74CF4">
              <w:rPr>
                <w:rFonts w:ascii="Times New Roman" w:hAnsi="Times New Roman"/>
                <w:b w:val="0"/>
                <w:bCs/>
                <w:sz w:val="18"/>
                <w:szCs w:val="18"/>
              </w:rPr>
              <w:t>-</w:t>
            </w:r>
          </w:p>
        </w:tc>
      </w:tr>
    </w:tbl>
    <w:p w14:paraId="545AAAB8" w14:textId="710C6514" w:rsidR="007A1A05" w:rsidRPr="00F74CF4" w:rsidRDefault="007A1A05" w:rsidP="00500728">
      <w:pPr>
        <w:widowControl w:val="0"/>
        <w:autoSpaceDE w:val="0"/>
        <w:autoSpaceDN w:val="0"/>
        <w:rPr>
          <w:rFonts w:ascii="Times New Roman" w:hAnsi="Times New Roman"/>
          <w:b w:val="0"/>
          <w:sz w:val="28"/>
          <w:szCs w:val="28"/>
        </w:rPr>
      </w:pPr>
    </w:p>
    <w:tbl>
      <w:tblPr>
        <w:tblStyle w:val="ab"/>
        <w:tblW w:w="3124" w:type="dxa"/>
        <w:tblInd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tblGrid>
      <w:tr w:rsidR="00B4062F" w14:paraId="6C8A3B02" w14:textId="77777777" w:rsidTr="000A0EDA">
        <w:tc>
          <w:tcPr>
            <w:tcW w:w="3124" w:type="dxa"/>
          </w:tcPr>
          <w:p w14:paraId="242CECC8" w14:textId="3F6EB370" w:rsidR="00B4062F" w:rsidRDefault="00B4062F" w:rsidP="000A0EDA">
            <w:pPr>
              <w:jc w:val="right"/>
              <w:rPr>
                <w:rFonts w:ascii="Times New Roman" w:hAnsi="Times New Roman"/>
                <w:b w:val="0"/>
                <w:sz w:val="28"/>
                <w:szCs w:val="28"/>
              </w:rPr>
            </w:pPr>
            <w:r>
              <w:rPr>
                <w:rFonts w:ascii="Times New Roman" w:hAnsi="Times New Roman"/>
                <w:b w:val="0"/>
                <w:sz w:val="28"/>
                <w:szCs w:val="28"/>
              </w:rPr>
              <w:t>Приложение 2</w:t>
            </w:r>
          </w:p>
          <w:p w14:paraId="6A846CA0" w14:textId="77777777" w:rsidR="00B4062F" w:rsidRDefault="00B4062F" w:rsidP="000A0EDA">
            <w:pPr>
              <w:jc w:val="right"/>
              <w:rPr>
                <w:rFonts w:ascii="Times New Roman" w:hAnsi="Times New Roman"/>
                <w:b w:val="0"/>
                <w:sz w:val="28"/>
                <w:szCs w:val="28"/>
              </w:rPr>
            </w:pPr>
            <w:r>
              <w:rPr>
                <w:rFonts w:ascii="Times New Roman" w:hAnsi="Times New Roman"/>
                <w:b w:val="0"/>
                <w:sz w:val="28"/>
                <w:szCs w:val="28"/>
              </w:rPr>
              <w:t xml:space="preserve">к постановлению администрации города </w:t>
            </w:r>
          </w:p>
          <w:p w14:paraId="75482A43" w14:textId="73C00897" w:rsidR="00B4062F" w:rsidRDefault="00651A20" w:rsidP="000A0EDA">
            <w:pPr>
              <w:jc w:val="right"/>
              <w:rPr>
                <w:rFonts w:ascii="Times New Roman" w:hAnsi="Times New Roman"/>
                <w:b w:val="0"/>
                <w:sz w:val="28"/>
                <w:szCs w:val="28"/>
              </w:rPr>
            </w:pPr>
            <w:r>
              <w:rPr>
                <w:rFonts w:ascii="Times New Roman" w:hAnsi="Times New Roman"/>
                <w:b w:val="0"/>
                <w:sz w:val="28"/>
                <w:szCs w:val="28"/>
              </w:rPr>
              <w:t>от 06.03.2024 № 431-п</w:t>
            </w:r>
          </w:p>
        </w:tc>
      </w:tr>
    </w:tbl>
    <w:p w14:paraId="0FE6704A" w14:textId="77777777" w:rsidR="00B4062F" w:rsidRDefault="00B4062F" w:rsidP="000A0EDA">
      <w:pPr>
        <w:jc w:val="right"/>
        <w:rPr>
          <w:rFonts w:ascii="Times New Roman" w:eastAsiaTheme="minorEastAsia" w:hAnsi="Times New Roman"/>
          <w:b w:val="0"/>
          <w:bCs/>
          <w:sz w:val="28"/>
          <w:szCs w:val="28"/>
        </w:rPr>
      </w:pPr>
    </w:p>
    <w:p w14:paraId="5FB25CFE" w14:textId="09C61A2A" w:rsidR="00BE1228" w:rsidRPr="00F74CF4" w:rsidRDefault="00BE1228" w:rsidP="000A0EDA">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6</w:t>
      </w:r>
    </w:p>
    <w:p w14:paraId="670110B9" w14:textId="77777777" w:rsidR="000A0EDA" w:rsidRDefault="000A0EDA" w:rsidP="00BE1228">
      <w:pPr>
        <w:jc w:val="center"/>
        <w:rPr>
          <w:rFonts w:ascii="Times New Roman" w:hAnsi="Times New Roman"/>
          <w:b w:val="0"/>
          <w:bCs/>
          <w:sz w:val="28"/>
          <w:szCs w:val="28"/>
        </w:rPr>
      </w:pPr>
    </w:p>
    <w:p w14:paraId="01593BAB" w14:textId="4700065E" w:rsidR="00BE1228" w:rsidRPr="00F74CF4" w:rsidRDefault="00BE1228" w:rsidP="00BE1228">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5752B209" w14:textId="77777777" w:rsidR="00BE1228" w:rsidRPr="00F74CF4" w:rsidRDefault="00BE1228" w:rsidP="00BE1228">
      <w:pPr>
        <w:jc w:val="center"/>
        <w:rPr>
          <w:rFonts w:ascii="Times New Roman" w:hAnsi="Times New Roman"/>
          <w:b w:val="0"/>
          <w:bCs/>
          <w:sz w:val="28"/>
          <w:szCs w:val="28"/>
        </w:rPr>
      </w:pPr>
    </w:p>
    <w:tbl>
      <w:tblPr>
        <w:tblW w:w="15021" w:type="dxa"/>
        <w:tblLook w:val="04A0" w:firstRow="1" w:lastRow="0" w:firstColumn="1" w:lastColumn="0" w:noHBand="0" w:noVBand="1"/>
      </w:tblPr>
      <w:tblGrid>
        <w:gridCol w:w="4509"/>
        <w:gridCol w:w="1402"/>
        <w:gridCol w:w="2207"/>
        <w:gridCol w:w="1778"/>
        <w:gridCol w:w="1645"/>
        <w:gridCol w:w="1637"/>
        <w:gridCol w:w="1843"/>
      </w:tblGrid>
      <w:tr w:rsidR="00BE1228" w:rsidRPr="00DF09E8" w14:paraId="1134A56D" w14:textId="77777777" w:rsidTr="000A0EDA">
        <w:trPr>
          <w:trHeight w:val="330"/>
        </w:trPr>
        <w:tc>
          <w:tcPr>
            <w:tcW w:w="45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84F5D7"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9D7EDA1"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Ответственный исполнитель/</w:t>
            </w:r>
          </w:p>
          <w:p w14:paraId="6BC41FFD"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соисполнитель</w:t>
            </w:r>
          </w:p>
        </w:tc>
        <w:tc>
          <w:tcPr>
            <w:tcW w:w="9110" w:type="dxa"/>
            <w:gridSpan w:val="5"/>
            <w:tcBorders>
              <w:top w:val="single" w:sz="4" w:space="0" w:color="auto"/>
              <w:left w:val="nil"/>
              <w:bottom w:val="single" w:sz="4" w:space="0" w:color="auto"/>
              <w:right w:val="single" w:sz="4" w:space="0" w:color="auto"/>
            </w:tcBorders>
            <w:shd w:val="clear" w:color="000000" w:fill="FFFFFF"/>
            <w:vAlign w:val="center"/>
            <w:hideMark/>
          </w:tcPr>
          <w:p w14:paraId="5E0C1954"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Объем финансового обеспечения по годам реализации, тыс. рублей</w:t>
            </w:r>
          </w:p>
        </w:tc>
      </w:tr>
      <w:tr w:rsidR="00BE1228" w:rsidRPr="00DF09E8" w14:paraId="2D8A9C20" w14:textId="77777777" w:rsidTr="000A0EDA">
        <w:trPr>
          <w:trHeight w:val="375"/>
        </w:trPr>
        <w:tc>
          <w:tcPr>
            <w:tcW w:w="4509" w:type="dxa"/>
            <w:vMerge/>
            <w:tcBorders>
              <w:top w:val="single" w:sz="4" w:space="0" w:color="auto"/>
              <w:left w:val="single" w:sz="4" w:space="0" w:color="auto"/>
              <w:bottom w:val="single" w:sz="4" w:space="0" w:color="auto"/>
              <w:right w:val="single" w:sz="4" w:space="0" w:color="auto"/>
            </w:tcBorders>
            <w:vAlign w:val="center"/>
            <w:hideMark/>
          </w:tcPr>
          <w:p w14:paraId="2BBB0E61" w14:textId="77777777" w:rsidR="00BE1228" w:rsidRPr="00DF09E8" w:rsidRDefault="00BE1228" w:rsidP="0016719F">
            <w:pPr>
              <w:rPr>
                <w:rFonts w:ascii="Times New Roman" w:hAnsi="Times New Roman"/>
                <w:b w:val="0"/>
                <w:color w:val="000000"/>
                <w:sz w:val="18"/>
                <w:szCs w:val="18"/>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42237987" w14:textId="77777777" w:rsidR="00BE1228" w:rsidRPr="00DF09E8" w:rsidRDefault="00BE1228" w:rsidP="0016719F">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65FA0529"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2024</w:t>
            </w:r>
          </w:p>
        </w:tc>
        <w:tc>
          <w:tcPr>
            <w:tcW w:w="1778" w:type="dxa"/>
            <w:tcBorders>
              <w:top w:val="nil"/>
              <w:left w:val="nil"/>
              <w:bottom w:val="single" w:sz="4" w:space="0" w:color="auto"/>
              <w:right w:val="single" w:sz="4" w:space="0" w:color="auto"/>
            </w:tcBorders>
            <w:shd w:val="clear" w:color="000000" w:fill="FFFFFF"/>
            <w:vAlign w:val="center"/>
            <w:hideMark/>
          </w:tcPr>
          <w:p w14:paraId="43A4DCEC"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2025</w:t>
            </w:r>
          </w:p>
        </w:tc>
        <w:tc>
          <w:tcPr>
            <w:tcW w:w="1645" w:type="dxa"/>
            <w:tcBorders>
              <w:top w:val="nil"/>
              <w:left w:val="nil"/>
              <w:bottom w:val="single" w:sz="4" w:space="0" w:color="auto"/>
              <w:right w:val="single" w:sz="4" w:space="0" w:color="auto"/>
            </w:tcBorders>
            <w:shd w:val="clear" w:color="000000" w:fill="FFFFFF"/>
            <w:vAlign w:val="center"/>
            <w:hideMark/>
          </w:tcPr>
          <w:p w14:paraId="26BC1A36"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2026</w:t>
            </w:r>
          </w:p>
        </w:tc>
        <w:tc>
          <w:tcPr>
            <w:tcW w:w="1637" w:type="dxa"/>
            <w:tcBorders>
              <w:top w:val="nil"/>
              <w:left w:val="nil"/>
              <w:bottom w:val="single" w:sz="4" w:space="0" w:color="auto"/>
              <w:right w:val="single" w:sz="4" w:space="0" w:color="auto"/>
            </w:tcBorders>
            <w:shd w:val="clear" w:color="000000" w:fill="FFFFFF"/>
            <w:vAlign w:val="center"/>
            <w:hideMark/>
          </w:tcPr>
          <w:p w14:paraId="1946403E"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2027-2030</w:t>
            </w:r>
          </w:p>
        </w:tc>
        <w:tc>
          <w:tcPr>
            <w:tcW w:w="1843" w:type="dxa"/>
            <w:tcBorders>
              <w:top w:val="nil"/>
              <w:left w:val="nil"/>
              <w:bottom w:val="single" w:sz="4" w:space="0" w:color="auto"/>
              <w:right w:val="single" w:sz="4" w:space="0" w:color="auto"/>
            </w:tcBorders>
            <w:shd w:val="clear" w:color="000000" w:fill="FFFFFF"/>
            <w:vAlign w:val="center"/>
            <w:hideMark/>
          </w:tcPr>
          <w:p w14:paraId="371B4DF6"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Всего</w:t>
            </w:r>
          </w:p>
        </w:tc>
      </w:tr>
      <w:tr w:rsidR="00BE1228" w:rsidRPr="00DF09E8" w14:paraId="431CBBF0" w14:textId="77777777" w:rsidTr="000A0ED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39945596"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1</w:t>
            </w:r>
          </w:p>
        </w:tc>
        <w:tc>
          <w:tcPr>
            <w:tcW w:w="1402" w:type="dxa"/>
            <w:tcBorders>
              <w:top w:val="nil"/>
              <w:left w:val="nil"/>
              <w:bottom w:val="single" w:sz="4" w:space="0" w:color="auto"/>
              <w:right w:val="single" w:sz="4" w:space="0" w:color="auto"/>
            </w:tcBorders>
            <w:shd w:val="clear" w:color="000000" w:fill="FFFFFF"/>
            <w:vAlign w:val="center"/>
            <w:hideMark/>
          </w:tcPr>
          <w:p w14:paraId="0AA42CCB"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 2</w:t>
            </w:r>
          </w:p>
        </w:tc>
        <w:tc>
          <w:tcPr>
            <w:tcW w:w="2207" w:type="dxa"/>
            <w:tcBorders>
              <w:top w:val="nil"/>
              <w:left w:val="nil"/>
              <w:bottom w:val="single" w:sz="4" w:space="0" w:color="auto"/>
              <w:right w:val="single" w:sz="4" w:space="0" w:color="auto"/>
            </w:tcBorders>
            <w:shd w:val="clear" w:color="000000" w:fill="FFFFFF"/>
            <w:vAlign w:val="center"/>
            <w:hideMark/>
          </w:tcPr>
          <w:p w14:paraId="57571E4B"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3</w:t>
            </w:r>
          </w:p>
        </w:tc>
        <w:tc>
          <w:tcPr>
            <w:tcW w:w="1778" w:type="dxa"/>
            <w:tcBorders>
              <w:top w:val="nil"/>
              <w:left w:val="nil"/>
              <w:bottom w:val="single" w:sz="4" w:space="0" w:color="auto"/>
              <w:right w:val="single" w:sz="4" w:space="0" w:color="auto"/>
            </w:tcBorders>
            <w:shd w:val="clear" w:color="000000" w:fill="FFFFFF"/>
            <w:vAlign w:val="center"/>
            <w:hideMark/>
          </w:tcPr>
          <w:p w14:paraId="44320614"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4</w:t>
            </w:r>
          </w:p>
        </w:tc>
        <w:tc>
          <w:tcPr>
            <w:tcW w:w="1645" w:type="dxa"/>
            <w:tcBorders>
              <w:top w:val="nil"/>
              <w:left w:val="nil"/>
              <w:bottom w:val="single" w:sz="4" w:space="0" w:color="auto"/>
              <w:right w:val="single" w:sz="4" w:space="0" w:color="auto"/>
            </w:tcBorders>
            <w:shd w:val="clear" w:color="000000" w:fill="FFFFFF"/>
            <w:vAlign w:val="center"/>
            <w:hideMark/>
          </w:tcPr>
          <w:p w14:paraId="4E1FF725"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5</w:t>
            </w:r>
          </w:p>
        </w:tc>
        <w:tc>
          <w:tcPr>
            <w:tcW w:w="1637" w:type="dxa"/>
            <w:tcBorders>
              <w:top w:val="nil"/>
              <w:left w:val="nil"/>
              <w:bottom w:val="single" w:sz="4" w:space="0" w:color="auto"/>
              <w:right w:val="single" w:sz="4" w:space="0" w:color="auto"/>
            </w:tcBorders>
            <w:shd w:val="clear" w:color="000000" w:fill="FFFFFF"/>
            <w:vAlign w:val="center"/>
            <w:hideMark/>
          </w:tcPr>
          <w:p w14:paraId="3B592407"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6</w:t>
            </w:r>
          </w:p>
        </w:tc>
        <w:tc>
          <w:tcPr>
            <w:tcW w:w="1843" w:type="dxa"/>
            <w:tcBorders>
              <w:top w:val="nil"/>
              <w:left w:val="nil"/>
              <w:bottom w:val="single" w:sz="4" w:space="0" w:color="auto"/>
              <w:right w:val="single" w:sz="4" w:space="0" w:color="auto"/>
            </w:tcBorders>
            <w:shd w:val="clear" w:color="000000" w:fill="FFFFFF"/>
            <w:vAlign w:val="center"/>
            <w:hideMark/>
          </w:tcPr>
          <w:p w14:paraId="65C7F55C" w14:textId="77777777" w:rsidR="00BE1228" w:rsidRPr="00DF09E8" w:rsidRDefault="00BE1228" w:rsidP="0016719F">
            <w:pPr>
              <w:jc w:val="center"/>
              <w:rPr>
                <w:rFonts w:ascii="Times New Roman" w:hAnsi="Times New Roman"/>
                <w:b w:val="0"/>
                <w:color w:val="000000"/>
                <w:sz w:val="18"/>
                <w:szCs w:val="18"/>
              </w:rPr>
            </w:pPr>
            <w:r w:rsidRPr="00DF09E8">
              <w:rPr>
                <w:rFonts w:ascii="Times New Roman" w:hAnsi="Times New Roman"/>
                <w:b w:val="0"/>
                <w:color w:val="000000"/>
                <w:sz w:val="18"/>
                <w:szCs w:val="18"/>
              </w:rPr>
              <w:t>7</w:t>
            </w:r>
          </w:p>
        </w:tc>
      </w:tr>
      <w:tr w:rsidR="00B12178" w:rsidRPr="00DF09E8" w14:paraId="3B179681" w14:textId="77777777" w:rsidTr="000A0ED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4062C725" w14:textId="77777777" w:rsidR="00B12178" w:rsidRPr="00DF09E8" w:rsidRDefault="00B12178" w:rsidP="00B12178">
            <w:pPr>
              <w:jc w:val="center"/>
              <w:rPr>
                <w:rFonts w:ascii="Times New Roman" w:hAnsi="Times New Roman"/>
                <w:b w:val="0"/>
                <w:color w:val="000000"/>
                <w:sz w:val="18"/>
                <w:szCs w:val="18"/>
              </w:rPr>
            </w:pPr>
            <w:r w:rsidRPr="00DF09E8">
              <w:rPr>
                <w:rFonts w:ascii="Times New Roman" w:hAnsi="Times New Roman"/>
                <w:bCs/>
                <w:color w:val="000000"/>
                <w:sz w:val="18"/>
                <w:szCs w:val="18"/>
              </w:rPr>
              <w:t>Муниципальная программа «Развитие образования в городе Нефтеюганске» (всего), в том числе:</w:t>
            </w:r>
          </w:p>
        </w:tc>
        <w:tc>
          <w:tcPr>
            <w:tcW w:w="1402" w:type="dxa"/>
            <w:vMerge w:val="restart"/>
            <w:tcBorders>
              <w:top w:val="nil"/>
              <w:left w:val="nil"/>
              <w:right w:val="single" w:sz="4" w:space="0" w:color="auto"/>
            </w:tcBorders>
            <w:shd w:val="clear" w:color="000000" w:fill="FFFFFF"/>
            <w:vAlign w:val="center"/>
          </w:tcPr>
          <w:p w14:paraId="287EB1EE" w14:textId="77777777" w:rsidR="00B12178" w:rsidRPr="00DF09E8" w:rsidRDefault="00B12178" w:rsidP="00B12178">
            <w:pPr>
              <w:rPr>
                <w:rFonts w:ascii="Times New Roman" w:hAnsi="Times New Roman"/>
                <w:bCs/>
                <w:color w:val="000000"/>
                <w:sz w:val="18"/>
                <w:szCs w:val="18"/>
              </w:rPr>
            </w:pPr>
            <w:r w:rsidRPr="00DF09E8">
              <w:rPr>
                <w:rFonts w:ascii="Times New Roman" w:hAnsi="Times New Roman"/>
                <w:bCs/>
                <w:color w:val="000000"/>
                <w:sz w:val="18"/>
                <w:szCs w:val="18"/>
              </w:rPr>
              <w:t> </w:t>
            </w:r>
          </w:p>
          <w:p w14:paraId="1F7CC8FC" w14:textId="77777777" w:rsidR="00B12178" w:rsidRPr="00DF09E8" w:rsidRDefault="00B12178" w:rsidP="00B12178">
            <w:pPr>
              <w:rPr>
                <w:rFonts w:ascii="Times New Roman" w:hAnsi="Times New Roman"/>
                <w:bCs/>
                <w:color w:val="000000"/>
                <w:sz w:val="18"/>
                <w:szCs w:val="18"/>
              </w:rPr>
            </w:pPr>
            <w:r w:rsidRPr="00DF09E8">
              <w:rPr>
                <w:rFonts w:ascii="Times New Roman" w:hAnsi="Times New Roman"/>
                <w:bCs/>
                <w:color w:val="000000"/>
                <w:sz w:val="18"/>
                <w:szCs w:val="18"/>
              </w:rPr>
              <w:t> </w:t>
            </w:r>
          </w:p>
          <w:p w14:paraId="11373701" w14:textId="77777777" w:rsidR="00B12178" w:rsidRPr="00DF09E8" w:rsidRDefault="00B12178" w:rsidP="00B12178">
            <w:pPr>
              <w:jc w:val="center"/>
              <w:rPr>
                <w:rFonts w:ascii="Times New Roman" w:hAnsi="Times New Roman"/>
                <w:b w:val="0"/>
                <w:color w:val="000000"/>
                <w:sz w:val="18"/>
                <w:szCs w:val="18"/>
              </w:rPr>
            </w:pPr>
            <w:r w:rsidRPr="00DF09E8">
              <w:rPr>
                <w:rFonts w:ascii="Times New Roman" w:hAnsi="Times New Roman"/>
                <w:b w:val="0"/>
                <w:color w:val="000000"/>
                <w:sz w:val="18"/>
                <w:szCs w:val="18"/>
              </w:rPr>
              <w:t>ДО, ДГиЗО, в том числе:</w:t>
            </w:r>
          </w:p>
          <w:p w14:paraId="0E45D178" w14:textId="77777777" w:rsidR="00B12178" w:rsidRPr="00DF09E8" w:rsidRDefault="00B12178" w:rsidP="00B12178">
            <w:pPr>
              <w:rPr>
                <w:rFonts w:ascii="Times New Roman" w:hAnsi="Times New Roman"/>
                <w:bCs/>
                <w:color w:val="000000"/>
                <w:sz w:val="18"/>
                <w:szCs w:val="18"/>
              </w:rPr>
            </w:pPr>
            <w:r w:rsidRPr="00DF09E8">
              <w:rPr>
                <w:rFonts w:ascii="Times New Roman" w:hAnsi="Times New Roman"/>
                <w:bCs/>
                <w:color w:val="000000"/>
                <w:sz w:val="18"/>
                <w:szCs w:val="18"/>
              </w:rPr>
              <w:t> </w:t>
            </w:r>
          </w:p>
          <w:p w14:paraId="2781B399" w14:textId="77777777" w:rsidR="00B12178" w:rsidRPr="00DF09E8" w:rsidRDefault="00B12178" w:rsidP="00B12178">
            <w:pPr>
              <w:jc w:val="center"/>
              <w:rPr>
                <w:rFonts w:ascii="Times New Roman" w:hAnsi="Times New Roman"/>
                <w:b w:val="0"/>
                <w:color w:val="000000"/>
                <w:sz w:val="18"/>
                <w:szCs w:val="18"/>
              </w:rPr>
            </w:pPr>
            <w:r w:rsidRPr="00DF09E8">
              <w:rPr>
                <w:rFonts w:ascii="Times New Roman" w:hAnsi="Times New Roman"/>
                <w:bCs/>
                <w:color w:val="000000"/>
                <w:sz w:val="18"/>
                <w:szCs w:val="18"/>
              </w:rPr>
              <w:t> </w:t>
            </w:r>
          </w:p>
        </w:tc>
        <w:tc>
          <w:tcPr>
            <w:tcW w:w="2207" w:type="dxa"/>
            <w:tcBorders>
              <w:top w:val="nil"/>
              <w:left w:val="nil"/>
              <w:bottom w:val="single" w:sz="4" w:space="0" w:color="auto"/>
              <w:right w:val="single" w:sz="4" w:space="0" w:color="auto"/>
            </w:tcBorders>
            <w:shd w:val="clear" w:color="000000" w:fill="FFFFFF"/>
            <w:vAlign w:val="center"/>
          </w:tcPr>
          <w:p w14:paraId="35D3C79B" w14:textId="2E29A889" w:rsidR="00B12178" w:rsidRPr="003935D8" w:rsidRDefault="00B12178" w:rsidP="00B12178">
            <w:pPr>
              <w:jc w:val="center"/>
              <w:rPr>
                <w:rFonts w:ascii="Times New Roman" w:hAnsi="Times New Roman"/>
                <w:color w:val="000000"/>
                <w:sz w:val="18"/>
                <w:szCs w:val="18"/>
              </w:rPr>
            </w:pPr>
            <w:r w:rsidRPr="003935D8">
              <w:rPr>
                <w:bCs/>
                <w:sz w:val="16"/>
                <w:szCs w:val="16"/>
              </w:rPr>
              <w:t>6 140 324,59700</w:t>
            </w:r>
          </w:p>
        </w:tc>
        <w:tc>
          <w:tcPr>
            <w:tcW w:w="1778" w:type="dxa"/>
            <w:tcBorders>
              <w:top w:val="nil"/>
              <w:left w:val="nil"/>
              <w:bottom w:val="single" w:sz="4" w:space="0" w:color="auto"/>
              <w:right w:val="single" w:sz="4" w:space="0" w:color="auto"/>
            </w:tcBorders>
            <w:shd w:val="clear" w:color="000000" w:fill="FFFFFF"/>
            <w:vAlign w:val="center"/>
          </w:tcPr>
          <w:p w14:paraId="189D42AD" w14:textId="3F033E67" w:rsidR="00B12178" w:rsidRPr="003935D8" w:rsidRDefault="00B12178" w:rsidP="00B12178">
            <w:pPr>
              <w:jc w:val="center"/>
              <w:rPr>
                <w:rFonts w:ascii="Times New Roman" w:hAnsi="Times New Roman"/>
                <w:color w:val="000000"/>
                <w:sz w:val="18"/>
                <w:szCs w:val="18"/>
              </w:rPr>
            </w:pPr>
            <w:r w:rsidRPr="003935D8">
              <w:rPr>
                <w:bCs/>
                <w:sz w:val="16"/>
                <w:szCs w:val="16"/>
              </w:rPr>
              <w:t>6 095 056,94400</w:t>
            </w:r>
          </w:p>
        </w:tc>
        <w:tc>
          <w:tcPr>
            <w:tcW w:w="1645" w:type="dxa"/>
            <w:tcBorders>
              <w:top w:val="nil"/>
              <w:left w:val="nil"/>
              <w:bottom w:val="single" w:sz="4" w:space="0" w:color="auto"/>
              <w:right w:val="single" w:sz="4" w:space="0" w:color="auto"/>
            </w:tcBorders>
            <w:shd w:val="clear" w:color="000000" w:fill="FFFFFF"/>
            <w:vAlign w:val="center"/>
          </w:tcPr>
          <w:p w14:paraId="6413B79E" w14:textId="443D8E69" w:rsidR="00B12178" w:rsidRPr="003935D8" w:rsidRDefault="00B12178" w:rsidP="00B12178">
            <w:pPr>
              <w:jc w:val="center"/>
              <w:rPr>
                <w:rFonts w:ascii="Times New Roman" w:hAnsi="Times New Roman"/>
                <w:color w:val="000000"/>
                <w:sz w:val="18"/>
                <w:szCs w:val="18"/>
              </w:rPr>
            </w:pPr>
            <w:r w:rsidRPr="003935D8">
              <w:rPr>
                <w:bCs/>
                <w:sz w:val="16"/>
                <w:szCs w:val="16"/>
              </w:rPr>
              <w:t>6 087 233,51500</w:t>
            </w:r>
          </w:p>
        </w:tc>
        <w:tc>
          <w:tcPr>
            <w:tcW w:w="1637" w:type="dxa"/>
            <w:tcBorders>
              <w:top w:val="nil"/>
              <w:left w:val="nil"/>
              <w:bottom w:val="single" w:sz="4" w:space="0" w:color="auto"/>
              <w:right w:val="single" w:sz="4" w:space="0" w:color="auto"/>
            </w:tcBorders>
            <w:shd w:val="clear" w:color="000000" w:fill="FFFFFF"/>
            <w:vAlign w:val="center"/>
          </w:tcPr>
          <w:p w14:paraId="63782142" w14:textId="2CEE1C6D" w:rsidR="00B12178" w:rsidRPr="003935D8" w:rsidRDefault="00B12178" w:rsidP="00B12178">
            <w:pPr>
              <w:jc w:val="center"/>
              <w:rPr>
                <w:rFonts w:ascii="Times New Roman" w:hAnsi="Times New Roman"/>
                <w:color w:val="000000"/>
                <w:sz w:val="18"/>
                <w:szCs w:val="18"/>
              </w:rPr>
            </w:pPr>
            <w:r w:rsidRPr="003935D8">
              <w:rPr>
                <w:bCs/>
                <w:sz w:val="16"/>
                <w:szCs w:val="16"/>
              </w:rPr>
              <w:t>24 347 334,06000</w:t>
            </w:r>
          </w:p>
        </w:tc>
        <w:tc>
          <w:tcPr>
            <w:tcW w:w="1843" w:type="dxa"/>
            <w:tcBorders>
              <w:top w:val="nil"/>
              <w:left w:val="nil"/>
              <w:bottom w:val="single" w:sz="4" w:space="0" w:color="auto"/>
              <w:right w:val="single" w:sz="4" w:space="0" w:color="auto"/>
            </w:tcBorders>
            <w:shd w:val="clear" w:color="000000" w:fill="FFFFFF"/>
            <w:vAlign w:val="center"/>
          </w:tcPr>
          <w:p w14:paraId="12A0BA4B" w14:textId="3AD99CD5" w:rsidR="00B12178" w:rsidRPr="003935D8" w:rsidRDefault="00B12178" w:rsidP="00B12178">
            <w:pPr>
              <w:jc w:val="center"/>
              <w:rPr>
                <w:rFonts w:ascii="Times New Roman" w:hAnsi="Times New Roman"/>
                <w:color w:val="000000"/>
                <w:sz w:val="18"/>
                <w:szCs w:val="18"/>
              </w:rPr>
            </w:pPr>
            <w:r w:rsidRPr="003935D8">
              <w:rPr>
                <w:bCs/>
                <w:sz w:val="16"/>
                <w:szCs w:val="16"/>
              </w:rPr>
              <w:t>42 669 949,11600</w:t>
            </w:r>
          </w:p>
        </w:tc>
      </w:tr>
      <w:tr w:rsidR="00B12178" w:rsidRPr="00DF09E8" w14:paraId="673E0D66" w14:textId="77777777" w:rsidTr="000A0ED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2F5A2BD" w14:textId="77777777"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hideMark/>
          </w:tcPr>
          <w:p w14:paraId="7470F843" w14:textId="77777777" w:rsidR="00B12178" w:rsidRPr="00DF09E8" w:rsidRDefault="00B12178" w:rsidP="00B12178">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CF106BF" w14:textId="5F22D416" w:rsidR="00B12178" w:rsidRPr="003935D8" w:rsidRDefault="00B12178" w:rsidP="00B12178">
            <w:pPr>
              <w:jc w:val="center"/>
              <w:rPr>
                <w:rFonts w:ascii="Times New Roman" w:hAnsi="Times New Roman"/>
                <w:b w:val="0"/>
                <w:bCs/>
                <w:color w:val="000000"/>
                <w:sz w:val="18"/>
                <w:szCs w:val="18"/>
              </w:rPr>
            </w:pPr>
            <w:r w:rsidRPr="003935D8">
              <w:rPr>
                <w:sz w:val="16"/>
                <w:szCs w:val="16"/>
              </w:rPr>
              <w:t>1 216 114,99900</w:t>
            </w:r>
          </w:p>
        </w:tc>
        <w:tc>
          <w:tcPr>
            <w:tcW w:w="1778" w:type="dxa"/>
            <w:tcBorders>
              <w:top w:val="nil"/>
              <w:left w:val="nil"/>
              <w:bottom w:val="single" w:sz="4" w:space="0" w:color="auto"/>
              <w:right w:val="single" w:sz="4" w:space="0" w:color="auto"/>
            </w:tcBorders>
            <w:shd w:val="clear" w:color="000000" w:fill="FFFFFF"/>
            <w:vAlign w:val="center"/>
            <w:hideMark/>
          </w:tcPr>
          <w:p w14:paraId="359C9026" w14:textId="6B5BD6ED" w:rsidR="00B12178" w:rsidRPr="003935D8" w:rsidRDefault="00B12178" w:rsidP="00B12178">
            <w:pPr>
              <w:jc w:val="center"/>
              <w:rPr>
                <w:rFonts w:ascii="Times New Roman" w:hAnsi="Times New Roman"/>
                <w:b w:val="0"/>
                <w:bCs/>
                <w:color w:val="000000"/>
                <w:sz w:val="18"/>
                <w:szCs w:val="18"/>
              </w:rPr>
            </w:pPr>
            <w:r w:rsidRPr="003935D8">
              <w:rPr>
                <w:sz w:val="16"/>
                <w:szCs w:val="16"/>
              </w:rPr>
              <w:t>1 050 416,14600</w:t>
            </w:r>
          </w:p>
        </w:tc>
        <w:tc>
          <w:tcPr>
            <w:tcW w:w="1645" w:type="dxa"/>
            <w:tcBorders>
              <w:top w:val="nil"/>
              <w:left w:val="nil"/>
              <w:bottom w:val="single" w:sz="4" w:space="0" w:color="auto"/>
              <w:right w:val="single" w:sz="4" w:space="0" w:color="auto"/>
            </w:tcBorders>
            <w:shd w:val="clear" w:color="000000" w:fill="FFFFFF"/>
            <w:vAlign w:val="center"/>
            <w:hideMark/>
          </w:tcPr>
          <w:p w14:paraId="5252D593" w14:textId="6FF96645" w:rsidR="00B12178" w:rsidRPr="003935D8" w:rsidRDefault="00B12178" w:rsidP="00B12178">
            <w:pPr>
              <w:jc w:val="center"/>
              <w:rPr>
                <w:rFonts w:ascii="Times New Roman" w:hAnsi="Times New Roman"/>
                <w:b w:val="0"/>
                <w:bCs/>
                <w:color w:val="000000"/>
                <w:sz w:val="18"/>
                <w:szCs w:val="18"/>
              </w:rPr>
            </w:pPr>
            <w:r w:rsidRPr="003935D8">
              <w:rPr>
                <w:sz w:val="16"/>
                <w:szCs w:val="16"/>
              </w:rPr>
              <w:t>1 042 807,61700</w:t>
            </w:r>
          </w:p>
        </w:tc>
        <w:tc>
          <w:tcPr>
            <w:tcW w:w="1637" w:type="dxa"/>
            <w:tcBorders>
              <w:top w:val="nil"/>
              <w:left w:val="nil"/>
              <w:bottom w:val="single" w:sz="4" w:space="0" w:color="auto"/>
              <w:right w:val="single" w:sz="4" w:space="0" w:color="auto"/>
            </w:tcBorders>
            <w:shd w:val="clear" w:color="000000" w:fill="FFFFFF"/>
            <w:vAlign w:val="center"/>
            <w:hideMark/>
          </w:tcPr>
          <w:p w14:paraId="4ED84517" w14:textId="0E24FF32" w:rsidR="00B12178" w:rsidRPr="003935D8" w:rsidRDefault="00B12178" w:rsidP="00B12178">
            <w:pPr>
              <w:jc w:val="center"/>
              <w:rPr>
                <w:rFonts w:ascii="Times New Roman" w:hAnsi="Times New Roman"/>
                <w:b w:val="0"/>
                <w:bCs/>
                <w:color w:val="000000"/>
                <w:sz w:val="18"/>
                <w:szCs w:val="18"/>
              </w:rPr>
            </w:pPr>
            <w:r w:rsidRPr="003935D8">
              <w:rPr>
                <w:sz w:val="16"/>
                <w:szCs w:val="16"/>
              </w:rPr>
              <w:t>4 171 230,46800</w:t>
            </w:r>
          </w:p>
        </w:tc>
        <w:tc>
          <w:tcPr>
            <w:tcW w:w="1843" w:type="dxa"/>
            <w:tcBorders>
              <w:top w:val="nil"/>
              <w:left w:val="nil"/>
              <w:bottom w:val="single" w:sz="4" w:space="0" w:color="auto"/>
              <w:right w:val="single" w:sz="4" w:space="0" w:color="auto"/>
            </w:tcBorders>
            <w:shd w:val="clear" w:color="000000" w:fill="FFFFFF"/>
            <w:vAlign w:val="center"/>
            <w:hideMark/>
          </w:tcPr>
          <w:p w14:paraId="59DF5148" w14:textId="1BA9196B" w:rsidR="00B12178" w:rsidRPr="003935D8" w:rsidRDefault="00B12178" w:rsidP="00B12178">
            <w:pPr>
              <w:jc w:val="center"/>
              <w:rPr>
                <w:rFonts w:ascii="Times New Roman" w:hAnsi="Times New Roman"/>
                <w:b w:val="0"/>
                <w:bCs/>
                <w:color w:val="000000"/>
                <w:sz w:val="18"/>
                <w:szCs w:val="18"/>
              </w:rPr>
            </w:pPr>
            <w:r w:rsidRPr="003935D8">
              <w:rPr>
                <w:sz w:val="16"/>
                <w:szCs w:val="16"/>
              </w:rPr>
              <w:t>7 480 569,23000</w:t>
            </w:r>
          </w:p>
        </w:tc>
      </w:tr>
      <w:tr w:rsidR="00B12178" w:rsidRPr="00DF09E8" w14:paraId="72A6867F" w14:textId="77777777" w:rsidTr="000A0EDA">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5294DE84" w14:textId="77777777" w:rsidR="00B12178" w:rsidRPr="00DF09E8" w:rsidRDefault="00B12178" w:rsidP="00B12178">
            <w:pPr>
              <w:rPr>
                <w:rFonts w:ascii="Times New Roman" w:hAnsi="Times New Roman"/>
                <w:bCs/>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tcPr>
          <w:p w14:paraId="34294D56" w14:textId="77777777" w:rsidR="00B12178" w:rsidRPr="00DF09E8" w:rsidRDefault="00B12178" w:rsidP="00B12178">
            <w:pPr>
              <w:rPr>
                <w:rFonts w:ascii="Times New Roman" w:hAnsi="Times New Roman"/>
                <w:bCs/>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F88BED9" w14:textId="71105974" w:rsidR="00B12178" w:rsidRPr="003935D8" w:rsidRDefault="00B12178" w:rsidP="00B12178">
            <w:pPr>
              <w:jc w:val="center"/>
              <w:rPr>
                <w:b w:val="0"/>
                <w:bCs/>
                <w:color w:val="000000"/>
                <w:sz w:val="18"/>
                <w:szCs w:val="18"/>
              </w:rPr>
            </w:pPr>
            <w:r w:rsidRPr="003935D8">
              <w:rPr>
                <w:sz w:val="16"/>
                <w:szCs w:val="16"/>
              </w:rPr>
              <w:t>4 579 029,39800</w:t>
            </w:r>
          </w:p>
        </w:tc>
        <w:tc>
          <w:tcPr>
            <w:tcW w:w="1778" w:type="dxa"/>
            <w:tcBorders>
              <w:top w:val="nil"/>
              <w:left w:val="nil"/>
              <w:bottom w:val="single" w:sz="4" w:space="0" w:color="auto"/>
              <w:right w:val="single" w:sz="4" w:space="0" w:color="auto"/>
            </w:tcBorders>
            <w:shd w:val="clear" w:color="000000" w:fill="FFFFFF"/>
            <w:vAlign w:val="center"/>
          </w:tcPr>
          <w:p w14:paraId="2C0E662C" w14:textId="36D895AE" w:rsidR="00B12178" w:rsidRPr="003935D8" w:rsidRDefault="00B12178" w:rsidP="00B12178">
            <w:pPr>
              <w:jc w:val="center"/>
              <w:rPr>
                <w:b w:val="0"/>
                <w:bCs/>
                <w:color w:val="000000"/>
                <w:sz w:val="18"/>
                <w:szCs w:val="18"/>
              </w:rPr>
            </w:pPr>
            <w:r w:rsidRPr="003935D8">
              <w:rPr>
                <w:sz w:val="16"/>
                <w:szCs w:val="16"/>
              </w:rPr>
              <w:t>4 701 084,39800</w:t>
            </w:r>
          </w:p>
        </w:tc>
        <w:tc>
          <w:tcPr>
            <w:tcW w:w="1645" w:type="dxa"/>
            <w:tcBorders>
              <w:top w:val="nil"/>
              <w:left w:val="nil"/>
              <w:bottom w:val="single" w:sz="4" w:space="0" w:color="auto"/>
              <w:right w:val="single" w:sz="4" w:space="0" w:color="auto"/>
            </w:tcBorders>
            <w:shd w:val="clear" w:color="000000" w:fill="FFFFFF"/>
            <w:vAlign w:val="center"/>
          </w:tcPr>
          <w:p w14:paraId="3F726992" w14:textId="5D3B9F40" w:rsidR="00B12178" w:rsidRPr="003935D8" w:rsidRDefault="00B12178" w:rsidP="00B12178">
            <w:pPr>
              <w:jc w:val="center"/>
              <w:rPr>
                <w:b w:val="0"/>
                <w:bCs/>
                <w:color w:val="000000"/>
                <w:sz w:val="18"/>
                <w:szCs w:val="18"/>
              </w:rPr>
            </w:pPr>
            <w:r w:rsidRPr="003935D8">
              <w:rPr>
                <w:sz w:val="16"/>
                <w:szCs w:val="16"/>
              </w:rPr>
              <w:t>4 712 537,59800</w:t>
            </w:r>
          </w:p>
        </w:tc>
        <w:tc>
          <w:tcPr>
            <w:tcW w:w="1637" w:type="dxa"/>
            <w:tcBorders>
              <w:top w:val="nil"/>
              <w:left w:val="nil"/>
              <w:bottom w:val="single" w:sz="4" w:space="0" w:color="auto"/>
              <w:right w:val="single" w:sz="4" w:space="0" w:color="auto"/>
            </w:tcBorders>
            <w:shd w:val="clear" w:color="000000" w:fill="FFFFFF"/>
            <w:vAlign w:val="center"/>
          </w:tcPr>
          <w:p w14:paraId="2348D9BC" w14:textId="23A86011" w:rsidR="00B12178" w:rsidRPr="003935D8" w:rsidRDefault="00B12178" w:rsidP="00B12178">
            <w:pPr>
              <w:jc w:val="center"/>
              <w:rPr>
                <w:b w:val="0"/>
                <w:bCs/>
                <w:color w:val="000000"/>
                <w:sz w:val="18"/>
                <w:szCs w:val="18"/>
              </w:rPr>
            </w:pPr>
            <w:r w:rsidRPr="003935D8">
              <w:rPr>
                <w:sz w:val="16"/>
                <w:szCs w:val="16"/>
              </w:rPr>
              <w:t>18 848 550,39200</w:t>
            </w:r>
          </w:p>
        </w:tc>
        <w:tc>
          <w:tcPr>
            <w:tcW w:w="1843" w:type="dxa"/>
            <w:tcBorders>
              <w:top w:val="nil"/>
              <w:left w:val="nil"/>
              <w:bottom w:val="single" w:sz="4" w:space="0" w:color="auto"/>
              <w:right w:val="single" w:sz="4" w:space="0" w:color="auto"/>
            </w:tcBorders>
            <w:shd w:val="clear" w:color="000000" w:fill="FFFFFF"/>
            <w:vAlign w:val="center"/>
          </w:tcPr>
          <w:p w14:paraId="3CD5D704" w14:textId="25AF06B5" w:rsidR="00B12178" w:rsidRPr="003935D8" w:rsidRDefault="00B12178" w:rsidP="00B12178">
            <w:pPr>
              <w:jc w:val="center"/>
              <w:rPr>
                <w:b w:val="0"/>
                <w:bCs/>
                <w:color w:val="000000"/>
                <w:sz w:val="18"/>
                <w:szCs w:val="18"/>
              </w:rPr>
            </w:pPr>
            <w:r w:rsidRPr="003935D8">
              <w:rPr>
                <w:sz w:val="16"/>
                <w:szCs w:val="16"/>
              </w:rPr>
              <w:t>32 841 201,78600</w:t>
            </w:r>
          </w:p>
        </w:tc>
      </w:tr>
      <w:tr w:rsidR="00B12178" w:rsidRPr="00DF09E8" w14:paraId="76BEF1E8" w14:textId="77777777" w:rsidTr="000A0EDA">
        <w:trPr>
          <w:trHeight w:val="256"/>
        </w:trPr>
        <w:tc>
          <w:tcPr>
            <w:tcW w:w="4509" w:type="dxa"/>
            <w:tcBorders>
              <w:top w:val="nil"/>
              <w:left w:val="single" w:sz="4" w:space="0" w:color="auto"/>
              <w:bottom w:val="single" w:sz="4" w:space="0" w:color="auto"/>
              <w:right w:val="single" w:sz="4" w:space="0" w:color="auto"/>
            </w:tcBorders>
            <w:shd w:val="clear" w:color="000000" w:fill="FFFFFF"/>
            <w:vAlign w:val="center"/>
          </w:tcPr>
          <w:p w14:paraId="7982B25D" w14:textId="77777777" w:rsidR="00B12178" w:rsidRPr="00DF09E8" w:rsidRDefault="00B12178" w:rsidP="00B12178">
            <w:pPr>
              <w:rPr>
                <w:rFonts w:ascii="Times New Roman" w:hAnsi="Times New Roman"/>
                <w:bCs/>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2601A049" w14:textId="77777777" w:rsidR="00B12178" w:rsidRPr="00DF09E8" w:rsidRDefault="00B12178" w:rsidP="00B12178">
            <w:pPr>
              <w:rPr>
                <w:rFonts w:ascii="Times New Roman" w:hAnsi="Times New Roman"/>
                <w:bCs/>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76EC5CC" w14:textId="2B42D464" w:rsidR="00B12178" w:rsidRPr="003935D8" w:rsidRDefault="00B12178" w:rsidP="00B12178">
            <w:pPr>
              <w:jc w:val="center"/>
              <w:rPr>
                <w:b w:val="0"/>
                <w:bCs/>
                <w:color w:val="000000"/>
                <w:sz w:val="18"/>
                <w:szCs w:val="18"/>
              </w:rPr>
            </w:pPr>
            <w:r w:rsidRPr="003935D8">
              <w:rPr>
                <w:sz w:val="16"/>
                <w:szCs w:val="16"/>
              </w:rPr>
              <w:t>146 009,20000</w:t>
            </w:r>
          </w:p>
        </w:tc>
        <w:tc>
          <w:tcPr>
            <w:tcW w:w="1778" w:type="dxa"/>
            <w:tcBorders>
              <w:top w:val="nil"/>
              <w:left w:val="nil"/>
              <w:bottom w:val="single" w:sz="4" w:space="0" w:color="auto"/>
              <w:right w:val="single" w:sz="4" w:space="0" w:color="auto"/>
            </w:tcBorders>
            <w:shd w:val="clear" w:color="000000" w:fill="FFFFFF"/>
            <w:vAlign w:val="center"/>
          </w:tcPr>
          <w:p w14:paraId="5FA6DC34" w14:textId="0BC04589" w:rsidR="00B12178" w:rsidRPr="003935D8" w:rsidRDefault="00B12178" w:rsidP="00B12178">
            <w:pPr>
              <w:jc w:val="center"/>
              <w:rPr>
                <w:b w:val="0"/>
                <w:bCs/>
                <w:color w:val="000000"/>
                <w:sz w:val="18"/>
                <w:szCs w:val="18"/>
              </w:rPr>
            </w:pPr>
            <w:r w:rsidRPr="003935D8">
              <w:rPr>
                <w:sz w:val="16"/>
                <w:szCs w:val="16"/>
              </w:rPr>
              <w:t>144 385,40000</w:t>
            </w:r>
          </w:p>
        </w:tc>
        <w:tc>
          <w:tcPr>
            <w:tcW w:w="1645" w:type="dxa"/>
            <w:tcBorders>
              <w:top w:val="nil"/>
              <w:left w:val="nil"/>
              <w:bottom w:val="single" w:sz="4" w:space="0" w:color="auto"/>
              <w:right w:val="single" w:sz="4" w:space="0" w:color="auto"/>
            </w:tcBorders>
            <w:shd w:val="clear" w:color="000000" w:fill="FFFFFF"/>
            <w:vAlign w:val="center"/>
          </w:tcPr>
          <w:p w14:paraId="1F5AA078" w14:textId="0D253AD0" w:rsidR="00B12178" w:rsidRPr="003935D8" w:rsidRDefault="00B12178" w:rsidP="00B12178">
            <w:pPr>
              <w:jc w:val="center"/>
              <w:rPr>
                <w:b w:val="0"/>
                <w:bCs/>
                <w:color w:val="000000"/>
                <w:sz w:val="18"/>
                <w:szCs w:val="18"/>
              </w:rPr>
            </w:pPr>
            <w:r w:rsidRPr="003935D8">
              <w:rPr>
                <w:sz w:val="16"/>
                <w:szCs w:val="16"/>
              </w:rPr>
              <w:t>132 717,30000</w:t>
            </w:r>
          </w:p>
        </w:tc>
        <w:tc>
          <w:tcPr>
            <w:tcW w:w="1637" w:type="dxa"/>
            <w:tcBorders>
              <w:top w:val="nil"/>
              <w:left w:val="nil"/>
              <w:bottom w:val="single" w:sz="4" w:space="0" w:color="auto"/>
              <w:right w:val="single" w:sz="4" w:space="0" w:color="auto"/>
            </w:tcBorders>
            <w:shd w:val="clear" w:color="000000" w:fill="FFFFFF"/>
            <w:vAlign w:val="center"/>
          </w:tcPr>
          <w:p w14:paraId="72CACC72" w14:textId="106A06B7" w:rsidR="00B12178" w:rsidRPr="003935D8" w:rsidRDefault="00B12178" w:rsidP="00B12178">
            <w:pPr>
              <w:jc w:val="center"/>
              <w:rPr>
                <w:b w:val="0"/>
                <w:bCs/>
                <w:color w:val="000000"/>
                <w:sz w:val="18"/>
                <w:szCs w:val="18"/>
              </w:rPr>
            </w:pPr>
            <w:r w:rsidRPr="003935D8">
              <w:rPr>
                <w:sz w:val="16"/>
                <w:szCs w:val="16"/>
              </w:rPr>
              <w:t>530 869,20000</w:t>
            </w:r>
          </w:p>
        </w:tc>
        <w:tc>
          <w:tcPr>
            <w:tcW w:w="1843" w:type="dxa"/>
            <w:tcBorders>
              <w:top w:val="nil"/>
              <w:left w:val="nil"/>
              <w:bottom w:val="single" w:sz="4" w:space="0" w:color="auto"/>
              <w:right w:val="single" w:sz="4" w:space="0" w:color="auto"/>
            </w:tcBorders>
            <w:shd w:val="clear" w:color="000000" w:fill="FFFFFF"/>
            <w:vAlign w:val="center"/>
          </w:tcPr>
          <w:p w14:paraId="69121BBC" w14:textId="10E0639E" w:rsidR="00B12178" w:rsidRPr="003935D8" w:rsidRDefault="00B12178" w:rsidP="00B12178">
            <w:pPr>
              <w:jc w:val="center"/>
              <w:rPr>
                <w:b w:val="0"/>
                <w:bCs/>
                <w:color w:val="000000"/>
                <w:sz w:val="18"/>
                <w:szCs w:val="18"/>
              </w:rPr>
            </w:pPr>
            <w:r w:rsidRPr="003935D8">
              <w:rPr>
                <w:sz w:val="16"/>
                <w:szCs w:val="16"/>
              </w:rPr>
              <w:t>953 981,10000</w:t>
            </w:r>
          </w:p>
        </w:tc>
      </w:tr>
      <w:tr w:rsidR="00B12178" w:rsidRPr="00DF09E8" w14:paraId="16CB7844" w14:textId="77777777" w:rsidTr="000A0ED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6533FBA" w14:textId="77777777"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12C09286" w14:textId="77777777" w:rsidR="00B12178" w:rsidRPr="00DF09E8" w:rsidRDefault="00B12178" w:rsidP="00B12178">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00C1CAE4" w14:textId="275C7658" w:rsidR="00B12178" w:rsidRPr="003935D8" w:rsidRDefault="00B12178" w:rsidP="00B12178">
            <w:pPr>
              <w:jc w:val="center"/>
              <w:rPr>
                <w:rFonts w:ascii="Times New Roman" w:hAnsi="Times New Roman"/>
                <w:b w:val="0"/>
                <w:bCs/>
                <w:color w:val="000000"/>
                <w:sz w:val="18"/>
                <w:szCs w:val="18"/>
              </w:rPr>
            </w:pPr>
            <w:r w:rsidRPr="003935D8">
              <w:rPr>
                <w:sz w:val="16"/>
                <w:szCs w:val="16"/>
              </w:rPr>
              <w:t>199 171,00000</w:t>
            </w:r>
          </w:p>
        </w:tc>
        <w:tc>
          <w:tcPr>
            <w:tcW w:w="1778" w:type="dxa"/>
            <w:tcBorders>
              <w:top w:val="nil"/>
              <w:left w:val="nil"/>
              <w:bottom w:val="single" w:sz="4" w:space="0" w:color="auto"/>
              <w:right w:val="single" w:sz="4" w:space="0" w:color="auto"/>
            </w:tcBorders>
            <w:shd w:val="clear" w:color="000000" w:fill="FFFFFF"/>
            <w:vAlign w:val="center"/>
            <w:hideMark/>
          </w:tcPr>
          <w:p w14:paraId="259146C0" w14:textId="05BC213A" w:rsidR="00B12178" w:rsidRPr="003935D8" w:rsidRDefault="00B12178" w:rsidP="00B12178">
            <w:pPr>
              <w:jc w:val="center"/>
              <w:rPr>
                <w:rFonts w:ascii="Times New Roman" w:hAnsi="Times New Roman"/>
                <w:b w:val="0"/>
                <w:bCs/>
                <w:color w:val="000000"/>
                <w:sz w:val="18"/>
                <w:szCs w:val="18"/>
              </w:rPr>
            </w:pPr>
            <w:r w:rsidRPr="003935D8">
              <w:rPr>
                <w:sz w:val="16"/>
                <w:szCs w:val="16"/>
              </w:rPr>
              <w:t>199 171,00000</w:t>
            </w:r>
          </w:p>
        </w:tc>
        <w:tc>
          <w:tcPr>
            <w:tcW w:w="1645" w:type="dxa"/>
            <w:tcBorders>
              <w:top w:val="nil"/>
              <w:left w:val="nil"/>
              <w:bottom w:val="single" w:sz="4" w:space="0" w:color="auto"/>
              <w:right w:val="single" w:sz="4" w:space="0" w:color="auto"/>
            </w:tcBorders>
            <w:shd w:val="clear" w:color="000000" w:fill="FFFFFF"/>
            <w:vAlign w:val="center"/>
            <w:hideMark/>
          </w:tcPr>
          <w:p w14:paraId="5153F6E3" w14:textId="256A0BA9" w:rsidR="00B12178" w:rsidRPr="003935D8" w:rsidRDefault="00B12178" w:rsidP="00B12178">
            <w:pPr>
              <w:jc w:val="center"/>
              <w:rPr>
                <w:rFonts w:ascii="Times New Roman" w:hAnsi="Times New Roman"/>
                <w:b w:val="0"/>
                <w:bCs/>
                <w:color w:val="000000"/>
                <w:sz w:val="18"/>
                <w:szCs w:val="18"/>
              </w:rPr>
            </w:pPr>
            <w:r w:rsidRPr="003935D8">
              <w:rPr>
                <w:sz w:val="16"/>
                <w:szCs w:val="16"/>
              </w:rPr>
              <w:t>199 171,00000</w:t>
            </w:r>
          </w:p>
        </w:tc>
        <w:tc>
          <w:tcPr>
            <w:tcW w:w="1637" w:type="dxa"/>
            <w:tcBorders>
              <w:top w:val="nil"/>
              <w:left w:val="nil"/>
              <w:bottom w:val="single" w:sz="4" w:space="0" w:color="auto"/>
              <w:right w:val="single" w:sz="4" w:space="0" w:color="auto"/>
            </w:tcBorders>
            <w:shd w:val="clear" w:color="000000" w:fill="FFFFFF"/>
            <w:vAlign w:val="center"/>
            <w:hideMark/>
          </w:tcPr>
          <w:p w14:paraId="1D333E38" w14:textId="7D43E22C" w:rsidR="00B12178" w:rsidRPr="003935D8" w:rsidRDefault="00B12178" w:rsidP="00B12178">
            <w:pPr>
              <w:jc w:val="center"/>
              <w:rPr>
                <w:rFonts w:ascii="Times New Roman" w:hAnsi="Times New Roman"/>
                <w:b w:val="0"/>
                <w:bCs/>
                <w:color w:val="000000"/>
                <w:sz w:val="18"/>
                <w:szCs w:val="18"/>
              </w:rPr>
            </w:pPr>
            <w:r w:rsidRPr="003935D8">
              <w:rPr>
                <w:sz w:val="16"/>
                <w:szCs w:val="16"/>
              </w:rPr>
              <w:t>796 684,00000</w:t>
            </w:r>
          </w:p>
        </w:tc>
        <w:tc>
          <w:tcPr>
            <w:tcW w:w="1843" w:type="dxa"/>
            <w:tcBorders>
              <w:top w:val="nil"/>
              <w:left w:val="nil"/>
              <w:bottom w:val="single" w:sz="4" w:space="0" w:color="auto"/>
              <w:right w:val="single" w:sz="4" w:space="0" w:color="auto"/>
            </w:tcBorders>
            <w:shd w:val="clear" w:color="000000" w:fill="FFFFFF"/>
            <w:vAlign w:val="center"/>
            <w:hideMark/>
          </w:tcPr>
          <w:p w14:paraId="51E69ABF" w14:textId="6CA152F2" w:rsidR="00B12178" w:rsidRPr="003935D8" w:rsidRDefault="00B12178" w:rsidP="00B12178">
            <w:pPr>
              <w:jc w:val="center"/>
              <w:rPr>
                <w:rFonts w:ascii="Times New Roman" w:hAnsi="Times New Roman"/>
                <w:b w:val="0"/>
                <w:bCs/>
                <w:color w:val="000000"/>
                <w:sz w:val="18"/>
                <w:szCs w:val="18"/>
              </w:rPr>
            </w:pPr>
            <w:r w:rsidRPr="003935D8">
              <w:rPr>
                <w:sz w:val="16"/>
                <w:szCs w:val="16"/>
              </w:rPr>
              <w:t>1 394 197,00000</w:t>
            </w:r>
          </w:p>
        </w:tc>
      </w:tr>
      <w:tr w:rsidR="00B12178" w:rsidRPr="00DF09E8" w14:paraId="50020376" w14:textId="77777777" w:rsidTr="000A0EDA">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16D18B3E" w14:textId="77777777"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Всего</w:t>
            </w:r>
          </w:p>
        </w:tc>
        <w:tc>
          <w:tcPr>
            <w:tcW w:w="1402" w:type="dxa"/>
            <w:vMerge w:val="restart"/>
            <w:tcBorders>
              <w:left w:val="nil"/>
              <w:right w:val="single" w:sz="4" w:space="0" w:color="auto"/>
            </w:tcBorders>
            <w:shd w:val="clear" w:color="000000" w:fill="FFFFFF"/>
            <w:vAlign w:val="center"/>
          </w:tcPr>
          <w:p w14:paraId="7FD78862" w14:textId="77777777" w:rsidR="00B12178" w:rsidRPr="00DF09E8" w:rsidRDefault="00B12178" w:rsidP="00B12178">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tc>
        <w:tc>
          <w:tcPr>
            <w:tcW w:w="2207" w:type="dxa"/>
            <w:tcBorders>
              <w:top w:val="nil"/>
              <w:left w:val="nil"/>
              <w:bottom w:val="single" w:sz="4" w:space="0" w:color="auto"/>
              <w:right w:val="single" w:sz="4" w:space="0" w:color="auto"/>
            </w:tcBorders>
            <w:shd w:val="clear" w:color="000000" w:fill="FFFFFF"/>
            <w:vAlign w:val="center"/>
          </w:tcPr>
          <w:p w14:paraId="0A982705" w14:textId="5B99255E" w:rsidR="00B12178" w:rsidRPr="003935D8" w:rsidRDefault="00B12178" w:rsidP="00B12178">
            <w:pPr>
              <w:jc w:val="center"/>
              <w:rPr>
                <w:rFonts w:ascii="Times New Roman" w:hAnsi="Times New Roman"/>
                <w:b w:val="0"/>
                <w:bCs/>
                <w:color w:val="000000"/>
                <w:sz w:val="18"/>
                <w:szCs w:val="18"/>
              </w:rPr>
            </w:pPr>
            <w:r w:rsidRPr="003935D8">
              <w:rPr>
                <w:sz w:val="16"/>
                <w:szCs w:val="16"/>
              </w:rPr>
              <w:t>5 892 191,44500</w:t>
            </w:r>
          </w:p>
        </w:tc>
        <w:tc>
          <w:tcPr>
            <w:tcW w:w="1778" w:type="dxa"/>
            <w:tcBorders>
              <w:top w:val="nil"/>
              <w:left w:val="nil"/>
              <w:bottom w:val="single" w:sz="4" w:space="0" w:color="auto"/>
              <w:right w:val="single" w:sz="4" w:space="0" w:color="auto"/>
            </w:tcBorders>
            <w:shd w:val="clear" w:color="000000" w:fill="FFFFFF"/>
            <w:vAlign w:val="center"/>
          </w:tcPr>
          <w:p w14:paraId="0A1D9168" w14:textId="0EAD85EA" w:rsidR="00B12178" w:rsidRPr="003935D8" w:rsidRDefault="00B12178" w:rsidP="00B12178">
            <w:pPr>
              <w:jc w:val="center"/>
              <w:rPr>
                <w:rFonts w:ascii="Times New Roman" w:hAnsi="Times New Roman"/>
                <w:b w:val="0"/>
                <w:bCs/>
                <w:color w:val="000000"/>
                <w:sz w:val="18"/>
                <w:szCs w:val="18"/>
              </w:rPr>
            </w:pPr>
            <w:r w:rsidRPr="003935D8">
              <w:rPr>
                <w:sz w:val="16"/>
                <w:szCs w:val="16"/>
              </w:rPr>
              <w:t>6 087 154,60100</w:t>
            </w:r>
          </w:p>
        </w:tc>
        <w:tc>
          <w:tcPr>
            <w:tcW w:w="1645" w:type="dxa"/>
            <w:tcBorders>
              <w:top w:val="nil"/>
              <w:left w:val="nil"/>
              <w:bottom w:val="single" w:sz="4" w:space="0" w:color="auto"/>
              <w:right w:val="single" w:sz="4" w:space="0" w:color="auto"/>
            </w:tcBorders>
            <w:shd w:val="clear" w:color="000000" w:fill="FFFFFF"/>
            <w:vAlign w:val="center"/>
          </w:tcPr>
          <w:p w14:paraId="2B600B2A" w14:textId="7158CCB0" w:rsidR="00B12178" w:rsidRPr="003935D8" w:rsidRDefault="00B12178" w:rsidP="00B12178">
            <w:pPr>
              <w:jc w:val="center"/>
              <w:rPr>
                <w:rFonts w:ascii="Times New Roman" w:hAnsi="Times New Roman"/>
                <w:b w:val="0"/>
                <w:bCs/>
                <w:color w:val="000000"/>
                <w:sz w:val="18"/>
                <w:szCs w:val="18"/>
              </w:rPr>
            </w:pPr>
            <w:r w:rsidRPr="003935D8">
              <w:rPr>
                <w:sz w:val="16"/>
                <w:szCs w:val="16"/>
              </w:rPr>
              <w:t>6 087 233,51500</w:t>
            </w:r>
          </w:p>
        </w:tc>
        <w:tc>
          <w:tcPr>
            <w:tcW w:w="1637" w:type="dxa"/>
            <w:tcBorders>
              <w:top w:val="nil"/>
              <w:left w:val="nil"/>
              <w:bottom w:val="single" w:sz="4" w:space="0" w:color="auto"/>
              <w:right w:val="single" w:sz="4" w:space="0" w:color="auto"/>
            </w:tcBorders>
            <w:shd w:val="clear" w:color="000000" w:fill="FFFFFF"/>
            <w:vAlign w:val="center"/>
          </w:tcPr>
          <w:p w14:paraId="1E990F92" w14:textId="0F4B018E" w:rsidR="00B12178" w:rsidRPr="003935D8" w:rsidRDefault="00B12178" w:rsidP="00B12178">
            <w:pPr>
              <w:jc w:val="center"/>
              <w:rPr>
                <w:rFonts w:ascii="Times New Roman" w:hAnsi="Times New Roman"/>
                <w:b w:val="0"/>
                <w:bCs/>
                <w:color w:val="000000"/>
                <w:sz w:val="18"/>
                <w:szCs w:val="18"/>
              </w:rPr>
            </w:pPr>
            <w:r w:rsidRPr="003935D8">
              <w:rPr>
                <w:sz w:val="16"/>
                <w:szCs w:val="16"/>
              </w:rPr>
              <w:t>24 347 334,06000</w:t>
            </w:r>
          </w:p>
        </w:tc>
        <w:tc>
          <w:tcPr>
            <w:tcW w:w="1843" w:type="dxa"/>
            <w:tcBorders>
              <w:top w:val="nil"/>
              <w:left w:val="nil"/>
              <w:bottom w:val="single" w:sz="4" w:space="0" w:color="auto"/>
              <w:right w:val="single" w:sz="4" w:space="0" w:color="auto"/>
            </w:tcBorders>
            <w:shd w:val="clear" w:color="000000" w:fill="FFFFFF"/>
            <w:vAlign w:val="center"/>
          </w:tcPr>
          <w:p w14:paraId="70F70830" w14:textId="21363BE7" w:rsidR="00B12178" w:rsidRPr="003935D8" w:rsidRDefault="00B12178" w:rsidP="00B12178">
            <w:pPr>
              <w:jc w:val="center"/>
              <w:rPr>
                <w:rFonts w:ascii="Times New Roman" w:hAnsi="Times New Roman"/>
                <w:b w:val="0"/>
                <w:bCs/>
                <w:color w:val="000000"/>
                <w:sz w:val="18"/>
                <w:szCs w:val="18"/>
              </w:rPr>
            </w:pPr>
            <w:r w:rsidRPr="003935D8">
              <w:rPr>
                <w:sz w:val="16"/>
                <w:szCs w:val="16"/>
              </w:rPr>
              <w:t>42 413 913,62100</w:t>
            </w:r>
          </w:p>
        </w:tc>
      </w:tr>
      <w:tr w:rsidR="00B12178" w:rsidRPr="00DF09E8" w14:paraId="020E638E" w14:textId="77777777" w:rsidTr="000A0EDA">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784BA09A" w14:textId="77777777"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085D32E1" w14:textId="77777777" w:rsidR="00B12178" w:rsidRPr="00DF09E8" w:rsidRDefault="00B12178" w:rsidP="00B12178">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7A7589D2" w14:textId="25306073" w:rsidR="00B12178" w:rsidRPr="003935D8" w:rsidRDefault="00B12178" w:rsidP="00B12178">
            <w:pPr>
              <w:jc w:val="center"/>
              <w:rPr>
                <w:b w:val="0"/>
                <w:bCs/>
                <w:color w:val="000000"/>
                <w:sz w:val="18"/>
                <w:szCs w:val="18"/>
              </w:rPr>
            </w:pPr>
            <w:r w:rsidRPr="003935D8">
              <w:rPr>
                <w:sz w:val="16"/>
                <w:szCs w:val="16"/>
              </w:rPr>
              <w:t>1 063 802,64700</w:t>
            </w:r>
          </w:p>
        </w:tc>
        <w:tc>
          <w:tcPr>
            <w:tcW w:w="1778" w:type="dxa"/>
            <w:tcBorders>
              <w:top w:val="nil"/>
              <w:left w:val="nil"/>
              <w:bottom w:val="single" w:sz="4" w:space="0" w:color="auto"/>
              <w:right w:val="single" w:sz="4" w:space="0" w:color="auto"/>
            </w:tcBorders>
            <w:shd w:val="clear" w:color="000000" w:fill="FFFFFF"/>
            <w:vAlign w:val="center"/>
          </w:tcPr>
          <w:p w14:paraId="0A354450" w14:textId="72DB24CC" w:rsidR="00B12178" w:rsidRPr="003935D8" w:rsidRDefault="00B12178" w:rsidP="00B12178">
            <w:pPr>
              <w:jc w:val="center"/>
              <w:rPr>
                <w:b w:val="0"/>
                <w:bCs/>
                <w:color w:val="000000"/>
                <w:sz w:val="18"/>
                <w:szCs w:val="18"/>
              </w:rPr>
            </w:pPr>
            <w:r w:rsidRPr="003935D8">
              <w:rPr>
                <w:sz w:val="16"/>
                <w:szCs w:val="16"/>
              </w:rPr>
              <w:t>1 042 513,80300</w:t>
            </w:r>
          </w:p>
        </w:tc>
        <w:tc>
          <w:tcPr>
            <w:tcW w:w="1645" w:type="dxa"/>
            <w:tcBorders>
              <w:top w:val="nil"/>
              <w:left w:val="nil"/>
              <w:bottom w:val="single" w:sz="4" w:space="0" w:color="auto"/>
              <w:right w:val="single" w:sz="4" w:space="0" w:color="auto"/>
            </w:tcBorders>
            <w:shd w:val="clear" w:color="000000" w:fill="FFFFFF"/>
            <w:vAlign w:val="center"/>
          </w:tcPr>
          <w:p w14:paraId="388A70D4" w14:textId="42567E2D" w:rsidR="00B12178" w:rsidRPr="003935D8" w:rsidRDefault="00B12178" w:rsidP="00B12178">
            <w:pPr>
              <w:jc w:val="center"/>
              <w:rPr>
                <w:b w:val="0"/>
                <w:bCs/>
                <w:color w:val="000000"/>
                <w:sz w:val="18"/>
                <w:szCs w:val="18"/>
              </w:rPr>
            </w:pPr>
            <w:r w:rsidRPr="003935D8">
              <w:rPr>
                <w:sz w:val="16"/>
                <w:szCs w:val="16"/>
              </w:rPr>
              <w:t>1 042 807,61700</w:t>
            </w:r>
          </w:p>
        </w:tc>
        <w:tc>
          <w:tcPr>
            <w:tcW w:w="1637" w:type="dxa"/>
            <w:tcBorders>
              <w:top w:val="nil"/>
              <w:left w:val="nil"/>
              <w:bottom w:val="single" w:sz="4" w:space="0" w:color="auto"/>
              <w:right w:val="single" w:sz="4" w:space="0" w:color="auto"/>
            </w:tcBorders>
            <w:shd w:val="clear" w:color="000000" w:fill="FFFFFF"/>
            <w:vAlign w:val="center"/>
          </w:tcPr>
          <w:p w14:paraId="32173E99" w14:textId="4C0790BD" w:rsidR="00B12178" w:rsidRPr="003935D8" w:rsidRDefault="00B12178" w:rsidP="00B12178">
            <w:pPr>
              <w:jc w:val="center"/>
              <w:rPr>
                <w:b w:val="0"/>
                <w:bCs/>
                <w:color w:val="000000"/>
                <w:sz w:val="18"/>
                <w:szCs w:val="18"/>
              </w:rPr>
            </w:pPr>
            <w:r w:rsidRPr="003935D8">
              <w:rPr>
                <w:sz w:val="16"/>
                <w:szCs w:val="16"/>
              </w:rPr>
              <w:t>4 171 230,46800</w:t>
            </w:r>
          </w:p>
        </w:tc>
        <w:tc>
          <w:tcPr>
            <w:tcW w:w="1843" w:type="dxa"/>
            <w:tcBorders>
              <w:top w:val="nil"/>
              <w:left w:val="nil"/>
              <w:bottom w:val="single" w:sz="4" w:space="0" w:color="auto"/>
              <w:right w:val="single" w:sz="4" w:space="0" w:color="auto"/>
            </w:tcBorders>
            <w:shd w:val="clear" w:color="000000" w:fill="FFFFFF"/>
            <w:vAlign w:val="center"/>
          </w:tcPr>
          <w:p w14:paraId="40C9354B" w14:textId="4EBD1693" w:rsidR="00B12178" w:rsidRPr="003935D8" w:rsidRDefault="00B12178" w:rsidP="00B12178">
            <w:pPr>
              <w:jc w:val="center"/>
              <w:rPr>
                <w:b w:val="0"/>
                <w:bCs/>
                <w:color w:val="000000"/>
                <w:sz w:val="18"/>
                <w:szCs w:val="18"/>
              </w:rPr>
            </w:pPr>
            <w:r w:rsidRPr="003935D8">
              <w:rPr>
                <w:sz w:val="16"/>
                <w:szCs w:val="16"/>
              </w:rPr>
              <w:t>7 320 354,53500</w:t>
            </w:r>
          </w:p>
        </w:tc>
      </w:tr>
      <w:tr w:rsidR="00B12178" w:rsidRPr="00DF09E8" w14:paraId="47969083" w14:textId="77777777" w:rsidTr="000A0EDA">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7D0DE1E0" w14:textId="77777777"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tcPr>
          <w:p w14:paraId="189F3D6C" w14:textId="77777777" w:rsidR="00B12178" w:rsidRPr="00DF09E8" w:rsidRDefault="00B12178" w:rsidP="00B12178">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30042A22" w14:textId="7A23FBF5" w:rsidR="00B12178" w:rsidRPr="003935D8" w:rsidRDefault="00B12178" w:rsidP="00B12178">
            <w:pPr>
              <w:jc w:val="center"/>
              <w:rPr>
                <w:b w:val="0"/>
                <w:bCs/>
                <w:color w:val="000000"/>
                <w:sz w:val="18"/>
                <w:szCs w:val="18"/>
              </w:rPr>
            </w:pPr>
            <w:r w:rsidRPr="003935D8">
              <w:rPr>
                <w:sz w:val="16"/>
                <w:szCs w:val="16"/>
              </w:rPr>
              <w:t>4 483 208,59800</w:t>
            </w:r>
          </w:p>
        </w:tc>
        <w:tc>
          <w:tcPr>
            <w:tcW w:w="1778" w:type="dxa"/>
            <w:tcBorders>
              <w:top w:val="nil"/>
              <w:left w:val="nil"/>
              <w:bottom w:val="single" w:sz="4" w:space="0" w:color="auto"/>
              <w:right w:val="single" w:sz="4" w:space="0" w:color="auto"/>
            </w:tcBorders>
            <w:shd w:val="clear" w:color="000000" w:fill="FFFFFF"/>
            <w:vAlign w:val="center"/>
          </w:tcPr>
          <w:p w14:paraId="2AD12249" w14:textId="1A9ADD08" w:rsidR="00B12178" w:rsidRPr="003935D8" w:rsidRDefault="00B12178" w:rsidP="00B12178">
            <w:pPr>
              <w:jc w:val="center"/>
              <w:rPr>
                <w:b w:val="0"/>
                <w:bCs/>
                <w:color w:val="000000"/>
                <w:sz w:val="18"/>
                <w:szCs w:val="18"/>
              </w:rPr>
            </w:pPr>
            <w:r w:rsidRPr="003935D8">
              <w:rPr>
                <w:sz w:val="16"/>
                <w:szCs w:val="16"/>
              </w:rPr>
              <w:t>4 701 084,39800</w:t>
            </w:r>
          </w:p>
        </w:tc>
        <w:tc>
          <w:tcPr>
            <w:tcW w:w="1645" w:type="dxa"/>
            <w:tcBorders>
              <w:top w:val="nil"/>
              <w:left w:val="nil"/>
              <w:bottom w:val="single" w:sz="4" w:space="0" w:color="auto"/>
              <w:right w:val="single" w:sz="4" w:space="0" w:color="auto"/>
            </w:tcBorders>
            <w:shd w:val="clear" w:color="000000" w:fill="FFFFFF"/>
            <w:vAlign w:val="center"/>
          </w:tcPr>
          <w:p w14:paraId="341D0C62" w14:textId="1F1485D9" w:rsidR="00B12178" w:rsidRPr="003935D8" w:rsidRDefault="00B12178" w:rsidP="00B12178">
            <w:pPr>
              <w:jc w:val="center"/>
              <w:rPr>
                <w:b w:val="0"/>
                <w:bCs/>
                <w:color w:val="000000"/>
                <w:sz w:val="18"/>
                <w:szCs w:val="18"/>
              </w:rPr>
            </w:pPr>
            <w:r w:rsidRPr="003935D8">
              <w:rPr>
                <w:sz w:val="16"/>
                <w:szCs w:val="16"/>
              </w:rPr>
              <w:t>4 712 537,59800</w:t>
            </w:r>
          </w:p>
        </w:tc>
        <w:tc>
          <w:tcPr>
            <w:tcW w:w="1637" w:type="dxa"/>
            <w:tcBorders>
              <w:top w:val="nil"/>
              <w:left w:val="nil"/>
              <w:bottom w:val="single" w:sz="4" w:space="0" w:color="auto"/>
              <w:right w:val="single" w:sz="4" w:space="0" w:color="auto"/>
            </w:tcBorders>
            <w:shd w:val="clear" w:color="000000" w:fill="FFFFFF"/>
            <w:vAlign w:val="center"/>
          </w:tcPr>
          <w:p w14:paraId="5970D87A" w14:textId="7B93314E" w:rsidR="00B12178" w:rsidRPr="003935D8" w:rsidRDefault="00B12178" w:rsidP="00B12178">
            <w:pPr>
              <w:jc w:val="center"/>
              <w:rPr>
                <w:b w:val="0"/>
                <w:bCs/>
                <w:color w:val="000000"/>
                <w:sz w:val="18"/>
                <w:szCs w:val="18"/>
              </w:rPr>
            </w:pPr>
            <w:r w:rsidRPr="003935D8">
              <w:rPr>
                <w:sz w:val="16"/>
                <w:szCs w:val="16"/>
              </w:rPr>
              <w:t>18 848 550,39200</w:t>
            </w:r>
          </w:p>
        </w:tc>
        <w:tc>
          <w:tcPr>
            <w:tcW w:w="1843" w:type="dxa"/>
            <w:tcBorders>
              <w:top w:val="nil"/>
              <w:left w:val="nil"/>
              <w:bottom w:val="single" w:sz="4" w:space="0" w:color="auto"/>
              <w:right w:val="single" w:sz="4" w:space="0" w:color="auto"/>
            </w:tcBorders>
            <w:shd w:val="clear" w:color="000000" w:fill="FFFFFF"/>
            <w:vAlign w:val="center"/>
          </w:tcPr>
          <w:p w14:paraId="592DA818" w14:textId="5C207E16" w:rsidR="00B12178" w:rsidRPr="003935D8" w:rsidRDefault="00B12178" w:rsidP="00B12178">
            <w:pPr>
              <w:jc w:val="center"/>
              <w:rPr>
                <w:b w:val="0"/>
                <w:bCs/>
                <w:color w:val="000000"/>
                <w:sz w:val="18"/>
                <w:szCs w:val="18"/>
              </w:rPr>
            </w:pPr>
            <w:r w:rsidRPr="003935D8">
              <w:rPr>
                <w:sz w:val="16"/>
                <w:szCs w:val="16"/>
              </w:rPr>
              <w:t>32 745 380,98600</w:t>
            </w:r>
          </w:p>
        </w:tc>
      </w:tr>
      <w:tr w:rsidR="00B12178" w:rsidRPr="00DF09E8" w14:paraId="4AED0902" w14:textId="77777777" w:rsidTr="000A0EDA">
        <w:trPr>
          <w:trHeight w:val="182"/>
        </w:trPr>
        <w:tc>
          <w:tcPr>
            <w:tcW w:w="4509" w:type="dxa"/>
            <w:tcBorders>
              <w:top w:val="nil"/>
              <w:left w:val="single" w:sz="4" w:space="0" w:color="auto"/>
              <w:bottom w:val="single" w:sz="4" w:space="0" w:color="auto"/>
              <w:right w:val="single" w:sz="4" w:space="0" w:color="auto"/>
            </w:tcBorders>
            <w:shd w:val="clear" w:color="000000" w:fill="FFFFFF"/>
            <w:vAlign w:val="center"/>
          </w:tcPr>
          <w:p w14:paraId="7632CBBA" w14:textId="77777777"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15BE8C1E" w14:textId="77777777" w:rsidR="00B12178" w:rsidRPr="00DF09E8" w:rsidRDefault="00B12178" w:rsidP="00B12178">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A1223F4" w14:textId="2E9787EF" w:rsidR="00B12178" w:rsidRPr="003935D8" w:rsidRDefault="00B12178" w:rsidP="00B12178">
            <w:pPr>
              <w:jc w:val="center"/>
              <w:rPr>
                <w:b w:val="0"/>
                <w:bCs/>
                <w:color w:val="000000"/>
                <w:sz w:val="18"/>
                <w:szCs w:val="18"/>
              </w:rPr>
            </w:pPr>
            <w:r w:rsidRPr="003935D8">
              <w:rPr>
                <w:sz w:val="16"/>
                <w:szCs w:val="16"/>
              </w:rPr>
              <w:t>146 009,20000</w:t>
            </w:r>
          </w:p>
        </w:tc>
        <w:tc>
          <w:tcPr>
            <w:tcW w:w="1778" w:type="dxa"/>
            <w:tcBorders>
              <w:top w:val="nil"/>
              <w:left w:val="nil"/>
              <w:bottom w:val="single" w:sz="4" w:space="0" w:color="auto"/>
              <w:right w:val="single" w:sz="4" w:space="0" w:color="auto"/>
            </w:tcBorders>
            <w:shd w:val="clear" w:color="000000" w:fill="FFFFFF"/>
            <w:vAlign w:val="center"/>
          </w:tcPr>
          <w:p w14:paraId="34FA254D" w14:textId="5FF68079" w:rsidR="00B12178" w:rsidRPr="003935D8" w:rsidRDefault="00B12178" w:rsidP="00B12178">
            <w:pPr>
              <w:jc w:val="center"/>
              <w:rPr>
                <w:b w:val="0"/>
                <w:bCs/>
                <w:color w:val="000000"/>
                <w:sz w:val="18"/>
                <w:szCs w:val="18"/>
              </w:rPr>
            </w:pPr>
            <w:r w:rsidRPr="003935D8">
              <w:rPr>
                <w:sz w:val="16"/>
                <w:szCs w:val="16"/>
              </w:rPr>
              <w:t>144 385,40000</w:t>
            </w:r>
          </w:p>
        </w:tc>
        <w:tc>
          <w:tcPr>
            <w:tcW w:w="1645" w:type="dxa"/>
            <w:tcBorders>
              <w:top w:val="nil"/>
              <w:left w:val="nil"/>
              <w:bottom w:val="single" w:sz="4" w:space="0" w:color="auto"/>
              <w:right w:val="single" w:sz="4" w:space="0" w:color="auto"/>
            </w:tcBorders>
            <w:shd w:val="clear" w:color="000000" w:fill="FFFFFF"/>
            <w:vAlign w:val="center"/>
          </w:tcPr>
          <w:p w14:paraId="7B75D6C2" w14:textId="6765087D" w:rsidR="00B12178" w:rsidRPr="003935D8" w:rsidRDefault="00B12178" w:rsidP="00B12178">
            <w:pPr>
              <w:jc w:val="center"/>
              <w:rPr>
                <w:b w:val="0"/>
                <w:bCs/>
                <w:color w:val="000000"/>
                <w:sz w:val="18"/>
                <w:szCs w:val="18"/>
              </w:rPr>
            </w:pPr>
            <w:r w:rsidRPr="003935D8">
              <w:rPr>
                <w:sz w:val="16"/>
                <w:szCs w:val="16"/>
              </w:rPr>
              <w:t>132 717,30000</w:t>
            </w:r>
          </w:p>
        </w:tc>
        <w:tc>
          <w:tcPr>
            <w:tcW w:w="1637" w:type="dxa"/>
            <w:tcBorders>
              <w:top w:val="nil"/>
              <w:left w:val="nil"/>
              <w:bottom w:val="single" w:sz="4" w:space="0" w:color="auto"/>
              <w:right w:val="single" w:sz="4" w:space="0" w:color="auto"/>
            </w:tcBorders>
            <w:shd w:val="clear" w:color="000000" w:fill="FFFFFF"/>
            <w:vAlign w:val="center"/>
          </w:tcPr>
          <w:p w14:paraId="72BCBDDE" w14:textId="67DC78E3" w:rsidR="00B12178" w:rsidRPr="003935D8" w:rsidRDefault="00B12178" w:rsidP="00B12178">
            <w:pPr>
              <w:jc w:val="center"/>
              <w:rPr>
                <w:b w:val="0"/>
                <w:bCs/>
                <w:color w:val="000000"/>
                <w:sz w:val="18"/>
                <w:szCs w:val="18"/>
              </w:rPr>
            </w:pPr>
            <w:r w:rsidRPr="003935D8">
              <w:rPr>
                <w:sz w:val="16"/>
                <w:szCs w:val="16"/>
              </w:rPr>
              <w:t>530 869,20000</w:t>
            </w:r>
          </w:p>
        </w:tc>
        <w:tc>
          <w:tcPr>
            <w:tcW w:w="1843" w:type="dxa"/>
            <w:tcBorders>
              <w:top w:val="nil"/>
              <w:left w:val="nil"/>
              <w:bottom w:val="single" w:sz="4" w:space="0" w:color="auto"/>
              <w:right w:val="single" w:sz="4" w:space="0" w:color="auto"/>
            </w:tcBorders>
            <w:shd w:val="clear" w:color="000000" w:fill="FFFFFF"/>
            <w:vAlign w:val="center"/>
          </w:tcPr>
          <w:p w14:paraId="4DCCF558" w14:textId="4C4ED745" w:rsidR="00B12178" w:rsidRPr="003935D8" w:rsidRDefault="00B12178" w:rsidP="00B12178">
            <w:pPr>
              <w:jc w:val="center"/>
              <w:rPr>
                <w:b w:val="0"/>
                <w:bCs/>
                <w:color w:val="000000"/>
                <w:sz w:val="18"/>
                <w:szCs w:val="18"/>
              </w:rPr>
            </w:pPr>
            <w:r w:rsidRPr="003935D8">
              <w:rPr>
                <w:sz w:val="16"/>
                <w:szCs w:val="16"/>
              </w:rPr>
              <w:t>953 981,10000</w:t>
            </w:r>
          </w:p>
        </w:tc>
      </w:tr>
      <w:tr w:rsidR="00B12178" w:rsidRPr="00DF09E8" w14:paraId="1204AAFC" w14:textId="77777777" w:rsidTr="000A0ED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tcPr>
          <w:p w14:paraId="027F7BFB" w14:textId="77777777"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tcPr>
          <w:p w14:paraId="6FC3EF06" w14:textId="77777777" w:rsidR="00B12178" w:rsidRPr="00DF09E8" w:rsidRDefault="00B12178" w:rsidP="00B12178">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AB5A4C7" w14:textId="6C3B2AFE" w:rsidR="00B12178" w:rsidRPr="003935D8" w:rsidRDefault="00B12178" w:rsidP="00B12178">
            <w:pPr>
              <w:jc w:val="center"/>
              <w:rPr>
                <w:rFonts w:ascii="Times New Roman" w:hAnsi="Times New Roman"/>
                <w:b w:val="0"/>
                <w:bCs/>
                <w:color w:val="000000"/>
                <w:sz w:val="18"/>
                <w:szCs w:val="18"/>
              </w:rPr>
            </w:pPr>
            <w:r w:rsidRPr="003935D8">
              <w:rPr>
                <w:sz w:val="16"/>
                <w:szCs w:val="16"/>
              </w:rPr>
              <w:t>199 171,00000</w:t>
            </w:r>
          </w:p>
        </w:tc>
        <w:tc>
          <w:tcPr>
            <w:tcW w:w="1778" w:type="dxa"/>
            <w:tcBorders>
              <w:top w:val="nil"/>
              <w:left w:val="nil"/>
              <w:bottom w:val="single" w:sz="4" w:space="0" w:color="auto"/>
              <w:right w:val="single" w:sz="4" w:space="0" w:color="auto"/>
            </w:tcBorders>
            <w:shd w:val="clear" w:color="000000" w:fill="FFFFFF"/>
            <w:vAlign w:val="center"/>
          </w:tcPr>
          <w:p w14:paraId="357F50EB" w14:textId="0DE116E6" w:rsidR="00B12178" w:rsidRPr="003935D8" w:rsidRDefault="00B12178" w:rsidP="00B12178">
            <w:pPr>
              <w:jc w:val="center"/>
              <w:rPr>
                <w:rFonts w:ascii="Times New Roman" w:hAnsi="Times New Roman"/>
                <w:b w:val="0"/>
                <w:bCs/>
                <w:color w:val="000000"/>
                <w:sz w:val="18"/>
                <w:szCs w:val="18"/>
              </w:rPr>
            </w:pPr>
            <w:r w:rsidRPr="003935D8">
              <w:rPr>
                <w:sz w:val="16"/>
                <w:szCs w:val="16"/>
              </w:rPr>
              <w:t>199 171,00000</w:t>
            </w:r>
          </w:p>
        </w:tc>
        <w:tc>
          <w:tcPr>
            <w:tcW w:w="1645" w:type="dxa"/>
            <w:tcBorders>
              <w:top w:val="nil"/>
              <w:left w:val="nil"/>
              <w:bottom w:val="single" w:sz="4" w:space="0" w:color="auto"/>
              <w:right w:val="single" w:sz="4" w:space="0" w:color="auto"/>
            </w:tcBorders>
            <w:shd w:val="clear" w:color="000000" w:fill="FFFFFF"/>
            <w:vAlign w:val="center"/>
          </w:tcPr>
          <w:p w14:paraId="70500D0D" w14:textId="78208E5C" w:rsidR="00B12178" w:rsidRPr="003935D8" w:rsidRDefault="00B12178" w:rsidP="00B12178">
            <w:pPr>
              <w:jc w:val="center"/>
              <w:rPr>
                <w:rFonts w:ascii="Times New Roman" w:hAnsi="Times New Roman"/>
                <w:b w:val="0"/>
                <w:bCs/>
                <w:color w:val="000000"/>
                <w:sz w:val="18"/>
                <w:szCs w:val="18"/>
              </w:rPr>
            </w:pPr>
            <w:r w:rsidRPr="003935D8">
              <w:rPr>
                <w:sz w:val="16"/>
                <w:szCs w:val="16"/>
              </w:rPr>
              <w:t>199 171,00000</w:t>
            </w:r>
          </w:p>
        </w:tc>
        <w:tc>
          <w:tcPr>
            <w:tcW w:w="1637" w:type="dxa"/>
            <w:tcBorders>
              <w:top w:val="nil"/>
              <w:left w:val="nil"/>
              <w:bottom w:val="single" w:sz="4" w:space="0" w:color="auto"/>
              <w:right w:val="single" w:sz="4" w:space="0" w:color="auto"/>
            </w:tcBorders>
            <w:shd w:val="clear" w:color="000000" w:fill="FFFFFF"/>
            <w:vAlign w:val="center"/>
          </w:tcPr>
          <w:p w14:paraId="4A11A914" w14:textId="39E4B141" w:rsidR="00B12178" w:rsidRPr="003935D8" w:rsidRDefault="00B12178" w:rsidP="00B12178">
            <w:pPr>
              <w:jc w:val="center"/>
              <w:rPr>
                <w:rFonts w:ascii="Times New Roman" w:hAnsi="Times New Roman"/>
                <w:b w:val="0"/>
                <w:bCs/>
                <w:color w:val="000000"/>
                <w:sz w:val="18"/>
                <w:szCs w:val="18"/>
              </w:rPr>
            </w:pPr>
            <w:r w:rsidRPr="003935D8">
              <w:rPr>
                <w:sz w:val="16"/>
                <w:szCs w:val="16"/>
              </w:rPr>
              <w:t>796 684,00000</w:t>
            </w:r>
          </w:p>
        </w:tc>
        <w:tc>
          <w:tcPr>
            <w:tcW w:w="1843" w:type="dxa"/>
            <w:tcBorders>
              <w:top w:val="nil"/>
              <w:left w:val="nil"/>
              <w:bottom w:val="single" w:sz="4" w:space="0" w:color="auto"/>
              <w:right w:val="single" w:sz="4" w:space="0" w:color="auto"/>
            </w:tcBorders>
            <w:shd w:val="clear" w:color="000000" w:fill="FFFFFF"/>
            <w:vAlign w:val="center"/>
          </w:tcPr>
          <w:p w14:paraId="229039C3" w14:textId="272425E0" w:rsidR="00B12178" w:rsidRPr="003935D8" w:rsidRDefault="00B12178" w:rsidP="00B12178">
            <w:pPr>
              <w:jc w:val="center"/>
              <w:rPr>
                <w:rFonts w:ascii="Times New Roman" w:hAnsi="Times New Roman"/>
                <w:b w:val="0"/>
                <w:bCs/>
                <w:color w:val="000000"/>
                <w:sz w:val="18"/>
                <w:szCs w:val="18"/>
              </w:rPr>
            </w:pPr>
            <w:r w:rsidRPr="003935D8">
              <w:rPr>
                <w:sz w:val="16"/>
                <w:szCs w:val="16"/>
              </w:rPr>
              <w:t>1 394 197,00000</w:t>
            </w:r>
          </w:p>
        </w:tc>
      </w:tr>
      <w:tr w:rsidR="00FC5C36" w:rsidRPr="00DF09E8" w14:paraId="444FC62D" w14:textId="77777777" w:rsidTr="000A0EDA">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5820416A"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Всего</w:t>
            </w:r>
          </w:p>
        </w:tc>
        <w:tc>
          <w:tcPr>
            <w:tcW w:w="1402" w:type="dxa"/>
            <w:vMerge w:val="restart"/>
            <w:tcBorders>
              <w:left w:val="nil"/>
              <w:right w:val="single" w:sz="4" w:space="0" w:color="auto"/>
            </w:tcBorders>
            <w:shd w:val="clear" w:color="000000" w:fill="FFFFFF"/>
            <w:vAlign w:val="center"/>
          </w:tcPr>
          <w:p w14:paraId="687A5E5D"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ДГиЗО</w:t>
            </w:r>
          </w:p>
        </w:tc>
        <w:tc>
          <w:tcPr>
            <w:tcW w:w="2207" w:type="dxa"/>
            <w:tcBorders>
              <w:top w:val="nil"/>
              <w:left w:val="nil"/>
              <w:bottom w:val="single" w:sz="4" w:space="0" w:color="auto"/>
              <w:right w:val="single" w:sz="4" w:space="0" w:color="auto"/>
            </w:tcBorders>
            <w:shd w:val="clear" w:color="000000" w:fill="FFFFFF"/>
            <w:vAlign w:val="center"/>
          </w:tcPr>
          <w:p w14:paraId="39831457" w14:textId="7DE2CC6A" w:rsidR="00FC5C36" w:rsidRPr="003935D8" w:rsidRDefault="00FC5C36" w:rsidP="00FC5C36">
            <w:pPr>
              <w:jc w:val="center"/>
              <w:rPr>
                <w:rFonts w:ascii="Times New Roman" w:hAnsi="Times New Roman"/>
                <w:b w:val="0"/>
                <w:bCs/>
                <w:color w:val="FF0000"/>
                <w:sz w:val="18"/>
                <w:szCs w:val="18"/>
              </w:rPr>
            </w:pPr>
            <w:r w:rsidRPr="003935D8">
              <w:rPr>
                <w:sz w:val="16"/>
                <w:szCs w:val="16"/>
              </w:rPr>
              <w:t>248 133,15200</w:t>
            </w:r>
          </w:p>
        </w:tc>
        <w:tc>
          <w:tcPr>
            <w:tcW w:w="1778" w:type="dxa"/>
            <w:tcBorders>
              <w:top w:val="nil"/>
              <w:left w:val="nil"/>
              <w:bottom w:val="single" w:sz="4" w:space="0" w:color="auto"/>
              <w:right w:val="single" w:sz="4" w:space="0" w:color="auto"/>
            </w:tcBorders>
            <w:shd w:val="clear" w:color="000000" w:fill="FFFFFF"/>
            <w:vAlign w:val="center"/>
          </w:tcPr>
          <w:p w14:paraId="74B01F6D" w14:textId="3BA96960" w:rsidR="00FC5C36" w:rsidRPr="003935D8" w:rsidRDefault="00FC5C36" w:rsidP="00FC5C36">
            <w:pPr>
              <w:jc w:val="center"/>
              <w:rPr>
                <w:rFonts w:ascii="Times New Roman" w:hAnsi="Times New Roman"/>
                <w:b w:val="0"/>
                <w:bCs/>
                <w:color w:val="000000"/>
                <w:sz w:val="18"/>
                <w:szCs w:val="18"/>
              </w:rPr>
            </w:pPr>
            <w:r w:rsidRPr="003935D8">
              <w:rPr>
                <w:sz w:val="16"/>
                <w:szCs w:val="16"/>
              </w:rPr>
              <w:t>7 902,34300</w:t>
            </w:r>
          </w:p>
        </w:tc>
        <w:tc>
          <w:tcPr>
            <w:tcW w:w="1645" w:type="dxa"/>
            <w:tcBorders>
              <w:top w:val="nil"/>
              <w:left w:val="nil"/>
              <w:bottom w:val="single" w:sz="4" w:space="0" w:color="auto"/>
              <w:right w:val="single" w:sz="4" w:space="0" w:color="auto"/>
            </w:tcBorders>
            <w:shd w:val="clear" w:color="000000" w:fill="FFFFFF"/>
            <w:vAlign w:val="center"/>
          </w:tcPr>
          <w:p w14:paraId="23B27FED" w14:textId="420D14A4" w:rsidR="00FC5C36" w:rsidRPr="003935D8" w:rsidRDefault="00FC5C36" w:rsidP="00FC5C36">
            <w:pPr>
              <w:jc w:val="center"/>
              <w:rPr>
                <w:rFonts w:ascii="Times New Roman" w:hAnsi="Times New Roman"/>
                <w:b w:val="0"/>
                <w:bCs/>
                <w:color w:val="000000"/>
                <w:sz w:val="18"/>
                <w:szCs w:val="18"/>
              </w:rPr>
            </w:pPr>
            <w:r w:rsidRPr="003935D8">
              <w:rPr>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11E26D29" w14:textId="7511B15E" w:rsidR="00FC5C36" w:rsidRPr="003935D8" w:rsidRDefault="00FC5C36" w:rsidP="00FC5C36">
            <w:pPr>
              <w:jc w:val="center"/>
              <w:rPr>
                <w:rFonts w:ascii="Times New Roman" w:hAnsi="Times New Roman"/>
                <w:b w:val="0"/>
                <w:bCs/>
                <w:color w:val="000000"/>
                <w:sz w:val="18"/>
                <w:szCs w:val="18"/>
              </w:rPr>
            </w:pPr>
            <w:r w:rsidRPr="003935D8">
              <w:rPr>
                <w:sz w:val="16"/>
                <w:szCs w:val="16"/>
              </w:rPr>
              <w:t>0,00000</w:t>
            </w:r>
          </w:p>
        </w:tc>
        <w:tc>
          <w:tcPr>
            <w:tcW w:w="1843" w:type="dxa"/>
            <w:tcBorders>
              <w:top w:val="nil"/>
              <w:left w:val="nil"/>
              <w:bottom w:val="single" w:sz="4" w:space="0" w:color="auto"/>
              <w:right w:val="single" w:sz="4" w:space="0" w:color="auto"/>
            </w:tcBorders>
            <w:shd w:val="clear" w:color="000000" w:fill="FFFFFF"/>
            <w:vAlign w:val="center"/>
          </w:tcPr>
          <w:p w14:paraId="36826B01" w14:textId="03A67B5C" w:rsidR="00FC5C36" w:rsidRPr="003935D8" w:rsidRDefault="00FC5C36" w:rsidP="00FC5C36">
            <w:pPr>
              <w:jc w:val="center"/>
              <w:rPr>
                <w:rFonts w:ascii="Times New Roman" w:hAnsi="Times New Roman"/>
                <w:b w:val="0"/>
                <w:bCs/>
                <w:color w:val="000000"/>
                <w:sz w:val="18"/>
                <w:szCs w:val="18"/>
              </w:rPr>
            </w:pPr>
            <w:r w:rsidRPr="003935D8">
              <w:rPr>
                <w:sz w:val="16"/>
                <w:szCs w:val="16"/>
              </w:rPr>
              <w:t>256 035,49500</w:t>
            </w:r>
          </w:p>
        </w:tc>
      </w:tr>
      <w:tr w:rsidR="00FC5C36" w:rsidRPr="00DF09E8" w14:paraId="647A33A7" w14:textId="77777777" w:rsidTr="000A0EDA">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43728AC2"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1C420939" w14:textId="77777777" w:rsidR="00FC5C36" w:rsidRPr="00DF09E8" w:rsidRDefault="00FC5C36" w:rsidP="00FC5C36">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C6893E5" w14:textId="6C885610" w:rsidR="00FC5C36" w:rsidRPr="00FC5C36" w:rsidRDefault="00FC5C36" w:rsidP="00FC5C36">
            <w:pPr>
              <w:jc w:val="center"/>
              <w:rPr>
                <w:b w:val="0"/>
                <w:bCs/>
                <w:color w:val="FF0000"/>
                <w:sz w:val="18"/>
                <w:szCs w:val="18"/>
              </w:rPr>
            </w:pPr>
            <w:r w:rsidRPr="00FC5C36">
              <w:rPr>
                <w:sz w:val="16"/>
                <w:szCs w:val="16"/>
              </w:rPr>
              <w:t>152 312,35200</w:t>
            </w:r>
          </w:p>
        </w:tc>
        <w:tc>
          <w:tcPr>
            <w:tcW w:w="1778" w:type="dxa"/>
            <w:tcBorders>
              <w:top w:val="nil"/>
              <w:left w:val="nil"/>
              <w:bottom w:val="single" w:sz="4" w:space="0" w:color="auto"/>
              <w:right w:val="single" w:sz="4" w:space="0" w:color="auto"/>
            </w:tcBorders>
            <w:shd w:val="clear" w:color="000000" w:fill="FFFFFF"/>
            <w:vAlign w:val="center"/>
          </w:tcPr>
          <w:p w14:paraId="42FE76E8" w14:textId="3E59418C" w:rsidR="00FC5C36" w:rsidRPr="00FC5C36" w:rsidRDefault="00FC5C36" w:rsidP="00FC5C36">
            <w:pPr>
              <w:jc w:val="center"/>
              <w:rPr>
                <w:b w:val="0"/>
                <w:bCs/>
                <w:color w:val="000000"/>
                <w:sz w:val="18"/>
                <w:szCs w:val="18"/>
              </w:rPr>
            </w:pPr>
            <w:r w:rsidRPr="00FC5C36">
              <w:rPr>
                <w:sz w:val="16"/>
                <w:szCs w:val="16"/>
              </w:rPr>
              <w:t>7 902,34300</w:t>
            </w:r>
          </w:p>
        </w:tc>
        <w:tc>
          <w:tcPr>
            <w:tcW w:w="1645" w:type="dxa"/>
            <w:tcBorders>
              <w:top w:val="nil"/>
              <w:left w:val="nil"/>
              <w:bottom w:val="single" w:sz="4" w:space="0" w:color="auto"/>
              <w:right w:val="single" w:sz="4" w:space="0" w:color="auto"/>
            </w:tcBorders>
            <w:shd w:val="clear" w:color="000000" w:fill="FFFFFF"/>
            <w:vAlign w:val="center"/>
          </w:tcPr>
          <w:p w14:paraId="37247D65" w14:textId="52EF5DBA" w:rsidR="00FC5C36" w:rsidRPr="00FC5C36" w:rsidRDefault="00FC5C36" w:rsidP="00FC5C36">
            <w:pPr>
              <w:jc w:val="center"/>
              <w:rPr>
                <w:b w:val="0"/>
                <w:bCs/>
                <w:color w:val="000000"/>
                <w:sz w:val="18"/>
                <w:szCs w:val="18"/>
              </w:rPr>
            </w:pPr>
            <w:r w:rsidRPr="00FC5C36">
              <w:rPr>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0DEB60BD" w14:textId="3CD734B4" w:rsidR="00FC5C36" w:rsidRPr="00FC5C36" w:rsidRDefault="00FC5C36" w:rsidP="00FC5C36">
            <w:pPr>
              <w:jc w:val="center"/>
              <w:rPr>
                <w:b w:val="0"/>
                <w:bCs/>
                <w:color w:val="000000"/>
                <w:sz w:val="18"/>
                <w:szCs w:val="18"/>
              </w:rPr>
            </w:pPr>
            <w:r w:rsidRPr="00FC5C36">
              <w:rPr>
                <w:sz w:val="16"/>
                <w:szCs w:val="16"/>
              </w:rPr>
              <w:t>0,00000</w:t>
            </w:r>
          </w:p>
        </w:tc>
        <w:tc>
          <w:tcPr>
            <w:tcW w:w="1843" w:type="dxa"/>
            <w:tcBorders>
              <w:top w:val="nil"/>
              <w:left w:val="nil"/>
              <w:bottom w:val="single" w:sz="4" w:space="0" w:color="auto"/>
              <w:right w:val="single" w:sz="4" w:space="0" w:color="auto"/>
            </w:tcBorders>
            <w:shd w:val="clear" w:color="000000" w:fill="FFFFFF"/>
            <w:vAlign w:val="center"/>
          </w:tcPr>
          <w:p w14:paraId="19EAEC5C" w14:textId="5401A6B1" w:rsidR="00FC5C36" w:rsidRPr="00FC5C36" w:rsidRDefault="00FC5C36" w:rsidP="00FC5C36">
            <w:pPr>
              <w:jc w:val="center"/>
              <w:rPr>
                <w:b w:val="0"/>
                <w:bCs/>
                <w:color w:val="000000"/>
                <w:sz w:val="18"/>
                <w:szCs w:val="18"/>
              </w:rPr>
            </w:pPr>
            <w:r w:rsidRPr="00FC5C36">
              <w:rPr>
                <w:sz w:val="16"/>
                <w:szCs w:val="16"/>
              </w:rPr>
              <w:t>160 214,69500</w:t>
            </w:r>
          </w:p>
        </w:tc>
      </w:tr>
      <w:tr w:rsidR="00FC5C36" w:rsidRPr="00DF09E8" w14:paraId="3779C760" w14:textId="77777777" w:rsidTr="000A0EDA">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3F1C6A48"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tcPr>
          <w:p w14:paraId="4026131D" w14:textId="77777777" w:rsidR="00FC5C36" w:rsidRPr="00DF09E8" w:rsidRDefault="00FC5C36" w:rsidP="00FC5C36">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0FB819E7" w14:textId="5842A3B2" w:rsidR="00FC5C36" w:rsidRPr="00FC5C36" w:rsidRDefault="00FC5C36" w:rsidP="00FC5C36">
            <w:pPr>
              <w:jc w:val="center"/>
              <w:rPr>
                <w:b w:val="0"/>
                <w:bCs/>
                <w:color w:val="FF0000"/>
                <w:sz w:val="18"/>
                <w:szCs w:val="18"/>
              </w:rPr>
            </w:pPr>
            <w:r w:rsidRPr="00FC5C36">
              <w:rPr>
                <w:sz w:val="16"/>
                <w:szCs w:val="16"/>
              </w:rPr>
              <w:t>95 820,80000</w:t>
            </w:r>
          </w:p>
        </w:tc>
        <w:tc>
          <w:tcPr>
            <w:tcW w:w="1778" w:type="dxa"/>
            <w:tcBorders>
              <w:top w:val="nil"/>
              <w:left w:val="nil"/>
              <w:bottom w:val="single" w:sz="4" w:space="0" w:color="auto"/>
              <w:right w:val="single" w:sz="4" w:space="0" w:color="auto"/>
            </w:tcBorders>
            <w:shd w:val="clear" w:color="000000" w:fill="FFFFFF"/>
            <w:vAlign w:val="center"/>
          </w:tcPr>
          <w:p w14:paraId="24C668A5" w14:textId="74BAB07E" w:rsidR="00FC5C36" w:rsidRPr="00FC5C36" w:rsidRDefault="00FC5C36" w:rsidP="00FC5C36">
            <w:pPr>
              <w:jc w:val="center"/>
              <w:rPr>
                <w:b w:val="0"/>
                <w:bCs/>
                <w:color w:val="000000"/>
                <w:sz w:val="18"/>
                <w:szCs w:val="18"/>
              </w:rPr>
            </w:pPr>
            <w:r w:rsidRPr="00FC5C36">
              <w:rPr>
                <w:sz w:val="16"/>
                <w:szCs w:val="16"/>
              </w:rPr>
              <w:t>0,00000</w:t>
            </w:r>
          </w:p>
        </w:tc>
        <w:tc>
          <w:tcPr>
            <w:tcW w:w="1645" w:type="dxa"/>
            <w:tcBorders>
              <w:top w:val="nil"/>
              <w:left w:val="nil"/>
              <w:bottom w:val="single" w:sz="4" w:space="0" w:color="auto"/>
              <w:right w:val="single" w:sz="4" w:space="0" w:color="auto"/>
            </w:tcBorders>
            <w:shd w:val="clear" w:color="000000" w:fill="FFFFFF"/>
            <w:vAlign w:val="center"/>
          </w:tcPr>
          <w:p w14:paraId="6AA93E7B" w14:textId="7CE1E7DB" w:rsidR="00FC5C36" w:rsidRPr="00FC5C36" w:rsidRDefault="00FC5C36" w:rsidP="00FC5C36">
            <w:pPr>
              <w:jc w:val="center"/>
              <w:rPr>
                <w:b w:val="0"/>
                <w:bCs/>
                <w:color w:val="000000"/>
                <w:sz w:val="18"/>
                <w:szCs w:val="18"/>
              </w:rPr>
            </w:pPr>
            <w:r w:rsidRPr="00FC5C36">
              <w:rPr>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79CEEBE4" w14:textId="747F44DD" w:rsidR="00FC5C36" w:rsidRPr="00FC5C36" w:rsidRDefault="00FC5C36" w:rsidP="00FC5C36">
            <w:pPr>
              <w:jc w:val="center"/>
              <w:rPr>
                <w:b w:val="0"/>
                <w:bCs/>
                <w:color w:val="000000"/>
                <w:sz w:val="18"/>
                <w:szCs w:val="18"/>
              </w:rPr>
            </w:pPr>
            <w:r w:rsidRPr="00FC5C36">
              <w:rPr>
                <w:sz w:val="16"/>
                <w:szCs w:val="16"/>
              </w:rPr>
              <w:t>0,00000</w:t>
            </w:r>
          </w:p>
        </w:tc>
        <w:tc>
          <w:tcPr>
            <w:tcW w:w="1843" w:type="dxa"/>
            <w:tcBorders>
              <w:top w:val="nil"/>
              <w:left w:val="nil"/>
              <w:bottom w:val="single" w:sz="4" w:space="0" w:color="auto"/>
              <w:right w:val="single" w:sz="4" w:space="0" w:color="auto"/>
            </w:tcBorders>
            <w:shd w:val="clear" w:color="000000" w:fill="FFFFFF"/>
            <w:vAlign w:val="center"/>
          </w:tcPr>
          <w:p w14:paraId="123C89A9" w14:textId="7BF38870" w:rsidR="00FC5C36" w:rsidRPr="00FC5C36" w:rsidRDefault="00FC5C36" w:rsidP="00FC5C36">
            <w:pPr>
              <w:jc w:val="center"/>
              <w:rPr>
                <w:b w:val="0"/>
                <w:bCs/>
                <w:color w:val="000000"/>
                <w:sz w:val="18"/>
                <w:szCs w:val="18"/>
              </w:rPr>
            </w:pPr>
            <w:r w:rsidRPr="00FC5C36">
              <w:rPr>
                <w:sz w:val="16"/>
                <w:szCs w:val="16"/>
              </w:rPr>
              <w:t>95 820,80000</w:t>
            </w:r>
          </w:p>
        </w:tc>
      </w:tr>
      <w:tr w:rsidR="00FC5C36" w:rsidRPr="00DF09E8" w14:paraId="416947CD" w14:textId="77777777" w:rsidTr="000A0EDA">
        <w:trPr>
          <w:trHeight w:val="242"/>
        </w:trPr>
        <w:tc>
          <w:tcPr>
            <w:tcW w:w="4509" w:type="dxa"/>
            <w:tcBorders>
              <w:top w:val="nil"/>
              <w:left w:val="single" w:sz="4" w:space="0" w:color="auto"/>
              <w:bottom w:val="single" w:sz="4" w:space="0" w:color="auto"/>
              <w:right w:val="single" w:sz="4" w:space="0" w:color="auto"/>
            </w:tcBorders>
            <w:shd w:val="clear" w:color="000000" w:fill="FFFFFF"/>
            <w:vAlign w:val="center"/>
          </w:tcPr>
          <w:p w14:paraId="55E28371"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6DD97085" w14:textId="77777777" w:rsidR="00FC5C36" w:rsidRPr="00DF09E8" w:rsidRDefault="00FC5C36" w:rsidP="00FC5C36">
            <w:pPr>
              <w:jc w:val="cente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9BEA2CA" w14:textId="75209A3A" w:rsidR="00FC5C36" w:rsidRPr="00FC5C36" w:rsidRDefault="00FC5C36" w:rsidP="00FC5C36">
            <w:pPr>
              <w:jc w:val="center"/>
              <w:rPr>
                <w:b w:val="0"/>
                <w:bCs/>
                <w:color w:val="FF0000"/>
                <w:sz w:val="18"/>
                <w:szCs w:val="18"/>
              </w:rPr>
            </w:pPr>
            <w:r w:rsidRPr="00FC5C36">
              <w:rPr>
                <w:sz w:val="16"/>
                <w:szCs w:val="16"/>
              </w:rPr>
              <w:t>0,00000</w:t>
            </w:r>
          </w:p>
        </w:tc>
        <w:tc>
          <w:tcPr>
            <w:tcW w:w="1778" w:type="dxa"/>
            <w:tcBorders>
              <w:top w:val="nil"/>
              <w:left w:val="nil"/>
              <w:bottom w:val="single" w:sz="4" w:space="0" w:color="auto"/>
              <w:right w:val="single" w:sz="4" w:space="0" w:color="auto"/>
            </w:tcBorders>
            <w:shd w:val="clear" w:color="000000" w:fill="FFFFFF"/>
            <w:vAlign w:val="center"/>
          </w:tcPr>
          <w:p w14:paraId="3177FE9E" w14:textId="166A3EB2" w:rsidR="00FC5C36" w:rsidRPr="00FC5C36" w:rsidRDefault="00FC5C36" w:rsidP="00FC5C36">
            <w:pPr>
              <w:jc w:val="center"/>
              <w:rPr>
                <w:b w:val="0"/>
                <w:bCs/>
                <w:color w:val="000000"/>
                <w:sz w:val="18"/>
                <w:szCs w:val="18"/>
              </w:rPr>
            </w:pPr>
            <w:r w:rsidRPr="00FC5C36">
              <w:rPr>
                <w:sz w:val="16"/>
                <w:szCs w:val="16"/>
              </w:rPr>
              <w:t>0,00000</w:t>
            </w:r>
          </w:p>
        </w:tc>
        <w:tc>
          <w:tcPr>
            <w:tcW w:w="1645" w:type="dxa"/>
            <w:tcBorders>
              <w:top w:val="nil"/>
              <w:left w:val="nil"/>
              <w:bottom w:val="single" w:sz="4" w:space="0" w:color="auto"/>
              <w:right w:val="single" w:sz="4" w:space="0" w:color="auto"/>
            </w:tcBorders>
            <w:shd w:val="clear" w:color="000000" w:fill="FFFFFF"/>
            <w:vAlign w:val="center"/>
          </w:tcPr>
          <w:p w14:paraId="636FC811" w14:textId="1F96994C" w:rsidR="00FC5C36" w:rsidRPr="00FC5C36" w:rsidRDefault="00FC5C36" w:rsidP="00FC5C36">
            <w:pPr>
              <w:jc w:val="center"/>
              <w:rPr>
                <w:b w:val="0"/>
                <w:bCs/>
                <w:color w:val="000000"/>
                <w:sz w:val="18"/>
                <w:szCs w:val="18"/>
              </w:rPr>
            </w:pPr>
            <w:r w:rsidRPr="00FC5C36">
              <w:rPr>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525B17C1" w14:textId="2E921E6F" w:rsidR="00FC5C36" w:rsidRPr="00FC5C36" w:rsidRDefault="00FC5C36" w:rsidP="00FC5C36">
            <w:pPr>
              <w:jc w:val="center"/>
              <w:rPr>
                <w:b w:val="0"/>
                <w:bCs/>
                <w:color w:val="000000"/>
                <w:sz w:val="18"/>
                <w:szCs w:val="18"/>
              </w:rPr>
            </w:pPr>
            <w:r w:rsidRPr="00FC5C36">
              <w:rPr>
                <w:sz w:val="16"/>
                <w:szCs w:val="16"/>
              </w:rPr>
              <w:t>0,00000</w:t>
            </w:r>
          </w:p>
        </w:tc>
        <w:tc>
          <w:tcPr>
            <w:tcW w:w="1843" w:type="dxa"/>
            <w:tcBorders>
              <w:top w:val="nil"/>
              <w:left w:val="nil"/>
              <w:bottom w:val="single" w:sz="4" w:space="0" w:color="auto"/>
              <w:right w:val="single" w:sz="4" w:space="0" w:color="auto"/>
            </w:tcBorders>
            <w:shd w:val="clear" w:color="000000" w:fill="FFFFFF"/>
            <w:vAlign w:val="center"/>
          </w:tcPr>
          <w:p w14:paraId="0BAB3051" w14:textId="26DA44E6" w:rsidR="00FC5C36" w:rsidRPr="00FC5C36" w:rsidRDefault="00FC5C36" w:rsidP="00FC5C36">
            <w:pPr>
              <w:jc w:val="center"/>
              <w:rPr>
                <w:b w:val="0"/>
                <w:bCs/>
                <w:color w:val="000000"/>
                <w:sz w:val="18"/>
                <w:szCs w:val="18"/>
              </w:rPr>
            </w:pPr>
            <w:r w:rsidRPr="00FC5C36">
              <w:rPr>
                <w:sz w:val="16"/>
                <w:szCs w:val="16"/>
              </w:rPr>
              <w:t>0,00000</w:t>
            </w:r>
          </w:p>
        </w:tc>
      </w:tr>
      <w:tr w:rsidR="00FC5C36" w:rsidRPr="00DF09E8" w14:paraId="77C4238C" w14:textId="77777777" w:rsidTr="000A0EDA">
        <w:trPr>
          <w:trHeight w:val="211"/>
        </w:trPr>
        <w:tc>
          <w:tcPr>
            <w:tcW w:w="4509" w:type="dxa"/>
            <w:tcBorders>
              <w:top w:val="nil"/>
              <w:left w:val="single" w:sz="4" w:space="0" w:color="auto"/>
              <w:bottom w:val="single" w:sz="4" w:space="0" w:color="auto"/>
              <w:right w:val="single" w:sz="4" w:space="0" w:color="auto"/>
            </w:tcBorders>
            <w:shd w:val="clear" w:color="000000" w:fill="FFFFFF"/>
            <w:vAlign w:val="center"/>
          </w:tcPr>
          <w:p w14:paraId="7EF45C09"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tcPr>
          <w:p w14:paraId="7F7BB9EE"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898D89F" w14:textId="608A2085" w:rsidR="00FC5C36" w:rsidRPr="00FC5C36" w:rsidRDefault="00FC5C36" w:rsidP="00FC5C36">
            <w:pPr>
              <w:jc w:val="center"/>
              <w:rPr>
                <w:rFonts w:ascii="Times New Roman" w:hAnsi="Times New Roman"/>
                <w:b w:val="0"/>
                <w:bCs/>
                <w:color w:val="FF0000"/>
                <w:sz w:val="18"/>
                <w:szCs w:val="18"/>
              </w:rPr>
            </w:pPr>
            <w:r w:rsidRPr="00FC5C36">
              <w:rPr>
                <w:sz w:val="16"/>
                <w:szCs w:val="16"/>
              </w:rPr>
              <w:t>0,00000</w:t>
            </w:r>
          </w:p>
        </w:tc>
        <w:tc>
          <w:tcPr>
            <w:tcW w:w="1778" w:type="dxa"/>
            <w:tcBorders>
              <w:top w:val="nil"/>
              <w:left w:val="nil"/>
              <w:bottom w:val="single" w:sz="4" w:space="0" w:color="auto"/>
              <w:right w:val="single" w:sz="4" w:space="0" w:color="auto"/>
            </w:tcBorders>
            <w:shd w:val="clear" w:color="000000" w:fill="FFFFFF"/>
            <w:vAlign w:val="center"/>
          </w:tcPr>
          <w:p w14:paraId="2ABB1AAA" w14:textId="7CE373FD" w:rsidR="00FC5C36" w:rsidRPr="00FC5C36" w:rsidRDefault="00FC5C36" w:rsidP="00FC5C36">
            <w:pPr>
              <w:jc w:val="center"/>
              <w:rPr>
                <w:rFonts w:ascii="Times New Roman" w:hAnsi="Times New Roman"/>
                <w:b w:val="0"/>
                <w:bCs/>
                <w:color w:val="000000"/>
                <w:sz w:val="18"/>
                <w:szCs w:val="18"/>
              </w:rPr>
            </w:pPr>
            <w:r w:rsidRPr="00FC5C36">
              <w:rPr>
                <w:sz w:val="16"/>
                <w:szCs w:val="16"/>
              </w:rPr>
              <w:t>0,00000</w:t>
            </w:r>
          </w:p>
        </w:tc>
        <w:tc>
          <w:tcPr>
            <w:tcW w:w="1645" w:type="dxa"/>
            <w:tcBorders>
              <w:top w:val="nil"/>
              <w:left w:val="nil"/>
              <w:bottom w:val="single" w:sz="4" w:space="0" w:color="auto"/>
              <w:right w:val="single" w:sz="4" w:space="0" w:color="auto"/>
            </w:tcBorders>
            <w:shd w:val="clear" w:color="000000" w:fill="FFFFFF"/>
            <w:vAlign w:val="center"/>
          </w:tcPr>
          <w:p w14:paraId="66FAA97F" w14:textId="52443D3B" w:rsidR="00FC5C36" w:rsidRPr="00FC5C36" w:rsidRDefault="00FC5C36" w:rsidP="00FC5C36">
            <w:pPr>
              <w:jc w:val="center"/>
              <w:rPr>
                <w:rFonts w:ascii="Times New Roman" w:hAnsi="Times New Roman"/>
                <w:b w:val="0"/>
                <w:bCs/>
                <w:color w:val="000000"/>
                <w:sz w:val="18"/>
                <w:szCs w:val="18"/>
              </w:rPr>
            </w:pPr>
            <w:r w:rsidRPr="00FC5C36">
              <w:rPr>
                <w:sz w:val="16"/>
                <w:szCs w:val="16"/>
              </w:rPr>
              <w:t>0,00000</w:t>
            </w:r>
          </w:p>
        </w:tc>
        <w:tc>
          <w:tcPr>
            <w:tcW w:w="1637" w:type="dxa"/>
            <w:tcBorders>
              <w:top w:val="nil"/>
              <w:left w:val="nil"/>
              <w:bottom w:val="single" w:sz="4" w:space="0" w:color="auto"/>
              <w:right w:val="single" w:sz="4" w:space="0" w:color="auto"/>
            </w:tcBorders>
            <w:shd w:val="clear" w:color="000000" w:fill="FFFFFF"/>
            <w:vAlign w:val="center"/>
          </w:tcPr>
          <w:p w14:paraId="394560C0" w14:textId="267F59BB" w:rsidR="00FC5C36" w:rsidRPr="00FC5C36" w:rsidRDefault="00FC5C36" w:rsidP="00FC5C36">
            <w:pPr>
              <w:jc w:val="center"/>
              <w:rPr>
                <w:rFonts w:ascii="Times New Roman" w:hAnsi="Times New Roman"/>
                <w:b w:val="0"/>
                <w:bCs/>
                <w:color w:val="000000"/>
                <w:sz w:val="18"/>
                <w:szCs w:val="18"/>
              </w:rPr>
            </w:pPr>
            <w:r w:rsidRPr="00FC5C36">
              <w:rPr>
                <w:sz w:val="16"/>
                <w:szCs w:val="16"/>
              </w:rPr>
              <w:t>0,00000</w:t>
            </w:r>
          </w:p>
        </w:tc>
        <w:tc>
          <w:tcPr>
            <w:tcW w:w="1843" w:type="dxa"/>
            <w:tcBorders>
              <w:top w:val="nil"/>
              <w:left w:val="nil"/>
              <w:bottom w:val="single" w:sz="4" w:space="0" w:color="auto"/>
              <w:right w:val="single" w:sz="4" w:space="0" w:color="auto"/>
            </w:tcBorders>
            <w:shd w:val="clear" w:color="000000" w:fill="FFFFFF"/>
            <w:vAlign w:val="center"/>
          </w:tcPr>
          <w:p w14:paraId="359D8A01" w14:textId="2F090A87" w:rsidR="00FC5C36" w:rsidRPr="00FC5C36" w:rsidRDefault="00FC5C36" w:rsidP="00FC5C36">
            <w:pPr>
              <w:jc w:val="center"/>
              <w:rPr>
                <w:rFonts w:ascii="Times New Roman" w:hAnsi="Times New Roman"/>
                <w:b w:val="0"/>
                <w:bCs/>
                <w:color w:val="000000"/>
                <w:sz w:val="18"/>
                <w:szCs w:val="18"/>
              </w:rPr>
            </w:pPr>
            <w:r w:rsidRPr="00FC5C36">
              <w:rPr>
                <w:sz w:val="16"/>
                <w:szCs w:val="16"/>
              </w:rPr>
              <w:t>0,00000</w:t>
            </w:r>
          </w:p>
        </w:tc>
      </w:tr>
      <w:tr w:rsidR="00FC5C36" w:rsidRPr="00DF09E8" w14:paraId="311DFE3A" w14:textId="77777777" w:rsidTr="000A0EDA">
        <w:trPr>
          <w:trHeight w:val="401"/>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3A94B43C"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Объем налоговых расходов муниципального образования (справочно)</w:t>
            </w:r>
          </w:p>
        </w:tc>
        <w:tc>
          <w:tcPr>
            <w:tcW w:w="1402" w:type="dxa"/>
            <w:tcBorders>
              <w:top w:val="nil"/>
              <w:left w:val="nil"/>
              <w:bottom w:val="single" w:sz="4" w:space="0" w:color="auto"/>
              <w:right w:val="single" w:sz="4" w:space="0" w:color="auto"/>
            </w:tcBorders>
            <w:shd w:val="clear" w:color="000000" w:fill="FFFFFF"/>
            <w:vAlign w:val="center"/>
            <w:hideMark/>
          </w:tcPr>
          <w:p w14:paraId="75D33DBB"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tc>
        <w:tc>
          <w:tcPr>
            <w:tcW w:w="2207" w:type="dxa"/>
            <w:tcBorders>
              <w:top w:val="nil"/>
              <w:left w:val="nil"/>
              <w:bottom w:val="single" w:sz="4" w:space="0" w:color="auto"/>
              <w:right w:val="single" w:sz="4" w:space="0" w:color="auto"/>
            </w:tcBorders>
            <w:shd w:val="clear" w:color="000000" w:fill="FFFFFF"/>
            <w:vAlign w:val="center"/>
          </w:tcPr>
          <w:p w14:paraId="43F42A44" w14:textId="1291A244" w:rsidR="00FC5C36" w:rsidRPr="00FC5C36" w:rsidRDefault="00FC5C36" w:rsidP="00FC5C36">
            <w:pPr>
              <w:jc w:val="center"/>
              <w:rPr>
                <w:rFonts w:ascii="Times New Roman" w:hAnsi="Times New Roman"/>
                <w:b w:val="0"/>
                <w:bCs/>
                <w:color w:val="000000"/>
                <w:sz w:val="18"/>
                <w:szCs w:val="18"/>
              </w:rPr>
            </w:pPr>
            <w:r w:rsidRPr="00FC5C36">
              <w:rPr>
                <w:b w:val="0"/>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09064BF2" w14:textId="780ACD29" w:rsidR="00FC5C36" w:rsidRPr="00FC5C36" w:rsidRDefault="00FC5C36" w:rsidP="00FC5C36">
            <w:pPr>
              <w:jc w:val="center"/>
              <w:rPr>
                <w:rFonts w:ascii="Times New Roman" w:hAnsi="Times New Roman"/>
                <w:b w:val="0"/>
                <w:bCs/>
                <w:color w:val="000000"/>
                <w:sz w:val="18"/>
                <w:szCs w:val="18"/>
              </w:rPr>
            </w:pPr>
            <w:r w:rsidRPr="00FC5C36">
              <w:rPr>
                <w:b w:val="0"/>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519C4334" w14:textId="516DA284" w:rsidR="00FC5C36" w:rsidRPr="00FC5C36" w:rsidRDefault="00FC5C36" w:rsidP="00FC5C36">
            <w:pPr>
              <w:jc w:val="center"/>
              <w:rPr>
                <w:rFonts w:ascii="Times New Roman" w:hAnsi="Times New Roman"/>
                <w:b w:val="0"/>
                <w:bCs/>
                <w:color w:val="000000"/>
                <w:sz w:val="18"/>
                <w:szCs w:val="18"/>
              </w:rPr>
            </w:pPr>
            <w:r w:rsidRPr="00FC5C36">
              <w:rPr>
                <w:b w:val="0"/>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72CAF5E2" w14:textId="76008F45" w:rsidR="00FC5C36" w:rsidRPr="00FC5C36" w:rsidRDefault="00FC5C36" w:rsidP="00FC5C36">
            <w:pPr>
              <w:jc w:val="center"/>
              <w:rPr>
                <w:rFonts w:ascii="Times New Roman" w:hAnsi="Times New Roman"/>
                <w:b w:val="0"/>
                <w:bCs/>
                <w:color w:val="000000"/>
                <w:sz w:val="18"/>
                <w:szCs w:val="18"/>
              </w:rPr>
            </w:pPr>
            <w:r w:rsidRPr="00FC5C36">
              <w:rPr>
                <w:b w:val="0"/>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tcPr>
          <w:p w14:paraId="6F47D0B1" w14:textId="0E854ACC" w:rsidR="00FC5C36" w:rsidRPr="00FC5C36" w:rsidRDefault="00FC5C36" w:rsidP="00FC5C36">
            <w:pPr>
              <w:jc w:val="center"/>
              <w:rPr>
                <w:rFonts w:ascii="Times New Roman" w:hAnsi="Times New Roman"/>
                <w:b w:val="0"/>
                <w:bCs/>
                <w:color w:val="000000"/>
                <w:sz w:val="18"/>
                <w:szCs w:val="18"/>
              </w:rPr>
            </w:pPr>
            <w:r w:rsidRPr="00FC5C36">
              <w:rPr>
                <w:b w:val="0"/>
                <w:color w:val="000000"/>
                <w:sz w:val="18"/>
                <w:szCs w:val="18"/>
              </w:rPr>
              <w:t>0,00000</w:t>
            </w:r>
          </w:p>
        </w:tc>
      </w:tr>
      <w:tr w:rsidR="00B12178" w:rsidRPr="00DF09E8" w14:paraId="1C4999FB" w14:textId="77777777" w:rsidTr="000A0EDA">
        <w:trPr>
          <w:trHeight w:val="394"/>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66AECE82" w14:textId="77777777" w:rsidR="00B12178" w:rsidRPr="00DF09E8" w:rsidRDefault="00B12178" w:rsidP="00B12178">
            <w:pPr>
              <w:rPr>
                <w:rFonts w:ascii="Times New Roman" w:hAnsi="Times New Roman"/>
                <w:bCs/>
                <w:color w:val="000000"/>
                <w:sz w:val="18"/>
                <w:szCs w:val="18"/>
              </w:rPr>
            </w:pPr>
            <w:r w:rsidRPr="00DF09E8">
              <w:rPr>
                <w:rFonts w:ascii="Times New Roman" w:hAnsi="Times New Roman"/>
                <w:bCs/>
                <w:color w:val="000000"/>
                <w:sz w:val="18"/>
                <w:szCs w:val="18"/>
              </w:rPr>
              <w:t>Направление (подпрограммы) 1.«Дошкольное, общее и дополнительное образование детей»</w:t>
            </w:r>
          </w:p>
        </w:tc>
        <w:tc>
          <w:tcPr>
            <w:tcW w:w="1402" w:type="dxa"/>
            <w:tcBorders>
              <w:top w:val="nil"/>
              <w:left w:val="nil"/>
              <w:bottom w:val="single" w:sz="4" w:space="0" w:color="auto"/>
              <w:right w:val="single" w:sz="4" w:space="0" w:color="auto"/>
            </w:tcBorders>
            <w:shd w:val="clear" w:color="000000" w:fill="FFFFFF"/>
            <w:vAlign w:val="center"/>
            <w:hideMark/>
          </w:tcPr>
          <w:p w14:paraId="5B355074" w14:textId="1598F094" w:rsidR="00B12178" w:rsidRPr="00DF09E8" w:rsidRDefault="00B12178" w:rsidP="00B12178">
            <w:pPr>
              <w:rPr>
                <w:rFonts w:ascii="Times New Roman" w:hAnsi="Times New Roman"/>
                <w:bCs/>
                <w:color w:val="000000"/>
                <w:sz w:val="18"/>
                <w:szCs w:val="18"/>
              </w:rPr>
            </w:pPr>
            <w:r w:rsidRPr="00DF09E8">
              <w:rPr>
                <w:rFonts w:ascii="Times New Roman" w:hAnsi="Times New Roman"/>
                <w:bCs/>
                <w:color w:val="000000"/>
                <w:sz w:val="18"/>
                <w:szCs w:val="18"/>
              </w:rPr>
              <w:t> </w:t>
            </w:r>
            <w:r w:rsidRPr="00DF09E8">
              <w:rPr>
                <w:rFonts w:ascii="Times New Roman" w:hAnsi="Times New Roman"/>
                <w:b w:val="0"/>
                <w:color w:val="000000"/>
                <w:sz w:val="18"/>
                <w:szCs w:val="18"/>
              </w:rPr>
              <w:t>ДО, ДГиЗО, в том числе:</w:t>
            </w:r>
          </w:p>
        </w:tc>
        <w:tc>
          <w:tcPr>
            <w:tcW w:w="2207" w:type="dxa"/>
            <w:tcBorders>
              <w:top w:val="nil"/>
              <w:left w:val="nil"/>
              <w:bottom w:val="single" w:sz="4" w:space="0" w:color="auto"/>
              <w:right w:val="single" w:sz="4" w:space="0" w:color="auto"/>
            </w:tcBorders>
            <w:shd w:val="clear" w:color="000000" w:fill="FFFFFF"/>
            <w:vAlign w:val="center"/>
            <w:hideMark/>
          </w:tcPr>
          <w:p w14:paraId="275C5C51" w14:textId="240E026B" w:rsidR="00B12178" w:rsidRPr="003935D8" w:rsidRDefault="00B12178" w:rsidP="00B12178">
            <w:pPr>
              <w:jc w:val="center"/>
              <w:rPr>
                <w:rFonts w:ascii="Times New Roman" w:hAnsi="Times New Roman"/>
                <w:color w:val="000000"/>
                <w:sz w:val="18"/>
                <w:szCs w:val="18"/>
              </w:rPr>
            </w:pPr>
            <w:r w:rsidRPr="003935D8">
              <w:rPr>
                <w:bCs/>
                <w:sz w:val="16"/>
                <w:szCs w:val="16"/>
              </w:rPr>
              <w:t>5 932 394,10100</w:t>
            </w:r>
          </w:p>
        </w:tc>
        <w:tc>
          <w:tcPr>
            <w:tcW w:w="1778" w:type="dxa"/>
            <w:tcBorders>
              <w:top w:val="nil"/>
              <w:left w:val="nil"/>
              <w:bottom w:val="single" w:sz="4" w:space="0" w:color="auto"/>
              <w:right w:val="single" w:sz="4" w:space="0" w:color="auto"/>
            </w:tcBorders>
            <w:shd w:val="clear" w:color="000000" w:fill="FFFFFF"/>
            <w:vAlign w:val="center"/>
            <w:hideMark/>
          </w:tcPr>
          <w:p w14:paraId="1D4E51AA" w14:textId="5E7B9F87" w:rsidR="00B12178" w:rsidRPr="003935D8" w:rsidRDefault="00B12178" w:rsidP="00B12178">
            <w:pPr>
              <w:jc w:val="center"/>
              <w:rPr>
                <w:rFonts w:ascii="Times New Roman" w:hAnsi="Times New Roman"/>
                <w:color w:val="000000"/>
                <w:sz w:val="18"/>
                <w:szCs w:val="18"/>
              </w:rPr>
            </w:pPr>
            <w:r w:rsidRPr="003935D8">
              <w:rPr>
                <w:bCs/>
                <w:sz w:val="16"/>
                <w:szCs w:val="16"/>
              </w:rPr>
              <w:t>5 884 930,64800</w:t>
            </w:r>
          </w:p>
        </w:tc>
        <w:tc>
          <w:tcPr>
            <w:tcW w:w="1645" w:type="dxa"/>
            <w:tcBorders>
              <w:top w:val="nil"/>
              <w:left w:val="nil"/>
              <w:bottom w:val="single" w:sz="4" w:space="0" w:color="auto"/>
              <w:right w:val="single" w:sz="4" w:space="0" w:color="auto"/>
            </w:tcBorders>
            <w:shd w:val="clear" w:color="000000" w:fill="FFFFFF"/>
            <w:vAlign w:val="center"/>
            <w:hideMark/>
          </w:tcPr>
          <w:p w14:paraId="609FB01C" w14:textId="76248DAC" w:rsidR="00B12178" w:rsidRPr="003935D8" w:rsidRDefault="00B12178" w:rsidP="00B12178">
            <w:pPr>
              <w:jc w:val="center"/>
              <w:rPr>
                <w:rFonts w:ascii="Times New Roman" w:hAnsi="Times New Roman"/>
                <w:color w:val="000000"/>
                <w:sz w:val="18"/>
                <w:szCs w:val="18"/>
              </w:rPr>
            </w:pPr>
            <w:r w:rsidRPr="003935D8">
              <w:rPr>
                <w:bCs/>
                <w:sz w:val="16"/>
                <w:szCs w:val="16"/>
              </w:rPr>
              <w:t>5 877 321,21900</w:t>
            </w:r>
          </w:p>
        </w:tc>
        <w:tc>
          <w:tcPr>
            <w:tcW w:w="1637" w:type="dxa"/>
            <w:tcBorders>
              <w:top w:val="nil"/>
              <w:left w:val="nil"/>
              <w:bottom w:val="single" w:sz="4" w:space="0" w:color="auto"/>
              <w:right w:val="single" w:sz="4" w:space="0" w:color="auto"/>
            </w:tcBorders>
            <w:shd w:val="clear" w:color="000000" w:fill="FFFFFF"/>
            <w:vAlign w:val="center"/>
            <w:hideMark/>
          </w:tcPr>
          <w:p w14:paraId="69341BB4" w14:textId="2A6180CA" w:rsidR="00B12178" w:rsidRPr="003935D8" w:rsidRDefault="00B12178" w:rsidP="00B12178">
            <w:pPr>
              <w:jc w:val="center"/>
              <w:rPr>
                <w:rFonts w:ascii="Times New Roman" w:hAnsi="Times New Roman"/>
                <w:color w:val="000000"/>
                <w:sz w:val="18"/>
                <w:szCs w:val="18"/>
              </w:rPr>
            </w:pPr>
            <w:r w:rsidRPr="003935D8">
              <w:rPr>
                <w:bCs/>
                <w:sz w:val="16"/>
                <w:szCs w:val="16"/>
              </w:rPr>
              <w:t>23 507 684,87600</w:t>
            </w:r>
          </w:p>
        </w:tc>
        <w:tc>
          <w:tcPr>
            <w:tcW w:w="1843" w:type="dxa"/>
            <w:tcBorders>
              <w:top w:val="nil"/>
              <w:left w:val="nil"/>
              <w:bottom w:val="single" w:sz="4" w:space="0" w:color="auto"/>
              <w:right w:val="single" w:sz="4" w:space="0" w:color="auto"/>
            </w:tcBorders>
            <w:shd w:val="clear" w:color="000000" w:fill="FFFFFF"/>
            <w:vAlign w:val="center"/>
            <w:hideMark/>
          </w:tcPr>
          <w:p w14:paraId="0F17BA0F" w14:textId="1EA14AD6" w:rsidR="00B12178" w:rsidRPr="003935D8" w:rsidRDefault="00B12178" w:rsidP="00B12178">
            <w:pPr>
              <w:jc w:val="center"/>
              <w:rPr>
                <w:rFonts w:ascii="Times New Roman" w:hAnsi="Times New Roman"/>
                <w:color w:val="000000"/>
                <w:sz w:val="18"/>
                <w:szCs w:val="18"/>
              </w:rPr>
            </w:pPr>
            <w:r w:rsidRPr="003935D8">
              <w:rPr>
                <w:bCs/>
                <w:sz w:val="16"/>
                <w:szCs w:val="16"/>
              </w:rPr>
              <w:t>41 202 330,84400</w:t>
            </w:r>
          </w:p>
        </w:tc>
      </w:tr>
      <w:tr w:rsidR="00FC5C36" w:rsidRPr="00DF09E8" w14:paraId="207BAE4D" w14:textId="77777777" w:rsidTr="000A0EDA">
        <w:trPr>
          <w:trHeight w:val="37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5056E"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Региональный проект «Патриотическое воспитание граждан Российской Федерации»</w:t>
            </w: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2BCE1F3C"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 </w:t>
            </w:r>
          </w:p>
          <w:p w14:paraId="2FE97ECB" w14:textId="7211FD2A"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2073E" w14:textId="61595838"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4 125,15200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C92AA" w14:textId="2A0E6D5B"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4 125,15200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365FD" w14:textId="5CE3F9B0"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4 986,56600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C79C6" w14:textId="52125EAD"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19 946,26400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52C2" w14:textId="5D4D3845"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33 183,13400</w:t>
            </w:r>
          </w:p>
        </w:tc>
      </w:tr>
      <w:tr w:rsidR="00FC5C36" w:rsidRPr="00DF09E8" w14:paraId="4001D000" w14:textId="77777777" w:rsidTr="000A0EDA">
        <w:trPr>
          <w:trHeight w:val="318"/>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3DA80F0"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color w:val="000000"/>
                <w:sz w:val="18"/>
                <w:szCs w:val="18"/>
              </w:rPr>
              <w:t>Местный бюджет</w:t>
            </w:r>
          </w:p>
        </w:tc>
        <w:tc>
          <w:tcPr>
            <w:tcW w:w="1402" w:type="dxa"/>
            <w:vMerge/>
            <w:tcBorders>
              <w:left w:val="single" w:sz="4" w:space="0" w:color="auto"/>
              <w:bottom w:val="single" w:sz="4" w:space="0" w:color="auto"/>
              <w:right w:val="single" w:sz="4" w:space="0" w:color="auto"/>
            </w:tcBorders>
            <w:shd w:val="clear" w:color="000000" w:fill="FFFFFF"/>
            <w:vAlign w:val="center"/>
          </w:tcPr>
          <w:p w14:paraId="30913D2C" w14:textId="77777777" w:rsidR="00FC5C36" w:rsidRPr="00DF09E8" w:rsidRDefault="00FC5C36" w:rsidP="00FC5C36">
            <w:pPr>
              <w:rPr>
                <w:rFonts w:ascii="Times New Roman" w:hAnsi="Times New Roman"/>
                <w:b w:val="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EE48D7C" w14:textId="71390C7E" w:rsidR="00FC5C36" w:rsidRPr="00DF09E8" w:rsidRDefault="00FC5C36" w:rsidP="00FC5C36">
            <w:pPr>
              <w:jc w:val="center"/>
              <w:rPr>
                <w:b w:val="0"/>
                <w:color w:val="000000"/>
                <w:sz w:val="18"/>
                <w:szCs w:val="18"/>
              </w:rPr>
            </w:pPr>
            <w:r w:rsidRPr="00DF09E8">
              <w:rPr>
                <w:b w:val="0"/>
                <w:color w:val="000000"/>
                <w:sz w:val="18"/>
                <w:szCs w:val="18"/>
              </w:rPr>
              <w:t>41,25200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3114B958" w14:textId="25E25374" w:rsidR="00FC5C36" w:rsidRPr="00DF09E8" w:rsidRDefault="00FC5C36" w:rsidP="00FC5C36">
            <w:pPr>
              <w:jc w:val="center"/>
              <w:rPr>
                <w:b w:val="0"/>
                <w:color w:val="000000"/>
                <w:sz w:val="18"/>
                <w:szCs w:val="18"/>
              </w:rPr>
            </w:pPr>
            <w:r w:rsidRPr="00DF09E8">
              <w:rPr>
                <w:b w:val="0"/>
                <w:color w:val="000000"/>
                <w:sz w:val="18"/>
                <w:szCs w:val="18"/>
              </w:rPr>
              <w:t>41,25200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3174302" w14:textId="30F91640" w:rsidR="00FC5C36" w:rsidRPr="00DF09E8" w:rsidRDefault="00FC5C36" w:rsidP="00FC5C36">
            <w:pPr>
              <w:jc w:val="center"/>
              <w:rPr>
                <w:b w:val="0"/>
                <w:color w:val="000000"/>
                <w:sz w:val="18"/>
                <w:szCs w:val="18"/>
              </w:rPr>
            </w:pPr>
            <w:r w:rsidRPr="00DF09E8">
              <w:rPr>
                <w:b w:val="0"/>
                <w:color w:val="000000"/>
                <w:sz w:val="18"/>
                <w:szCs w:val="18"/>
              </w:rPr>
              <w:t>49,86600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2E7255A1" w14:textId="080D2B35" w:rsidR="00FC5C36" w:rsidRPr="00DF09E8" w:rsidRDefault="00FC5C36" w:rsidP="00FC5C36">
            <w:pPr>
              <w:jc w:val="center"/>
              <w:rPr>
                <w:b w:val="0"/>
                <w:color w:val="000000"/>
                <w:sz w:val="18"/>
                <w:szCs w:val="18"/>
              </w:rPr>
            </w:pPr>
            <w:r w:rsidRPr="00DF09E8">
              <w:rPr>
                <w:b w:val="0"/>
                <w:color w:val="000000"/>
                <w:sz w:val="18"/>
                <w:szCs w:val="18"/>
              </w:rPr>
              <w:t>199,46400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34BDA47" w14:textId="20A07F6C" w:rsidR="00FC5C36" w:rsidRPr="00DF09E8" w:rsidRDefault="00FC5C36" w:rsidP="00FC5C36">
            <w:pPr>
              <w:jc w:val="center"/>
              <w:rPr>
                <w:b w:val="0"/>
                <w:color w:val="000000"/>
                <w:sz w:val="18"/>
                <w:szCs w:val="18"/>
              </w:rPr>
            </w:pPr>
            <w:r w:rsidRPr="00DF09E8">
              <w:rPr>
                <w:b w:val="0"/>
                <w:color w:val="000000"/>
                <w:sz w:val="18"/>
                <w:szCs w:val="18"/>
              </w:rPr>
              <w:t>331,83400</w:t>
            </w:r>
          </w:p>
        </w:tc>
      </w:tr>
      <w:tr w:rsidR="00FC5C36" w:rsidRPr="00DF09E8" w14:paraId="3B933F3A" w14:textId="77777777" w:rsidTr="000A0ED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616BC"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1</w:t>
            </w:r>
          </w:p>
        </w:tc>
        <w:tc>
          <w:tcPr>
            <w:tcW w:w="1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303FD"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 2</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CC4A5"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3</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0CF93"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4</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807E0"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5</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31589"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DF7AB"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7</w:t>
            </w:r>
          </w:p>
        </w:tc>
      </w:tr>
      <w:tr w:rsidR="00FC5C36" w:rsidRPr="00DF09E8" w14:paraId="30705EE5" w14:textId="77777777" w:rsidTr="000A0EDA">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09573BB"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color w:val="000000"/>
                <w:sz w:val="18"/>
                <w:szCs w:val="18"/>
              </w:rPr>
              <w:t>Окружной бюджет</w:t>
            </w:r>
          </w:p>
        </w:tc>
        <w:tc>
          <w:tcPr>
            <w:tcW w:w="1402" w:type="dxa"/>
            <w:vMerge w:val="restart"/>
            <w:tcBorders>
              <w:top w:val="single" w:sz="4" w:space="0" w:color="auto"/>
              <w:left w:val="single" w:sz="4" w:space="0" w:color="auto"/>
              <w:right w:val="single" w:sz="4" w:space="0" w:color="auto"/>
            </w:tcBorders>
            <w:shd w:val="clear" w:color="000000" w:fill="FFFFFF"/>
            <w:vAlign w:val="center"/>
          </w:tcPr>
          <w:p w14:paraId="20859DB5" w14:textId="286ED86B" w:rsidR="00FC5C36" w:rsidRPr="00DF09E8" w:rsidRDefault="00FC5C36" w:rsidP="00FC5C36">
            <w:pPr>
              <w:jc w:val="center"/>
              <w:rPr>
                <w:rFonts w:ascii="Times New Roman" w:hAnsi="Times New Roman"/>
                <w:b w:val="0"/>
                <w:sz w:val="18"/>
                <w:szCs w:val="18"/>
              </w:rPr>
            </w:pPr>
            <w:r w:rsidRPr="00DF09E8">
              <w:rPr>
                <w:rFonts w:ascii="Times New Roman" w:hAnsi="Times New Roman"/>
                <w:b w:val="0"/>
                <w:color w:val="000000"/>
                <w:sz w:val="18"/>
                <w:szCs w:val="18"/>
              </w:rPr>
              <w:t>ДО</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0FFFB40" w14:textId="1AB3EBE5" w:rsidR="00FC5C36" w:rsidRPr="00DF09E8" w:rsidRDefault="00FC5C36" w:rsidP="00FC5C36">
            <w:pPr>
              <w:jc w:val="center"/>
              <w:rPr>
                <w:b w:val="0"/>
                <w:color w:val="000000"/>
                <w:sz w:val="18"/>
                <w:szCs w:val="18"/>
              </w:rPr>
            </w:pPr>
            <w:r w:rsidRPr="00DF09E8">
              <w:rPr>
                <w:b w:val="0"/>
                <w:color w:val="000000"/>
                <w:sz w:val="18"/>
                <w:szCs w:val="18"/>
              </w:rPr>
              <w:t>2 491,20000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37569F91" w14:textId="19D7034B" w:rsidR="00FC5C36" w:rsidRPr="00DF09E8" w:rsidRDefault="00FC5C36" w:rsidP="00FC5C36">
            <w:pPr>
              <w:jc w:val="center"/>
              <w:rPr>
                <w:b w:val="0"/>
                <w:color w:val="000000"/>
                <w:sz w:val="18"/>
                <w:szCs w:val="18"/>
              </w:rPr>
            </w:pPr>
            <w:r w:rsidRPr="00DF09E8">
              <w:rPr>
                <w:b w:val="0"/>
                <w:color w:val="000000"/>
                <w:sz w:val="18"/>
                <w:szCs w:val="18"/>
              </w:rPr>
              <w:t>2 491,20000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113444F0" w14:textId="4391A0BE" w:rsidR="00FC5C36" w:rsidRPr="00DF09E8" w:rsidRDefault="00FC5C36" w:rsidP="00FC5C36">
            <w:pPr>
              <w:jc w:val="center"/>
              <w:rPr>
                <w:b w:val="0"/>
                <w:color w:val="000000"/>
                <w:sz w:val="18"/>
                <w:szCs w:val="18"/>
              </w:rPr>
            </w:pPr>
            <w:r w:rsidRPr="00DF09E8">
              <w:rPr>
                <w:b w:val="0"/>
                <w:color w:val="000000"/>
                <w:sz w:val="18"/>
                <w:szCs w:val="18"/>
              </w:rPr>
              <w:t>3 307,60000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1D4554B3" w14:textId="0BE4992F" w:rsidR="00FC5C36" w:rsidRPr="00DF09E8" w:rsidRDefault="00FC5C36" w:rsidP="00FC5C36">
            <w:pPr>
              <w:jc w:val="center"/>
              <w:rPr>
                <w:b w:val="0"/>
                <w:color w:val="000000"/>
                <w:sz w:val="18"/>
                <w:szCs w:val="18"/>
              </w:rPr>
            </w:pPr>
            <w:r w:rsidRPr="00DF09E8">
              <w:rPr>
                <w:b w:val="0"/>
                <w:color w:val="000000"/>
                <w:sz w:val="18"/>
                <w:szCs w:val="18"/>
              </w:rPr>
              <w:t>13 230,40000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7CF22A2" w14:textId="23ED0323" w:rsidR="00FC5C36" w:rsidRPr="00DF09E8" w:rsidRDefault="00FC5C36" w:rsidP="00FC5C36">
            <w:pPr>
              <w:jc w:val="center"/>
              <w:rPr>
                <w:b w:val="0"/>
                <w:color w:val="000000"/>
                <w:sz w:val="18"/>
                <w:szCs w:val="18"/>
              </w:rPr>
            </w:pPr>
            <w:r w:rsidRPr="00DF09E8">
              <w:rPr>
                <w:b w:val="0"/>
                <w:color w:val="000000"/>
                <w:sz w:val="18"/>
                <w:szCs w:val="18"/>
              </w:rPr>
              <w:t>21 520,40000</w:t>
            </w:r>
          </w:p>
        </w:tc>
      </w:tr>
      <w:tr w:rsidR="00FC5C36" w:rsidRPr="00DF09E8" w14:paraId="14353EC0" w14:textId="77777777" w:rsidTr="000A0EDA">
        <w:trPr>
          <w:trHeight w:val="284"/>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539F3"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hideMark/>
          </w:tcPr>
          <w:p w14:paraId="17BD196A"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4ADD5" w14:textId="084C290B"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1 592,70000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D924F" w14:textId="6859DA12"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1 592,70000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29094" w14:textId="2D852D2E"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1 629,10000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15A3A" w14:textId="02680C9B"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6 516,40000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F4274" w14:textId="7474FB62"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11 330,90000</w:t>
            </w:r>
          </w:p>
        </w:tc>
      </w:tr>
      <w:tr w:rsidR="00FC5C36" w:rsidRPr="00DF09E8" w14:paraId="54C585A0" w14:textId="77777777" w:rsidTr="000A0ED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500B9"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0FE9A329"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5093B" w14:textId="1E6E43D9"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0,00000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FCBCA" w14:textId="7E49488B"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9D66E" w14:textId="744ADFFA"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0FD4" w14:textId="70032F4D"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017FF" w14:textId="73482921" w:rsidR="00FC5C36" w:rsidRPr="00DF09E8" w:rsidRDefault="00FC5C36" w:rsidP="00FC5C36">
            <w:pPr>
              <w:jc w:val="center"/>
              <w:rPr>
                <w:rFonts w:ascii="Times New Roman" w:hAnsi="Times New Roman"/>
                <w:b w:val="0"/>
                <w:color w:val="000000"/>
                <w:sz w:val="18"/>
                <w:szCs w:val="18"/>
              </w:rPr>
            </w:pPr>
            <w:r w:rsidRPr="00DF09E8">
              <w:rPr>
                <w:b w:val="0"/>
                <w:color w:val="000000"/>
                <w:sz w:val="18"/>
                <w:szCs w:val="18"/>
              </w:rPr>
              <w:t>0,00000</w:t>
            </w:r>
          </w:p>
        </w:tc>
      </w:tr>
      <w:tr w:rsidR="00FC5C36" w:rsidRPr="00DF09E8" w14:paraId="19014951" w14:textId="77777777" w:rsidTr="000A0EDA">
        <w:trPr>
          <w:trHeight w:val="25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E9B8E"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Региональный проект «Укрепление материально-технической базы образовательных организаций, организаций для отдыха и оздоровления детей»</w:t>
            </w:r>
          </w:p>
          <w:p w14:paraId="38A42BDC" w14:textId="0A43FF87" w:rsidR="00FC5C36" w:rsidRPr="00DF09E8" w:rsidRDefault="00FC5C36" w:rsidP="00FC5C36">
            <w:pPr>
              <w:rPr>
                <w:rFonts w:ascii="Times New Roman" w:hAnsi="Times New Roman"/>
                <w:b w:val="0"/>
                <w:sz w:val="18"/>
                <w:szCs w:val="18"/>
              </w:rPr>
            </w:pP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0D335D82"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 </w:t>
            </w:r>
          </w:p>
          <w:p w14:paraId="0696FBC1"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6944BF14"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ДГиЗО</w:t>
            </w:r>
          </w:p>
          <w:p w14:paraId="0D63434D"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34199D11"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color w:val="000000"/>
                <w:sz w:val="18"/>
                <w:szCs w:val="18"/>
              </w:rPr>
              <w:t> </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B6293" w14:textId="667FF452" w:rsidR="00FC5C36" w:rsidRPr="00FC5C36" w:rsidRDefault="00FC5C36" w:rsidP="00FC5C36">
            <w:pPr>
              <w:jc w:val="center"/>
              <w:rPr>
                <w:rFonts w:ascii="Times New Roman" w:hAnsi="Times New Roman"/>
                <w:b w:val="0"/>
                <w:color w:val="000000"/>
                <w:sz w:val="18"/>
                <w:szCs w:val="18"/>
              </w:rPr>
            </w:pPr>
            <w:r w:rsidRPr="00FC5C36">
              <w:rPr>
                <w:b w:val="0"/>
                <w:bCs/>
                <w:sz w:val="16"/>
                <w:szCs w:val="16"/>
              </w:rPr>
              <w:t>200 325,64100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19398" w14:textId="2EAE1F28" w:rsidR="00FC5C36" w:rsidRPr="00FC5C36" w:rsidRDefault="00FC5C36" w:rsidP="00FC5C36">
            <w:pPr>
              <w:jc w:val="center"/>
              <w:rPr>
                <w:rFonts w:ascii="Times New Roman" w:hAnsi="Times New Roman"/>
                <w:b w:val="0"/>
                <w:color w:val="000000"/>
                <w:sz w:val="18"/>
                <w:szCs w:val="18"/>
              </w:rPr>
            </w:pPr>
            <w:r w:rsidRPr="00FC5C36">
              <w:rPr>
                <w:b w:val="0"/>
                <w:bCs/>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8012B" w14:textId="11FE98CA" w:rsidR="00FC5C36" w:rsidRPr="00FC5C36" w:rsidRDefault="00FC5C36" w:rsidP="00FC5C36">
            <w:pPr>
              <w:jc w:val="center"/>
              <w:rPr>
                <w:rFonts w:ascii="Times New Roman" w:hAnsi="Times New Roman"/>
                <w:b w:val="0"/>
                <w:color w:val="000000"/>
                <w:sz w:val="18"/>
                <w:szCs w:val="18"/>
              </w:rPr>
            </w:pPr>
            <w:r w:rsidRPr="00FC5C36">
              <w:rPr>
                <w:b w:val="0"/>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18504" w14:textId="5BA5A359" w:rsidR="00FC5C36" w:rsidRPr="00FC5C36" w:rsidRDefault="00FC5C36" w:rsidP="00FC5C36">
            <w:pPr>
              <w:jc w:val="center"/>
              <w:rPr>
                <w:rFonts w:ascii="Times New Roman" w:hAnsi="Times New Roman"/>
                <w:b w:val="0"/>
                <w:color w:val="000000"/>
                <w:sz w:val="18"/>
                <w:szCs w:val="18"/>
              </w:rPr>
            </w:pPr>
            <w:r w:rsidRPr="00FC5C36">
              <w:rPr>
                <w:b w:val="0"/>
                <w:bCs/>
                <w:sz w:val="16"/>
                <w:szCs w:val="16"/>
              </w:rPr>
              <w:t>0,00000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E5B7" w14:textId="3511B284" w:rsidR="00FC5C36" w:rsidRPr="00FC5C36" w:rsidRDefault="00FC5C36" w:rsidP="00FC5C36">
            <w:pPr>
              <w:jc w:val="center"/>
              <w:rPr>
                <w:rFonts w:ascii="Times New Roman" w:hAnsi="Times New Roman"/>
                <w:b w:val="0"/>
                <w:color w:val="000000"/>
                <w:sz w:val="18"/>
                <w:szCs w:val="18"/>
              </w:rPr>
            </w:pPr>
            <w:r w:rsidRPr="00FC5C36">
              <w:rPr>
                <w:b w:val="0"/>
                <w:bCs/>
                <w:sz w:val="16"/>
                <w:szCs w:val="16"/>
              </w:rPr>
              <w:t>200 325,64100</w:t>
            </w:r>
          </w:p>
        </w:tc>
      </w:tr>
      <w:tr w:rsidR="00FC5C36" w:rsidRPr="00DF09E8" w14:paraId="507B304A" w14:textId="77777777" w:rsidTr="000A0EDA">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16665DE"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color w:val="000000"/>
                <w:sz w:val="18"/>
                <w:szCs w:val="18"/>
              </w:rPr>
              <w:t>Местный бюджет</w:t>
            </w:r>
          </w:p>
        </w:tc>
        <w:tc>
          <w:tcPr>
            <w:tcW w:w="1402" w:type="dxa"/>
            <w:vMerge/>
            <w:tcBorders>
              <w:left w:val="single" w:sz="4" w:space="0" w:color="auto"/>
              <w:right w:val="single" w:sz="4" w:space="0" w:color="auto"/>
            </w:tcBorders>
            <w:shd w:val="clear" w:color="000000" w:fill="FFFFFF"/>
            <w:vAlign w:val="center"/>
          </w:tcPr>
          <w:p w14:paraId="305ED8E4" w14:textId="77777777" w:rsidR="00FC5C36" w:rsidRPr="00DF09E8" w:rsidRDefault="00FC5C36" w:rsidP="00FC5C36">
            <w:pPr>
              <w:rPr>
                <w:rFonts w:ascii="Times New Roman" w:hAnsi="Times New Roman"/>
                <w:b w:val="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41B37FE4" w14:textId="551E14BB" w:rsidR="00FC5C36" w:rsidRPr="00DF09E8" w:rsidRDefault="00FC5C36" w:rsidP="00FC5C36">
            <w:pPr>
              <w:jc w:val="center"/>
              <w:rPr>
                <w:rFonts w:ascii="Times New Roman" w:hAnsi="Times New Roman"/>
                <w:b w:val="0"/>
                <w:color w:val="000000"/>
                <w:sz w:val="18"/>
                <w:szCs w:val="18"/>
              </w:rPr>
            </w:pPr>
            <w:r w:rsidRPr="00DF09E8">
              <w:rPr>
                <w:b w:val="0"/>
                <w:sz w:val="16"/>
                <w:szCs w:val="16"/>
              </w:rPr>
              <w:t>104 504,84100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1E3E183C" w14:textId="008D7F74"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F34776F" w14:textId="1111EDD6"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2AD6BBA9" w14:textId="16BF6F37"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AEA102C" w14:textId="11CC36A4" w:rsidR="00FC5C36" w:rsidRPr="00DF09E8" w:rsidRDefault="00FC5C36" w:rsidP="00FC5C36">
            <w:pPr>
              <w:jc w:val="center"/>
              <w:rPr>
                <w:rFonts w:ascii="Times New Roman" w:hAnsi="Times New Roman"/>
                <w:b w:val="0"/>
                <w:color w:val="000000"/>
                <w:sz w:val="18"/>
                <w:szCs w:val="18"/>
              </w:rPr>
            </w:pPr>
            <w:r w:rsidRPr="00DF09E8">
              <w:rPr>
                <w:b w:val="0"/>
                <w:sz w:val="16"/>
                <w:szCs w:val="16"/>
              </w:rPr>
              <w:t>104 504,84100</w:t>
            </w:r>
          </w:p>
        </w:tc>
      </w:tr>
      <w:tr w:rsidR="00FC5C36" w:rsidRPr="00DF09E8" w14:paraId="42CBD42B" w14:textId="77777777" w:rsidTr="000A0EDA">
        <w:trPr>
          <w:trHeight w:val="26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0F86B97"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single" w:sz="4" w:space="0" w:color="auto"/>
              <w:right w:val="single" w:sz="4" w:space="0" w:color="auto"/>
            </w:tcBorders>
            <w:shd w:val="clear" w:color="000000" w:fill="FFFFFF"/>
            <w:vAlign w:val="center"/>
          </w:tcPr>
          <w:p w14:paraId="75443820" w14:textId="77777777" w:rsidR="00FC5C36" w:rsidRPr="00DF09E8" w:rsidRDefault="00FC5C36" w:rsidP="00FC5C36">
            <w:pPr>
              <w:rPr>
                <w:rFonts w:ascii="Times New Roman" w:hAnsi="Times New Roman"/>
                <w:b w:val="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52A0D46" w14:textId="09DBFECB" w:rsidR="00FC5C36" w:rsidRPr="00DF09E8" w:rsidRDefault="00FC5C36" w:rsidP="00FC5C36">
            <w:pPr>
              <w:jc w:val="center"/>
              <w:rPr>
                <w:rFonts w:ascii="Times New Roman" w:hAnsi="Times New Roman"/>
                <w:b w:val="0"/>
                <w:color w:val="000000"/>
                <w:sz w:val="18"/>
                <w:szCs w:val="18"/>
              </w:rPr>
            </w:pPr>
            <w:r w:rsidRPr="00DF09E8">
              <w:rPr>
                <w:b w:val="0"/>
                <w:sz w:val="16"/>
                <w:szCs w:val="16"/>
              </w:rPr>
              <w:t>95 820,80000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94C14C4" w14:textId="0A2CD24C"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6C570FC" w14:textId="48DCD602"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5F8C157D" w14:textId="4CA75812"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C21411E" w14:textId="228C0769" w:rsidR="00FC5C36" w:rsidRPr="00DF09E8" w:rsidRDefault="00FC5C36" w:rsidP="00FC5C36">
            <w:pPr>
              <w:jc w:val="center"/>
              <w:rPr>
                <w:rFonts w:ascii="Times New Roman" w:hAnsi="Times New Roman"/>
                <w:b w:val="0"/>
                <w:color w:val="000000"/>
                <w:sz w:val="18"/>
                <w:szCs w:val="18"/>
              </w:rPr>
            </w:pPr>
            <w:r w:rsidRPr="00DF09E8">
              <w:rPr>
                <w:b w:val="0"/>
                <w:sz w:val="16"/>
                <w:szCs w:val="16"/>
              </w:rPr>
              <w:t>95 820,80000</w:t>
            </w:r>
          </w:p>
        </w:tc>
      </w:tr>
      <w:tr w:rsidR="00FC5C36" w:rsidRPr="00DF09E8" w14:paraId="1B375D12" w14:textId="77777777" w:rsidTr="000A0ED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E88D8C3" w14:textId="7E6B483A"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tcPr>
          <w:p w14:paraId="12F09D90" w14:textId="77777777" w:rsidR="00FC5C36" w:rsidRPr="00DF09E8" w:rsidRDefault="00FC5C36" w:rsidP="00FC5C36">
            <w:pPr>
              <w:jc w:val="cente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33D9665E" w14:textId="6B6AC541"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363901CF" w14:textId="73CEA731"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4073DFD" w14:textId="0DF61026"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4E1D9F1" w14:textId="3BF1FAE4"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772D3E2" w14:textId="2ECD390D"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r>
      <w:tr w:rsidR="00FC5C36" w:rsidRPr="00DF09E8" w14:paraId="3552DEB5" w14:textId="77777777" w:rsidTr="000A0ED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743D6B94" w14:textId="74BED958"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tcPr>
          <w:p w14:paraId="73550912" w14:textId="77777777" w:rsidR="00FC5C36" w:rsidRPr="00DF09E8" w:rsidRDefault="00FC5C36" w:rsidP="00FC5C36">
            <w:pPr>
              <w:jc w:val="cente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2049DE91" w14:textId="66BA1441"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CEC3139" w14:textId="46DEE629"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1C293BAA" w14:textId="0F5213F7"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74E2A812" w14:textId="2D1EC263"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656A709" w14:textId="7072170F" w:rsidR="00FC5C36" w:rsidRPr="00DF09E8" w:rsidRDefault="00FC5C36" w:rsidP="00FC5C36">
            <w:pPr>
              <w:jc w:val="center"/>
              <w:rPr>
                <w:rFonts w:ascii="Times New Roman" w:hAnsi="Times New Roman"/>
                <w:b w:val="0"/>
                <w:color w:val="000000"/>
                <w:sz w:val="18"/>
                <w:szCs w:val="18"/>
              </w:rPr>
            </w:pPr>
            <w:r w:rsidRPr="00DF09E8">
              <w:rPr>
                <w:b w:val="0"/>
                <w:sz w:val="16"/>
                <w:szCs w:val="16"/>
              </w:rPr>
              <w:t>0,00000</w:t>
            </w:r>
          </w:p>
        </w:tc>
      </w:tr>
      <w:tr w:rsidR="00B12178" w:rsidRPr="00DF09E8" w14:paraId="19775BAB" w14:textId="77777777" w:rsidTr="000A0EDA">
        <w:trPr>
          <w:trHeight w:val="88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496FE" w14:textId="45CA6849"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71548D" w14:textId="77777777" w:rsidR="00B12178" w:rsidRPr="00DF09E8" w:rsidRDefault="00B12178" w:rsidP="00B12178">
            <w:pPr>
              <w:ind w:firstLineChars="100" w:firstLine="180"/>
              <w:rPr>
                <w:rFonts w:ascii="Times New Roman" w:hAnsi="Times New Roman"/>
                <w:b w:val="0"/>
                <w:color w:val="000000"/>
                <w:sz w:val="18"/>
                <w:szCs w:val="18"/>
              </w:rPr>
            </w:pPr>
            <w:r w:rsidRPr="00DF09E8">
              <w:rPr>
                <w:rFonts w:ascii="Times New Roman" w:hAnsi="Times New Roman"/>
                <w:b w:val="0"/>
                <w:color w:val="000000"/>
                <w:sz w:val="18"/>
                <w:szCs w:val="18"/>
              </w:rPr>
              <w:t> </w:t>
            </w:r>
          </w:p>
          <w:p w14:paraId="5CC5B3F6" w14:textId="77777777" w:rsidR="00B12178" w:rsidRPr="00DF09E8" w:rsidRDefault="00B12178" w:rsidP="00B12178">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p w14:paraId="2795BF42" w14:textId="77777777"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36D7071E" w14:textId="77777777"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7238CFF4" w14:textId="77777777" w:rsidR="00B12178" w:rsidRPr="00DF09E8" w:rsidRDefault="00B12178" w:rsidP="00B12178">
            <w:pPr>
              <w:rPr>
                <w:rFonts w:ascii="Times New Roman" w:hAnsi="Times New Roman"/>
                <w:b w:val="0"/>
                <w:color w:val="000000"/>
                <w:sz w:val="18"/>
                <w:szCs w:val="18"/>
              </w:rPr>
            </w:pPr>
            <w:r w:rsidRPr="00DF09E8">
              <w:rPr>
                <w:rFonts w:ascii="Times New Roman" w:hAnsi="Times New Roman"/>
                <w:b w:val="0"/>
                <w:color w:val="000000"/>
                <w:sz w:val="18"/>
                <w:szCs w:val="18"/>
              </w:rPr>
              <w:t> </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EBD7A" w14:textId="09DC438C" w:rsidR="00B12178" w:rsidRPr="003935D8" w:rsidRDefault="00B12178" w:rsidP="00B12178">
            <w:pPr>
              <w:jc w:val="center"/>
              <w:rPr>
                <w:rFonts w:ascii="Times New Roman" w:hAnsi="Times New Roman"/>
                <w:bCs/>
                <w:color w:val="000000"/>
                <w:sz w:val="18"/>
                <w:szCs w:val="18"/>
              </w:rPr>
            </w:pPr>
            <w:r w:rsidRPr="003935D8">
              <w:rPr>
                <w:bCs/>
                <w:sz w:val="16"/>
                <w:szCs w:val="16"/>
              </w:rPr>
              <w:t>5 633 431,84700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7B248" w14:textId="4E8BC62C" w:rsidR="00B12178" w:rsidRPr="003935D8" w:rsidRDefault="00B12178" w:rsidP="00B12178">
            <w:pPr>
              <w:jc w:val="center"/>
              <w:rPr>
                <w:rFonts w:ascii="Times New Roman" w:hAnsi="Times New Roman"/>
                <w:bCs/>
                <w:color w:val="000000"/>
                <w:sz w:val="18"/>
                <w:szCs w:val="18"/>
              </w:rPr>
            </w:pPr>
            <w:r w:rsidRPr="003935D8">
              <w:rPr>
                <w:bCs/>
                <w:sz w:val="16"/>
                <w:szCs w:val="16"/>
              </w:rPr>
              <w:t>5 826 199,20300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F6081" w14:textId="6C19E5DF" w:rsidR="00B12178" w:rsidRPr="003935D8" w:rsidRDefault="00B12178" w:rsidP="00B12178">
            <w:pPr>
              <w:jc w:val="center"/>
              <w:rPr>
                <w:rFonts w:ascii="Times New Roman" w:hAnsi="Times New Roman"/>
                <w:bCs/>
                <w:color w:val="000000"/>
                <w:sz w:val="18"/>
                <w:szCs w:val="18"/>
              </w:rPr>
            </w:pPr>
            <w:r w:rsidRPr="003935D8">
              <w:rPr>
                <w:bCs/>
                <w:sz w:val="16"/>
                <w:szCs w:val="16"/>
              </w:rPr>
              <w:t>5 825 642,70300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6015D" w14:textId="372B87E2" w:rsidR="00B12178" w:rsidRPr="003935D8" w:rsidRDefault="00B12178" w:rsidP="00B12178">
            <w:pPr>
              <w:jc w:val="center"/>
              <w:rPr>
                <w:rFonts w:ascii="Times New Roman" w:hAnsi="Times New Roman"/>
                <w:bCs/>
                <w:color w:val="000000"/>
                <w:sz w:val="18"/>
                <w:szCs w:val="18"/>
              </w:rPr>
            </w:pPr>
            <w:r w:rsidRPr="003935D8">
              <w:rPr>
                <w:bCs/>
                <w:sz w:val="16"/>
                <w:szCs w:val="16"/>
              </w:rPr>
              <w:t>23 300 970,81200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F3816" w14:textId="18B53782" w:rsidR="00B12178" w:rsidRPr="003935D8" w:rsidRDefault="00B12178" w:rsidP="00B12178">
            <w:pPr>
              <w:jc w:val="center"/>
              <w:rPr>
                <w:rFonts w:ascii="Times New Roman" w:hAnsi="Times New Roman"/>
                <w:bCs/>
                <w:color w:val="000000"/>
                <w:sz w:val="18"/>
                <w:szCs w:val="18"/>
              </w:rPr>
            </w:pPr>
            <w:r w:rsidRPr="003935D8">
              <w:rPr>
                <w:bCs/>
                <w:sz w:val="16"/>
                <w:szCs w:val="16"/>
              </w:rPr>
              <w:t>40 586 244,56500</w:t>
            </w:r>
          </w:p>
        </w:tc>
      </w:tr>
      <w:tr w:rsidR="008B076A" w:rsidRPr="00DF09E8" w14:paraId="27614802" w14:textId="77777777" w:rsidTr="000A0ED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13046107" w14:textId="77777777" w:rsidR="008B076A" w:rsidRPr="00DF09E8" w:rsidRDefault="008B076A" w:rsidP="008B076A">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A0AFBF9" w14:textId="77777777" w:rsidR="008B076A" w:rsidRPr="00DF09E8" w:rsidRDefault="008B076A" w:rsidP="008B076A">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02713C4E" w14:textId="70A7B56E" w:rsidR="008B076A" w:rsidRPr="003935D8" w:rsidRDefault="008B076A" w:rsidP="008B076A">
            <w:pPr>
              <w:jc w:val="center"/>
              <w:rPr>
                <w:rFonts w:ascii="Times New Roman" w:hAnsi="Times New Roman"/>
                <w:b w:val="0"/>
                <w:bCs/>
                <w:color w:val="000000"/>
                <w:sz w:val="18"/>
                <w:szCs w:val="18"/>
              </w:rPr>
            </w:pPr>
            <w:r w:rsidRPr="003935D8">
              <w:rPr>
                <w:sz w:val="16"/>
                <w:szCs w:val="16"/>
              </w:rPr>
              <w:t>860 726,44700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D231C54" w14:textId="248AC57D" w:rsidR="008B076A" w:rsidRPr="003935D8" w:rsidRDefault="008B076A" w:rsidP="008B076A">
            <w:pPr>
              <w:jc w:val="center"/>
              <w:rPr>
                <w:rFonts w:ascii="Times New Roman" w:hAnsi="Times New Roman"/>
                <w:b w:val="0"/>
                <w:bCs/>
                <w:color w:val="000000"/>
                <w:sz w:val="18"/>
                <w:szCs w:val="18"/>
              </w:rPr>
            </w:pPr>
            <w:r w:rsidRPr="003935D8">
              <w:rPr>
                <w:sz w:val="16"/>
                <w:szCs w:val="16"/>
              </w:rPr>
              <w:t>837 241,80300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5702B1DC" w14:textId="4397C7FE" w:rsidR="008B076A" w:rsidRPr="003935D8" w:rsidRDefault="008B076A" w:rsidP="008B076A">
            <w:pPr>
              <w:jc w:val="center"/>
              <w:rPr>
                <w:rFonts w:ascii="Times New Roman" w:hAnsi="Times New Roman"/>
                <w:b w:val="0"/>
                <w:bCs/>
                <w:color w:val="000000"/>
                <w:sz w:val="18"/>
                <w:szCs w:val="18"/>
              </w:rPr>
            </w:pPr>
            <w:r w:rsidRPr="003935D8">
              <w:rPr>
                <w:sz w:val="16"/>
                <w:szCs w:val="16"/>
              </w:rPr>
              <w:t>837 753,00300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1D6E329F" w14:textId="255F5FD4" w:rsidR="008B076A" w:rsidRPr="003935D8" w:rsidRDefault="008B076A" w:rsidP="008B076A">
            <w:pPr>
              <w:jc w:val="center"/>
              <w:rPr>
                <w:rFonts w:ascii="Times New Roman" w:hAnsi="Times New Roman"/>
                <w:b w:val="0"/>
                <w:bCs/>
                <w:color w:val="000000"/>
                <w:sz w:val="18"/>
                <w:szCs w:val="18"/>
              </w:rPr>
            </w:pPr>
            <w:r w:rsidRPr="003935D8">
              <w:rPr>
                <w:sz w:val="16"/>
                <w:szCs w:val="16"/>
              </w:rPr>
              <w:t>3 351 012,01200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798AE3E" w14:textId="392F7F03" w:rsidR="008B076A" w:rsidRPr="003935D8" w:rsidRDefault="008B076A" w:rsidP="008B076A">
            <w:pPr>
              <w:jc w:val="center"/>
              <w:rPr>
                <w:rFonts w:ascii="Times New Roman" w:hAnsi="Times New Roman"/>
                <w:b w:val="0"/>
                <w:bCs/>
                <w:color w:val="000000"/>
                <w:sz w:val="18"/>
                <w:szCs w:val="18"/>
              </w:rPr>
            </w:pPr>
            <w:r w:rsidRPr="003935D8">
              <w:rPr>
                <w:sz w:val="16"/>
                <w:szCs w:val="16"/>
              </w:rPr>
              <w:t>5 886 733,26500</w:t>
            </w:r>
          </w:p>
        </w:tc>
      </w:tr>
      <w:tr w:rsidR="00FC5C36" w:rsidRPr="00DF09E8" w14:paraId="32F02472" w14:textId="77777777" w:rsidTr="000A0ED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5A143324"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3FAD1AE"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84AE5BD" w14:textId="3E93EB6C" w:rsidR="00FC5C36" w:rsidRPr="00DF09E8" w:rsidRDefault="00FC5C36" w:rsidP="00FC5C36">
            <w:pPr>
              <w:jc w:val="center"/>
              <w:rPr>
                <w:b w:val="0"/>
                <w:bCs/>
                <w:color w:val="000000"/>
                <w:sz w:val="18"/>
                <w:szCs w:val="18"/>
              </w:rPr>
            </w:pPr>
            <w:r w:rsidRPr="00DF09E8">
              <w:rPr>
                <w:b w:val="0"/>
                <w:sz w:val="16"/>
                <w:szCs w:val="16"/>
              </w:rPr>
              <w:t>4 429 117,90000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4C5C6238" w14:textId="708027F8" w:rsidR="00FC5C36" w:rsidRPr="00DF09E8" w:rsidRDefault="00FC5C36" w:rsidP="00FC5C36">
            <w:pPr>
              <w:jc w:val="center"/>
              <w:rPr>
                <w:b w:val="0"/>
                <w:bCs/>
                <w:color w:val="000000"/>
                <w:sz w:val="18"/>
                <w:szCs w:val="18"/>
              </w:rPr>
            </w:pPr>
            <w:r w:rsidRPr="00DF09E8">
              <w:rPr>
                <w:b w:val="0"/>
                <w:sz w:val="16"/>
                <w:szCs w:val="16"/>
              </w:rPr>
              <w:t>4 646 993,70000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F30E107" w14:textId="743FCCAC" w:rsidR="00FC5C36" w:rsidRPr="00DF09E8" w:rsidRDefault="00FC5C36" w:rsidP="00FC5C36">
            <w:pPr>
              <w:jc w:val="center"/>
              <w:rPr>
                <w:b w:val="0"/>
                <w:bCs/>
                <w:color w:val="000000"/>
                <w:sz w:val="18"/>
                <w:szCs w:val="18"/>
              </w:rPr>
            </w:pPr>
            <w:r w:rsidRPr="00DF09E8">
              <w:rPr>
                <w:b w:val="0"/>
                <w:sz w:val="16"/>
                <w:szCs w:val="16"/>
              </w:rPr>
              <w:t>4 657 630,50000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135857C" w14:textId="493DFAC2" w:rsidR="00FC5C36" w:rsidRPr="00DF09E8" w:rsidRDefault="00FC5C36" w:rsidP="00FC5C36">
            <w:pPr>
              <w:jc w:val="center"/>
              <w:rPr>
                <w:b w:val="0"/>
                <w:bCs/>
                <w:color w:val="000000"/>
                <w:sz w:val="18"/>
                <w:szCs w:val="18"/>
              </w:rPr>
            </w:pPr>
            <w:r w:rsidRPr="00DF09E8">
              <w:rPr>
                <w:b w:val="0"/>
                <w:sz w:val="16"/>
                <w:szCs w:val="16"/>
              </w:rPr>
              <w:t>18 628 922,00000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D4ECBDF" w14:textId="7D26891E" w:rsidR="00FC5C36" w:rsidRPr="00DF09E8" w:rsidRDefault="00FC5C36" w:rsidP="00FC5C36">
            <w:pPr>
              <w:jc w:val="center"/>
              <w:rPr>
                <w:b w:val="0"/>
                <w:bCs/>
                <w:color w:val="000000"/>
                <w:sz w:val="18"/>
                <w:szCs w:val="18"/>
              </w:rPr>
            </w:pPr>
            <w:r w:rsidRPr="00DF09E8">
              <w:rPr>
                <w:b w:val="0"/>
                <w:sz w:val="16"/>
                <w:szCs w:val="16"/>
              </w:rPr>
              <w:t>32 362 664,10000</w:t>
            </w:r>
          </w:p>
        </w:tc>
      </w:tr>
      <w:tr w:rsidR="00FC5C36" w:rsidRPr="00DF09E8" w14:paraId="1CE19A95" w14:textId="77777777" w:rsidTr="000A0ED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41B2FB9C"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A6B737B"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tcPr>
          <w:p w14:paraId="5739E70F" w14:textId="76FFC75D" w:rsidR="00FC5C36" w:rsidRPr="00DF09E8" w:rsidRDefault="00FC5C36" w:rsidP="00FC5C36">
            <w:pPr>
              <w:jc w:val="center"/>
              <w:rPr>
                <w:b w:val="0"/>
                <w:bCs/>
                <w:color w:val="000000"/>
                <w:sz w:val="18"/>
                <w:szCs w:val="18"/>
              </w:rPr>
            </w:pPr>
            <w:r w:rsidRPr="00DF09E8">
              <w:rPr>
                <w:b w:val="0"/>
                <w:sz w:val="16"/>
                <w:szCs w:val="16"/>
              </w:rPr>
              <w:t>144 416,50000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14:paraId="63621F30" w14:textId="3078F624" w:rsidR="00FC5C36" w:rsidRPr="00DF09E8" w:rsidRDefault="00FC5C36" w:rsidP="00FC5C36">
            <w:pPr>
              <w:jc w:val="center"/>
              <w:rPr>
                <w:b w:val="0"/>
                <w:bCs/>
                <w:color w:val="000000"/>
                <w:sz w:val="18"/>
                <w:szCs w:val="18"/>
              </w:rPr>
            </w:pPr>
            <w:r w:rsidRPr="00DF09E8">
              <w:rPr>
                <w:b w:val="0"/>
                <w:sz w:val="16"/>
                <w:szCs w:val="16"/>
              </w:rPr>
              <w:t>142 792,70000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6534E20" w14:textId="08C78126" w:rsidR="00FC5C36" w:rsidRPr="00DF09E8" w:rsidRDefault="00FC5C36" w:rsidP="00FC5C36">
            <w:pPr>
              <w:jc w:val="center"/>
              <w:rPr>
                <w:b w:val="0"/>
                <w:bCs/>
                <w:color w:val="000000"/>
                <w:sz w:val="18"/>
                <w:szCs w:val="18"/>
              </w:rPr>
            </w:pPr>
            <w:r w:rsidRPr="00DF09E8">
              <w:rPr>
                <w:b w:val="0"/>
                <w:sz w:val="16"/>
                <w:szCs w:val="16"/>
              </w:rPr>
              <w:t>131 088,20000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04E90BBA" w14:textId="17750F0D" w:rsidR="00FC5C36" w:rsidRPr="00DF09E8" w:rsidRDefault="00FC5C36" w:rsidP="00FC5C36">
            <w:pPr>
              <w:jc w:val="center"/>
              <w:rPr>
                <w:b w:val="0"/>
                <w:bCs/>
                <w:color w:val="000000"/>
                <w:sz w:val="18"/>
                <w:szCs w:val="18"/>
              </w:rPr>
            </w:pPr>
            <w:r w:rsidRPr="00DF09E8">
              <w:rPr>
                <w:b w:val="0"/>
                <w:sz w:val="16"/>
                <w:szCs w:val="16"/>
              </w:rPr>
              <w:t>524 352,80000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B7399D6" w14:textId="23A7AF78" w:rsidR="00FC5C36" w:rsidRPr="00DF09E8" w:rsidRDefault="00FC5C36" w:rsidP="00FC5C36">
            <w:pPr>
              <w:jc w:val="center"/>
              <w:rPr>
                <w:b w:val="0"/>
                <w:bCs/>
                <w:color w:val="000000"/>
                <w:sz w:val="18"/>
                <w:szCs w:val="18"/>
              </w:rPr>
            </w:pPr>
            <w:r w:rsidRPr="00DF09E8">
              <w:rPr>
                <w:b w:val="0"/>
                <w:sz w:val="16"/>
                <w:szCs w:val="16"/>
              </w:rPr>
              <w:t>942 650,20000</w:t>
            </w:r>
          </w:p>
        </w:tc>
      </w:tr>
      <w:tr w:rsidR="00FC5C36" w:rsidRPr="00DF09E8" w14:paraId="37322FD3" w14:textId="77777777" w:rsidTr="000A0ED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41914"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000000" w:fill="FFFFFF"/>
            <w:vAlign w:val="center"/>
            <w:hideMark/>
          </w:tcPr>
          <w:p w14:paraId="5072CAAA"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5ED5B0A6" w14:textId="621B4668" w:rsidR="00FC5C36" w:rsidRPr="00DF09E8" w:rsidRDefault="00FC5C36" w:rsidP="00FC5C36">
            <w:pPr>
              <w:jc w:val="center"/>
              <w:rPr>
                <w:rFonts w:ascii="Times New Roman" w:hAnsi="Times New Roman"/>
                <w:b w:val="0"/>
                <w:bCs/>
                <w:color w:val="000000"/>
                <w:sz w:val="18"/>
                <w:szCs w:val="18"/>
              </w:rPr>
            </w:pPr>
            <w:r w:rsidRPr="00DF09E8">
              <w:rPr>
                <w:b w:val="0"/>
                <w:sz w:val="16"/>
                <w:szCs w:val="16"/>
              </w:rPr>
              <w:t>199 171,00000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46E6C8CA" w14:textId="114FEB55" w:rsidR="00FC5C36" w:rsidRPr="00DF09E8" w:rsidRDefault="00FC5C36" w:rsidP="00FC5C36">
            <w:pPr>
              <w:jc w:val="center"/>
              <w:rPr>
                <w:rFonts w:ascii="Times New Roman" w:hAnsi="Times New Roman"/>
                <w:b w:val="0"/>
                <w:bCs/>
                <w:color w:val="000000"/>
                <w:sz w:val="18"/>
                <w:szCs w:val="18"/>
              </w:rPr>
            </w:pPr>
            <w:r w:rsidRPr="00DF09E8">
              <w:rPr>
                <w:b w:val="0"/>
                <w:sz w:val="16"/>
                <w:szCs w:val="16"/>
              </w:rPr>
              <w:t>199 171,00000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EB1CA39" w14:textId="29924C93" w:rsidR="00FC5C36" w:rsidRPr="00DF09E8" w:rsidRDefault="00FC5C36" w:rsidP="00FC5C36">
            <w:pPr>
              <w:jc w:val="center"/>
              <w:rPr>
                <w:rFonts w:ascii="Times New Roman" w:hAnsi="Times New Roman"/>
                <w:b w:val="0"/>
                <w:bCs/>
                <w:color w:val="000000"/>
                <w:sz w:val="18"/>
                <w:szCs w:val="18"/>
              </w:rPr>
            </w:pPr>
            <w:r w:rsidRPr="00DF09E8">
              <w:rPr>
                <w:b w:val="0"/>
                <w:sz w:val="16"/>
                <w:szCs w:val="16"/>
              </w:rPr>
              <w:t>199 171,00000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5A7A235" w14:textId="7ADA2AF5" w:rsidR="00FC5C36" w:rsidRPr="00DF09E8" w:rsidRDefault="00FC5C36" w:rsidP="00FC5C36">
            <w:pPr>
              <w:jc w:val="center"/>
              <w:rPr>
                <w:rFonts w:ascii="Times New Roman" w:hAnsi="Times New Roman"/>
                <w:b w:val="0"/>
                <w:bCs/>
                <w:color w:val="000000"/>
                <w:sz w:val="18"/>
                <w:szCs w:val="18"/>
              </w:rPr>
            </w:pPr>
            <w:r w:rsidRPr="00DF09E8">
              <w:rPr>
                <w:b w:val="0"/>
                <w:sz w:val="16"/>
                <w:szCs w:val="16"/>
              </w:rPr>
              <w:t>796 684,00000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069942" w14:textId="35EC626C" w:rsidR="00FC5C36" w:rsidRPr="00DF09E8" w:rsidRDefault="00FC5C36" w:rsidP="00FC5C36">
            <w:pPr>
              <w:jc w:val="center"/>
              <w:rPr>
                <w:rFonts w:ascii="Times New Roman" w:hAnsi="Times New Roman"/>
                <w:b w:val="0"/>
                <w:bCs/>
                <w:color w:val="000000"/>
                <w:sz w:val="18"/>
                <w:szCs w:val="18"/>
              </w:rPr>
            </w:pPr>
            <w:r w:rsidRPr="00DF09E8">
              <w:rPr>
                <w:b w:val="0"/>
                <w:sz w:val="16"/>
                <w:szCs w:val="16"/>
              </w:rPr>
              <w:t>1 394 197,00000</w:t>
            </w:r>
          </w:p>
        </w:tc>
      </w:tr>
      <w:tr w:rsidR="00FC5C36" w:rsidRPr="00DF09E8" w14:paraId="1023F397" w14:textId="77777777" w:rsidTr="000A0EDA">
        <w:trPr>
          <w:trHeight w:val="7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77DC29F6"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Комплекс процессных мероприятий «Персонифицированное финансирование дополнительного образования» (всего), в том числе:</w:t>
            </w:r>
          </w:p>
          <w:p w14:paraId="1B6189FF" w14:textId="7D63C727" w:rsidR="00FC5C36" w:rsidRPr="00DF09E8" w:rsidRDefault="00FC5C36" w:rsidP="00FC5C36">
            <w:pPr>
              <w:rPr>
                <w:rFonts w:ascii="Times New Roman" w:hAnsi="Times New Roman"/>
                <w:b w:val="0"/>
                <w:sz w:val="18"/>
                <w:szCs w:val="18"/>
              </w:rPr>
            </w:pPr>
          </w:p>
        </w:tc>
        <w:tc>
          <w:tcPr>
            <w:tcW w:w="1402" w:type="dxa"/>
            <w:vMerge w:val="restart"/>
            <w:tcBorders>
              <w:top w:val="nil"/>
              <w:left w:val="nil"/>
              <w:right w:val="single" w:sz="4" w:space="0" w:color="auto"/>
            </w:tcBorders>
            <w:shd w:val="clear" w:color="000000" w:fill="FFFFFF"/>
            <w:vAlign w:val="center"/>
            <w:hideMark/>
          </w:tcPr>
          <w:p w14:paraId="07F7B509" w14:textId="77777777" w:rsidR="00FC5C36" w:rsidRPr="00DF09E8" w:rsidRDefault="00FC5C36" w:rsidP="00FC5C36">
            <w:pPr>
              <w:ind w:firstLineChars="100" w:firstLine="180"/>
              <w:rPr>
                <w:rFonts w:ascii="Times New Roman" w:hAnsi="Times New Roman"/>
                <w:b w:val="0"/>
                <w:sz w:val="18"/>
                <w:szCs w:val="18"/>
              </w:rPr>
            </w:pPr>
            <w:r w:rsidRPr="00DF09E8">
              <w:rPr>
                <w:rFonts w:ascii="Times New Roman" w:hAnsi="Times New Roman"/>
                <w:b w:val="0"/>
                <w:sz w:val="18"/>
                <w:szCs w:val="18"/>
              </w:rPr>
              <w:t> </w:t>
            </w:r>
          </w:p>
          <w:p w14:paraId="44E8D2FE"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32F32102"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p w14:paraId="34460F30"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7EC16685"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color w:val="000000"/>
                <w:sz w:val="18"/>
                <w:szCs w:val="18"/>
              </w:rPr>
              <w:t> </w:t>
            </w:r>
          </w:p>
        </w:tc>
        <w:tc>
          <w:tcPr>
            <w:tcW w:w="2207" w:type="dxa"/>
            <w:tcBorders>
              <w:top w:val="nil"/>
              <w:left w:val="nil"/>
              <w:bottom w:val="single" w:sz="4" w:space="0" w:color="auto"/>
              <w:right w:val="single" w:sz="4" w:space="0" w:color="auto"/>
            </w:tcBorders>
            <w:shd w:val="clear" w:color="000000" w:fill="FFFFFF"/>
            <w:vAlign w:val="center"/>
            <w:hideMark/>
          </w:tcPr>
          <w:p w14:paraId="5C870476"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778" w:type="dxa"/>
            <w:tcBorders>
              <w:top w:val="nil"/>
              <w:left w:val="nil"/>
              <w:bottom w:val="single" w:sz="4" w:space="0" w:color="auto"/>
              <w:right w:val="single" w:sz="4" w:space="0" w:color="auto"/>
            </w:tcBorders>
            <w:shd w:val="clear" w:color="000000" w:fill="FFFFFF"/>
            <w:vAlign w:val="center"/>
            <w:hideMark/>
          </w:tcPr>
          <w:p w14:paraId="42C2FE5B"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645" w:type="dxa"/>
            <w:tcBorders>
              <w:top w:val="nil"/>
              <w:left w:val="nil"/>
              <w:bottom w:val="single" w:sz="4" w:space="0" w:color="auto"/>
              <w:right w:val="single" w:sz="4" w:space="0" w:color="auto"/>
            </w:tcBorders>
            <w:shd w:val="clear" w:color="000000" w:fill="FFFFFF"/>
            <w:vAlign w:val="center"/>
            <w:hideMark/>
          </w:tcPr>
          <w:p w14:paraId="4DA4BA94"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637" w:type="dxa"/>
            <w:tcBorders>
              <w:top w:val="nil"/>
              <w:left w:val="nil"/>
              <w:bottom w:val="single" w:sz="4" w:space="0" w:color="auto"/>
              <w:right w:val="single" w:sz="4" w:space="0" w:color="auto"/>
            </w:tcBorders>
            <w:shd w:val="clear" w:color="000000" w:fill="FFFFFF"/>
            <w:vAlign w:val="center"/>
            <w:hideMark/>
          </w:tcPr>
          <w:p w14:paraId="4396B195"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168 936,00000</w:t>
            </w:r>
          </w:p>
        </w:tc>
        <w:tc>
          <w:tcPr>
            <w:tcW w:w="1843" w:type="dxa"/>
            <w:tcBorders>
              <w:top w:val="nil"/>
              <w:left w:val="nil"/>
              <w:bottom w:val="single" w:sz="4" w:space="0" w:color="auto"/>
              <w:right w:val="single" w:sz="4" w:space="0" w:color="auto"/>
            </w:tcBorders>
            <w:shd w:val="clear" w:color="000000" w:fill="FFFFFF"/>
            <w:vAlign w:val="center"/>
            <w:hideMark/>
          </w:tcPr>
          <w:p w14:paraId="0727779A"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295 638,00000</w:t>
            </w:r>
          </w:p>
        </w:tc>
      </w:tr>
      <w:tr w:rsidR="00FC5C36" w:rsidRPr="00DF09E8" w14:paraId="0A6DAE61" w14:textId="77777777" w:rsidTr="000A0EDA">
        <w:trPr>
          <w:trHeight w:val="166"/>
        </w:trPr>
        <w:tc>
          <w:tcPr>
            <w:tcW w:w="4509" w:type="dxa"/>
            <w:tcBorders>
              <w:top w:val="nil"/>
              <w:left w:val="single" w:sz="4" w:space="0" w:color="auto"/>
              <w:bottom w:val="single" w:sz="4" w:space="0" w:color="auto"/>
              <w:right w:val="single" w:sz="4" w:space="0" w:color="auto"/>
            </w:tcBorders>
            <w:shd w:val="clear" w:color="000000" w:fill="FFFFFF"/>
            <w:vAlign w:val="center"/>
          </w:tcPr>
          <w:p w14:paraId="4E449483"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38024952"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AC39F90"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778" w:type="dxa"/>
            <w:tcBorders>
              <w:top w:val="nil"/>
              <w:left w:val="nil"/>
              <w:bottom w:val="single" w:sz="4" w:space="0" w:color="auto"/>
              <w:right w:val="single" w:sz="4" w:space="0" w:color="auto"/>
            </w:tcBorders>
            <w:shd w:val="clear" w:color="000000" w:fill="FFFFFF"/>
            <w:vAlign w:val="center"/>
          </w:tcPr>
          <w:p w14:paraId="4DCD29CF"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645" w:type="dxa"/>
            <w:tcBorders>
              <w:top w:val="nil"/>
              <w:left w:val="nil"/>
              <w:bottom w:val="single" w:sz="4" w:space="0" w:color="auto"/>
              <w:right w:val="single" w:sz="4" w:space="0" w:color="auto"/>
            </w:tcBorders>
            <w:shd w:val="clear" w:color="000000" w:fill="FFFFFF"/>
            <w:vAlign w:val="center"/>
          </w:tcPr>
          <w:p w14:paraId="52C9C383"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42 234,00000</w:t>
            </w:r>
          </w:p>
        </w:tc>
        <w:tc>
          <w:tcPr>
            <w:tcW w:w="1637" w:type="dxa"/>
            <w:tcBorders>
              <w:top w:val="nil"/>
              <w:left w:val="nil"/>
              <w:bottom w:val="single" w:sz="4" w:space="0" w:color="auto"/>
              <w:right w:val="single" w:sz="4" w:space="0" w:color="auto"/>
            </w:tcBorders>
            <w:shd w:val="clear" w:color="000000" w:fill="FFFFFF"/>
            <w:vAlign w:val="center"/>
          </w:tcPr>
          <w:p w14:paraId="215E6636"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168 936,00000</w:t>
            </w:r>
          </w:p>
        </w:tc>
        <w:tc>
          <w:tcPr>
            <w:tcW w:w="1843" w:type="dxa"/>
            <w:tcBorders>
              <w:top w:val="nil"/>
              <w:left w:val="nil"/>
              <w:bottom w:val="single" w:sz="4" w:space="0" w:color="auto"/>
              <w:right w:val="single" w:sz="4" w:space="0" w:color="auto"/>
            </w:tcBorders>
            <w:shd w:val="clear" w:color="000000" w:fill="FFFFFF"/>
            <w:vAlign w:val="center"/>
          </w:tcPr>
          <w:p w14:paraId="3D83F57E"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295 638,00000</w:t>
            </w:r>
          </w:p>
        </w:tc>
      </w:tr>
      <w:tr w:rsidR="00FC5C36" w:rsidRPr="00DF09E8" w14:paraId="7EA6B009" w14:textId="77777777" w:rsidTr="000A0EDA">
        <w:trPr>
          <w:trHeight w:val="22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CC77D48"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7C1DF5EA"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4700C25"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798E9DE9"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6F4CF5DE"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76813A29"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hideMark/>
          </w:tcPr>
          <w:p w14:paraId="56A1221E"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FC5C36" w:rsidRPr="00DF09E8" w14:paraId="4B7ED4E0" w14:textId="77777777" w:rsidTr="000A0EDA">
        <w:trPr>
          <w:trHeight w:val="226"/>
        </w:trPr>
        <w:tc>
          <w:tcPr>
            <w:tcW w:w="4509" w:type="dxa"/>
            <w:tcBorders>
              <w:top w:val="nil"/>
              <w:left w:val="single" w:sz="4" w:space="0" w:color="auto"/>
              <w:bottom w:val="single" w:sz="4" w:space="0" w:color="auto"/>
              <w:right w:val="single" w:sz="4" w:space="0" w:color="auto"/>
            </w:tcBorders>
            <w:shd w:val="clear" w:color="000000" w:fill="FFFFFF"/>
            <w:vAlign w:val="center"/>
          </w:tcPr>
          <w:p w14:paraId="5BBC52FD"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62C8885A"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4223D9BC"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7464D07E"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5A9F71C0"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31DBB5E2"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tcPr>
          <w:p w14:paraId="54DD5E7D"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FC5C36" w:rsidRPr="00DF09E8" w14:paraId="49593545" w14:textId="77777777" w:rsidTr="000A0EDA">
        <w:trPr>
          <w:trHeight w:val="30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5BB96BB1"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36548BA"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0FA40933"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301A64C"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1557100"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15DCDA1B"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hideMark/>
          </w:tcPr>
          <w:p w14:paraId="54A7EDC3"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FC5C36" w:rsidRPr="00DF09E8" w14:paraId="06EF9764" w14:textId="77777777" w:rsidTr="000A0EDA">
        <w:trPr>
          <w:trHeight w:val="1374"/>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B936F"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Комплекс процессных мероприятий «Социальная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 (всего), в том числе:</w:t>
            </w:r>
          </w:p>
          <w:p w14:paraId="7E5D7353" w14:textId="20E7EFE9" w:rsidR="00FC5C36" w:rsidRPr="00DF09E8" w:rsidRDefault="00FC5C36" w:rsidP="00FC5C36">
            <w:pPr>
              <w:rPr>
                <w:rFonts w:ascii="Times New Roman" w:hAnsi="Times New Roman"/>
                <w:b w:val="0"/>
                <w:sz w:val="18"/>
                <w:szCs w:val="18"/>
              </w:rPr>
            </w:pPr>
          </w:p>
        </w:tc>
        <w:tc>
          <w:tcPr>
            <w:tcW w:w="1402" w:type="dxa"/>
            <w:vMerge w:val="restart"/>
            <w:tcBorders>
              <w:top w:val="single" w:sz="4" w:space="0" w:color="auto"/>
              <w:left w:val="nil"/>
              <w:bottom w:val="single" w:sz="4" w:space="0" w:color="auto"/>
              <w:right w:val="single" w:sz="4" w:space="0" w:color="auto"/>
            </w:tcBorders>
            <w:shd w:val="clear" w:color="000000" w:fill="FFFFFF"/>
            <w:vAlign w:val="center"/>
            <w:hideMark/>
          </w:tcPr>
          <w:p w14:paraId="621E407F" w14:textId="77777777" w:rsidR="00FC5C36" w:rsidRPr="00DF09E8" w:rsidRDefault="00FC5C36" w:rsidP="00FC5C36">
            <w:pPr>
              <w:ind w:firstLineChars="100" w:firstLine="180"/>
              <w:rPr>
                <w:rFonts w:ascii="Times New Roman" w:hAnsi="Times New Roman"/>
                <w:b w:val="0"/>
                <w:sz w:val="18"/>
                <w:szCs w:val="18"/>
              </w:rPr>
            </w:pPr>
            <w:r w:rsidRPr="00DF09E8">
              <w:rPr>
                <w:rFonts w:ascii="Times New Roman" w:hAnsi="Times New Roman"/>
                <w:b w:val="0"/>
                <w:sz w:val="18"/>
                <w:szCs w:val="18"/>
              </w:rPr>
              <w:t> </w:t>
            </w:r>
          </w:p>
          <w:p w14:paraId="3D9D2007"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4FE288DB"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p w14:paraId="40A90B02"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30181036"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color w:val="000000"/>
                <w:sz w:val="18"/>
                <w:szCs w:val="18"/>
              </w:rPr>
              <w:t> </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2632C235"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88,00000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45135E3"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88,00000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3A8CF5A5"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76,00000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4CB88CEA"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304,00000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F02BBE8"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556,00000</w:t>
            </w:r>
          </w:p>
        </w:tc>
      </w:tr>
      <w:tr w:rsidR="00FC5C36" w:rsidRPr="00DF09E8" w14:paraId="4442A739" w14:textId="77777777" w:rsidTr="000A0EDA">
        <w:trPr>
          <w:trHeight w:val="24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308F7E38"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top w:val="single" w:sz="4" w:space="0" w:color="auto"/>
              <w:left w:val="nil"/>
              <w:right w:val="single" w:sz="4" w:space="0" w:color="auto"/>
            </w:tcBorders>
            <w:shd w:val="clear" w:color="000000" w:fill="FFFFFF"/>
            <w:vAlign w:val="center"/>
          </w:tcPr>
          <w:p w14:paraId="0BE9E83D"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277F20FD"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88,00000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53213F8F"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88,00000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D902CE3"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76,00000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F16D56F"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304,00000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A06DC6B"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556,00000</w:t>
            </w:r>
          </w:p>
        </w:tc>
      </w:tr>
      <w:tr w:rsidR="00FC5C36" w:rsidRPr="00DF09E8" w14:paraId="7A81456D" w14:textId="77777777" w:rsidTr="000A0ED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C1611F1"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05BB3B66"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7AE25A4B"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58AEEFD2"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4A333FCD"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2B23869F"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hideMark/>
          </w:tcPr>
          <w:p w14:paraId="0CF051DD"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r>
      <w:tr w:rsidR="00FC5C36" w:rsidRPr="00DF09E8" w14:paraId="6873695F" w14:textId="77777777" w:rsidTr="000A0ED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tcPr>
          <w:p w14:paraId="4C516500"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699C9B52"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37FF8F54" w14:textId="77777777" w:rsidR="00FC5C36" w:rsidRPr="00DF09E8" w:rsidRDefault="00FC5C36" w:rsidP="00FC5C36">
            <w:pPr>
              <w:jc w:val="center"/>
              <w:rPr>
                <w:b w:val="0"/>
                <w:bCs/>
                <w:color w:val="000000"/>
                <w:sz w:val="18"/>
                <w:szCs w:val="18"/>
              </w:rPr>
            </w:pPr>
            <w:r w:rsidRPr="00DF09E8">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622A4AA0" w14:textId="77777777" w:rsidR="00FC5C36" w:rsidRPr="00DF09E8" w:rsidRDefault="00FC5C36" w:rsidP="00FC5C36">
            <w:pPr>
              <w:jc w:val="center"/>
              <w:rPr>
                <w:b w:val="0"/>
                <w:bCs/>
                <w:color w:val="000000"/>
                <w:sz w:val="18"/>
                <w:szCs w:val="18"/>
              </w:rPr>
            </w:pPr>
            <w:r w:rsidRPr="00DF09E8">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0B7DD669" w14:textId="77777777" w:rsidR="00FC5C36" w:rsidRPr="00DF09E8" w:rsidRDefault="00FC5C36" w:rsidP="00FC5C36">
            <w:pPr>
              <w:jc w:val="center"/>
              <w:rPr>
                <w:b w:val="0"/>
                <w:bCs/>
                <w:color w:val="000000"/>
                <w:sz w:val="18"/>
                <w:szCs w:val="18"/>
              </w:rPr>
            </w:pPr>
            <w:r w:rsidRPr="00DF09E8">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75973E67" w14:textId="77777777" w:rsidR="00FC5C36" w:rsidRPr="00DF09E8" w:rsidRDefault="00FC5C36" w:rsidP="00FC5C36">
            <w:pPr>
              <w:jc w:val="center"/>
              <w:rPr>
                <w:b w:val="0"/>
                <w:bCs/>
                <w:color w:val="000000"/>
                <w:sz w:val="18"/>
                <w:szCs w:val="18"/>
              </w:rPr>
            </w:pPr>
            <w:r w:rsidRPr="00DF09E8">
              <w:rPr>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tcPr>
          <w:p w14:paraId="4641E177" w14:textId="77777777" w:rsidR="00FC5C36" w:rsidRPr="00DF09E8" w:rsidRDefault="00FC5C36" w:rsidP="00FC5C36">
            <w:pPr>
              <w:jc w:val="center"/>
              <w:rPr>
                <w:b w:val="0"/>
                <w:bCs/>
                <w:color w:val="000000"/>
                <w:sz w:val="18"/>
                <w:szCs w:val="18"/>
              </w:rPr>
            </w:pPr>
            <w:r w:rsidRPr="00DF09E8">
              <w:rPr>
                <w:b w:val="0"/>
                <w:bCs/>
                <w:color w:val="000000"/>
                <w:sz w:val="18"/>
                <w:szCs w:val="18"/>
              </w:rPr>
              <w:t>0,00000</w:t>
            </w:r>
          </w:p>
        </w:tc>
      </w:tr>
      <w:tr w:rsidR="00FC5C36" w:rsidRPr="00DF09E8" w14:paraId="743B1933" w14:textId="77777777" w:rsidTr="000A0ED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E9E44DE"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08C4CCF2"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00F720A8"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3AC7E1D"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2B6ED10A"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55563BF2"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hideMark/>
          </w:tcPr>
          <w:p w14:paraId="684683CC"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r>
      <w:tr w:rsidR="00FC5C36" w:rsidRPr="00DF09E8" w14:paraId="68CBD25C" w14:textId="77777777" w:rsidTr="000A0EDA">
        <w:trPr>
          <w:trHeight w:val="278"/>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15AC5FA"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color w:val="000000"/>
                <w:sz w:val="18"/>
                <w:szCs w:val="18"/>
              </w:rPr>
              <w:t>1</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1269ADF6" w14:textId="77777777" w:rsidR="00FC5C36" w:rsidRPr="00DF09E8" w:rsidRDefault="00FC5C36" w:rsidP="00FC5C36">
            <w:pPr>
              <w:ind w:firstLineChars="100" w:firstLine="180"/>
              <w:jc w:val="center"/>
              <w:rPr>
                <w:rFonts w:ascii="Times New Roman" w:hAnsi="Times New Roman"/>
                <w:b w:val="0"/>
                <w:sz w:val="18"/>
                <w:szCs w:val="18"/>
              </w:rPr>
            </w:pPr>
            <w:r w:rsidRPr="00DF09E8">
              <w:rPr>
                <w:rFonts w:ascii="Times New Roman" w:hAnsi="Times New Roman"/>
                <w:b w:val="0"/>
                <w:color w:val="000000"/>
                <w:sz w:val="18"/>
                <w:szCs w:val="18"/>
              </w:rPr>
              <w:t>2</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7B437B4D"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color w:val="000000"/>
                <w:sz w:val="18"/>
                <w:szCs w:val="18"/>
              </w:rPr>
              <w:t>3</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66DE2282"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color w:val="000000"/>
                <w:sz w:val="18"/>
                <w:szCs w:val="18"/>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72DEBC40"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color w:val="000000"/>
                <w:sz w:val="18"/>
                <w:szCs w:val="18"/>
              </w:rPr>
              <w:t>5</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65E8DA16"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color w:val="000000"/>
                <w:sz w:val="18"/>
                <w:szCs w:val="18"/>
              </w:rPr>
              <w:t>6</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1035B21"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color w:val="000000"/>
                <w:sz w:val="18"/>
                <w:szCs w:val="18"/>
              </w:rPr>
              <w:t>7</w:t>
            </w:r>
          </w:p>
        </w:tc>
      </w:tr>
      <w:tr w:rsidR="00FC5C36" w:rsidRPr="00DF09E8" w14:paraId="0EF96BEC" w14:textId="77777777" w:rsidTr="000A0EDA">
        <w:trPr>
          <w:trHeight w:val="51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2AF8B" w14:textId="5F51C373"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000000" w:fill="FFFFFF"/>
            <w:vAlign w:val="center"/>
            <w:hideMark/>
          </w:tcPr>
          <w:p w14:paraId="0B551E46" w14:textId="77777777" w:rsidR="00FC5C36" w:rsidRPr="00DF09E8" w:rsidRDefault="00FC5C36" w:rsidP="00FC5C36">
            <w:pPr>
              <w:ind w:firstLineChars="100" w:firstLine="180"/>
              <w:rPr>
                <w:rFonts w:ascii="Times New Roman" w:hAnsi="Times New Roman"/>
                <w:b w:val="0"/>
                <w:color w:val="000000"/>
                <w:sz w:val="18"/>
                <w:szCs w:val="18"/>
              </w:rPr>
            </w:pPr>
            <w:r w:rsidRPr="00DF09E8">
              <w:rPr>
                <w:rFonts w:ascii="Times New Roman" w:hAnsi="Times New Roman"/>
                <w:b w:val="0"/>
                <w:color w:val="000000"/>
                <w:sz w:val="18"/>
                <w:szCs w:val="18"/>
              </w:rPr>
              <w:t> </w:t>
            </w:r>
          </w:p>
          <w:p w14:paraId="04421364" w14:textId="72C16588"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E8738"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4 326,95000</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654E7"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4 326,95000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40F8B"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4 326,95000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4F101"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17 307,80000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EA555"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30 288,65000</w:t>
            </w:r>
          </w:p>
        </w:tc>
      </w:tr>
      <w:tr w:rsidR="00FC5C36" w:rsidRPr="00DF09E8" w14:paraId="0BD35827" w14:textId="77777777" w:rsidTr="000A0EDA">
        <w:trPr>
          <w:trHeight w:val="29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11ADFF80"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single" w:sz="4" w:space="0" w:color="auto"/>
              <w:right w:val="single" w:sz="4" w:space="0" w:color="auto"/>
            </w:tcBorders>
            <w:shd w:val="clear" w:color="000000" w:fill="FFFFFF"/>
            <w:vAlign w:val="center"/>
          </w:tcPr>
          <w:p w14:paraId="5B2F7EE8"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482466F8"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423,65000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78F0605"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423,65000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4E6C410"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423,65000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3FC4FEA"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1 694,60000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1927D08"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2 965,55000</w:t>
            </w:r>
          </w:p>
        </w:tc>
      </w:tr>
      <w:tr w:rsidR="00FC5C36" w:rsidRPr="00DF09E8" w14:paraId="42772725" w14:textId="77777777" w:rsidTr="000A0ED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5E98524"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single" w:sz="4" w:space="0" w:color="auto"/>
              <w:right w:val="single" w:sz="4" w:space="0" w:color="auto"/>
            </w:tcBorders>
            <w:shd w:val="clear" w:color="000000" w:fill="FFFFFF"/>
            <w:vAlign w:val="center"/>
            <w:hideMark/>
          </w:tcPr>
          <w:p w14:paraId="2AA5A007"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EF9003D"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3 903,30000</w:t>
            </w:r>
          </w:p>
        </w:tc>
        <w:tc>
          <w:tcPr>
            <w:tcW w:w="1778" w:type="dxa"/>
            <w:tcBorders>
              <w:top w:val="nil"/>
              <w:left w:val="nil"/>
              <w:bottom w:val="single" w:sz="4" w:space="0" w:color="auto"/>
              <w:right w:val="single" w:sz="4" w:space="0" w:color="auto"/>
            </w:tcBorders>
            <w:shd w:val="clear" w:color="000000" w:fill="FFFFFF"/>
            <w:vAlign w:val="center"/>
            <w:hideMark/>
          </w:tcPr>
          <w:p w14:paraId="218AF9E1"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3 903,30000</w:t>
            </w:r>
          </w:p>
        </w:tc>
        <w:tc>
          <w:tcPr>
            <w:tcW w:w="1645" w:type="dxa"/>
            <w:tcBorders>
              <w:top w:val="nil"/>
              <w:left w:val="nil"/>
              <w:bottom w:val="single" w:sz="4" w:space="0" w:color="auto"/>
              <w:right w:val="single" w:sz="4" w:space="0" w:color="auto"/>
            </w:tcBorders>
            <w:shd w:val="clear" w:color="000000" w:fill="FFFFFF"/>
            <w:vAlign w:val="center"/>
            <w:hideMark/>
          </w:tcPr>
          <w:p w14:paraId="6BA0FEC8"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3 903,30000</w:t>
            </w:r>
          </w:p>
        </w:tc>
        <w:tc>
          <w:tcPr>
            <w:tcW w:w="1637" w:type="dxa"/>
            <w:tcBorders>
              <w:top w:val="nil"/>
              <w:left w:val="nil"/>
              <w:bottom w:val="single" w:sz="4" w:space="0" w:color="auto"/>
              <w:right w:val="single" w:sz="4" w:space="0" w:color="auto"/>
            </w:tcBorders>
            <w:shd w:val="clear" w:color="000000" w:fill="FFFFFF"/>
            <w:vAlign w:val="center"/>
            <w:hideMark/>
          </w:tcPr>
          <w:p w14:paraId="1A5B3AE4"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15 613,20000</w:t>
            </w:r>
          </w:p>
        </w:tc>
        <w:tc>
          <w:tcPr>
            <w:tcW w:w="1843" w:type="dxa"/>
            <w:tcBorders>
              <w:top w:val="nil"/>
              <w:left w:val="nil"/>
              <w:bottom w:val="single" w:sz="4" w:space="0" w:color="auto"/>
              <w:right w:val="single" w:sz="4" w:space="0" w:color="auto"/>
            </w:tcBorders>
            <w:shd w:val="clear" w:color="000000" w:fill="FFFFFF"/>
            <w:vAlign w:val="center"/>
            <w:hideMark/>
          </w:tcPr>
          <w:p w14:paraId="38EEF699"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27 323,10000</w:t>
            </w:r>
          </w:p>
        </w:tc>
      </w:tr>
      <w:tr w:rsidR="00FC5C36" w:rsidRPr="00DF09E8" w14:paraId="01A4A450" w14:textId="77777777" w:rsidTr="000A0ED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tcPr>
          <w:p w14:paraId="70258EEE"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tcPr>
          <w:p w14:paraId="6BE92E27"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6B9C8B5F"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6F9BA96E"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41BFCCC8"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761FFD2E"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tcPr>
          <w:p w14:paraId="4440B676"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FC5C36" w:rsidRPr="00DF09E8" w14:paraId="2429ED96" w14:textId="77777777" w:rsidTr="000A0ED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04391" w14:textId="3E74D6C1"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506CD57D"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A46EA25"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D918BC6"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3ABE800"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4EFFCE7"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5C5E689" w14:textId="7777777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r>
      <w:tr w:rsidR="00FC5C36" w:rsidRPr="00DF09E8" w14:paraId="5EC45E74" w14:textId="77777777" w:rsidTr="000A0ED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86A9683" w14:textId="65F70E94"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sz w:val="18"/>
                <w:szCs w:val="18"/>
              </w:rPr>
              <w:t>Комплекс процессных мероприятий «Повышение уровня правового воспитания участников дорожного движения, культуры их поведения и профилактика</w:t>
            </w:r>
          </w:p>
        </w:tc>
        <w:tc>
          <w:tcPr>
            <w:tcW w:w="1402" w:type="dxa"/>
            <w:vMerge w:val="restart"/>
            <w:tcBorders>
              <w:left w:val="single" w:sz="4" w:space="0" w:color="auto"/>
              <w:right w:val="single" w:sz="4" w:space="0" w:color="auto"/>
            </w:tcBorders>
            <w:shd w:val="clear" w:color="000000" w:fill="FFFFFF"/>
            <w:vAlign w:val="center"/>
          </w:tcPr>
          <w:p w14:paraId="01761781" w14:textId="77777777" w:rsidR="00FC5C36" w:rsidRPr="00DF09E8" w:rsidRDefault="00FC5C36" w:rsidP="00FC5C36">
            <w:pPr>
              <w:ind w:firstLineChars="100" w:firstLine="180"/>
              <w:rPr>
                <w:rFonts w:ascii="Times New Roman" w:hAnsi="Times New Roman"/>
                <w:b w:val="0"/>
                <w:sz w:val="18"/>
                <w:szCs w:val="18"/>
              </w:rPr>
            </w:pPr>
            <w:r w:rsidRPr="00DF09E8">
              <w:rPr>
                <w:rFonts w:ascii="Times New Roman" w:hAnsi="Times New Roman"/>
                <w:b w:val="0"/>
                <w:sz w:val="18"/>
                <w:szCs w:val="18"/>
              </w:rPr>
              <w:t> </w:t>
            </w:r>
          </w:p>
          <w:p w14:paraId="2A706417"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p w14:paraId="34BC90FC"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4112F597"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 </w:t>
            </w:r>
          </w:p>
          <w:p w14:paraId="1C1CE739" w14:textId="0F64827B"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 </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1BDF4210" w14:textId="77777777" w:rsidR="00FC5C36" w:rsidRPr="00DF09E8" w:rsidRDefault="00FC5C36" w:rsidP="00FC5C36">
            <w:pPr>
              <w:jc w:val="center"/>
              <w:rPr>
                <w:b w:val="0"/>
                <w:bCs/>
                <w:color w:val="000000"/>
                <w:sz w:val="18"/>
                <w:szCs w:val="18"/>
              </w:rPr>
            </w:pPr>
          </w:p>
        </w:tc>
        <w:tc>
          <w:tcPr>
            <w:tcW w:w="1778" w:type="dxa"/>
            <w:tcBorders>
              <w:top w:val="single" w:sz="4" w:space="0" w:color="auto"/>
              <w:left w:val="nil"/>
              <w:bottom w:val="single" w:sz="4" w:space="0" w:color="auto"/>
              <w:right w:val="single" w:sz="4" w:space="0" w:color="auto"/>
            </w:tcBorders>
            <w:shd w:val="clear" w:color="000000" w:fill="FFFFFF"/>
            <w:vAlign w:val="center"/>
          </w:tcPr>
          <w:p w14:paraId="5EF616CF" w14:textId="77777777" w:rsidR="00FC5C36" w:rsidRPr="00DF09E8" w:rsidRDefault="00FC5C36" w:rsidP="00FC5C36">
            <w:pPr>
              <w:jc w:val="center"/>
              <w:rPr>
                <w:b w:val="0"/>
                <w:bCs/>
                <w:color w:val="000000"/>
                <w:sz w:val="18"/>
                <w:szCs w:val="18"/>
              </w:rPr>
            </w:pPr>
          </w:p>
        </w:tc>
        <w:tc>
          <w:tcPr>
            <w:tcW w:w="1645" w:type="dxa"/>
            <w:tcBorders>
              <w:top w:val="single" w:sz="4" w:space="0" w:color="auto"/>
              <w:left w:val="nil"/>
              <w:bottom w:val="single" w:sz="4" w:space="0" w:color="auto"/>
              <w:right w:val="single" w:sz="4" w:space="0" w:color="auto"/>
            </w:tcBorders>
            <w:shd w:val="clear" w:color="000000" w:fill="FFFFFF"/>
            <w:vAlign w:val="center"/>
          </w:tcPr>
          <w:p w14:paraId="21D5E97A" w14:textId="77777777" w:rsidR="00FC5C36" w:rsidRPr="00DF09E8" w:rsidRDefault="00FC5C36" w:rsidP="00FC5C36">
            <w:pPr>
              <w:jc w:val="center"/>
              <w:rPr>
                <w:b w:val="0"/>
                <w:bCs/>
                <w:color w:val="000000"/>
                <w:sz w:val="18"/>
                <w:szCs w:val="18"/>
              </w:rPr>
            </w:pPr>
          </w:p>
        </w:tc>
        <w:tc>
          <w:tcPr>
            <w:tcW w:w="1637" w:type="dxa"/>
            <w:tcBorders>
              <w:top w:val="single" w:sz="4" w:space="0" w:color="auto"/>
              <w:left w:val="nil"/>
              <w:bottom w:val="single" w:sz="4" w:space="0" w:color="auto"/>
              <w:right w:val="single" w:sz="4" w:space="0" w:color="auto"/>
            </w:tcBorders>
            <w:shd w:val="clear" w:color="000000" w:fill="FFFFFF"/>
            <w:vAlign w:val="center"/>
          </w:tcPr>
          <w:p w14:paraId="266AC4D7" w14:textId="77777777" w:rsidR="00FC5C36" w:rsidRPr="00DF09E8" w:rsidRDefault="00FC5C36" w:rsidP="00FC5C36">
            <w:pPr>
              <w:jc w:val="center"/>
              <w:rPr>
                <w:b w:val="0"/>
                <w:bCs/>
                <w:color w:val="000000"/>
                <w:sz w:val="18"/>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690E2593" w14:textId="77777777" w:rsidR="00FC5C36" w:rsidRPr="00DF09E8" w:rsidRDefault="00FC5C36" w:rsidP="00FC5C36">
            <w:pPr>
              <w:jc w:val="center"/>
              <w:rPr>
                <w:b w:val="0"/>
                <w:bCs/>
                <w:color w:val="000000"/>
                <w:sz w:val="18"/>
                <w:szCs w:val="18"/>
              </w:rPr>
            </w:pPr>
          </w:p>
        </w:tc>
      </w:tr>
      <w:tr w:rsidR="00FC5C36" w:rsidRPr="00DF09E8" w14:paraId="52F2298D" w14:textId="77777777" w:rsidTr="000A0EDA">
        <w:trPr>
          <w:trHeight w:val="424"/>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C68D5" w14:textId="3C73020D"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детского дорожно-транспортного травматизма» (всего), в том числе:</w:t>
            </w:r>
          </w:p>
        </w:tc>
        <w:tc>
          <w:tcPr>
            <w:tcW w:w="1402" w:type="dxa"/>
            <w:vMerge/>
            <w:tcBorders>
              <w:left w:val="single" w:sz="4" w:space="0" w:color="auto"/>
              <w:right w:val="single" w:sz="4" w:space="0" w:color="auto"/>
            </w:tcBorders>
            <w:shd w:val="clear" w:color="000000" w:fill="FFFFFF"/>
            <w:vAlign w:val="center"/>
            <w:hideMark/>
          </w:tcPr>
          <w:p w14:paraId="1E0E8AB8" w14:textId="31FAE6D4" w:rsidR="00FC5C36" w:rsidRPr="00DF09E8" w:rsidRDefault="00FC5C36" w:rsidP="00FC5C36">
            <w:pPr>
              <w:rPr>
                <w:rFonts w:ascii="Times New Roman" w:hAnsi="Times New Roman"/>
                <w:b w:val="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2EEC6B05"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55,00000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3ED25ECE"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55,00000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78BE353"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55,00000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3C9C9C80"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220,00000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F2CC0ED"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385,00000</w:t>
            </w:r>
          </w:p>
        </w:tc>
      </w:tr>
      <w:tr w:rsidR="00FC5C36" w:rsidRPr="00DF09E8" w14:paraId="79ECF0FC" w14:textId="77777777" w:rsidTr="000A0EDA">
        <w:trPr>
          <w:trHeight w:val="17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F30DDD1"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single" w:sz="4" w:space="0" w:color="auto"/>
              <w:right w:val="single" w:sz="4" w:space="0" w:color="auto"/>
            </w:tcBorders>
            <w:shd w:val="clear" w:color="000000" w:fill="FFFFFF"/>
            <w:vAlign w:val="center"/>
          </w:tcPr>
          <w:p w14:paraId="00BA5B5E"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084FE0B8"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55,00000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B6CB5D4"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55,00000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4887A32"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55,00000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52C488E2"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220,00000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8C43332"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385,00000</w:t>
            </w:r>
          </w:p>
        </w:tc>
      </w:tr>
      <w:tr w:rsidR="00FC5C36" w:rsidRPr="00DF09E8" w14:paraId="6BC8ABB6" w14:textId="77777777" w:rsidTr="000A0EDA">
        <w:trPr>
          <w:trHeight w:val="9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5DC00"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single" w:sz="4" w:space="0" w:color="auto"/>
              <w:right w:val="single" w:sz="4" w:space="0" w:color="auto"/>
            </w:tcBorders>
            <w:shd w:val="clear" w:color="000000" w:fill="FFFFFF"/>
            <w:vAlign w:val="center"/>
            <w:hideMark/>
          </w:tcPr>
          <w:p w14:paraId="3A35A792"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376A4F07"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046681DC"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907EE1"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1607327"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C2E6AED"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FC5C36" w:rsidRPr="00DF09E8" w14:paraId="44E9316E" w14:textId="77777777" w:rsidTr="000A0EDA">
        <w:trPr>
          <w:trHeight w:val="9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0C704601"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tcPr>
          <w:p w14:paraId="4A3A4298"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8199DD5"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49C8BB56"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34C7AC9B"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6B359265"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13E0F9A" w14:textId="77777777" w:rsidR="00FC5C36" w:rsidRPr="00DF09E8" w:rsidRDefault="00FC5C36" w:rsidP="00FC5C36">
            <w:pPr>
              <w:jc w:val="center"/>
              <w:rPr>
                <w:rFonts w:ascii="Times New Roman" w:hAnsi="Times New Roman"/>
                <w:b w:val="0"/>
                <w:bCs/>
                <w:color w:val="000000"/>
                <w:sz w:val="18"/>
                <w:szCs w:val="18"/>
              </w:rPr>
            </w:pPr>
            <w:r w:rsidRPr="00DF09E8">
              <w:rPr>
                <w:rFonts w:ascii="Times New Roman" w:hAnsi="Times New Roman"/>
                <w:b w:val="0"/>
                <w:bCs/>
                <w:color w:val="000000"/>
                <w:sz w:val="18"/>
                <w:szCs w:val="18"/>
              </w:rPr>
              <w:t>0,00000</w:t>
            </w:r>
          </w:p>
        </w:tc>
      </w:tr>
      <w:tr w:rsidR="00FC5C36" w:rsidRPr="00DF09E8" w14:paraId="156AC23E" w14:textId="77777777" w:rsidTr="000A0ED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11A226D"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hideMark/>
          </w:tcPr>
          <w:p w14:paraId="22A79042"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1155F398"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96EC9DD"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A42ED3E"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149421B8"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hideMark/>
          </w:tcPr>
          <w:p w14:paraId="11DE3A2E" w14:textId="77777777"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0,00000</w:t>
            </w:r>
          </w:p>
        </w:tc>
      </w:tr>
      <w:tr w:rsidR="00FC5C36" w:rsidRPr="00DF09E8" w14:paraId="6CE471CA" w14:textId="77777777" w:rsidTr="000A0EDA">
        <w:trPr>
          <w:trHeight w:val="30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A7B99" w14:textId="46A510CD"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Комплекс процессных мероприятий «Развитие материально-технической базы образовательных организаций» (всего), в том числе:</w:t>
            </w:r>
          </w:p>
        </w:tc>
        <w:tc>
          <w:tcPr>
            <w:tcW w:w="1402" w:type="dxa"/>
            <w:vMerge w:val="restart"/>
            <w:tcBorders>
              <w:top w:val="single" w:sz="4" w:space="0" w:color="auto"/>
              <w:left w:val="single" w:sz="4" w:space="0" w:color="auto"/>
              <w:right w:val="single" w:sz="4" w:space="0" w:color="auto"/>
            </w:tcBorders>
            <w:shd w:val="clear" w:color="000000" w:fill="FFFFFF"/>
            <w:vAlign w:val="center"/>
          </w:tcPr>
          <w:p w14:paraId="16546378" w14:textId="5DCE498D"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ДГиЗО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9FA0" w14:textId="03330CB2" w:rsidR="00FC5C36" w:rsidRPr="00FC5C36" w:rsidRDefault="00FC5C36" w:rsidP="00FC5C36">
            <w:pPr>
              <w:jc w:val="center"/>
              <w:rPr>
                <w:rFonts w:ascii="Times New Roman" w:hAnsi="Times New Roman"/>
                <w:b w:val="0"/>
                <w:color w:val="000000"/>
                <w:sz w:val="18"/>
                <w:szCs w:val="18"/>
              </w:rPr>
            </w:pPr>
            <w:r w:rsidRPr="00FC5C36">
              <w:rPr>
                <w:b w:val="0"/>
                <w:sz w:val="16"/>
                <w:szCs w:val="16"/>
              </w:rPr>
              <w:t>47 807,51100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09D55" w14:textId="78A75634" w:rsidR="00FC5C36" w:rsidRPr="00FC5C36" w:rsidRDefault="00FC5C36" w:rsidP="00FC5C36">
            <w:pPr>
              <w:jc w:val="center"/>
              <w:rPr>
                <w:rFonts w:ascii="Times New Roman" w:hAnsi="Times New Roman"/>
                <w:b w:val="0"/>
                <w:color w:val="000000"/>
                <w:sz w:val="18"/>
                <w:szCs w:val="18"/>
              </w:rPr>
            </w:pPr>
            <w:r w:rsidRPr="00FC5C36">
              <w:rPr>
                <w:b w:val="0"/>
                <w:sz w:val="16"/>
                <w:szCs w:val="16"/>
              </w:rPr>
              <w:t>7 902,34300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2AF0A869" w14:textId="7897E457" w:rsidR="00FC5C36" w:rsidRPr="00FC5C36" w:rsidRDefault="00FC5C36" w:rsidP="00FC5C36">
            <w:pPr>
              <w:jc w:val="center"/>
              <w:rPr>
                <w:rFonts w:ascii="Times New Roman" w:hAnsi="Times New Roman"/>
                <w:b w:val="0"/>
                <w:color w:val="000000"/>
                <w:sz w:val="18"/>
                <w:szCs w:val="18"/>
              </w:rPr>
            </w:pPr>
            <w:r w:rsidRPr="00FC5C36">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14:paraId="6D799883" w14:textId="3F288466" w:rsidR="00FC5C36" w:rsidRPr="00FC5C36" w:rsidRDefault="00FC5C36" w:rsidP="00FC5C36">
            <w:pPr>
              <w:jc w:val="center"/>
              <w:rPr>
                <w:rFonts w:ascii="Times New Roman" w:hAnsi="Times New Roman"/>
                <w:b w:val="0"/>
                <w:color w:val="000000"/>
                <w:sz w:val="18"/>
                <w:szCs w:val="18"/>
              </w:rPr>
            </w:pPr>
            <w:r w:rsidRPr="00FC5C36">
              <w:rPr>
                <w:b w:val="0"/>
                <w:sz w:val="16"/>
                <w:szCs w:val="16"/>
              </w:rPr>
              <w:t>0,00000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CDCC7A8" w14:textId="1C47316B" w:rsidR="00FC5C36" w:rsidRPr="00FC5C36" w:rsidRDefault="00FC5C36" w:rsidP="00FC5C36">
            <w:pPr>
              <w:jc w:val="center"/>
              <w:rPr>
                <w:rFonts w:ascii="Times New Roman" w:hAnsi="Times New Roman"/>
                <w:b w:val="0"/>
                <w:color w:val="000000"/>
                <w:sz w:val="18"/>
                <w:szCs w:val="18"/>
              </w:rPr>
            </w:pPr>
            <w:r w:rsidRPr="00FC5C36">
              <w:rPr>
                <w:b w:val="0"/>
                <w:sz w:val="16"/>
                <w:szCs w:val="16"/>
              </w:rPr>
              <w:t>55 709,85400</w:t>
            </w:r>
          </w:p>
        </w:tc>
      </w:tr>
      <w:tr w:rsidR="00FC5C36" w:rsidRPr="00DF09E8" w14:paraId="0F329D1F" w14:textId="77777777" w:rsidTr="000A0EDA">
        <w:trPr>
          <w:trHeight w:val="263"/>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BE94" w14:textId="712648B6" w:rsidR="00FC5C36" w:rsidRPr="00DF09E8" w:rsidRDefault="00FC5C36" w:rsidP="00FC5C36">
            <w:pPr>
              <w:rPr>
                <w:rFonts w:ascii="Times New Roman" w:hAnsi="Times New Roman"/>
                <w:bCs/>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single" w:sz="4" w:space="0" w:color="auto"/>
              <w:right w:val="single" w:sz="4" w:space="0" w:color="auto"/>
            </w:tcBorders>
            <w:shd w:val="clear" w:color="000000" w:fill="FFFFFF"/>
            <w:vAlign w:val="center"/>
          </w:tcPr>
          <w:p w14:paraId="352EF6AD" w14:textId="77777777" w:rsidR="00FC5C36" w:rsidRPr="00DF09E8" w:rsidRDefault="00FC5C36" w:rsidP="00FC5C36">
            <w:pPr>
              <w:rPr>
                <w:rFonts w:ascii="Times New Roman" w:hAnsi="Times New Roman"/>
                <w:bCs/>
                <w:color w:val="000000"/>
                <w:sz w:val="18"/>
                <w:szCs w:val="18"/>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65BA2C8D" w14:textId="0EC37C1F" w:rsidR="00FC5C36" w:rsidRPr="00FC5C36" w:rsidRDefault="00FC5C36" w:rsidP="00FC5C36">
            <w:pPr>
              <w:jc w:val="center"/>
              <w:rPr>
                <w:rFonts w:ascii="Times New Roman" w:hAnsi="Times New Roman"/>
                <w:b w:val="0"/>
                <w:bCs/>
                <w:color w:val="000000"/>
                <w:sz w:val="18"/>
                <w:szCs w:val="18"/>
              </w:rPr>
            </w:pPr>
            <w:r w:rsidRPr="00FC5C36">
              <w:rPr>
                <w:b w:val="0"/>
                <w:sz w:val="16"/>
                <w:szCs w:val="16"/>
              </w:rPr>
              <w:t>47 807,51100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24C1808" w14:textId="73C1DEFB" w:rsidR="00FC5C36" w:rsidRPr="00FC5C36" w:rsidRDefault="00FC5C36" w:rsidP="00FC5C36">
            <w:pPr>
              <w:jc w:val="center"/>
              <w:rPr>
                <w:rFonts w:ascii="Times New Roman" w:hAnsi="Times New Roman"/>
                <w:b w:val="0"/>
                <w:bCs/>
                <w:color w:val="000000"/>
                <w:sz w:val="18"/>
                <w:szCs w:val="18"/>
              </w:rPr>
            </w:pPr>
            <w:r w:rsidRPr="00FC5C36">
              <w:rPr>
                <w:b w:val="0"/>
                <w:sz w:val="16"/>
                <w:szCs w:val="16"/>
              </w:rPr>
              <w:t>7 902,34300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2C42B995" w14:textId="258E02DA"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16D65855" w14:textId="0C1027CF"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8076821" w14:textId="7889D638" w:rsidR="00FC5C36" w:rsidRPr="00FC5C36" w:rsidRDefault="00FC5C36" w:rsidP="00FC5C36">
            <w:pPr>
              <w:jc w:val="center"/>
              <w:rPr>
                <w:rFonts w:ascii="Times New Roman" w:hAnsi="Times New Roman"/>
                <w:b w:val="0"/>
                <w:bCs/>
                <w:color w:val="000000"/>
                <w:sz w:val="18"/>
                <w:szCs w:val="18"/>
              </w:rPr>
            </w:pPr>
            <w:r w:rsidRPr="00FC5C36">
              <w:rPr>
                <w:b w:val="0"/>
                <w:sz w:val="16"/>
                <w:szCs w:val="16"/>
              </w:rPr>
              <w:t>55 709,85400</w:t>
            </w:r>
          </w:p>
        </w:tc>
      </w:tr>
      <w:tr w:rsidR="00FC5C36" w:rsidRPr="00DF09E8" w14:paraId="09B52921" w14:textId="77777777" w:rsidTr="000A0EDA">
        <w:trPr>
          <w:trHeight w:val="268"/>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7CF95" w14:textId="64C05F1B" w:rsidR="00FC5C36" w:rsidRPr="00DF09E8" w:rsidRDefault="00FC5C36" w:rsidP="00FC5C36">
            <w:pPr>
              <w:rPr>
                <w:rFonts w:ascii="Times New Roman" w:hAnsi="Times New Roman"/>
                <w:bCs/>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single" w:sz="4" w:space="0" w:color="auto"/>
              <w:right w:val="single" w:sz="4" w:space="0" w:color="auto"/>
            </w:tcBorders>
            <w:shd w:val="clear" w:color="000000" w:fill="FFFFFF"/>
            <w:vAlign w:val="center"/>
          </w:tcPr>
          <w:p w14:paraId="16634DCA" w14:textId="77777777" w:rsidR="00FC5C36" w:rsidRPr="00DF09E8" w:rsidRDefault="00FC5C36" w:rsidP="00FC5C36">
            <w:pPr>
              <w:rPr>
                <w:rFonts w:ascii="Times New Roman" w:hAnsi="Times New Roman"/>
                <w:bCs/>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7AABFCDF" w14:textId="2FEAA720"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310E395" w14:textId="0240716B"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29F7AC9D" w14:textId="5F868C5C"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1DA5C294" w14:textId="3240BBA6"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B265C70" w14:textId="5664352E"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r>
      <w:tr w:rsidR="00FC5C36" w:rsidRPr="00DF09E8" w14:paraId="15EBACD9" w14:textId="77777777" w:rsidTr="000A0EDA">
        <w:trPr>
          <w:trHeight w:val="28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CB04" w14:textId="430D8BB7" w:rsidR="00FC5C36" w:rsidRPr="00DF09E8" w:rsidRDefault="00FC5C36" w:rsidP="00FC5C36">
            <w:pPr>
              <w:rPr>
                <w:rFonts w:ascii="Times New Roman" w:hAnsi="Times New Roman"/>
                <w:bCs/>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single" w:sz="4" w:space="0" w:color="auto"/>
              <w:right w:val="single" w:sz="4" w:space="0" w:color="auto"/>
            </w:tcBorders>
            <w:shd w:val="clear" w:color="000000" w:fill="FFFFFF"/>
            <w:vAlign w:val="center"/>
          </w:tcPr>
          <w:p w14:paraId="449D37C3" w14:textId="77777777" w:rsidR="00FC5C36" w:rsidRPr="00DF09E8" w:rsidRDefault="00FC5C36" w:rsidP="00FC5C36">
            <w:pPr>
              <w:rPr>
                <w:rFonts w:ascii="Times New Roman" w:hAnsi="Times New Roman"/>
                <w:bCs/>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5E710F7A" w14:textId="3BC08557"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326B9AC8" w14:textId="13EF7B50"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651DADDD" w14:textId="56638A90"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3EA3F4DE" w14:textId="5C701D21"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2F5AC9C" w14:textId="12041161"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r>
      <w:tr w:rsidR="00FC5C36" w:rsidRPr="00DF09E8" w14:paraId="1D63F6C0" w14:textId="77777777" w:rsidTr="000A0EDA">
        <w:trPr>
          <w:trHeight w:val="26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7E314" w14:textId="79B5BD73" w:rsidR="00FC5C36" w:rsidRPr="00DF09E8" w:rsidRDefault="00FC5C36" w:rsidP="00FC5C36">
            <w:pPr>
              <w:rPr>
                <w:rFonts w:ascii="Times New Roman" w:hAnsi="Times New Roman"/>
                <w:bCs/>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single" w:sz="4" w:space="0" w:color="auto"/>
              <w:bottom w:val="single" w:sz="4" w:space="0" w:color="auto"/>
              <w:right w:val="single" w:sz="4" w:space="0" w:color="auto"/>
            </w:tcBorders>
            <w:shd w:val="clear" w:color="000000" w:fill="FFFFFF"/>
            <w:vAlign w:val="center"/>
          </w:tcPr>
          <w:p w14:paraId="5F7F6562" w14:textId="77777777" w:rsidR="00FC5C36" w:rsidRPr="00DF09E8" w:rsidRDefault="00FC5C36" w:rsidP="00FC5C36">
            <w:pPr>
              <w:rPr>
                <w:rFonts w:ascii="Times New Roman" w:hAnsi="Times New Roman"/>
                <w:bCs/>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356148C1" w14:textId="55291257"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030DA05" w14:textId="68E2FE88"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1D28DDB7" w14:textId="5AAF3142"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43CE7E89" w14:textId="6F45226B"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3D92B6E" w14:textId="080070EA" w:rsidR="00FC5C36" w:rsidRPr="00FC5C36" w:rsidRDefault="00FC5C36" w:rsidP="00FC5C36">
            <w:pPr>
              <w:jc w:val="center"/>
              <w:rPr>
                <w:rFonts w:ascii="Times New Roman" w:hAnsi="Times New Roman"/>
                <w:b w:val="0"/>
                <w:bCs/>
                <w:color w:val="000000"/>
                <w:sz w:val="18"/>
                <w:szCs w:val="18"/>
              </w:rPr>
            </w:pPr>
            <w:r w:rsidRPr="00FC5C36">
              <w:rPr>
                <w:b w:val="0"/>
                <w:sz w:val="16"/>
                <w:szCs w:val="16"/>
              </w:rPr>
              <w:t>0,00000</w:t>
            </w:r>
          </w:p>
        </w:tc>
      </w:tr>
      <w:tr w:rsidR="00FC5C36" w:rsidRPr="00DF09E8" w14:paraId="33851068" w14:textId="77777777" w:rsidTr="000A0EDA">
        <w:trPr>
          <w:trHeight w:val="707"/>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E32AB" w14:textId="5BA65E32" w:rsidR="00FC5C36" w:rsidRPr="00DF09E8" w:rsidRDefault="00FC5C36" w:rsidP="00FC5C36">
            <w:pPr>
              <w:rPr>
                <w:rFonts w:ascii="Times New Roman" w:hAnsi="Times New Roman"/>
                <w:bCs/>
                <w:color w:val="000000"/>
                <w:sz w:val="18"/>
                <w:szCs w:val="18"/>
              </w:rPr>
            </w:pPr>
            <w:r w:rsidRPr="00DF09E8">
              <w:rPr>
                <w:rFonts w:ascii="Times New Roman" w:hAnsi="Times New Roman"/>
                <w:bCs/>
                <w:color w:val="000000"/>
                <w:sz w:val="18"/>
                <w:szCs w:val="18"/>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71A8D55" w14:textId="3F67E3E8" w:rsidR="00FC5C36" w:rsidRPr="00DF09E8" w:rsidRDefault="00FC5C36" w:rsidP="00FC5C36">
            <w:pPr>
              <w:jc w:val="center"/>
              <w:rPr>
                <w:rFonts w:ascii="Times New Roman" w:hAnsi="Times New Roman"/>
                <w:color w:val="000000"/>
                <w:sz w:val="18"/>
                <w:szCs w:val="18"/>
              </w:rPr>
            </w:pPr>
            <w:r w:rsidRPr="00DF09E8">
              <w:rPr>
                <w:rFonts w:ascii="Times New Roman" w:hAnsi="Times New Roman"/>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30ACCD19" w14:textId="77777777" w:rsidR="00FC5C36" w:rsidRPr="00FC5C36" w:rsidRDefault="00FC5C36" w:rsidP="00FC5C36">
            <w:pPr>
              <w:jc w:val="center"/>
              <w:rPr>
                <w:rFonts w:ascii="Times New Roman" w:hAnsi="Times New Roman"/>
                <w:bCs/>
                <w:color w:val="000000"/>
                <w:sz w:val="18"/>
                <w:szCs w:val="18"/>
              </w:rPr>
            </w:pPr>
            <w:r w:rsidRPr="00FC5C36">
              <w:rPr>
                <w:rFonts w:ascii="Times New Roman" w:hAnsi="Times New Roman"/>
                <w:bCs/>
                <w:color w:val="000000"/>
                <w:sz w:val="18"/>
                <w:szCs w:val="18"/>
              </w:rPr>
              <w:t>64 385,60000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044FC0A" w14:textId="77777777" w:rsidR="00FC5C36" w:rsidRPr="00FC5C36" w:rsidRDefault="00FC5C36" w:rsidP="00FC5C36">
            <w:pPr>
              <w:jc w:val="center"/>
              <w:rPr>
                <w:rFonts w:ascii="Times New Roman" w:hAnsi="Times New Roman"/>
                <w:bCs/>
                <w:color w:val="000000"/>
                <w:sz w:val="18"/>
                <w:szCs w:val="18"/>
              </w:rPr>
            </w:pPr>
            <w:r w:rsidRPr="00FC5C36">
              <w:rPr>
                <w:rFonts w:ascii="Times New Roman" w:hAnsi="Times New Roman"/>
                <w:bCs/>
                <w:color w:val="000000"/>
                <w:sz w:val="18"/>
                <w:szCs w:val="18"/>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186022C" w14:textId="77777777" w:rsidR="00FC5C36" w:rsidRPr="00FC5C36" w:rsidRDefault="00FC5C36" w:rsidP="00FC5C36">
            <w:pPr>
              <w:jc w:val="center"/>
              <w:rPr>
                <w:rFonts w:ascii="Times New Roman" w:hAnsi="Times New Roman"/>
                <w:bCs/>
                <w:color w:val="000000"/>
                <w:sz w:val="18"/>
                <w:szCs w:val="18"/>
              </w:rPr>
            </w:pPr>
            <w:r w:rsidRPr="00FC5C36">
              <w:rPr>
                <w:rFonts w:ascii="Times New Roman" w:hAnsi="Times New Roman"/>
                <w:bCs/>
                <w:color w:val="000000"/>
                <w:sz w:val="18"/>
                <w:szCs w:val="18"/>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D0E1340" w14:textId="77777777" w:rsidR="00FC5C36" w:rsidRPr="00FC5C36" w:rsidRDefault="00FC5C36" w:rsidP="00FC5C36">
            <w:pPr>
              <w:jc w:val="center"/>
              <w:rPr>
                <w:rFonts w:ascii="Times New Roman" w:hAnsi="Times New Roman"/>
                <w:bCs/>
                <w:color w:val="000000"/>
                <w:sz w:val="18"/>
                <w:szCs w:val="18"/>
              </w:rPr>
            </w:pPr>
            <w:r w:rsidRPr="00FC5C36">
              <w:rPr>
                <w:rFonts w:ascii="Times New Roman" w:hAnsi="Times New Roman"/>
                <w:bCs/>
                <w:color w:val="000000"/>
                <w:sz w:val="18"/>
                <w:szCs w:val="18"/>
              </w:rPr>
              <w:t>257 542,40000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00539BF" w14:textId="77777777" w:rsidR="00FC5C36" w:rsidRPr="00FC5C36" w:rsidRDefault="00FC5C36" w:rsidP="00FC5C36">
            <w:pPr>
              <w:jc w:val="center"/>
              <w:rPr>
                <w:rFonts w:ascii="Times New Roman" w:hAnsi="Times New Roman"/>
                <w:bCs/>
                <w:color w:val="000000"/>
                <w:sz w:val="18"/>
                <w:szCs w:val="18"/>
              </w:rPr>
            </w:pPr>
            <w:r w:rsidRPr="00FC5C36">
              <w:rPr>
                <w:rFonts w:ascii="Times New Roman" w:hAnsi="Times New Roman"/>
                <w:bCs/>
                <w:color w:val="000000"/>
                <w:sz w:val="18"/>
                <w:szCs w:val="18"/>
              </w:rPr>
              <w:t>450 912,70000</w:t>
            </w:r>
          </w:p>
        </w:tc>
      </w:tr>
      <w:tr w:rsidR="00FC5C36" w:rsidRPr="00DF09E8" w14:paraId="67C4FAB3" w14:textId="77777777" w:rsidTr="000A0EDA">
        <w:trPr>
          <w:trHeight w:val="722"/>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32C38"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right w:val="single" w:sz="4" w:space="0" w:color="auto"/>
            </w:tcBorders>
            <w:shd w:val="clear" w:color="000000" w:fill="FFFFFF"/>
            <w:vAlign w:val="center"/>
            <w:hideMark/>
          </w:tcPr>
          <w:p w14:paraId="740A53EF" w14:textId="3BAA6B6E"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B42EE6F"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64 385,60000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61C206D7"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64 599,10000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B8D633C"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64 385,60000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A24DBAD"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257 542,40000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30C3E75"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450 912,70000</w:t>
            </w:r>
          </w:p>
        </w:tc>
      </w:tr>
      <w:tr w:rsidR="00FC5C36" w:rsidRPr="00DF09E8" w14:paraId="146B1050" w14:textId="77777777" w:rsidTr="000A0ED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0AD289F6"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tcBorders>
              <w:left w:val="nil"/>
              <w:right w:val="single" w:sz="4" w:space="0" w:color="auto"/>
            </w:tcBorders>
            <w:shd w:val="clear" w:color="000000" w:fill="FFFFFF"/>
            <w:vAlign w:val="center"/>
          </w:tcPr>
          <w:p w14:paraId="4A03492E"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7B1B46FE"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64 385,60000</w:t>
            </w:r>
          </w:p>
        </w:tc>
        <w:tc>
          <w:tcPr>
            <w:tcW w:w="1778" w:type="dxa"/>
            <w:tcBorders>
              <w:top w:val="nil"/>
              <w:left w:val="nil"/>
              <w:bottom w:val="single" w:sz="4" w:space="0" w:color="auto"/>
              <w:right w:val="single" w:sz="4" w:space="0" w:color="auto"/>
            </w:tcBorders>
            <w:shd w:val="clear" w:color="000000" w:fill="FFFFFF"/>
            <w:vAlign w:val="center"/>
          </w:tcPr>
          <w:p w14:paraId="607F83F2"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64 599,10000</w:t>
            </w:r>
          </w:p>
        </w:tc>
        <w:tc>
          <w:tcPr>
            <w:tcW w:w="1645" w:type="dxa"/>
            <w:tcBorders>
              <w:top w:val="nil"/>
              <w:left w:val="nil"/>
              <w:bottom w:val="single" w:sz="4" w:space="0" w:color="auto"/>
              <w:right w:val="single" w:sz="4" w:space="0" w:color="auto"/>
            </w:tcBorders>
            <w:shd w:val="clear" w:color="000000" w:fill="FFFFFF"/>
            <w:vAlign w:val="center"/>
          </w:tcPr>
          <w:p w14:paraId="16F5B68E"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64 385,60000</w:t>
            </w:r>
          </w:p>
        </w:tc>
        <w:tc>
          <w:tcPr>
            <w:tcW w:w="1637" w:type="dxa"/>
            <w:tcBorders>
              <w:top w:val="nil"/>
              <w:left w:val="nil"/>
              <w:bottom w:val="single" w:sz="4" w:space="0" w:color="auto"/>
              <w:right w:val="single" w:sz="4" w:space="0" w:color="auto"/>
            </w:tcBorders>
            <w:shd w:val="clear" w:color="000000" w:fill="FFFFFF"/>
            <w:vAlign w:val="center"/>
          </w:tcPr>
          <w:p w14:paraId="6B691EAE"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257 542,40000</w:t>
            </w:r>
          </w:p>
        </w:tc>
        <w:tc>
          <w:tcPr>
            <w:tcW w:w="1843" w:type="dxa"/>
            <w:tcBorders>
              <w:top w:val="nil"/>
              <w:left w:val="nil"/>
              <w:bottom w:val="single" w:sz="4" w:space="0" w:color="auto"/>
              <w:right w:val="single" w:sz="4" w:space="0" w:color="auto"/>
            </w:tcBorders>
            <w:shd w:val="clear" w:color="000000" w:fill="FFFFFF"/>
            <w:vAlign w:val="center"/>
          </w:tcPr>
          <w:p w14:paraId="3ACAE2C9"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450 912,70000</w:t>
            </w:r>
          </w:p>
        </w:tc>
      </w:tr>
      <w:tr w:rsidR="00FC5C36" w:rsidRPr="00DF09E8" w14:paraId="13739B9B" w14:textId="77777777" w:rsidTr="000A0ED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6A5D97FD"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239CB754"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4E31D301"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68789DC2"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764917DB"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6D251A7A"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hideMark/>
          </w:tcPr>
          <w:p w14:paraId="4375A624"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0,00000</w:t>
            </w:r>
          </w:p>
        </w:tc>
      </w:tr>
      <w:tr w:rsidR="00FC5C36" w:rsidRPr="00DF09E8" w14:paraId="426F9C98" w14:textId="77777777" w:rsidTr="000A0EDA">
        <w:trPr>
          <w:trHeight w:val="276"/>
        </w:trPr>
        <w:tc>
          <w:tcPr>
            <w:tcW w:w="4509" w:type="dxa"/>
            <w:tcBorders>
              <w:top w:val="nil"/>
              <w:left w:val="single" w:sz="4" w:space="0" w:color="auto"/>
              <w:bottom w:val="single" w:sz="4" w:space="0" w:color="auto"/>
              <w:right w:val="single" w:sz="4" w:space="0" w:color="auto"/>
            </w:tcBorders>
            <w:shd w:val="clear" w:color="000000" w:fill="FFFFFF"/>
            <w:vAlign w:val="center"/>
          </w:tcPr>
          <w:p w14:paraId="55254BB2"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12D5C2F5"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2DA4FBEF"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2D61CBE1"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1BD7383A"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2A94D978"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tcPr>
          <w:p w14:paraId="2B67A69D" w14:textId="77777777" w:rsidR="00FC5C36" w:rsidRPr="00FC5C36" w:rsidRDefault="00FC5C36" w:rsidP="00FC5C36">
            <w:pPr>
              <w:jc w:val="center"/>
              <w:rPr>
                <w:rFonts w:ascii="Times New Roman" w:hAnsi="Times New Roman"/>
                <w:b w:val="0"/>
                <w:bCs/>
                <w:color w:val="000000"/>
                <w:sz w:val="18"/>
                <w:szCs w:val="18"/>
              </w:rPr>
            </w:pPr>
            <w:r w:rsidRPr="00FC5C36">
              <w:rPr>
                <w:rFonts w:ascii="Times New Roman" w:hAnsi="Times New Roman"/>
                <w:b w:val="0"/>
                <w:bCs/>
                <w:color w:val="000000"/>
                <w:sz w:val="18"/>
                <w:szCs w:val="18"/>
              </w:rPr>
              <w:t>0,00000</w:t>
            </w:r>
          </w:p>
        </w:tc>
      </w:tr>
      <w:tr w:rsidR="00FC5C36" w:rsidRPr="00DF09E8" w14:paraId="2529B8A2" w14:textId="77777777" w:rsidTr="000A0EDA">
        <w:trPr>
          <w:trHeight w:val="261"/>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4ED7389A"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31A34D6E"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60DE3480" w14:textId="77777777" w:rsidR="00FC5C36" w:rsidRPr="00FC5C36" w:rsidRDefault="00FC5C36" w:rsidP="00FC5C36">
            <w:pPr>
              <w:jc w:val="center"/>
              <w:rPr>
                <w:rFonts w:ascii="Times New Roman" w:hAnsi="Times New Roman"/>
                <w:b w:val="0"/>
                <w:color w:val="000000"/>
                <w:sz w:val="18"/>
                <w:szCs w:val="18"/>
              </w:rPr>
            </w:pPr>
            <w:r w:rsidRPr="00FC5C36">
              <w:rPr>
                <w:rFonts w:ascii="Times New Roman" w:hAnsi="Times New Roman"/>
                <w:b w:val="0"/>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4790ED8A" w14:textId="77777777" w:rsidR="00FC5C36" w:rsidRPr="00FC5C36" w:rsidRDefault="00FC5C36" w:rsidP="00FC5C36">
            <w:pPr>
              <w:jc w:val="center"/>
              <w:rPr>
                <w:rFonts w:ascii="Times New Roman" w:hAnsi="Times New Roman"/>
                <w:b w:val="0"/>
                <w:color w:val="000000"/>
                <w:sz w:val="18"/>
                <w:szCs w:val="18"/>
              </w:rPr>
            </w:pPr>
            <w:r w:rsidRPr="00FC5C36">
              <w:rPr>
                <w:rFonts w:ascii="Times New Roman" w:hAnsi="Times New Roman"/>
                <w:b w:val="0"/>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DF59536" w14:textId="77777777" w:rsidR="00FC5C36" w:rsidRPr="00FC5C36" w:rsidRDefault="00FC5C36" w:rsidP="00FC5C36">
            <w:pPr>
              <w:jc w:val="center"/>
              <w:rPr>
                <w:rFonts w:ascii="Times New Roman" w:hAnsi="Times New Roman"/>
                <w:b w:val="0"/>
                <w:color w:val="000000"/>
                <w:sz w:val="18"/>
                <w:szCs w:val="18"/>
              </w:rPr>
            </w:pPr>
            <w:r w:rsidRPr="00FC5C36">
              <w:rPr>
                <w:rFonts w:ascii="Times New Roman" w:hAnsi="Times New Roman"/>
                <w:b w:val="0"/>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7169F66E" w14:textId="77777777" w:rsidR="00FC5C36" w:rsidRPr="00FC5C36" w:rsidRDefault="00FC5C36" w:rsidP="00FC5C36">
            <w:pPr>
              <w:jc w:val="center"/>
              <w:rPr>
                <w:rFonts w:ascii="Times New Roman" w:hAnsi="Times New Roman"/>
                <w:b w:val="0"/>
                <w:color w:val="000000"/>
                <w:sz w:val="18"/>
                <w:szCs w:val="18"/>
              </w:rPr>
            </w:pPr>
            <w:r w:rsidRPr="00FC5C36">
              <w:rPr>
                <w:rFonts w:ascii="Times New Roman" w:hAnsi="Times New Roman"/>
                <w:b w:val="0"/>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hideMark/>
          </w:tcPr>
          <w:p w14:paraId="091FD48C" w14:textId="77777777" w:rsidR="00FC5C36" w:rsidRPr="00FC5C36" w:rsidRDefault="00FC5C36" w:rsidP="00FC5C36">
            <w:pPr>
              <w:jc w:val="center"/>
              <w:rPr>
                <w:rFonts w:ascii="Times New Roman" w:hAnsi="Times New Roman"/>
                <w:b w:val="0"/>
                <w:color w:val="000000"/>
                <w:sz w:val="18"/>
                <w:szCs w:val="18"/>
              </w:rPr>
            </w:pPr>
            <w:r w:rsidRPr="00FC5C36">
              <w:rPr>
                <w:rFonts w:ascii="Times New Roman" w:hAnsi="Times New Roman"/>
                <w:b w:val="0"/>
                <w:color w:val="000000"/>
                <w:sz w:val="18"/>
                <w:szCs w:val="18"/>
              </w:rPr>
              <w:t>0,00000</w:t>
            </w:r>
          </w:p>
        </w:tc>
      </w:tr>
      <w:tr w:rsidR="00FC5C36" w:rsidRPr="00DF09E8" w14:paraId="655A140F" w14:textId="77777777" w:rsidTr="000A0EDA">
        <w:trPr>
          <w:trHeight w:val="34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CD40D" w14:textId="62870FFD" w:rsidR="00FC5C36" w:rsidRPr="00DF09E8" w:rsidRDefault="00FC5C36" w:rsidP="00FC5C36">
            <w:pPr>
              <w:rPr>
                <w:rFonts w:ascii="Times New Roman" w:hAnsi="Times New Roman"/>
                <w:bCs/>
                <w:sz w:val="18"/>
                <w:szCs w:val="18"/>
              </w:rPr>
            </w:pPr>
            <w:r w:rsidRPr="00DF09E8">
              <w:rPr>
                <w:rFonts w:ascii="Times New Roman" w:hAnsi="Times New Roman"/>
                <w:bCs/>
                <w:sz w:val="18"/>
                <w:szCs w:val="18"/>
              </w:rPr>
              <w:t>Направление (подпрограммы) 3.«Летний отдых и оздоровление»</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68ED5BE" w14:textId="47866255" w:rsidR="00FC5C36" w:rsidRPr="00DF09E8" w:rsidRDefault="00FC5C36" w:rsidP="00FC5C36">
            <w:pPr>
              <w:jc w:val="center"/>
              <w:rPr>
                <w:rFonts w:ascii="Times New Roman" w:hAnsi="Times New Roman"/>
                <w:color w:val="000000"/>
                <w:sz w:val="18"/>
                <w:szCs w:val="18"/>
              </w:rPr>
            </w:pPr>
            <w:r w:rsidRPr="00DF09E8">
              <w:rPr>
                <w:rFonts w:ascii="Times New Roman" w:hAnsi="Times New Roman"/>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40AAB74F" w14:textId="077495A6" w:rsidR="00FC5C36" w:rsidRPr="00FC5C36" w:rsidRDefault="00FC5C36" w:rsidP="00FC5C36">
            <w:pPr>
              <w:jc w:val="center"/>
              <w:rPr>
                <w:rFonts w:ascii="Times New Roman" w:hAnsi="Times New Roman"/>
                <w:sz w:val="18"/>
                <w:szCs w:val="18"/>
              </w:rPr>
            </w:pPr>
            <w:r w:rsidRPr="00FC5C36">
              <w:rPr>
                <w:sz w:val="18"/>
                <w:szCs w:val="18"/>
              </w:rPr>
              <w:t>63 712,29600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0473101" w14:textId="2294D52F" w:rsidR="00FC5C36" w:rsidRPr="00FC5C36" w:rsidRDefault="00FC5C36" w:rsidP="00FC5C36">
            <w:pPr>
              <w:jc w:val="center"/>
              <w:rPr>
                <w:rFonts w:ascii="Times New Roman" w:hAnsi="Times New Roman"/>
                <w:sz w:val="18"/>
                <w:szCs w:val="18"/>
              </w:rPr>
            </w:pPr>
            <w:r w:rsidRPr="00FC5C36">
              <w:rPr>
                <w:sz w:val="18"/>
                <w:szCs w:val="18"/>
              </w:rPr>
              <w:t>63 681,39600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62FF55C" w14:textId="568968C2" w:rsidR="00FC5C36" w:rsidRPr="00FC5C36" w:rsidRDefault="00FC5C36" w:rsidP="00FC5C36">
            <w:pPr>
              <w:jc w:val="center"/>
              <w:rPr>
                <w:rFonts w:ascii="Times New Roman" w:hAnsi="Times New Roman"/>
                <w:sz w:val="18"/>
                <w:szCs w:val="18"/>
              </w:rPr>
            </w:pPr>
            <w:r w:rsidRPr="00FC5C36">
              <w:rPr>
                <w:sz w:val="18"/>
                <w:szCs w:val="18"/>
              </w:rPr>
              <w:t>63 681,39600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28E4D052" w14:textId="30E3581F" w:rsidR="00FC5C36" w:rsidRPr="00FC5C36" w:rsidRDefault="00FC5C36" w:rsidP="00FC5C36">
            <w:pPr>
              <w:jc w:val="center"/>
              <w:rPr>
                <w:rFonts w:ascii="Times New Roman" w:hAnsi="Times New Roman"/>
                <w:sz w:val="18"/>
                <w:szCs w:val="18"/>
              </w:rPr>
            </w:pPr>
            <w:r w:rsidRPr="00FC5C36">
              <w:rPr>
                <w:sz w:val="18"/>
                <w:szCs w:val="18"/>
              </w:rPr>
              <w:t>254 725,58400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D18A40A" w14:textId="696DCCC2" w:rsidR="00FC5C36" w:rsidRPr="00FC5C36" w:rsidRDefault="00FC5C36" w:rsidP="00FC5C36">
            <w:pPr>
              <w:jc w:val="center"/>
              <w:rPr>
                <w:rFonts w:ascii="Times New Roman" w:hAnsi="Times New Roman"/>
                <w:sz w:val="18"/>
                <w:szCs w:val="18"/>
              </w:rPr>
            </w:pPr>
            <w:r w:rsidRPr="00FC5C36">
              <w:rPr>
                <w:sz w:val="18"/>
                <w:szCs w:val="18"/>
              </w:rPr>
              <w:t>445 800,67200</w:t>
            </w:r>
          </w:p>
        </w:tc>
      </w:tr>
      <w:tr w:rsidR="00FC5C36" w:rsidRPr="00DF09E8" w14:paraId="5B09D940" w14:textId="77777777" w:rsidTr="000A0EDA">
        <w:trPr>
          <w:trHeight w:val="48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06A2D"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Комплекс процессных мероприятий «Содействие развитию летнего отдыха и оздоровления» (всего), в том числе:</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2FB61B50" w14:textId="0AFFA365" w:rsidR="00FC5C36" w:rsidRPr="00DF09E8" w:rsidRDefault="00FC5C36" w:rsidP="00FC5C36">
            <w:pPr>
              <w:jc w:val="center"/>
              <w:rPr>
                <w:rFonts w:ascii="Times New Roman" w:hAnsi="Times New Roman"/>
                <w:b w:val="0"/>
                <w:color w:val="000000"/>
                <w:sz w:val="18"/>
                <w:szCs w:val="18"/>
              </w:rPr>
            </w:pPr>
            <w:r w:rsidRPr="00DF09E8">
              <w:rPr>
                <w:rFonts w:ascii="Times New Roman" w:hAnsi="Times New Roman"/>
                <w:b w:val="0"/>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842932B" w14:textId="3DD95557" w:rsidR="00FC5C36" w:rsidRPr="00FC5C36" w:rsidRDefault="00FC5C36" w:rsidP="00FC5C36">
            <w:pPr>
              <w:jc w:val="center"/>
              <w:rPr>
                <w:rFonts w:ascii="Times New Roman" w:hAnsi="Times New Roman"/>
                <w:b w:val="0"/>
                <w:bCs/>
                <w:color w:val="000000"/>
                <w:sz w:val="18"/>
                <w:szCs w:val="18"/>
              </w:rPr>
            </w:pPr>
            <w:r w:rsidRPr="00FC5C36">
              <w:rPr>
                <w:b w:val="0"/>
                <w:bCs/>
                <w:color w:val="000000"/>
                <w:sz w:val="18"/>
                <w:szCs w:val="18"/>
              </w:rPr>
              <w:t>63 712,29600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2D14C0EC" w14:textId="36FB7959" w:rsidR="00FC5C36" w:rsidRPr="00FC5C36" w:rsidRDefault="00FC5C36" w:rsidP="00FC5C36">
            <w:pPr>
              <w:jc w:val="center"/>
              <w:rPr>
                <w:rFonts w:ascii="Times New Roman" w:hAnsi="Times New Roman"/>
                <w:b w:val="0"/>
                <w:bCs/>
                <w:color w:val="000000"/>
                <w:sz w:val="18"/>
                <w:szCs w:val="18"/>
              </w:rPr>
            </w:pPr>
            <w:r w:rsidRPr="00FC5C36">
              <w:rPr>
                <w:b w:val="0"/>
                <w:bCs/>
                <w:color w:val="000000"/>
                <w:sz w:val="18"/>
                <w:szCs w:val="18"/>
              </w:rPr>
              <w:t>63 681,39600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1039F195" w14:textId="7235D260" w:rsidR="00FC5C36" w:rsidRPr="00FC5C36" w:rsidRDefault="00FC5C36" w:rsidP="00FC5C36">
            <w:pPr>
              <w:jc w:val="center"/>
              <w:rPr>
                <w:rFonts w:ascii="Times New Roman" w:hAnsi="Times New Roman"/>
                <w:b w:val="0"/>
                <w:bCs/>
                <w:color w:val="000000"/>
                <w:sz w:val="18"/>
                <w:szCs w:val="18"/>
              </w:rPr>
            </w:pPr>
            <w:r w:rsidRPr="00FC5C36">
              <w:rPr>
                <w:b w:val="0"/>
                <w:bCs/>
                <w:color w:val="000000"/>
                <w:sz w:val="18"/>
                <w:szCs w:val="18"/>
              </w:rPr>
              <w:t>63 681,39600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9F59E6C" w14:textId="1BA76284" w:rsidR="00FC5C36" w:rsidRPr="00FC5C36" w:rsidRDefault="00FC5C36" w:rsidP="00FC5C36">
            <w:pPr>
              <w:jc w:val="center"/>
              <w:rPr>
                <w:rFonts w:ascii="Times New Roman" w:hAnsi="Times New Roman"/>
                <w:b w:val="0"/>
                <w:bCs/>
                <w:color w:val="000000"/>
                <w:sz w:val="18"/>
                <w:szCs w:val="18"/>
              </w:rPr>
            </w:pPr>
            <w:r w:rsidRPr="00FC5C36">
              <w:rPr>
                <w:b w:val="0"/>
                <w:bCs/>
                <w:color w:val="000000"/>
                <w:sz w:val="18"/>
                <w:szCs w:val="18"/>
              </w:rPr>
              <w:t>254 725,58400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ECB5F09" w14:textId="2F98D2A5" w:rsidR="00FC5C36" w:rsidRPr="00FC5C36" w:rsidRDefault="00FC5C36" w:rsidP="00FC5C36">
            <w:pPr>
              <w:jc w:val="center"/>
              <w:rPr>
                <w:rFonts w:ascii="Times New Roman" w:hAnsi="Times New Roman"/>
                <w:b w:val="0"/>
                <w:bCs/>
                <w:color w:val="000000"/>
                <w:sz w:val="18"/>
                <w:szCs w:val="18"/>
              </w:rPr>
            </w:pPr>
            <w:r w:rsidRPr="00FC5C36">
              <w:rPr>
                <w:b w:val="0"/>
                <w:bCs/>
                <w:color w:val="000000"/>
                <w:sz w:val="18"/>
                <w:szCs w:val="18"/>
              </w:rPr>
              <w:t>445 800,67200</w:t>
            </w:r>
          </w:p>
        </w:tc>
      </w:tr>
      <w:tr w:rsidR="00FC5C36" w:rsidRPr="00DF09E8" w14:paraId="48586E4B" w14:textId="77777777" w:rsidTr="000A0EDA">
        <w:trPr>
          <w:trHeight w:val="278"/>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54FB9FAA"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color w:val="000000"/>
                <w:sz w:val="18"/>
                <w:szCs w:val="18"/>
              </w:rPr>
              <w:t>1</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54291732"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color w:val="000000"/>
                <w:sz w:val="18"/>
                <w:szCs w:val="18"/>
              </w:rPr>
              <w:t>2</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476BBC38" w14:textId="77777777" w:rsidR="00FC5C36" w:rsidRPr="00DF09E8" w:rsidRDefault="00FC5C36" w:rsidP="00FC5C36">
            <w:pPr>
              <w:jc w:val="center"/>
              <w:rPr>
                <w:rFonts w:ascii="Times New Roman" w:hAnsi="Times New Roman"/>
                <w:b w:val="0"/>
                <w:bCs/>
                <w:sz w:val="18"/>
                <w:szCs w:val="18"/>
              </w:rPr>
            </w:pPr>
            <w:r w:rsidRPr="00DF09E8">
              <w:rPr>
                <w:rFonts w:ascii="Times New Roman" w:hAnsi="Times New Roman"/>
                <w:b w:val="0"/>
                <w:color w:val="000000"/>
                <w:sz w:val="18"/>
                <w:szCs w:val="18"/>
              </w:rPr>
              <w:t>3</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0B208F22" w14:textId="77777777" w:rsidR="00FC5C36" w:rsidRPr="00DF09E8" w:rsidRDefault="00FC5C36" w:rsidP="00FC5C36">
            <w:pPr>
              <w:jc w:val="center"/>
              <w:rPr>
                <w:rFonts w:ascii="Times New Roman" w:hAnsi="Times New Roman"/>
                <w:b w:val="0"/>
                <w:bCs/>
                <w:sz w:val="18"/>
                <w:szCs w:val="18"/>
              </w:rPr>
            </w:pPr>
            <w:r w:rsidRPr="00DF09E8">
              <w:rPr>
                <w:rFonts w:ascii="Times New Roman" w:hAnsi="Times New Roman"/>
                <w:b w:val="0"/>
                <w:color w:val="000000"/>
                <w:sz w:val="18"/>
                <w:szCs w:val="18"/>
              </w:rPr>
              <w:t>4</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7B1FB635" w14:textId="77777777" w:rsidR="00FC5C36" w:rsidRPr="00DF09E8" w:rsidRDefault="00FC5C36" w:rsidP="00FC5C36">
            <w:pPr>
              <w:jc w:val="center"/>
              <w:rPr>
                <w:rFonts w:ascii="Times New Roman" w:hAnsi="Times New Roman"/>
                <w:b w:val="0"/>
                <w:bCs/>
                <w:sz w:val="18"/>
                <w:szCs w:val="18"/>
              </w:rPr>
            </w:pPr>
            <w:r w:rsidRPr="00DF09E8">
              <w:rPr>
                <w:rFonts w:ascii="Times New Roman" w:hAnsi="Times New Roman"/>
                <w:b w:val="0"/>
                <w:color w:val="000000"/>
                <w:sz w:val="18"/>
                <w:szCs w:val="18"/>
              </w:rPr>
              <w:t>5</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0A9E0B90" w14:textId="77777777" w:rsidR="00FC5C36" w:rsidRPr="00DF09E8" w:rsidRDefault="00FC5C36" w:rsidP="00FC5C36">
            <w:pPr>
              <w:jc w:val="center"/>
              <w:rPr>
                <w:rFonts w:ascii="Times New Roman" w:hAnsi="Times New Roman"/>
                <w:b w:val="0"/>
                <w:bCs/>
                <w:sz w:val="18"/>
                <w:szCs w:val="18"/>
              </w:rPr>
            </w:pPr>
            <w:r w:rsidRPr="00DF09E8">
              <w:rPr>
                <w:rFonts w:ascii="Times New Roman" w:hAnsi="Times New Roman"/>
                <w:b w:val="0"/>
                <w:color w:val="000000"/>
                <w:sz w:val="18"/>
                <w:szCs w:val="18"/>
              </w:rPr>
              <w:t>6</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C2E53F9" w14:textId="77777777" w:rsidR="00FC5C36" w:rsidRPr="00DF09E8" w:rsidRDefault="00FC5C36" w:rsidP="00FC5C36">
            <w:pPr>
              <w:jc w:val="center"/>
              <w:rPr>
                <w:rFonts w:ascii="Times New Roman" w:hAnsi="Times New Roman"/>
                <w:b w:val="0"/>
                <w:bCs/>
                <w:sz w:val="18"/>
                <w:szCs w:val="18"/>
              </w:rPr>
            </w:pPr>
            <w:r w:rsidRPr="00DF09E8">
              <w:rPr>
                <w:rFonts w:ascii="Times New Roman" w:hAnsi="Times New Roman"/>
                <w:b w:val="0"/>
                <w:color w:val="000000"/>
                <w:sz w:val="18"/>
                <w:szCs w:val="18"/>
              </w:rPr>
              <w:t>7</w:t>
            </w:r>
          </w:p>
        </w:tc>
      </w:tr>
      <w:tr w:rsidR="00FC5C36" w:rsidRPr="00DF09E8" w14:paraId="3D5BC296" w14:textId="77777777" w:rsidTr="000A0EDA">
        <w:trPr>
          <w:trHeight w:val="27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23E04531"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Местный бюджет</w:t>
            </w:r>
          </w:p>
        </w:tc>
        <w:tc>
          <w:tcPr>
            <w:tcW w:w="1402" w:type="dxa"/>
            <w:vMerge w:val="restart"/>
            <w:tcBorders>
              <w:top w:val="single" w:sz="4" w:space="0" w:color="auto"/>
              <w:left w:val="nil"/>
              <w:right w:val="single" w:sz="4" w:space="0" w:color="auto"/>
            </w:tcBorders>
            <w:shd w:val="clear" w:color="000000" w:fill="FFFFFF"/>
            <w:vAlign w:val="center"/>
          </w:tcPr>
          <w:p w14:paraId="502EA46C" w14:textId="77777777" w:rsidR="00FC5C36" w:rsidRPr="00DF09E8" w:rsidRDefault="00FC5C36" w:rsidP="00FC5C36">
            <w:pPr>
              <w:jc w:val="both"/>
              <w:rPr>
                <w:rFonts w:ascii="Times New Roman" w:hAnsi="Times New Roman"/>
                <w:b w:val="0"/>
                <w:sz w:val="18"/>
                <w:szCs w:val="18"/>
              </w:rPr>
            </w:pPr>
            <w:r w:rsidRPr="00DF09E8">
              <w:rPr>
                <w:rFonts w:ascii="Times New Roman" w:hAnsi="Times New Roman"/>
                <w:b w:val="0"/>
                <w:sz w:val="18"/>
                <w:szCs w:val="18"/>
              </w:rPr>
              <w:t> </w:t>
            </w:r>
          </w:p>
          <w:p w14:paraId="2866AB89"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 </w:t>
            </w:r>
          </w:p>
          <w:p w14:paraId="05CF7A9E"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ДО</w:t>
            </w:r>
          </w:p>
          <w:p w14:paraId="039FBCB2"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 </w:t>
            </w:r>
          </w:p>
          <w:p w14:paraId="6DCB3394" w14:textId="22169C1B"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sz w:val="18"/>
                <w:szCs w:val="18"/>
              </w:rPr>
              <w:t> </w:t>
            </w:r>
          </w:p>
        </w:tc>
        <w:tc>
          <w:tcPr>
            <w:tcW w:w="2207" w:type="dxa"/>
            <w:tcBorders>
              <w:top w:val="single" w:sz="4" w:space="0" w:color="auto"/>
              <w:left w:val="nil"/>
              <w:bottom w:val="single" w:sz="4" w:space="0" w:color="auto"/>
              <w:right w:val="single" w:sz="4" w:space="0" w:color="auto"/>
            </w:tcBorders>
            <w:shd w:val="clear" w:color="000000" w:fill="FFFFFF"/>
            <w:vAlign w:val="center"/>
          </w:tcPr>
          <w:p w14:paraId="2786993F" w14:textId="67C1C055"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16 016,09800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1B1CFB0" w14:textId="03B9C9F3"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15 985,19800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4D798FEB" w14:textId="512633B8"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15 985,19800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4B930350" w14:textId="719D0592"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63 940,79200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1F2DED7" w14:textId="7D0869F6"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111 927,28600</w:t>
            </w:r>
          </w:p>
        </w:tc>
      </w:tr>
      <w:tr w:rsidR="00FC5C36" w:rsidRPr="00DF09E8" w14:paraId="1E29D502" w14:textId="77777777" w:rsidTr="000A0EDA">
        <w:trPr>
          <w:trHeight w:val="30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4BE3A"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Окружной бюджет</w:t>
            </w:r>
          </w:p>
        </w:tc>
        <w:tc>
          <w:tcPr>
            <w:tcW w:w="1402" w:type="dxa"/>
            <w:vMerge/>
            <w:tcBorders>
              <w:left w:val="nil"/>
              <w:right w:val="single" w:sz="4" w:space="0" w:color="auto"/>
            </w:tcBorders>
            <w:shd w:val="clear" w:color="000000" w:fill="FFFFFF"/>
            <w:vAlign w:val="center"/>
            <w:hideMark/>
          </w:tcPr>
          <w:p w14:paraId="5C42605B" w14:textId="77777777" w:rsidR="00FC5C36" w:rsidRPr="00DF09E8" w:rsidRDefault="00FC5C36" w:rsidP="00FC5C36">
            <w:pPr>
              <w:rPr>
                <w:rFonts w:ascii="Times New Roman" w:hAnsi="Times New Roman"/>
                <w:b w:val="0"/>
                <w:color w:val="00000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7977601E" w14:textId="1A2218E4"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47 696,19800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73AF4FAA" w14:textId="0A870961"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47 696,19800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279014D6" w14:textId="2CB6EE9C"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47 696,19800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5D7C14C1" w14:textId="10C3FFB7"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190 784,79200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C352719" w14:textId="0F17250E"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333 873,38600</w:t>
            </w:r>
          </w:p>
        </w:tc>
      </w:tr>
      <w:tr w:rsidR="00FC5C36" w:rsidRPr="00DF09E8" w14:paraId="527672AC" w14:textId="77777777" w:rsidTr="000A0EDA">
        <w:trPr>
          <w:trHeight w:val="300"/>
        </w:trPr>
        <w:tc>
          <w:tcPr>
            <w:tcW w:w="4509" w:type="dxa"/>
            <w:tcBorders>
              <w:top w:val="nil"/>
              <w:left w:val="single" w:sz="4" w:space="0" w:color="auto"/>
              <w:bottom w:val="single" w:sz="4" w:space="0" w:color="auto"/>
              <w:right w:val="single" w:sz="4" w:space="0" w:color="auto"/>
            </w:tcBorders>
            <w:shd w:val="clear" w:color="000000" w:fill="FFFFFF"/>
            <w:vAlign w:val="center"/>
          </w:tcPr>
          <w:p w14:paraId="45DD68FF"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Федеральный бюджет</w:t>
            </w:r>
          </w:p>
        </w:tc>
        <w:tc>
          <w:tcPr>
            <w:tcW w:w="1402" w:type="dxa"/>
            <w:vMerge/>
            <w:tcBorders>
              <w:left w:val="nil"/>
              <w:right w:val="single" w:sz="4" w:space="0" w:color="auto"/>
            </w:tcBorders>
            <w:shd w:val="clear" w:color="000000" w:fill="FFFFFF"/>
            <w:vAlign w:val="center"/>
          </w:tcPr>
          <w:p w14:paraId="5A11CC1C"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77D04754" w14:textId="2D7B2126"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0C4D56B5" w14:textId="6AA5751B"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0E041488" w14:textId="2539AA4F"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4D94506A" w14:textId="3C9AF0FE"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tcPr>
          <w:p w14:paraId="4DDDD663" w14:textId="11795ADC"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r>
      <w:tr w:rsidR="00FC5C36" w:rsidRPr="00DF09E8" w14:paraId="0F4D236A" w14:textId="77777777" w:rsidTr="000A0EDA">
        <w:trPr>
          <w:trHeight w:val="270"/>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251A211B" w14:textId="77777777" w:rsidR="00FC5C36" w:rsidRPr="00DF09E8" w:rsidRDefault="00FC5C36" w:rsidP="00FC5C36">
            <w:pPr>
              <w:rPr>
                <w:rFonts w:ascii="Times New Roman" w:hAnsi="Times New Roman"/>
                <w:b w:val="0"/>
                <w:color w:val="000000"/>
                <w:sz w:val="18"/>
                <w:szCs w:val="18"/>
              </w:rPr>
            </w:pPr>
            <w:r w:rsidRPr="00DF09E8">
              <w:rPr>
                <w:rFonts w:ascii="Times New Roman" w:hAnsi="Times New Roman"/>
                <w:b w:val="0"/>
                <w:color w:val="00000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674BC82" w14:textId="77777777" w:rsidR="00FC5C36" w:rsidRPr="00DF09E8" w:rsidRDefault="00FC5C36" w:rsidP="00FC5C36">
            <w:pPr>
              <w:rPr>
                <w:rFonts w:ascii="Times New Roman" w:hAnsi="Times New Roman"/>
                <w:b w:val="0"/>
                <w:color w:val="00000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7770ADCD" w14:textId="3A61261D"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38C884F0" w14:textId="639A5CE5"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7FA0C194" w14:textId="4C967E36"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552F352A" w14:textId="4E414312"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c>
          <w:tcPr>
            <w:tcW w:w="1843" w:type="dxa"/>
            <w:tcBorders>
              <w:top w:val="nil"/>
              <w:left w:val="nil"/>
              <w:bottom w:val="single" w:sz="4" w:space="0" w:color="auto"/>
              <w:right w:val="single" w:sz="4" w:space="0" w:color="auto"/>
            </w:tcBorders>
            <w:shd w:val="clear" w:color="000000" w:fill="FFFFFF"/>
            <w:vAlign w:val="center"/>
            <w:hideMark/>
          </w:tcPr>
          <w:p w14:paraId="0F176367" w14:textId="5AF31545" w:rsidR="00FC5C36" w:rsidRPr="00DF09E8" w:rsidRDefault="00FC5C36" w:rsidP="00FC5C36">
            <w:pPr>
              <w:jc w:val="center"/>
              <w:rPr>
                <w:rFonts w:ascii="Times New Roman" w:hAnsi="Times New Roman"/>
                <w:b w:val="0"/>
                <w:bCs/>
                <w:color w:val="000000"/>
                <w:sz w:val="18"/>
                <w:szCs w:val="18"/>
              </w:rPr>
            </w:pPr>
            <w:r w:rsidRPr="00DF09E8">
              <w:rPr>
                <w:b w:val="0"/>
                <w:bCs/>
                <w:color w:val="000000"/>
                <w:sz w:val="18"/>
                <w:szCs w:val="18"/>
              </w:rPr>
              <w:t>0,00000</w:t>
            </w:r>
          </w:p>
        </w:tc>
      </w:tr>
      <w:tr w:rsidR="00FC5C36" w:rsidRPr="00DF09E8" w14:paraId="6D1445C4" w14:textId="77777777" w:rsidTr="000A0EDA">
        <w:trPr>
          <w:trHeight w:val="649"/>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D544771" w14:textId="2207FA81" w:rsidR="00FC5C36" w:rsidRPr="00DF09E8" w:rsidRDefault="00FC5C36" w:rsidP="00FC5C36">
            <w:pPr>
              <w:rPr>
                <w:rFonts w:ascii="Times New Roman" w:hAnsi="Times New Roman"/>
                <w:bCs/>
                <w:color w:val="000000"/>
                <w:sz w:val="18"/>
                <w:szCs w:val="18"/>
              </w:rPr>
            </w:pPr>
            <w:r w:rsidRPr="00DF09E8">
              <w:rPr>
                <w:rFonts w:ascii="Times New Roman" w:hAnsi="Times New Roman"/>
                <w:bCs/>
                <w:color w:val="000000"/>
                <w:sz w:val="18"/>
                <w:szCs w:val="18"/>
              </w:rPr>
              <w:t>Направление (подпрограммы) 4.«Ресурсное обеспечение функционирования казённого учреждения»</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6E1BAF85" w14:textId="77777777" w:rsidR="00FC5C36" w:rsidRPr="00DF09E8" w:rsidRDefault="00FC5C36" w:rsidP="00FC5C36">
            <w:pPr>
              <w:rPr>
                <w:rFonts w:ascii="Times New Roman" w:hAnsi="Times New Roman"/>
                <w:bCs/>
                <w:color w:val="000000"/>
                <w:sz w:val="18"/>
                <w:szCs w:val="18"/>
              </w:rPr>
            </w:pPr>
            <w:r w:rsidRPr="00DF09E8">
              <w:rPr>
                <w:rFonts w:ascii="Times New Roman" w:hAnsi="Times New Roman"/>
                <w:bCs/>
                <w:color w:val="000000"/>
                <w:sz w:val="18"/>
                <w:szCs w:val="18"/>
              </w:rPr>
              <w:t> </w:t>
            </w:r>
          </w:p>
          <w:p w14:paraId="45457ACA" w14:textId="4F1A4034" w:rsidR="00FC5C36" w:rsidRPr="00DF09E8" w:rsidRDefault="00FC5C36" w:rsidP="00FC5C36">
            <w:pPr>
              <w:jc w:val="center"/>
              <w:rPr>
                <w:rFonts w:ascii="Times New Roman" w:hAnsi="Times New Roman"/>
                <w:sz w:val="18"/>
                <w:szCs w:val="18"/>
              </w:rPr>
            </w:pPr>
            <w:r w:rsidRPr="00DF09E8">
              <w:rPr>
                <w:rFonts w:ascii="Times New Roman" w:hAnsi="Times New Roman"/>
                <w:sz w:val="18"/>
                <w:szCs w:val="18"/>
              </w:rPr>
              <w:t>ДО</w:t>
            </w:r>
          </w:p>
        </w:tc>
        <w:tc>
          <w:tcPr>
            <w:tcW w:w="2207" w:type="dxa"/>
            <w:tcBorders>
              <w:top w:val="nil"/>
              <w:left w:val="nil"/>
              <w:bottom w:val="single" w:sz="4" w:space="0" w:color="auto"/>
              <w:right w:val="single" w:sz="4" w:space="0" w:color="auto"/>
            </w:tcBorders>
            <w:shd w:val="clear" w:color="000000" w:fill="FFFFFF"/>
            <w:vAlign w:val="center"/>
            <w:hideMark/>
          </w:tcPr>
          <w:p w14:paraId="15846ED4" w14:textId="77777777" w:rsidR="00FC5C36" w:rsidRPr="00DF09E8" w:rsidRDefault="00FC5C36" w:rsidP="00FC5C36">
            <w:pPr>
              <w:jc w:val="center"/>
              <w:rPr>
                <w:rFonts w:ascii="Times New Roman" w:hAnsi="Times New Roman"/>
                <w:bCs/>
                <w:color w:val="000000"/>
                <w:sz w:val="18"/>
                <w:szCs w:val="18"/>
              </w:rPr>
            </w:pPr>
            <w:r w:rsidRPr="00DF09E8">
              <w:rPr>
                <w:rFonts w:ascii="Times New Roman" w:hAnsi="Times New Roman"/>
                <w:bCs/>
                <w:sz w:val="18"/>
                <w:szCs w:val="18"/>
              </w:rPr>
              <w:t>79 832,60000</w:t>
            </w:r>
          </w:p>
        </w:tc>
        <w:tc>
          <w:tcPr>
            <w:tcW w:w="1778" w:type="dxa"/>
            <w:tcBorders>
              <w:top w:val="nil"/>
              <w:left w:val="nil"/>
              <w:bottom w:val="single" w:sz="4" w:space="0" w:color="auto"/>
              <w:right w:val="single" w:sz="4" w:space="0" w:color="auto"/>
            </w:tcBorders>
            <w:shd w:val="clear" w:color="000000" w:fill="FFFFFF"/>
            <w:vAlign w:val="center"/>
            <w:hideMark/>
          </w:tcPr>
          <w:p w14:paraId="149C6D85" w14:textId="77777777" w:rsidR="00FC5C36" w:rsidRPr="00DF09E8" w:rsidRDefault="00FC5C36" w:rsidP="00FC5C36">
            <w:pPr>
              <w:jc w:val="center"/>
              <w:rPr>
                <w:rFonts w:ascii="Times New Roman" w:hAnsi="Times New Roman"/>
                <w:bCs/>
                <w:color w:val="000000"/>
                <w:sz w:val="18"/>
                <w:szCs w:val="18"/>
              </w:rPr>
            </w:pPr>
            <w:r w:rsidRPr="00DF09E8">
              <w:rPr>
                <w:rFonts w:ascii="Times New Roman" w:hAnsi="Times New Roman"/>
                <w:bCs/>
                <w:sz w:val="18"/>
                <w:szCs w:val="18"/>
              </w:rPr>
              <w:t>81 845,80000</w:t>
            </w:r>
          </w:p>
        </w:tc>
        <w:tc>
          <w:tcPr>
            <w:tcW w:w="1645" w:type="dxa"/>
            <w:tcBorders>
              <w:top w:val="nil"/>
              <w:left w:val="nil"/>
              <w:bottom w:val="single" w:sz="4" w:space="0" w:color="auto"/>
              <w:right w:val="single" w:sz="4" w:space="0" w:color="auto"/>
            </w:tcBorders>
            <w:shd w:val="clear" w:color="000000" w:fill="FFFFFF"/>
            <w:vAlign w:val="center"/>
            <w:hideMark/>
          </w:tcPr>
          <w:p w14:paraId="50224B20" w14:textId="77777777" w:rsidR="00FC5C36" w:rsidRPr="00DF09E8" w:rsidRDefault="00FC5C36" w:rsidP="00FC5C36">
            <w:pPr>
              <w:jc w:val="center"/>
              <w:rPr>
                <w:rFonts w:ascii="Times New Roman" w:hAnsi="Times New Roman"/>
                <w:bCs/>
                <w:color w:val="000000"/>
                <w:sz w:val="18"/>
                <w:szCs w:val="18"/>
              </w:rPr>
            </w:pPr>
            <w:r w:rsidRPr="00DF09E8">
              <w:rPr>
                <w:rFonts w:ascii="Times New Roman" w:hAnsi="Times New Roman"/>
                <w:bCs/>
                <w:sz w:val="18"/>
                <w:szCs w:val="18"/>
              </w:rPr>
              <w:t>81 845,30000</w:t>
            </w:r>
          </w:p>
        </w:tc>
        <w:tc>
          <w:tcPr>
            <w:tcW w:w="1637" w:type="dxa"/>
            <w:tcBorders>
              <w:top w:val="nil"/>
              <w:left w:val="nil"/>
              <w:bottom w:val="single" w:sz="4" w:space="0" w:color="auto"/>
              <w:right w:val="single" w:sz="4" w:space="0" w:color="auto"/>
            </w:tcBorders>
            <w:shd w:val="clear" w:color="000000" w:fill="FFFFFF"/>
            <w:vAlign w:val="center"/>
            <w:hideMark/>
          </w:tcPr>
          <w:p w14:paraId="4EA8F339" w14:textId="77777777" w:rsidR="00FC5C36" w:rsidRPr="00DF09E8" w:rsidRDefault="00FC5C36" w:rsidP="00FC5C36">
            <w:pPr>
              <w:jc w:val="center"/>
              <w:rPr>
                <w:rFonts w:ascii="Times New Roman" w:hAnsi="Times New Roman"/>
                <w:bCs/>
                <w:color w:val="000000"/>
                <w:sz w:val="18"/>
                <w:szCs w:val="18"/>
              </w:rPr>
            </w:pPr>
            <w:r w:rsidRPr="00DF09E8">
              <w:rPr>
                <w:rFonts w:ascii="Times New Roman" w:hAnsi="Times New Roman"/>
                <w:bCs/>
                <w:sz w:val="18"/>
                <w:szCs w:val="18"/>
              </w:rPr>
              <w:t>327 381,20000</w:t>
            </w:r>
          </w:p>
        </w:tc>
        <w:tc>
          <w:tcPr>
            <w:tcW w:w="1843" w:type="dxa"/>
            <w:tcBorders>
              <w:top w:val="nil"/>
              <w:left w:val="nil"/>
              <w:bottom w:val="single" w:sz="4" w:space="0" w:color="auto"/>
              <w:right w:val="single" w:sz="4" w:space="0" w:color="auto"/>
            </w:tcBorders>
            <w:shd w:val="clear" w:color="000000" w:fill="FFFFFF"/>
            <w:vAlign w:val="center"/>
            <w:hideMark/>
          </w:tcPr>
          <w:p w14:paraId="4287C16D" w14:textId="77777777" w:rsidR="00FC5C36" w:rsidRPr="00DF09E8" w:rsidRDefault="00FC5C36" w:rsidP="00FC5C36">
            <w:pPr>
              <w:jc w:val="center"/>
              <w:rPr>
                <w:rFonts w:ascii="Times New Roman" w:hAnsi="Times New Roman"/>
                <w:bCs/>
                <w:color w:val="000000"/>
                <w:sz w:val="18"/>
                <w:szCs w:val="18"/>
              </w:rPr>
            </w:pPr>
            <w:r w:rsidRPr="00DF09E8">
              <w:rPr>
                <w:rFonts w:ascii="Times New Roman" w:hAnsi="Times New Roman"/>
                <w:bCs/>
                <w:sz w:val="18"/>
                <w:szCs w:val="18"/>
              </w:rPr>
              <w:t>570 904,90000</w:t>
            </w:r>
          </w:p>
        </w:tc>
      </w:tr>
      <w:tr w:rsidR="00FC5C36" w:rsidRPr="00DF09E8" w14:paraId="78CCB692" w14:textId="77777777" w:rsidTr="000A0EDA">
        <w:trPr>
          <w:trHeight w:val="630"/>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561DF" w14:textId="77777777" w:rsidR="00FC5C36" w:rsidRPr="00DF09E8" w:rsidRDefault="00FC5C36" w:rsidP="00FC5C36">
            <w:pPr>
              <w:jc w:val="both"/>
              <w:rPr>
                <w:rFonts w:ascii="Times New Roman" w:hAnsi="Times New Roman"/>
                <w:b w:val="0"/>
                <w:sz w:val="18"/>
                <w:szCs w:val="18"/>
              </w:rPr>
            </w:pPr>
            <w:r w:rsidRPr="00DF09E8">
              <w:rPr>
                <w:rFonts w:ascii="Times New Roman" w:hAnsi="Times New Roman"/>
                <w:b w:val="0"/>
                <w:sz w:val="18"/>
                <w:szCs w:val="18"/>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single" w:sz="4" w:space="0" w:color="auto"/>
              <w:left w:val="nil"/>
              <w:right w:val="single" w:sz="4" w:space="0" w:color="auto"/>
            </w:tcBorders>
            <w:shd w:val="clear" w:color="000000" w:fill="FFFFFF"/>
            <w:vAlign w:val="center"/>
            <w:hideMark/>
          </w:tcPr>
          <w:p w14:paraId="038668AE" w14:textId="6AD0C2AB"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ДО</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566A9162"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bCs/>
                <w:sz w:val="18"/>
                <w:szCs w:val="18"/>
              </w:rPr>
              <w:t>79 832,60000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515842F4"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bCs/>
                <w:sz w:val="18"/>
                <w:szCs w:val="18"/>
              </w:rPr>
              <w:t>81 845,80000</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420D6920"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bCs/>
                <w:sz w:val="18"/>
                <w:szCs w:val="18"/>
              </w:rPr>
              <w:t>81 845,30000</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1786CC57"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bCs/>
                <w:sz w:val="18"/>
                <w:szCs w:val="18"/>
              </w:rPr>
              <w:t>327 381,20000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959E5AC"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bCs/>
                <w:sz w:val="18"/>
                <w:szCs w:val="18"/>
              </w:rPr>
              <w:t>570 904,90000</w:t>
            </w:r>
          </w:p>
        </w:tc>
      </w:tr>
      <w:tr w:rsidR="00FC5C36" w:rsidRPr="00DF09E8" w14:paraId="6868A6BC" w14:textId="77777777" w:rsidTr="000A0EDA">
        <w:trPr>
          <w:trHeight w:val="225"/>
        </w:trPr>
        <w:tc>
          <w:tcPr>
            <w:tcW w:w="4509" w:type="dxa"/>
            <w:tcBorders>
              <w:top w:val="single" w:sz="4" w:space="0" w:color="auto"/>
              <w:left w:val="single" w:sz="4" w:space="0" w:color="auto"/>
              <w:bottom w:val="single" w:sz="4" w:space="0" w:color="auto"/>
              <w:right w:val="single" w:sz="4" w:space="0" w:color="auto"/>
            </w:tcBorders>
            <w:shd w:val="clear" w:color="000000" w:fill="FFFFFF"/>
            <w:vAlign w:val="center"/>
          </w:tcPr>
          <w:p w14:paraId="6084FCFE"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Местный бюджет</w:t>
            </w:r>
          </w:p>
        </w:tc>
        <w:tc>
          <w:tcPr>
            <w:tcW w:w="1402" w:type="dxa"/>
            <w:vMerge/>
            <w:tcBorders>
              <w:left w:val="nil"/>
              <w:right w:val="single" w:sz="4" w:space="0" w:color="auto"/>
            </w:tcBorders>
            <w:shd w:val="clear" w:color="000000" w:fill="FFFFFF"/>
            <w:vAlign w:val="center"/>
          </w:tcPr>
          <w:p w14:paraId="68EA8326" w14:textId="77777777" w:rsidR="00FC5C36" w:rsidRPr="00DF09E8" w:rsidRDefault="00FC5C36" w:rsidP="00FC5C36">
            <w:pPr>
              <w:rPr>
                <w:rFonts w:ascii="Times New Roman" w:hAnsi="Times New Roman"/>
                <w:b w:val="0"/>
                <w:sz w:val="18"/>
                <w:szCs w:val="18"/>
              </w:rPr>
            </w:pPr>
          </w:p>
        </w:tc>
        <w:tc>
          <w:tcPr>
            <w:tcW w:w="2207" w:type="dxa"/>
            <w:tcBorders>
              <w:top w:val="single" w:sz="4" w:space="0" w:color="auto"/>
              <w:left w:val="nil"/>
              <w:bottom w:val="single" w:sz="4" w:space="0" w:color="auto"/>
              <w:right w:val="single" w:sz="4" w:space="0" w:color="auto"/>
            </w:tcBorders>
            <w:shd w:val="clear" w:color="000000" w:fill="FFFFFF"/>
            <w:vAlign w:val="center"/>
          </w:tcPr>
          <w:p w14:paraId="07B631B5"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79 832,60000</w:t>
            </w:r>
          </w:p>
        </w:tc>
        <w:tc>
          <w:tcPr>
            <w:tcW w:w="1778" w:type="dxa"/>
            <w:tcBorders>
              <w:top w:val="single" w:sz="4" w:space="0" w:color="auto"/>
              <w:left w:val="nil"/>
              <w:bottom w:val="single" w:sz="4" w:space="0" w:color="auto"/>
              <w:right w:val="single" w:sz="4" w:space="0" w:color="auto"/>
            </w:tcBorders>
            <w:shd w:val="clear" w:color="000000" w:fill="FFFFFF"/>
            <w:vAlign w:val="center"/>
          </w:tcPr>
          <w:p w14:paraId="739DAB9E"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81 845,80000</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02CDB574"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81 845,30000</w:t>
            </w:r>
          </w:p>
        </w:tc>
        <w:tc>
          <w:tcPr>
            <w:tcW w:w="1637" w:type="dxa"/>
            <w:tcBorders>
              <w:top w:val="single" w:sz="4" w:space="0" w:color="auto"/>
              <w:left w:val="nil"/>
              <w:bottom w:val="single" w:sz="4" w:space="0" w:color="auto"/>
              <w:right w:val="single" w:sz="4" w:space="0" w:color="auto"/>
            </w:tcBorders>
            <w:shd w:val="clear" w:color="000000" w:fill="FFFFFF"/>
            <w:vAlign w:val="center"/>
          </w:tcPr>
          <w:p w14:paraId="28B6C9BB"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327 381,20000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765D352"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570 904,90000</w:t>
            </w:r>
          </w:p>
        </w:tc>
      </w:tr>
      <w:tr w:rsidR="00FC5C36" w:rsidRPr="00DF09E8" w14:paraId="5E111284" w14:textId="77777777" w:rsidTr="000A0ED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11D1721C"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Окружной бюджет</w:t>
            </w:r>
          </w:p>
        </w:tc>
        <w:tc>
          <w:tcPr>
            <w:tcW w:w="1402" w:type="dxa"/>
            <w:vMerge/>
            <w:tcBorders>
              <w:left w:val="nil"/>
              <w:right w:val="single" w:sz="4" w:space="0" w:color="auto"/>
            </w:tcBorders>
            <w:shd w:val="clear" w:color="000000" w:fill="FFFFFF"/>
            <w:vAlign w:val="center"/>
            <w:hideMark/>
          </w:tcPr>
          <w:p w14:paraId="2B1360A8" w14:textId="77777777" w:rsidR="00FC5C36" w:rsidRPr="00DF09E8" w:rsidRDefault="00FC5C36" w:rsidP="00FC5C36">
            <w:pPr>
              <w:rPr>
                <w:rFonts w:ascii="Times New Roman" w:hAnsi="Times New Roman"/>
                <w:b w:val="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16FE79F"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5D158964"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E4497DF"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488317FC"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843" w:type="dxa"/>
            <w:tcBorders>
              <w:top w:val="nil"/>
              <w:left w:val="nil"/>
              <w:bottom w:val="single" w:sz="4" w:space="0" w:color="auto"/>
              <w:right w:val="single" w:sz="4" w:space="0" w:color="auto"/>
            </w:tcBorders>
            <w:shd w:val="clear" w:color="000000" w:fill="FFFFFF"/>
            <w:vAlign w:val="center"/>
            <w:hideMark/>
          </w:tcPr>
          <w:p w14:paraId="683BED72"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r>
      <w:tr w:rsidR="00FC5C36" w:rsidRPr="00DF09E8" w14:paraId="3D07C79B" w14:textId="77777777" w:rsidTr="000A0ED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tcPr>
          <w:p w14:paraId="50004591"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Федеральный бюджет</w:t>
            </w:r>
          </w:p>
        </w:tc>
        <w:tc>
          <w:tcPr>
            <w:tcW w:w="1402" w:type="dxa"/>
            <w:vMerge/>
            <w:tcBorders>
              <w:left w:val="nil"/>
              <w:right w:val="single" w:sz="4" w:space="0" w:color="auto"/>
            </w:tcBorders>
            <w:shd w:val="clear" w:color="000000" w:fill="FFFFFF"/>
            <w:vAlign w:val="center"/>
          </w:tcPr>
          <w:p w14:paraId="3579AFEE" w14:textId="77777777" w:rsidR="00FC5C36" w:rsidRPr="00DF09E8" w:rsidRDefault="00FC5C36" w:rsidP="00FC5C36">
            <w:pPr>
              <w:rPr>
                <w:rFonts w:ascii="Times New Roman" w:hAnsi="Times New Roman"/>
                <w:b w:val="0"/>
                <w:sz w:val="18"/>
                <w:szCs w:val="18"/>
              </w:rPr>
            </w:pPr>
          </w:p>
        </w:tc>
        <w:tc>
          <w:tcPr>
            <w:tcW w:w="2207" w:type="dxa"/>
            <w:tcBorders>
              <w:top w:val="nil"/>
              <w:left w:val="nil"/>
              <w:bottom w:val="single" w:sz="4" w:space="0" w:color="auto"/>
              <w:right w:val="single" w:sz="4" w:space="0" w:color="auto"/>
            </w:tcBorders>
            <w:shd w:val="clear" w:color="000000" w:fill="FFFFFF"/>
            <w:vAlign w:val="center"/>
          </w:tcPr>
          <w:p w14:paraId="185F18A7"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778" w:type="dxa"/>
            <w:tcBorders>
              <w:top w:val="nil"/>
              <w:left w:val="nil"/>
              <w:bottom w:val="single" w:sz="4" w:space="0" w:color="auto"/>
              <w:right w:val="single" w:sz="4" w:space="0" w:color="auto"/>
            </w:tcBorders>
            <w:shd w:val="clear" w:color="000000" w:fill="FFFFFF"/>
            <w:vAlign w:val="center"/>
          </w:tcPr>
          <w:p w14:paraId="13417452"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645" w:type="dxa"/>
            <w:tcBorders>
              <w:top w:val="nil"/>
              <w:left w:val="nil"/>
              <w:bottom w:val="single" w:sz="4" w:space="0" w:color="auto"/>
              <w:right w:val="single" w:sz="4" w:space="0" w:color="auto"/>
            </w:tcBorders>
            <w:shd w:val="clear" w:color="000000" w:fill="FFFFFF"/>
            <w:vAlign w:val="center"/>
          </w:tcPr>
          <w:p w14:paraId="5118235D"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637" w:type="dxa"/>
            <w:tcBorders>
              <w:top w:val="nil"/>
              <w:left w:val="nil"/>
              <w:bottom w:val="single" w:sz="4" w:space="0" w:color="auto"/>
              <w:right w:val="single" w:sz="4" w:space="0" w:color="auto"/>
            </w:tcBorders>
            <w:shd w:val="clear" w:color="000000" w:fill="FFFFFF"/>
            <w:vAlign w:val="center"/>
          </w:tcPr>
          <w:p w14:paraId="26117BC1"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843" w:type="dxa"/>
            <w:tcBorders>
              <w:top w:val="nil"/>
              <w:left w:val="nil"/>
              <w:bottom w:val="single" w:sz="4" w:space="0" w:color="auto"/>
              <w:right w:val="single" w:sz="4" w:space="0" w:color="auto"/>
            </w:tcBorders>
            <w:shd w:val="clear" w:color="000000" w:fill="FFFFFF"/>
            <w:vAlign w:val="center"/>
          </w:tcPr>
          <w:p w14:paraId="07C57435"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r>
      <w:tr w:rsidR="00FC5C36" w:rsidRPr="00F74CF4" w14:paraId="794CB03E" w14:textId="77777777" w:rsidTr="000A0EDA">
        <w:trPr>
          <w:trHeight w:val="225"/>
        </w:trPr>
        <w:tc>
          <w:tcPr>
            <w:tcW w:w="4509" w:type="dxa"/>
            <w:tcBorders>
              <w:top w:val="nil"/>
              <w:left w:val="single" w:sz="4" w:space="0" w:color="auto"/>
              <w:bottom w:val="single" w:sz="4" w:space="0" w:color="auto"/>
              <w:right w:val="single" w:sz="4" w:space="0" w:color="auto"/>
            </w:tcBorders>
            <w:shd w:val="clear" w:color="000000" w:fill="FFFFFF"/>
            <w:vAlign w:val="center"/>
            <w:hideMark/>
          </w:tcPr>
          <w:p w14:paraId="6E81618B" w14:textId="77777777" w:rsidR="00FC5C36" w:rsidRPr="00DF09E8" w:rsidRDefault="00FC5C36" w:rsidP="00FC5C36">
            <w:pPr>
              <w:rPr>
                <w:rFonts w:ascii="Times New Roman" w:hAnsi="Times New Roman"/>
                <w:b w:val="0"/>
                <w:sz w:val="18"/>
                <w:szCs w:val="18"/>
              </w:rPr>
            </w:pPr>
            <w:r w:rsidRPr="00DF09E8">
              <w:rPr>
                <w:rFonts w:ascii="Times New Roman" w:hAnsi="Times New Roman"/>
                <w:b w:val="0"/>
                <w:sz w:val="18"/>
                <w:szCs w:val="18"/>
              </w:rPr>
              <w:t>Внебюджетные источники</w:t>
            </w:r>
          </w:p>
        </w:tc>
        <w:tc>
          <w:tcPr>
            <w:tcW w:w="1402" w:type="dxa"/>
            <w:vMerge/>
            <w:tcBorders>
              <w:left w:val="nil"/>
              <w:bottom w:val="single" w:sz="4" w:space="0" w:color="auto"/>
              <w:right w:val="single" w:sz="4" w:space="0" w:color="auto"/>
            </w:tcBorders>
            <w:shd w:val="clear" w:color="000000" w:fill="FFFFFF"/>
            <w:vAlign w:val="center"/>
            <w:hideMark/>
          </w:tcPr>
          <w:p w14:paraId="74880256" w14:textId="77777777" w:rsidR="00FC5C36" w:rsidRPr="00DF09E8" w:rsidRDefault="00FC5C36" w:rsidP="00FC5C36">
            <w:pPr>
              <w:rPr>
                <w:rFonts w:ascii="Times New Roman" w:hAnsi="Times New Roman"/>
                <w:b w:val="0"/>
                <w:sz w:val="18"/>
                <w:szCs w:val="18"/>
              </w:rPr>
            </w:pPr>
          </w:p>
        </w:tc>
        <w:tc>
          <w:tcPr>
            <w:tcW w:w="2207" w:type="dxa"/>
            <w:tcBorders>
              <w:top w:val="nil"/>
              <w:left w:val="nil"/>
              <w:bottom w:val="single" w:sz="4" w:space="0" w:color="auto"/>
              <w:right w:val="single" w:sz="4" w:space="0" w:color="auto"/>
            </w:tcBorders>
            <w:shd w:val="clear" w:color="000000" w:fill="FFFFFF"/>
            <w:vAlign w:val="center"/>
            <w:hideMark/>
          </w:tcPr>
          <w:p w14:paraId="20CE8C5D"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778" w:type="dxa"/>
            <w:tcBorders>
              <w:top w:val="nil"/>
              <w:left w:val="nil"/>
              <w:bottom w:val="single" w:sz="4" w:space="0" w:color="auto"/>
              <w:right w:val="single" w:sz="4" w:space="0" w:color="auto"/>
            </w:tcBorders>
            <w:shd w:val="clear" w:color="000000" w:fill="FFFFFF"/>
            <w:vAlign w:val="center"/>
            <w:hideMark/>
          </w:tcPr>
          <w:p w14:paraId="2EEB8DA6"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645" w:type="dxa"/>
            <w:tcBorders>
              <w:top w:val="nil"/>
              <w:left w:val="nil"/>
              <w:bottom w:val="single" w:sz="4" w:space="0" w:color="auto"/>
              <w:right w:val="single" w:sz="4" w:space="0" w:color="auto"/>
            </w:tcBorders>
            <w:shd w:val="clear" w:color="000000" w:fill="FFFFFF"/>
            <w:vAlign w:val="center"/>
            <w:hideMark/>
          </w:tcPr>
          <w:p w14:paraId="1DA5E62F"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637" w:type="dxa"/>
            <w:tcBorders>
              <w:top w:val="nil"/>
              <w:left w:val="nil"/>
              <w:bottom w:val="single" w:sz="4" w:space="0" w:color="auto"/>
              <w:right w:val="single" w:sz="4" w:space="0" w:color="auto"/>
            </w:tcBorders>
            <w:shd w:val="clear" w:color="000000" w:fill="FFFFFF"/>
            <w:vAlign w:val="center"/>
            <w:hideMark/>
          </w:tcPr>
          <w:p w14:paraId="007C5A7E" w14:textId="77777777" w:rsidR="00FC5C36" w:rsidRPr="00DF09E8"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c>
          <w:tcPr>
            <w:tcW w:w="1843" w:type="dxa"/>
            <w:tcBorders>
              <w:top w:val="nil"/>
              <w:left w:val="nil"/>
              <w:bottom w:val="single" w:sz="4" w:space="0" w:color="auto"/>
              <w:right w:val="single" w:sz="4" w:space="0" w:color="auto"/>
            </w:tcBorders>
            <w:shd w:val="clear" w:color="000000" w:fill="FFFFFF"/>
            <w:vAlign w:val="center"/>
            <w:hideMark/>
          </w:tcPr>
          <w:p w14:paraId="3DA836D7" w14:textId="77777777" w:rsidR="00FC5C36" w:rsidRPr="00F74CF4" w:rsidRDefault="00FC5C36" w:rsidP="00FC5C36">
            <w:pPr>
              <w:jc w:val="center"/>
              <w:rPr>
                <w:rFonts w:ascii="Times New Roman" w:hAnsi="Times New Roman"/>
                <w:b w:val="0"/>
                <w:sz w:val="18"/>
                <w:szCs w:val="18"/>
              </w:rPr>
            </w:pPr>
            <w:r w:rsidRPr="00DF09E8">
              <w:rPr>
                <w:rFonts w:ascii="Times New Roman" w:hAnsi="Times New Roman"/>
                <w:b w:val="0"/>
                <w:sz w:val="18"/>
                <w:szCs w:val="18"/>
              </w:rPr>
              <w:t>0,00000</w:t>
            </w:r>
          </w:p>
        </w:tc>
      </w:tr>
    </w:tbl>
    <w:p w14:paraId="0E123389" w14:textId="77777777" w:rsidR="00BE1228" w:rsidRPr="00F74CF4" w:rsidRDefault="00BE1228" w:rsidP="00BE1228">
      <w:pPr>
        <w:jc w:val="center"/>
        <w:rPr>
          <w:rFonts w:ascii="Times New Roman" w:hAnsi="Times New Roman"/>
          <w:b w:val="0"/>
          <w:bCs/>
          <w:sz w:val="28"/>
          <w:szCs w:val="28"/>
        </w:rPr>
      </w:pPr>
    </w:p>
    <w:p w14:paraId="4AA60FA0" w14:textId="77777777" w:rsidR="00BE1228" w:rsidRPr="00F74CF4" w:rsidRDefault="00BE1228" w:rsidP="001351A1">
      <w:pPr>
        <w:widowControl w:val="0"/>
        <w:autoSpaceDE w:val="0"/>
        <w:autoSpaceDN w:val="0"/>
        <w:jc w:val="center"/>
        <w:rPr>
          <w:rFonts w:ascii="Times New Roman" w:hAnsi="Times New Roman"/>
          <w:b w:val="0"/>
          <w:sz w:val="28"/>
          <w:szCs w:val="28"/>
        </w:rPr>
      </w:pPr>
    </w:p>
    <w:p w14:paraId="24050E7C" w14:textId="0D9EB34E" w:rsidR="0094672D" w:rsidRDefault="0094672D" w:rsidP="000B048E">
      <w:pPr>
        <w:rPr>
          <w:rFonts w:ascii="Times New Roman" w:hAnsi="Times New Roman"/>
          <w:b w:val="0"/>
          <w:bCs/>
          <w:sz w:val="28"/>
          <w:szCs w:val="28"/>
        </w:rPr>
      </w:pPr>
    </w:p>
    <w:p w14:paraId="1C515E14" w14:textId="238B63C3" w:rsidR="000A0EDA" w:rsidRDefault="000A0EDA" w:rsidP="000B048E">
      <w:pPr>
        <w:rPr>
          <w:rFonts w:ascii="Times New Roman" w:hAnsi="Times New Roman"/>
          <w:b w:val="0"/>
          <w:bCs/>
          <w:sz w:val="28"/>
          <w:szCs w:val="28"/>
        </w:rPr>
      </w:pPr>
    </w:p>
    <w:p w14:paraId="357EFA2B" w14:textId="53F647D4" w:rsidR="000A0EDA" w:rsidRDefault="000A0EDA" w:rsidP="000B048E">
      <w:pPr>
        <w:rPr>
          <w:rFonts w:ascii="Times New Roman" w:hAnsi="Times New Roman"/>
          <w:b w:val="0"/>
          <w:bCs/>
          <w:sz w:val="28"/>
          <w:szCs w:val="28"/>
        </w:rPr>
      </w:pPr>
    </w:p>
    <w:p w14:paraId="2A2E6C41" w14:textId="04DF0EEA" w:rsidR="000A0EDA" w:rsidRDefault="000A0EDA" w:rsidP="000B048E">
      <w:pPr>
        <w:rPr>
          <w:rFonts w:ascii="Times New Roman" w:hAnsi="Times New Roman"/>
          <w:b w:val="0"/>
          <w:bCs/>
          <w:sz w:val="28"/>
          <w:szCs w:val="28"/>
        </w:rPr>
      </w:pPr>
    </w:p>
    <w:p w14:paraId="7C4BD8AF" w14:textId="15E9AD3D" w:rsidR="000A0EDA" w:rsidRDefault="000A0EDA" w:rsidP="000B048E">
      <w:pPr>
        <w:rPr>
          <w:rFonts w:ascii="Times New Roman" w:hAnsi="Times New Roman"/>
          <w:b w:val="0"/>
          <w:bCs/>
          <w:sz w:val="28"/>
          <w:szCs w:val="28"/>
        </w:rPr>
      </w:pPr>
    </w:p>
    <w:p w14:paraId="40A7C192" w14:textId="79A1A812" w:rsidR="000A0EDA" w:rsidRDefault="000A0EDA" w:rsidP="000B048E">
      <w:pPr>
        <w:rPr>
          <w:rFonts w:ascii="Times New Roman" w:hAnsi="Times New Roman"/>
          <w:b w:val="0"/>
          <w:bCs/>
          <w:sz w:val="28"/>
          <w:szCs w:val="28"/>
        </w:rPr>
      </w:pPr>
    </w:p>
    <w:p w14:paraId="49B9AE87" w14:textId="069764D6" w:rsidR="000A0EDA" w:rsidRDefault="000A0EDA" w:rsidP="000B048E">
      <w:pPr>
        <w:rPr>
          <w:rFonts w:ascii="Times New Roman" w:hAnsi="Times New Roman"/>
          <w:b w:val="0"/>
          <w:bCs/>
          <w:sz w:val="28"/>
          <w:szCs w:val="28"/>
        </w:rPr>
      </w:pPr>
    </w:p>
    <w:p w14:paraId="79041DA3" w14:textId="3FA39187" w:rsidR="000A0EDA" w:rsidRDefault="000A0EDA" w:rsidP="000B048E">
      <w:pPr>
        <w:rPr>
          <w:rFonts w:ascii="Times New Roman" w:hAnsi="Times New Roman"/>
          <w:b w:val="0"/>
          <w:bCs/>
          <w:sz w:val="28"/>
          <w:szCs w:val="28"/>
        </w:rPr>
      </w:pPr>
    </w:p>
    <w:p w14:paraId="0112C39C" w14:textId="24E66701" w:rsidR="000A0EDA" w:rsidRDefault="000A0EDA" w:rsidP="000B048E">
      <w:pPr>
        <w:rPr>
          <w:rFonts w:ascii="Times New Roman" w:hAnsi="Times New Roman"/>
          <w:b w:val="0"/>
          <w:bCs/>
          <w:sz w:val="28"/>
          <w:szCs w:val="28"/>
        </w:rPr>
      </w:pPr>
    </w:p>
    <w:p w14:paraId="360A4F1B" w14:textId="40806D28" w:rsidR="000A0EDA" w:rsidRDefault="000A0EDA" w:rsidP="000B048E">
      <w:pPr>
        <w:rPr>
          <w:rFonts w:ascii="Times New Roman" w:hAnsi="Times New Roman"/>
          <w:b w:val="0"/>
          <w:bCs/>
          <w:sz w:val="28"/>
          <w:szCs w:val="28"/>
        </w:rPr>
      </w:pPr>
    </w:p>
    <w:p w14:paraId="19E87DE3" w14:textId="6F446D49" w:rsidR="000A0EDA" w:rsidRDefault="000A0EDA" w:rsidP="000B048E">
      <w:pPr>
        <w:rPr>
          <w:rFonts w:ascii="Times New Roman" w:hAnsi="Times New Roman"/>
          <w:b w:val="0"/>
          <w:bCs/>
          <w:sz w:val="28"/>
          <w:szCs w:val="28"/>
        </w:rPr>
      </w:pPr>
    </w:p>
    <w:p w14:paraId="2F2181A2" w14:textId="6274AD3E" w:rsidR="000A0EDA" w:rsidRDefault="000A0EDA" w:rsidP="000B048E">
      <w:pPr>
        <w:rPr>
          <w:rFonts w:ascii="Times New Roman" w:hAnsi="Times New Roman"/>
          <w:b w:val="0"/>
          <w:bCs/>
          <w:sz w:val="28"/>
          <w:szCs w:val="28"/>
        </w:rPr>
      </w:pPr>
    </w:p>
    <w:p w14:paraId="31270BE6" w14:textId="4DFA1E02" w:rsidR="000A0EDA" w:rsidRDefault="000A0EDA" w:rsidP="000B048E">
      <w:pPr>
        <w:rPr>
          <w:rFonts w:ascii="Times New Roman" w:hAnsi="Times New Roman"/>
          <w:b w:val="0"/>
          <w:bCs/>
          <w:sz w:val="28"/>
          <w:szCs w:val="28"/>
        </w:rPr>
      </w:pPr>
    </w:p>
    <w:p w14:paraId="0F5E08E6" w14:textId="49542B45" w:rsidR="000A0EDA" w:rsidRDefault="000A0EDA" w:rsidP="000B048E">
      <w:pPr>
        <w:rPr>
          <w:rFonts w:ascii="Times New Roman" w:hAnsi="Times New Roman"/>
          <w:b w:val="0"/>
          <w:bCs/>
          <w:sz w:val="28"/>
          <w:szCs w:val="28"/>
        </w:rPr>
      </w:pPr>
    </w:p>
    <w:p w14:paraId="3D0CDEE4" w14:textId="106AABCD" w:rsidR="000A0EDA" w:rsidRDefault="000A0EDA" w:rsidP="000B048E">
      <w:pPr>
        <w:rPr>
          <w:rFonts w:ascii="Times New Roman" w:hAnsi="Times New Roman"/>
          <w:b w:val="0"/>
          <w:bCs/>
          <w:sz w:val="28"/>
          <w:szCs w:val="28"/>
        </w:rPr>
      </w:pPr>
    </w:p>
    <w:p w14:paraId="25BB7E95" w14:textId="1F7E7A59" w:rsidR="000A0EDA" w:rsidRDefault="000A0EDA" w:rsidP="000B048E">
      <w:pPr>
        <w:rPr>
          <w:rFonts w:ascii="Times New Roman" w:hAnsi="Times New Roman"/>
          <w:b w:val="0"/>
          <w:bCs/>
          <w:sz w:val="28"/>
          <w:szCs w:val="28"/>
        </w:rPr>
        <w:sectPr w:rsidR="000A0EDA" w:rsidSect="000A0EDA">
          <w:pgSz w:w="16838" w:h="11906" w:orient="landscape" w:code="9"/>
          <w:pgMar w:top="1701" w:right="820" w:bottom="707" w:left="1134" w:header="567" w:footer="709" w:gutter="0"/>
          <w:cols w:space="708"/>
          <w:titlePg/>
          <w:docGrid w:linePitch="360"/>
        </w:sectPr>
      </w:pPr>
    </w:p>
    <w:p w14:paraId="67BFF9F0" w14:textId="49503985" w:rsidR="000A0EDA" w:rsidRDefault="000A0EDA" w:rsidP="00E4724E">
      <w:pPr>
        <w:rPr>
          <w:rFonts w:ascii="Times New Roman" w:hAnsi="Times New Roman"/>
          <w:b w:val="0"/>
          <w:bCs/>
          <w:sz w:val="28"/>
          <w:szCs w:val="28"/>
        </w:rPr>
      </w:pPr>
      <w:bookmarkStart w:id="0" w:name="_GoBack"/>
      <w:bookmarkEnd w:id="0"/>
    </w:p>
    <w:sectPr w:rsidR="000A0EDA" w:rsidSect="00E4724E">
      <w:pgSz w:w="11906" w:h="16838"/>
      <w:pgMar w:top="1247" w:right="567" w:bottom="1247"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47EA5" w14:textId="77777777" w:rsidR="00BA4393" w:rsidRDefault="00BA4393" w:rsidP="00265738">
      <w:pPr>
        <w:pStyle w:val="a4"/>
        <w:spacing w:after="0"/>
      </w:pPr>
      <w:r>
        <w:separator/>
      </w:r>
    </w:p>
  </w:endnote>
  <w:endnote w:type="continuationSeparator" w:id="0">
    <w:p w14:paraId="27F7D096" w14:textId="77777777" w:rsidR="00BA4393" w:rsidRDefault="00BA4393"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A1C6" w14:textId="77777777" w:rsidR="00BA4393" w:rsidRDefault="00BA4393" w:rsidP="00265738">
      <w:pPr>
        <w:pStyle w:val="a4"/>
        <w:spacing w:after="0"/>
      </w:pPr>
      <w:r>
        <w:separator/>
      </w:r>
    </w:p>
  </w:footnote>
  <w:footnote w:type="continuationSeparator" w:id="0">
    <w:p w14:paraId="11A8875B" w14:textId="77777777" w:rsidR="00BA4393" w:rsidRDefault="00BA4393"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2478E73D" w:rsidR="00B12178" w:rsidRDefault="00B12178" w:rsidP="00617E97">
    <w:pPr>
      <w:pStyle w:val="a5"/>
      <w:jc w:val="center"/>
    </w:pPr>
    <w:r>
      <w:fldChar w:fldCharType="begin"/>
    </w:r>
    <w:r>
      <w:instrText>PAGE   \* MERGEFORMAT</w:instrText>
    </w:r>
    <w:r>
      <w:fldChar w:fldCharType="separate"/>
    </w:r>
    <w:r w:rsidR="00E4724E" w:rsidRPr="00E4724E">
      <w:rPr>
        <w:noProof/>
        <w:lang w:val="ru-RU"/>
      </w:rPr>
      <w:t>12</w:t>
    </w:r>
    <w:r>
      <w:fldChar w:fldCharType="end"/>
    </w:r>
  </w:p>
  <w:p w14:paraId="4943F7CC" w14:textId="77777777" w:rsidR="00F8740D" w:rsidRDefault="00F8740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B12178" w:rsidRPr="001615B6" w:rsidRDefault="00B12178"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F03"/>
    <w:rsid w:val="000841D3"/>
    <w:rsid w:val="00084860"/>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B048E"/>
    <w:rsid w:val="000B0A4D"/>
    <w:rsid w:val="000B17A4"/>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C0536"/>
    <w:rsid w:val="000C1206"/>
    <w:rsid w:val="000C1FA5"/>
    <w:rsid w:val="000C2262"/>
    <w:rsid w:val="000C22C5"/>
    <w:rsid w:val="000C2664"/>
    <w:rsid w:val="000C270A"/>
    <w:rsid w:val="000C2FF3"/>
    <w:rsid w:val="000C3EA9"/>
    <w:rsid w:val="000C4C37"/>
    <w:rsid w:val="000C5496"/>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F11"/>
    <w:rsid w:val="00133217"/>
    <w:rsid w:val="00133289"/>
    <w:rsid w:val="00133996"/>
    <w:rsid w:val="00133AD0"/>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FBF"/>
    <w:rsid w:val="0016719F"/>
    <w:rsid w:val="001677B5"/>
    <w:rsid w:val="00167B27"/>
    <w:rsid w:val="00167CAB"/>
    <w:rsid w:val="00171232"/>
    <w:rsid w:val="001712BB"/>
    <w:rsid w:val="001727E2"/>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347D"/>
    <w:rsid w:val="001B3DA6"/>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73"/>
    <w:rsid w:val="00201EEE"/>
    <w:rsid w:val="00202F03"/>
    <w:rsid w:val="002040CE"/>
    <w:rsid w:val="00205175"/>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D55"/>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7812"/>
    <w:rsid w:val="00277E69"/>
    <w:rsid w:val="002807A8"/>
    <w:rsid w:val="00281798"/>
    <w:rsid w:val="002817E0"/>
    <w:rsid w:val="002819BE"/>
    <w:rsid w:val="00282A03"/>
    <w:rsid w:val="00282B26"/>
    <w:rsid w:val="00282F65"/>
    <w:rsid w:val="00283326"/>
    <w:rsid w:val="002836A9"/>
    <w:rsid w:val="002839BC"/>
    <w:rsid w:val="00283F4E"/>
    <w:rsid w:val="0028440D"/>
    <w:rsid w:val="00285A9B"/>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AB9"/>
    <w:rsid w:val="002E4B0F"/>
    <w:rsid w:val="002E4B39"/>
    <w:rsid w:val="002E4FBF"/>
    <w:rsid w:val="002E5180"/>
    <w:rsid w:val="002E56CF"/>
    <w:rsid w:val="002E5DD6"/>
    <w:rsid w:val="002E5FB1"/>
    <w:rsid w:val="002E67D8"/>
    <w:rsid w:val="002E782F"/>
    <w:rsid w:val="002F07B8"/>
    <w:rsid w:val="002F07E5"/>
    <w:rsid w:val="002F0BB5"/>
    <w:rsid w:val="002F1713"/>
    <w:rsid w:val="002F1D27"/>
    <w:rsid w:val="002F33A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3570"/>
    <w:rsid w:val="003139BD"/>
    <w:rsid w:val="00313D98"/>
    <w:rsid w:val="00314132"/>
    <w:rsid w:val="003146EA"/>
    <w:rsid w:val="0031538A"/>
    <w:rsid w:val="00315972"/>
    <w:rsid w:val="00315B77"/>
    <w:rsid w:val="003164E7"/>
    <w:rsid w:val="003166D0"/>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CA6"/>
    <w:rsid w:val="00376FAC"/>
    <w:rsid w:val="003774A5"/>
    <w:rsid w:val="003778F8"/>
    <w:rsid w:val="00377986"/>
    <w:rsid w:val="00377B77"/>
    <w:rsid w:val="0038051D"/>
    <w:rsid w:val="00380590"/>
    <w:rsid w:val="00380C08"/>
    <w:rsid w:val="003810CB"/>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C8"/>
    <w:rsid w:val="003945F8"/>
    <w:rsid w:val="003957E8"/>
    <w:rsid w:val="00395DB1"/>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F0"/>
    <w:rsid w:val="003F3C01"/>
    <w:rsid w:val="003F48EB"/>
    <w:rsid w:val="003F4913"/>
    <w:rsid w:val="003F53CA"/>
    <w:rsid w:val="003F5E23"/>
    <w:rsid w:val="003F631F"/>
    <w:rsid w:val="003F6CB4"/>
    <w:rsid w:val="003F7226"/>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619B"/>
    <w:rsid w:val="004264C0"/>
    <w:rsid w:val="00426916"/>
    <w:rsid w:val="004270C1"/>
    <w:rsid w:val="00427FE2"/>
    <w:rsid w:val="004300B1"/>
    <w:rsid w:val="004307AF"/>
    <w:rsid w:val="0043087C"/>
    <w:rsid w:val="004312B2"/>
    <w:rsid w:val="004325FA"/>
    <w:rsid w:val="0043263D"/>
    <w:rsid w:val="0043280C"/>
    <w:rsid w:val="00432AD4"/>
    <w:rsid w:val="00432CB0"/>
    <w:rsid w:val="00433139"/>
    <w:rsid w:val="00433CBD"/>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1352"/>
    <w:rsid w:val="0046141D"/>
    <w:rsid w:val="00462167"/>
    <w:rsid w:val="0046281D"/>
    <w:rsid w:val="00462B34"/>
    <w:rsid w:val="004630D9"/>
    <w:rsid w:val="00463A0E"/>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D51"/>
    <w:rsid w:val="00551076"/>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30A2"/>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0FA"/>
    <w:rsid w:val="00650F54"/>
    <w:rsid w:val="00651227"/>
    <w:rsid w:val="00651A20"/>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A93"/>
    <w:rsid w:val="006944AC"/>
    <w:rsid w:val="00695DEC"/>
    <w:rsid w:val="00696B23"/>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217C"/>
    <w:rsid w:val="006B24DE"/>
    <w:rsid w:val="006B2776"/>
    <w:rsid w:val="006B3275"/>
    <w:rsid w:val="006B3293"/>
    <w:rsid w:val="006B3296"/>
    <w:rsid w:val="006B32AE"/>
    <w:rsid w:val="006B3571"/>
    <w:rsid w:val="006B4E16"/>
    <w:rsid w:val="006B587C"/>
    <w:rsid w:val="006B59E1"/>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F32"/>
    <w:rsid w:val="00712846"/>
    <w:rsid w:val="00712B04"/>
    <w:rsid w:val="00712ED6"/>
    <w:rsid w:val="00712F9F"/>
    <w:rsid w:val="007133E5"/>
    <w:rsid w:val="00713D56"/>
    <w:rsid w:val="00714EBD"/>
    <w:rsid w:val="007152F0"/>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423"/>
    <w:rsid w:val="00743432"/>
    <w:rsid w:val="00744303"/>
    <w:rsid w:val="00744B68"/>
    <w:rsid w:val="00745319"/>
    <w:rsid w:val="0074584B"/>
    <w:rsid w:val="00745A97"/>
    <w:rsid w:val="00746117"/>
    <w:rsid w:val="007461C9"/>
    <w:rsid w:val="00746500"/>
    <w:rsid w:val="00746580"/>
    <w:rsid w:val="00746F24"/>
    <w:rsid w:val="00747BAA"/>
    <w:rsid w:val="0075258B"/>
    <w:rsid w:val="007529C5"/>
    <w:rsid w:val="00752AB5"/>
    <w:rsid w:val="007538B8"/>
    <w:rsid w:val="00754D07"/>
    <w:rsid w:val="00755A98"/>
    <w:rsid w:val="00755D15"/>
    <w:rsid w:val="007563DB"/>
    <w:rsid w:val="00756853"/>
    <w:rsid w:val="00757A4D"/>
    <w:rsid w:val="00757B78"/>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991"/>
    <w:rsid w:val="00777B07"/>
    <w:rsid w:val="00780C47"/>
    <w:rsid w:val="007832AC"/>
    <w:rsid w:val="007849A3"/>
    <w:rsid w:val="0078537C"/>
    <w:rsid w:val="0078575F"/>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7152"/>
    <w:rsid w:val="00807F0E"/>
    <w:rsid w:val="00810BC4"/>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65CD"/>
    <w:rsid w:val="008266E1"/>
    <w:rsid w:val="00826A0D"/>
    <w:rsid w:val="0082795D"/>
    <w:rsid w:val="00827FB7"/>
    <w:rsid w:val="008303D1"/>
    <w:rsid w:val="00830A39"/>
    <w:rsid w:val="00830E83"/>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F20"/>
    <w:rsid w:val="008455AA"/>
    <w:rsid w:val="0084594F"/>
    <w:rsid w:val="00845ACB"/>
    <w:rsid w:val="00845CCA"/>
    <w:rsid w:val="00846182"/>
    <w:rsid w:val="00847169"/>
    <w:rsid w:val="00850380"/>
    <w:rsid w:val="00850ABC"/>
    <w:rsid w:val="00850BE4"/>
    <w:rsid w:val="00851AD6"/>
    <w:rsid w:val="00852D03"/>
    <w:rsid w:val="00853195"/>
    <w:rsid w:val="0085405B"/>
    <w:rsid w:val="00854104"/>
    <w:rsid w:val="008545C9"/>
    <w:rsid w:val="0085514A"/>
    <w:rsid w:val="00855D9D"/>
    <w:rsid w:val="008560F4"/>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293E"/>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C32"/>
    <w:rsid w:val="008A1E10"/>
    <w:rsid w:val="008A274F"/>
    <w:rsid w:val="008A385E"/>
    <w:rsid w:val="008A38EB"/>
    <w:rsid w:val="008A3B3D"/>
    <w:rsid w:val="008A3EA0"/>
    <w:rsid w:val="008A4C83"/>
    <w:rsid w:val="008A66AC"/>
    <w:rsid w:val="008A676B"/>
    <w:rsid w:val="008A6F51"/>
    <w:rsid w:val="008B0170"/>
    <w:rsid w:val="008B02C0"/>
    <w:rsid w:val="008B06F2"/>
    <w:rsid w:val="008B076A"/>
    <w:rsid w:val="008B0DC8"/>
    <w:rsid w:val="008B17A1"/>
    <w:rsid w:val="008B1EE5"/>
    <w:rsid w:val="008B2705"/>
    <w:rsid w:val="008B32FD"/>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4D5A"/>
    <w:rsid w:val="008C5E58"/>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883"/>
    <w:rsid w:val="00935C17"/>
    <w:rsid w:val="00935D70"/>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72F0"/>
    <w:rsid w:val="0094736A"/>
    <w:rsid w:val="0094757B"/>
    <w:rsid w:val="00947A14"/>
    <w:rsid w:val="00950121"/>
    <w:rsid w:val="00950A7A"/>
    <w:rsid w:val="00950F4E"/>
    <w:rsid w:val="009510A9"/>
    <w:rsid w:val="00951399"/>
    <w:rsid w:val="009516AC"/>
    <w:rsid w:val="0095253F"/>
    <w:rsid w:val="0095358E"/>
    <w:rsid w:val="00953E1B"/>
    <w:rsid w:val="00954169"/>
    <w:rsid w:val="009544A8"/>
    <w:rsid w:val="00954BA6"/>
    <w:rsid w:val="00954C10"/>
    <w:rsid w:val="00955E4E"/>
    <w:rsid w:val="00957319"/>
    <w:rsid w:val="0095768C"/>
    <w:rsid w:val="00957EA9"/>
    <w:rsid w:val="009612E8"/>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A5E"/>
    <w:rsid w:val="00981B8C"/>
    <w:rsid w:val="00981E31"/>
    <w:rsid w:val="0098213B"/>
    <w:rsid w:val="0098216D"/>
    <w:rsid w:val="0098275B"/>
    <w:rsid w:val="0098366A"/>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A0023D"/>
    <w:rsid w:val="00A0029A"/>
    <w:rsid w:val="00A00A52"/>
    <w:rsid w:val="00A035DB"/>
    <w:rsid w:val="00A041C9"/>
    <w:rsid w:val="00A04316"/>
    <w:rsid w:val="00A04498"/>
    <w:rsid w:val="00A0452C"/>
    <w:rsid w:val="00A04716"/>
    <w:rsid w:val="00A063D6"/>
    <w:rsid w:val="00A06BFD"/>
    <w:rsid w:val="00A06E19"/>
    <w:rsid w:val="00A06EF4"/>
    <w:rsid w:val="00A07983"/>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FB7"/>
    <w:rsid w:val="00A4479B"/>
    <w:rsid w:val="00A45CF1"/>
    <w:rsid w:val="00A46C19"/>
    <w:rsid w:val="00A47A27"/>
    <w:rsid w:val="00A50252"/>
    <w:rsid w:val="00A5122D"/>
    <w:rsid w:val="00A51871"/>
    <w:rsid w:val="00A52351"/>
    <w:rsid w:val="00A524F4"/>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A035D"/>
    <w:rsid w:val="00AA0C05"/>
    <w:rsid w:val="00AA0F09"/>
    <w:rsid w:val="00AA0F0D"/>
    <w:rsid w:val="00AA0FDA"/>
    <w:rsid w:val="00AA198E"/>
    <w:rsid w:val="00AA1B83"/>
    <w:rsid w:val="00AA1F7D"/>
    <w:rsid w:val="00AA2294"/>
    <w:rsid w:val="00AA27EC"/>
    <w:rsid w:val="00AA2FE7"/>
    <w:rsid w:val="00AA315E"/>
    <w:rsid w:val="00AA400A"/>
    <w:rsid w:val="00AA47FB"/>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25F1"/>
    <w:rsid w:val="00B02A16"/>
    <w:rsid w:val="00B02BFF"/>
    <w:rsid w:val="00B043D4"/>
    <w:rsid w:val="00B04422"/>
    <w:rsid w:val="00B054CE"/>
    <w:rsid w:val="00B057C6"/>
    <w:rsid w:val="00B05975"/>
    <w:rsid w:val="00B067EE"/>
    <w:rsid w:val="00B07057"/>
    <w:rsid w:val="00B077C4"/>
    <w:rsid w:val="00B10562"/>
    <w:rsid w:val="00B115E6"/>
    <w:rsid w:val="00B1186B"/>
    <w:rsid w:val="00B12178"/>
    <w:rsid w:val="00B12EE8"/>
    <w:rsid w:val="00B13116"/>
    <w:rsid w:val="00B1312E"/>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E15"/>
    <w:rsid w:val="00B26E8E"/>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A6A"/>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B6"/>
    <w:rsid w:val="00B80129"/>
    <w:rsid w:val="00B80282"/>
    <w:rsid w:val="00B8082C"/>
    <w:rsid w:val="00B808AE"/>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D70"/>
    <w:rsid w:val="00B91EA8"/>
    <w:rsid w:val="00B92008"/>
    <w:rsid w:val="00B9240C"/>
    <w:rsid w:val="00B92772"/>
    <w:rsid w:val="00B92A86"/>
    <w:rsid w:val="00B92BC3"/>
    <w:rsid w:val="00B930C1"/>
    <w:rsid w:val="00B93C4A"/>
    <w:rsid w:val="00B93ED7"/>
    <w:rsid w:val="00B94026"/>
    <w:rsid w:val="00B940A7"/>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3FB"/>
    <w:rsid w:val="00BC44B4"/>
    <w:rsid w:val="00BC503D"/>
    <w:rsid w:val="00BC511C"/>
    <w:rsid w:val="00BC5859"/>
    <w:rsid w:val="00BC667B"/>
    <w:rsid w:val="00BC6CED"/>
    <w:rsid w:val="00BC6FCC"/>
    <w:rsid w:val="00BC70C5"/>
    <w:rsid w:val="00BC7269"/>
    <w:rsid w:val="00BC7AC3"/>
    <w:rsid w:val="00BC7D04"/>
    <w:rsid w:val="00BD001F"/>
    <w:rsid w:val="00BD08E2"/>
    <w:rsid w:val="00BD0C43"/>
    <w:rsid w:val="00BD0F94"/>
    <w:rsid w:val="00BD13D3"/>
    <w:rsid w:val="00BD1AA2"/>
    <w:rsid w:val="00BD22D6"/>
    <w:rsid w:val="00BD246F"/>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4C2D"/>
    <w:rsid w:val="00BF4DE9"/>
    <w:rsid w:val="00BF4F5A"/>
    <w:rsid w:val="00BF5434"/>
    <w:rsid w:val="00BF562F"/>
    <w:rsid w:val="00BF5C81"/>
    <w:rsid w:val="00BF5CF1"/>
    <w:rsid w:val="00C00EFB"/>
    <w:rsid w:val="00C00F04"/>
    <w:rsid w:val="00C013BA"/>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7542"/>
    <w:rsid w:val="00C302D2"/>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09F"/>
    <w:rsid w:val="00C44932"/>
    <w:rsid w:val="00C451F7"/>
    <w:rsid w:val="00C45A41"/>
    <w:rsid w:val="00C45CF0"/>
    <w:rsid w:val="00C46C9D"/>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B2E"/>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72B"/>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D3B"/>
    <w:rsid w:val="00DA3E62"/>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9E8"/>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4E4"/>
    <w:rsid w:val="00E31598"/>
    <w:rsid w:val="00E3191A"/>
    <w:rsid w:val="00E31B79"/>
    <w:rsid w:val="00E31BD3"/>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C6E"/>
    <w:rsid w:val="00E44D36"/>
    <w:rsid w:val="00E45FA9"/>
    <w:rsid w:val="00E46856"/>
    <w:rsid w:val="00E46DCD"/>
    <w:rsid w:val="00E46FCD"/>
    <w:rsid w:val="00E4700C"/>
    <w:rsid w:val="00E4702A"/>
    <w:rsid w:val="00E4724E"/>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C62"/>
    <w:rsid w:val="00E83043"/>
    <w:rsid w:val="00E838AF"/>
    <w:rsid w:val="00E83AD1"/>
    <w:rsid w:val="00E83DD4"/>
    <w:rsid w:val="00E84488"/>
    <w:rsid w:val="00E84CAC"/>
    <w:rsid w:val="00E85182"/>
    <w:rsid w:val="00E852AC"/>
    <w:rsid w:val="00E85BC0"/>
    <w:rsid w:val="00E861D3"/>
    <w:rsid w:val="00E8711F"/>
    <w:rsid w:val="00E87EFD"/>
    <w:rsid w:val="00E907D2"/>
    <w:rsid w:val="00E92737"/>
    <w:rsid w:val="00E92A94"/>
    <w:rsid w:val="00E93069"/>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4CEC"/>
    <w:rsid w:val="00EB70BB"/>
    <w:rsid w:val="00EB7AD9"/>
    <w:rsid w:val="00EB7CCA"/>
    <w:rsid w:val="00EB7D74"/>
    <w:rsid w:val="00EC0FCB"/>
    <w:rsid w:val="00EC2823"/>
    <w:rsid w:val="00EC3097"/>
    <w:rsid w:val="00EC39B5"/>
    <w:rsid w:val="00EC3D5B"/>
    <w:rsid w:val="00EC40FD"/>
    <w:rsid w:val="00EC44E3"/>
    <w:rsid w:val="00EC45BD"/>
    <w:rsid w:val="00EC477E"/>
    <w:rsid w:val="00EC4F4B"/>
    <w:rsid w:val="00EC68E9"/>
    <w:rsid w:val="00EC6A65"/>
    <w:rsid w:val="00EC6DAA"/>
    <w:rsid w:val="00ED0134"/>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924"/>
    <w:rsid w:val="00F1301D"/>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5C2"/>
    <w:rsid w:val="00F447F8"/>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40D"/>
    <w:rsid w:val="00F876ED"/>
    <w:rsid w:val="00F87C7B"/>
    <w:rsid w:val="00F9056C"/>
    <w:rsid w:val="00F906B3"/>
    <w:rsid w:val="00F90F61"/>
    <w:rsid w:val="00F911AE"/>
    <w:rsid w:val="00F9157B"/>
    <w:rsid w:val="00F91CA6"/>
    <w:rsid w:val="00F92184"/>
    <w:rsid w:val="00F9341D"/>
    <w:rsid w:val="00F93636"/>
    <w:rsid w:val="00F94236"/>
    <w:rsid w:val="00F94E71"/>
    <w:rsid w:val="00F95517"/>
    <w:rsid w:val="00F960F8"/>
    <w:rsid w:val="00F9656F"/>
    <w:rsid w:val="00F97061"/>
    <w:rsid w:val="00F97C1B"/>
    <w:rsid w:val="00FA00C9"/>
    <w:rsid w:val="00FA05C1"/>
    <w:rsid w:val="00FA120A"/>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AC"/>
    <w:rsid w:val="00FE4045"/>
    <w:rsid w:val="00FE4099"/>
    <w:rsid w:val="00FE4119"/>
    <w:rsid w:val="00FE42B2"/>
    <w:rsid w:val="00FE4B59"/>
    <w:rsid w:val="00FE4DF3"/>
    <w:rsid w:val="00FE5526"/>
    <w:rsid w:val="00FE6B24"/>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1"/>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ugansk.ru/uploads/2019/02/73.doc"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0C54-908B-48ED-B8A2-A70BEE1F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12</Pages>
  <Words>3027</Words>
  <Characters>23584</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26558</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Александра Михайловна Калаганова</cp:lastModifiedBy>
  <cp:revision>42</cp:revision>
  <cp:lastPrinted>2024-03-06T04:03:00Z</cp:lastPrinted>
  <dcterms:created xsi:type="dcterms:W3CDTF">2023-12-07T13:07:00Z</dcterms:created>
  <dcterms:modified xsi:type="dcterms:W3CDTF">2024-03-07T04:50:00Z</dcterms:modified>
</cp:coreProperties>
</file>