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18" w:rsidRPr="00725118" w:rsidRDefault="00725118" w:rsidP="0072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организаций, обеспечивающих досуг и занятость детей в летний каникулярный период 2024 года </w:t>
      </w:r>
    </w:p>
    <w:p w:rsidR="00725118" w:rsidRPr="00725118" w:rsidRDefault="00725118" w:rsidP="0072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Нефтеюганске</w:t>
      </w:r>
    </w:p>
    <w:p w:rsidR="00725118" w:rsidRPr="00725118" w:rsidRDefault="00725118" w:rsidP="007251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374"/>
        <w:gridCol w:w="35"/>
        <w:gridCol w:w="1701"/>
        <w:gridCol w:w="2240"/>
        <w:gridCol w:w="28"/>
        <w:gridCol w:w="1673"/>
        <w:gridCol w:w="28"/>
        <w:gridCol w:w="1673"/>
        <w:gridCol w:w="28"/>
        <w:gridCol w:w="1673"/>
        <w:gridCol w:w="28"/>
        <w:gridCol w:w="1247"/>
        <w:gridCol w:w="29"/>
        <w:gridCol w:w="1843"/>
      </w:tblGrid>
      <w:tr w:rsidR="00725118" w:rsidRPr="00725118" w:rsidTr="00745B76">
        <w:trPr>
          <w:trHeight w:val="2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 организации, обеспечивающей досуг и занятость детей (далее -организации),                 в соответствии с уставом или положением данной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Форма </w:t>
            </w: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организации фактический и юридический, контактные телефоны, 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Форма досуга и занятости детей (дворовая площадка, клуб по интересам, спортивная площадка и др.) (далее - досуговая площадка)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досуговой площадки (количество дней в неделю, время работы), количество и сроки проведения смен (при наличии)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мест в смену (пропускная способность досуговой площадки), возрастная категория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пребывания в смену (либо стоимость 1 дня пребывания) в рублях (при наличии)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Краткая информация о реализуемых </w:t>
            </w:r>
          </w:p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тематических </w:t>
            </w:r>
          </w:p>
          <w:p w:rsidR="00725118" w:rsidRPr="00725118" w:rsidRDefault="00725118" w:rsidP="007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программах </w:t>
            </w:r>
          </w:p>
        </w:tc>
      </w:tr>
      <w:tr w:rsidR="00725118" w:rsidRPr="00725118" w:rsidTr="00745B76">
        <w:trPr>
          <w:trHeight w:val="3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118" w:rsidRPr="00725118" w:rsidRDefault="00725118" w:rsidP="00ED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 «ОРГАНИЗАЦИИ В СФЕРЕ ОБРАЗОВАНИЯ»</w:t>
            </w:r>
          </w:p>
        </w:tc>
      </w:tr>
      <w:tr w:rsidR="00362771" w:rsidRPr="00725118" w:rsidTr="00A66AEA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62771" w:rsidRPr="00725118" w:rsidRDefault="00362771" w:rsidP="00362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28E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"Дом детского творче</w:t>
            </w:r>
            <w:r w:rsidRPr="00362771">
              <w:rPr>
                <w:rFonts w:ascii="Times New Roman" w:hAnsi="Times New Roman" w:cs="Times New Roman"/>
              </w:rPr>
              <w:t>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628306, Российская Федерация, Тюменская область, Ханты-Мансийский автономный округ – Югра, город Нефтеюганск, 14 микрорайон, строение 20/1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 xml:space="preserve">Летний </w:t>
            </w:r>
            <w:proofErr w:type="spellStart"/>
            <w:r w:rsidRPr="00362771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362771">
              <w:rPr>
                <w:rFonts w:ascii="Times New Roman" w:hAnsi="Times New Roman" w:cs="Times New Roman"/>
              </w:rPr>
              <w:t xml:space="preserve"> "Оранжевые каникулы"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понедельник-пятница     8.00-12.00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200 человек                       7-14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362771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362771" w:rsidRDefault="00362771" w:rsidP="00F128E6">
            <w:pPr>
              <w:jc w:val="center"/>
              <w:rPr>
                <w:rFonts w:ascii="Times New Roman" w:hAnsi="Times New Roman" w:cs="Times New Roman"/>
              </w:rPr>
            </w:pPr>
            <w:r w:rsidRPr="00362771">
              <w:rPr>
                <w:rFonts w:ascii="Times New Roman" w:hAnsi="Times New Roman" w:cs="Times New Roman"/>
              </w:rPr>
              <w:t>Цикл мастер-классов, развлекательные программы, спортивные мероприятия</w:t>
            </w:r>
          </w:p>
        </w:tc>
      </w:tr>
      <w:tr w:rsidR="00362771" w:rsidRPr="00725118" w:rsidTr="00745B76">
        <w:trPr>
          <w:trHeight w:val="401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II «ОРГАНИЗАЦИИ В СФЕРЕ ФИЗИЧЕСКОЙ КУЛЬТУРЫ И СПОРТА»</w:t>
            </w:r>
          </w:p>
        </w:tc>
      </w:tr>
      <w:tr w:rsidR="00362771" w:rsidRPr="00725118" w:rsidTr="00745B76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362771" w:rsidRPr="00725118" w:rsidRDefault="00F128E6" w:rsidP="00362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 физической культуры и спорта "Жемчужина Югры"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628301,</w:t>
            </w:r>
          </w:p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Югра,</w:t>
            </w:r>
          </w:p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Нефтеюганск, микрорайон 2А,</w:t>
            </w:r>
          </w:p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4,</w:t>
            </w:r>
          </w:p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8(3463) 313500,</w:t>
            </w:r>
          </w:p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Е-</w:t>
            </w:r>
            <w:proofErr w:type="spellStart"/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inbox@sk-yugra.ru,</w:t>
            </w:r>
          </w:p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http://sk-yugra.ru/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Спортивные площадки в 14 микрорайоне, стадион «</w:t>
            </w:r>
            <w:proofErr w:type="spellStart"/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Нефтянник</w:t>
            </w:r>
            <w:proofErr w:type="spellEnd"/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 микрорайон, строение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71" w:rsidRPr="00F077EF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Вторник-Воскресенье 13.00-20.00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1000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занятости по месту жительства:</w:t>
            </w:r>
          </w:p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-физкультурно-оздоровительные мероприятия, спортивные соревнования.                                                                    </w:t>
            </w:r>
            <w:r w:rsidRPr="00F0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 с детьми проводят инструктора с высшим профессиональным  образованием.</w:t>
            </w:r>
          </w:p>
        </w:tc>
      </w:tr>
      <w:tr w:rsidR="00362771" w:rsidRPr="00725118" w:rsidTr="00745B76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362771" w:rsidRPr="00725118" w:rsidRDefault="00F128E6" w:rsidP="00362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ED37E3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по субботам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F077EF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A757B7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«Зарядка с Чемпионом»</w:t>
            </w:r>
          </w:p>
        </w:tc>
      </w:tr>
      <w:tr w:rsidR="00362771" w:rsidRPr="00725118" w:rsidTr="00745B76">
        <w:trPr>
          <w:trHeight w:val="419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771" w:rsidRPr="0072511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III «ОРГАНИЗАЦИИ В СФЕРЕ КУЛЬТУРЫ И ИСКУССТВА»</w:t>
            </w:r>
          </w:p>
        </w:tc>
      </w:tr>
      <w:tr w:rsidR="00F128E6" w:rsidRPr="00725118" w:rsidTr="000A33DE">
        <w:trPr>
          <w:trHeight w:val="41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МБУК «Культурно-досуговый комплекс»,</w:t>
            </w:r>
          </w:p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отделом </w:t>
            </w:r>
          </w:p>
          <w:p w:rsidR="00F128E6" w:rsidRPr="00BA6F38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КЦ «Лира»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Нефтеюганск, 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4 </w:t>
            </w:r>
            <w:proofErr w:type="spellStart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14.06.2024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«Играем классно – это безопасно»</w:t>
            </w:r>
          </w:p>
        </w:tc>
      </w:tr>
      <w:tr w:rsidR="00F128E6" w:rsidRPr="00725118" w:rsidTr="000A33DE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г. Нефтеюганск,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17 </w:t>
            </w:r>
            <w:proofErr w:type="spellStart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28.06.2024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8E6" w:rsidRPr="00725118" w:rsidTr="000A33DE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Нефтеюганск, </w:t>
            </w:r>
          </w:p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6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12.07.2024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8E6" w:rsidRPr="00725118" w:rsidTr="000A33DE">
        <w:trPr>
          <w:trHeight w:val="5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г. Нефтеюганск,</w:t>
            </w:r>
          </w:p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14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26.07.2024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8E6" w:rsidRPr="00725118" w:rsidTr="000A33DE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Нефтеюганск, </w:t>
            </w:r>
          </w:p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9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09.08.2024 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8E6" w:rsidRPr="00725118" w:rsidTr="000A33DE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Нефтеюганск, </w:t>
            </w:r>
          </w:p>
          <w:p w:rsidR="00F128E6" w:rsidRPr="005D407F" w:rsidRDefault="00F128E6" w:rsidP="005D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16 </w:t>
            </w:r>
            <w:proofErr w:type="spellStart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D4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F128E6" w:rsidRPr="002F70B1" w:rsidRDefault="00F128E6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2F70B1" w:rsidRDefault="00F128E6" w:rsidP="002F70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23.08.2024</w:t>
            </w:r>
          </w:p>
          <w:p w:rsidR="00F128E6" w:rsidRPr="002F70B1" w:rsidRDefault="00F128E6" w:rsidP="002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B1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BA6F38" w:rsidRDefault="00F128E6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8E6" w:rsidRPr="00725118" w:rsidTr="0062593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8E6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МБУК «Культурно-досуговый комплекс»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г. Нефтеюганск</w:t>
            </w:r>
          </w:p>
          <w:p w:rsidR="00F128E6" w:rsidRPr="00F128E6" w:rsidRDefault="00F128E6" w:rsidP="00F128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., д. 27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20.06.2024</w:t>
            </w:r>
          </w:p>
          <w:p w:rsidR="00F128E6" w:rsidRPr="00F128E6" w:rsidRDefault="00F128E6" w:rsidP="00F128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E6" w:rsidRPr="00F128E6" w:rsidRDefault="00F128E6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E6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«Безопасный город»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Нефтеюганск, микрорайон 2а, здание 8,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8(3463)23-54-08,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4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mukgb@mail.ru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площадка «Летняя мастерская»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15:00 до 18:00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человек, 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детей пройдет цикл мастер-классов по изготовлению поделок из </w:t>
            </w: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подручных материалов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F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«Центр национальных культур»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11, здание 62,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8(3463)22-28-58,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5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cnkcnk@mail.ru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Досуговая площадка «Полезные каникулы»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август,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10:00 до 13:00, с 14:00 до 17:00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человек, 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занятия участников досуговой площадки – игровая деятельность и мастер-классы по декоративно-прикладному искусству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допонительного</w:t>
            </w:r>
            <w:proofErr w:type="spellEnd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«Детская </w:t>
            </w:r>
            <w:proofErr w:type="spellStart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музыкальняа</w:t>
            </w:r>
            <w:proofErr w:type="spellEnd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им. </w:t>
            </w:r>
            <w:proofErr w:type="spellStart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В.В.Андреева</w:t>
            </w:r>
            <w:proofErr w:type="spellEnd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2а, здание 1, тел. 8(3463)22-71-91,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6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muzscola2006@yandex.ru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площадка «Мастерская юных музыкантов»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05.06.2024-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16.06.2024, понедельник-пятница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10:00 до 11:00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человек, 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мастер - классов по направлениям: хоровое, вокальное, инструментальное для учащихся школы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Нефтеюганск, микрорайон 3, здание 17, микрорайон 11,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115,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8(3463)22-47-02,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8(3463)23-23-42,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dshi_diagilev@mail.ru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творческая площадка «Мастерская талантов»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01.06.2024-11.06.2024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12:00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человек, 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дополнительных занятий по профильным дисциплинам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онлайн площадка «Творческие каникулы»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12.06.2024-30.08.2024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среда, пятница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творческой направленности:</w:t>
            </w:r>
          </w:p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трансляции концертов, творческих показов, спектаклей, размещение информационных постов к праздничным и </w:t>
            </w: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памятным датам, профилактического материала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362771" w:rsidP="00F1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F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«Культурно-досуговый комплекс»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Нефтеюганск, микрорайон 10, здание 14,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8(3463)220-393,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yunost86@bk.ru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Досуговая площадка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«Магия танца»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человек, 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участникам помогут освоить искусство сценической постановки танца, элементы и связки танцевальных движений</w:t>
            </w:r>
          </w:p>
        </w:tc>
      </w:tr>
      <w:tr w:rsidR="00362771" w:rsidRPr="00725118" w:rsidTr="00745B7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771" w:rsidRPr="00BA6F38" w:rsidRDefault="00F128E6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Нефтеюганск, микрорайон 10, здание 14,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8(3463)517-200,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9" w:history="1">
              <w:r w:rsidRPr="00BA6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anzelika8216@mail.ru</w:t>
              </w:r>
            </w:hyperlink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Дворовая площадка</w:t>
            </w:r>
          </w:p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«Безопасный город»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желающие, 6+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BA6F38" w:rsidRDefault="00362771" w:rsidP="0036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игровых программ на дворовых площадках города.</w:t>
            </w:r>
          </w:p>
        </w:tc>
      </w:tr>
      <w:tr w:rsidR="00362771" w:rsidRPr="00725118" w:rsidTr="0074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62771" w:rsidRPr="00725118" w:rsidRDefault="00362771" w:rsidP="0036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7251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РАЗДЕЛ IV «ОЗДОРОВИТЕЛЬНО-ОБРАЗОВАТЕЛЬНЫЕ, ДОСУГОВЫЕ ЦЕНТРЫ, БАЗЫ И КОМПЛЕКСЫ, ИНЫЕ ОРГАНИЗАЦИИ, ОБЕСПЕЧИВАЮЩИЕ ДОСУГ И ЗАНЯТОСТЬ ДЕТЕЙ»</w:t>
            </w:r>
          </w:p>
        </w:tc>
      </w:tr>
      <w:tr w:rsidR="00362771" w:rsidRPr="00ED37E3" w:rsidTr="00A4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F128E6" w:rsidP="0036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  <w:r w:rsidR="00362771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Нефеюганский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собственность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628300 Российская Федерация ХМАО- Югра 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микрорайон 6,здание 63, тел./факс:225570, 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Эл.почта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: kcson-Zashchita@dtsznhmao.ru      Юридический адрес: 628303 Российская Федерация, Тюменская обл., ХМАО-Югра, 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12 микрорайон, 24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Досуговая площадка на базе комплексного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Режим работы: сезонный.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Понедельник-пятница.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Количество смен – 2 1смена – 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03.06.-24.06.2024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2 смена –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05.08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-23.08.2024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смена – 21 место;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2 смена – 21место;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Возрастная категория – дети от 6 до 17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36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85117B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Процесс отдыха и занятости будет осуществляться через организацию познавательно-развлекательных мероприятий, через интеграцию различных форм и методов.</w:t>
            </w:r>
          </w:p>
        </w:tc>
      </w:tr>
      <w:tr w:rsidR="00362771" w:rsidRPr="00ED37E3" w:rsidTr="00A4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F128E6" w:rsidP="0036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  <w:r w:rsidR="00362771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F1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реабилитационный центр»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F1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собственность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F1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Фактический адрес: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628310. РФ, ХМАО - Югра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Тюменской  области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г. Нефтеюганск, 12 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мкр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., д. 25                              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 Тел/факс (3463) 24-26-36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E-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mail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: Neftrcdpov@admhmao.ru 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Http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//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рц-детство.рф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Юридический адрес: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628310. РФ, ХМАО - Югра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Тюменской  области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г. Нефтеюганск, 12 </w:t>
            </w:r>
            <w:proofErr w:type="spellStart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мкр</w:t>
            </w:r>
            <w:proofErr w:type="spellEnd"/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., д. 25            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F1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Досуговая площадка на базе реабилитационного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Режим работы: сезонный.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Понедельник-пятница.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Режим работы с 9.00-12.00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К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оличество смен – 2 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 смена: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 03.06.-28.06.24; 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2 смена: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01.07.-29.07.24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 смена – 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 чел;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2 смена – </w:t>
            </w:r>
            <w:r w:rsidR="0085117B"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 чел;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Возрастная категория – дети от 7 до 18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362771" w:rsidP="0036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71" w:rsidRPr="00ED37E3" w:rsidRDefault="0085117B" w:rsidP="008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рамках площадок краткосрочного пребывания детей будет реализована программа разнопланового летнего отдыха и </w:t>
            </w:r>
            <w:r w:rsidRPr="00ED37E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занятости, созданы условия для оздоровления, для социальной активности и творческой самореализации несовершеннолетних с учетом различных нозологий в условиях дневного пребывания до 4-х часов в день</w:t>
            </w:r>
          </w:p>
        </w:tc>
      </w:tr>
    </w:tbl>
    <w:p w:rsidR="00B02292" w:rsidRDefault="00B02292"/>
    <w:sectPr w:rsidR="00B02292" w:rsidSect="00725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DC"/>
    <w:rsid w:val="001403E2"/>
    <w:rsid w:val="002F70B1"/>
    <w:rsid w:val="00362771"/>
    <w:rsid w:val="005D407F"/>
    <w:rsid w:val="00725118"/>
    <w:rsid w:val="0085117B"/>
    <w:rsid w:val="00A44081"/>
    <w:rsid w:val="00A757B7"/>
    <w:rsid w:val="00B02292"/>
    <w:rsid w:val="00B77DDC"/>
    <w:rsid w:val="00ED37E3"/>
    <w:rsid w:val="00F077EF"/>
    <w:rsid w:val="00F1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782"/>
  <w15:chartTrackingRefBased/>
  <w15:docId w15:val="{8372CC62-1DDC-4B30-83B9-73F8297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ost8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hi_diagil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scola200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nkcnk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ukgb@mail.ru" TargetMode="External"/><Relationship Id="rId9" Type="http://schemas.openxmlformats.org/officeDocument/2006/relationships/hyperlink" Target="mailto:anzelika82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Крылова</dc:creator>
  <cp:keywords/>
  <dc:description/>
  <cp:lastModifiedBy>Татьяна Александровна Крылова</cp:lastModifiedBy>
  <cp:revision>4</cp:revision>
  <dcterms:created xsi:type="dcterms:W3CDTF">2024-04-17T09:53:00Z</dcterms:created>
  <dcterms:modified xsi:type="dcterms:W3CDTF">2024-04-26T10:17:00Z</dcterms:modified>
</cp:coreProperties>
</file>