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5AE6"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2CBEE136" w:rsidR="00C21D7C" w:rsidRPr="006F60C5" w:rsidRDefault="00B30C2F"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24.05.2024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101</w:t>
      </w:r>
      <w:r w:rsidR="003A12F5">
        <w:rPr>
          <w:rFonts w:ascii="Times New Roman" w:hAnsi="Times New Roman" w:cs="Times New Roman"/>
          <w:sz w:val="28"/>
          <w:szCs w:val="28"/>
        </w:rPr>
        <w:t>1</w:t>
      </w:r>
      <w:r>
        <w:rPr>
          <w:rFonts w:ascii="Times New Roman" w:hAnsi="Times New Roman" w:cs="Times New Roman"/>
          <w:sz w:val="28"/>
          <w:szCs w:val="28"/>
        </w:rPr>
        <w:t>-п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7D3543D6" w14:textId="77777777" w:rsidR="00B3764B" w:rsidRDefault="001C691D" w:rsidP="00034DF1">
      <w:pPr>
        <w:ind w:firstLine="567"/>
        <w:jc w:val="center"/>
        <w:rPr>
          <w:b/>
          <w:sz w:val="28"/>
          <w:szCs w:val="28"/>
        </w:rPr>
      </w:pPr>
      <w:r w:rsidRPr="001C691D">
        <w:rPr>
          <w:b/>
          <w:sz w:val="28"/>
          <w:szCs w:val="28"/>
        </w:rPr>
        <w:t xml:space="preserve">№ </w:t>
      </w:r>
      <w:r w:rsidR="00AF2C9D">
        <w:rPr>
          <w:b/>
          <w:sz w:val="28"/>
          <w:szCs w:val="28"/>
        </w:rPr>
        <w:t>22/05/2023 от 26</w:t>
      </w:r>
      <w:r w:rsidR="00B3764B">
        <w:rPr>
          <w:b/>
          <w:sz w:val="28"/>
          <w:szCs w:val="28"/>
        </w:rPr>
        <w:t>.05.2023</w:t>
      </w:r>
      <w:r w:rsidRPr="001C691D">
        <w:rPr>
          <w:b/>
          <w:sz w:val="28"/>
          <w:szCs w:val="28"/>
        </w:rPr>
        <w:t xml:space="preserve"> на выполнение </w:t>
      </w:r>
      <w:r w:rsidR="00494887" w:rsidRPr="00494887">
        <w:rPr>
          <w:b/>
          <w:sz w:val="28"/>
          <w:szCs w:val="28"/>
        </w:rPr>
        <w:t>строител</w:t>
      </w:r>
      <w:r w:rsidR="00494887">
        <w:rPr>
          <w:b/>
          <w:sz w:val="28"/>
          <w:szCs w:val="28"/>
        </w:rPr>
        <w:t>ьно-монтажных работ по объекту «</w:t>
      </w:r>
      <w:r w:rsidR="00494887" w:rsidRPr="00494887">
        <w:rPr>
          <w:b/>
          <w:sz w:val="28"/>
          <w:szCs w:val="28"/>
        </w:rPr>
        <w:t>Многофун</w:t>
      </w:r>
      <w:r w:rsidR="00494887">
        <w:rPr>
          <w:b/>
          <w:sz w:val="28"/>
          <w:szCs w:val="28"/>
        </w:rPr>
        <w:t>кциональный спортивный комплекс»</w:t>
      </w:r>
      <w:r w:rsidR="00494887" w:rsidRPr="00494887">
        <w:rPr>
          <w:b/>
          <w:sz w:val="28"/>
          <w:szCs w:val="28"/>
        </w:rPr>
        <w:t xml:space="preserve"> </w:t>
      </w:r>
    </w:p>
    <w:p w14:paraId="0BB68B1F" w14:textId="6A7A9F11" w:rsidR="002C5081" w:rsidRDefault="00494887" w:rsidP="00034DF1">
      <w:pPr>
        <w:ind w:firstLine="567"/>
        <w:jc w:val="center"/>
        <w:rPr>
          <w:b/>
          <w:sz w:val="28"/>
          <w:szCs w:val="28"/>
        </w:rPr>
      </w:pPr>
      <w:r w:rsidRPr="00494887">
        <w:rPr>
          <w:b/>
          <w:sz w:val="28"/>
          <w:szCs w:val="28"/>
        </w:rPr>
        <w:t>в г.Нефтеюганске</w:t>
      </w:r>
      <w:r>
        <w:rPr>
          <w:b/>
          <w:sz w:val="28"/>
          <w:szCs w:val="28"/>
        </w:rPr>
        <w:t>»</w:t>
      </w:r>
    </w:p>
    <w:p w14:paraId="6487CFFF" w14:textId="77777777" w:rsidR="00034DF1" w:rsidRDefault="00034DF1" w:rsidP="00034DF1">
      <w:pPr>
        <w:ind w:firstLine="567"/>
        <w:jc w:val="both"/>
        <w:rPr>
          <w:b/>
          <w:sz w:val="28"/>
          <w:szCs w:val="28"/>
        </w:rPr>
      </w:pPr>
    </w:p>
    <w:p w14:paraId="0878D684" w14:textId="54E915C2" w:rsidR="002367BA" w:rsidRPr="002C5081" w:rsidRDefault="002367BA" w:rsidP="00AB302F">
      <w:pPr>
        <w:pStyle w:val="afffa"/>
      </w:pPr>
      <w:r w:rsidRPr="00E3464E">
        <w:t>В</w:t>
      </w:r>
      <w:r w:rsidR="00684272" w:rsidRPr="00E3464E">
        <w:t xml:space="preserve"> соответствии </w:t>
      </w:r>
      <w:r w:rsidR="00684272" w:rsidRPr="009F2D7B">
        <w:t xml:space="preserve">с </w:t>
      </w:r>
      <w:r w:rsidR="0034499D" w:rsidRPr="009F2D7B">
        <w:t>пунктом 8</w:t>
      </w:r>
      <w:r w:rsidR="00681CC3" w:rsidRPr="009F2D7B">
        <w:t xml:space="preserve"> </w:t>
      </w:r>
      <w:r w:rsidR="0034499D" w:rsidRPr="009F2D7B">
        <w:t>части 1 статьи 95</w:t>
      </w:r>
      <w:r w:rsidR="00681CC3" w:rsidRPr="009F2D7B">
        <w:t xml:space="preserve"> </w:t>
      </w:r>
      <w:r w:rsidR="00BA47F0" w:rsidRPr="00E3464E">
        <w:t xml:space="preserve">Федерального закона </w:t>
      </w:r>
      <w:r w:rsidR="00B3764B">
        <w:t xml:space="preserve">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Федеральным законом от 06.10.2003 № 131-ФЗ «Об общих принципах организации местного самоупра</w:t>
      </w:r>
      <w:r w:rsidR="004259E3">
        <w:t>вления в Российской Федерации»</w:t>
      </w:r>
      <w:r w:rsidR="00DC6CA5">
        <w:t xml:space="preserve">, </w:t>
      </w:r>
      <w:r w:rsidR="0034499D" w:rsidRPr="0034499D">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34499D">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7B7583">
        <w:t>.</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w:t>
      </w:r>
      <w:r w:rsidR="00B35276">
        <w:t xml:space="preserve"> </w:t>
      </w:r>
      <w:r w:rsidR="003405CE">
        <w:t>п</w:t>
      </w:r>
      <w:r w:rsidR="003405CE" w:rsidRPr="003405CE">
        <w:t>остановление</w:t>
      </w:r>
      <w:r w:rsidR="003405CE">
        <w:t>м</w:t>
      </w:r>
      <w:r w:rsidR="003405CE" w:rsidRPr="003405CE">
        <w:t xml:space="preserve"> Правительства </w:t>
      </w:r>
      <w:r w:rsidR="004546AB" w:rsidRPr="004546AB">
        <w:t xml:space="preserve">Ханты-Мансийского автономного округа - Югры </w:t>
      </w:r>
      <w:r w:rsidR="003405CE" w:rsidRPr="003405CE">
        <w:t>от 29.12.202</w:t>
      </w:r>
      <w:r w:rsidR="004546AB">
        <w:t xml:space="preserve">0 № 643-п </w:t>
      </w:r>
      <w:r w:rsidR="003405CE">
        <w:t>«</w:t>
      </w:r>
      <w:r w:rsidR="003405CE" w:rsidRPr="003405CE">
        <w:t>О мерах по реализации государственной программы Ханты-Мансийс</w:t>
      </w:r>
      <w:r w:rsidR="003405CE">
        <w:t>кого автономного округа - Югры «Строительство»</w:t>
      </w:r>
      <w:r w:rsidR="00B35276">
        <w:t xml:space="preserve">, </w:t>
      </w:r>
      <w:r w:rsidR="004259E3">
        <w:t>р</w:t>
      </w:r>
      <w:r w:rsidR="004259E3" w:rsidRPr="004259E3">
        <w:t>ешение</w:t>
      </w:r>
      <w:r w:rsidR="004259E3">
        <w:t>м</w:t>
      </w:r>
      <w:r w:rsidR="004259E3" w:rsidRPr="004259E3">
        <w:t xml:space="preserve"> Думы города Нефтеюганска </w:t>
      </w:r>
      <w:r w:rsidR="003405CE">
        <w:t>от 20.12.2023 №459-VII «</w:t>
      </w:r>
      <w:r w:rsidR="003405CE" w:rsidRPr="003405CE">
        <w:t>О бюджете города Нефтеюганска на 2024 год и плановый период 2025 и 20</w:t>
      </w:r>
      <w:r w:rsidR="003405CE">
        <w:t>26 годов»</w:t>
      </w:r>
      <w:r w:rsidR="00483123">
        <w:t xml:space="preserve">, </w:t>
      </w:r>
      <w:r w:rsidR="00483123" w:rsidRPr="00483123">
        <w:t>распоряжением администрации города Нефтеюганска от 20.05.2024 № 216-р</w:t>
      </w:r>
      <w:r w:rsidR="00B3764B">
        <w:t xml:space="preserve">            </w:t>
      </w:r>
      <w:r w:rsidR="00483123" w:rsidRPr="00483123">
        <w:t xml:space="preserve"> «О выделении денежных средств, иным образом зарезервированных в составе утвержденных бюджетных ассигнований»</w:t>
      </w:r>
      <w:r w:rsidR="00483123">
        <w:t xml:space="preserve"> </w:t>
      </w:r>
      <w:r w:rsidR="005406D1" w:rsidRPr="005406D1">
        <w:t>администрация города Нефтеюганска постановляет</w:t>
      </w:r>
      <w:r w:rsidRPr="007B7583">
        <w:t>:</w:t>
      </w:r>
    </w:p>
    <w:p w14:paraId="1ECA4C2A" w14:textId="0B30F778"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494182" w:rsidRPr="00494182">
        <w:rPr>
          <w:sz w:val="28"/>
          <w:szCs w:val="28"/>
        </w:rPr>
        <w:t xml:space="preserve">№ </w:t>
      </w:r>
      <w:r w:rsidR="00AB3A8F" w:rsidRPr="00AB3A8F">
        <w:rPr>
          <w:sz w:val="28"/>
          <w:szCs w:val="28"/>
        </w:rPr>
        <w:t>22/05/2023</w:t>
      </w:r>
      <w:r w:rsidR="007D7A59" w:rsidRPr="007D7A59">
        <w:rPr>
          <w:sz w:val="28"/>
          <w:szCs w:val="28"/>
        </w:rPr>
        <w:t xml:space="preserve"> от </w:t>
      </w:r>
      <w:r w:rsidR="00AF2C9D">
        <w:rPr>
          <w:sz w:val="28"/>
          <w:szCs w:val="28"/>
        </w:rPr>
        <w:t>26</w:t>
      </w:r>
      <w:r w:rsidR="00AB3A8F" w:rsidRPr="00AB3A8F">
        <w:rPr>
          <w:sz w:val="28"/>
          <w:szCs w:val="28"/>
        </w:rPr>
        <w:t>.05.2023</w:t>
      </w:r>
      <w:r w:rsidR="007D7A59" w:rsidRPr="007D7A59">
        <w:rPr>
          <w:sz w:val="28"/>
          <w:szCs w:val="28"/>
        </w:rPr>
        <w:t xml:space="preserve"> на выполнение строительно-монтажных работ по объекту </w:t>
      </w:r>
      <w:r w:rsidR="00AB3A8F" w:rsidRPr="00AB3A8F">
        <w:rPr>
          <w:sz w:val="28"/>
          <w:szCs w:val="28"/>
        </w:rPr>
        <w:t>«Многофункциональный спортивный комплекс» в г.Нефтеюганске»</w:t>
      </w:r>
      <w:r w:rsidR="007D7A59" w:rsidRPr="007D7A59">
        <w:rPr>
          <w:sz w:val="28"/>
          <w:szCs w:val="28"/>
        </w:rPr>
        <w:t>.</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 xml:space="preserve">обществом с ограниченной ответственностью </w:t>
      </w:r>
      <w:r w:rsidR="000C06E1">
        <w:rPr>
          <w:sz w:val="28"/>
          <w:szCs w:val="28"/>
        </w:rPr>
        <w:lastRenderedPageBreak/>
        <w:t xml:space="preserve">специализированный застройщик </w:t>
      </w:r>
      <w:r w:rsidR="00494182" w:rsidRPr="00494182">
        <w:rPr>
          <w:sz w:val="28"/>
          <w:szCs w:val="28"/>
        </w:rPr>
        <w:t>«</w:t>
      </w:r>
      <w:r w:rsidR="00AB3A8F">
        <w:rPr>
          <w:sz w:val="28"/>
          <w:szCs w:val="28"/>
        </w:rPr>
        <w:t>Юграстройпартнер</w:t>
      </w:r>
      <w:r w:rsidR="00494182" w:rsidRPr="00494182">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w:t>
      </w:r>
      <w:r w:rsidR="00B3764B">
        <w:rPr>
          <w:sz w:val="28"/>
          <w:szCs w:val="28"/>
        </w:rPr>
        <w:t xml:space="preserve">                   </w:t>
      </w:r>
      <w:r w:rsidR="00585891" w:rsidRPr="00632C1A">
        <w:rPr>
          <w:sz w:val="28"/>
          <w:szCs w:val="28"/>
        </w:rPr>
        <w:t xml:space="preserve">с ценой </w:t>
      </w:r>
      <w:r w:rsidR="006A7786" w:rsidRPr="00632C1A">
        <w:rPr>
          <w:sz w:val="28"/>
          <w:szCs w:val="28"/>
        </w:rPr>
        <w:t xml:space="preserve">контракта </w:t>
      </w:r>
      <w:r w:rsidR="00AB3A8F">
        <w:rPr>
          <w:sz w:val="28"/>
          <w:szCs w:val="28"/>
        </w:rPr>
        <w:t>1 630 775 107</w:t>
      </w:r>
      <w:r w:rsidR="00AB3A8F" w:rsidRPr="00AB3A8F">
        <w:rPr>
          <w:sz w:val="28"/>
          <w:szCs w:val="28"/>
        </w:rPr>
        <w:t xml:space="preserve"> </w:t>
      </w:r>
      <w:r w:rsidR="0080615F" w:rsidRPr="00632C1A">
        <w:rPr>
          <w:sz w:val="28"/>
          <w:szCs w:val="28"/>
        </w:rPr>
        <w:t>(</w:t>
      </w:r>
      <w:r w:rsidR="00BB2B59">
        <w:rPr>
          <w:sz w:val="28"/>
          <w:szCs w:val="28"/>
        </w:rPr>
        <w:t xml:space="preserve">один миллиард шестьсот тридцать </w:t>
      </w:r>
      <w:r w:rsidR="007D7A59">
        <w:rPr>
          <w:sz w:val="28"/>
          <w:szCs w:val="28"/>
        </w:rPr>
        <w:t xml:space="preserve">миллионов </w:t>
      </w:r>
      <w:r w:rsidR="00BB2B59">
        <w:rPr>
          <w:sz w:val="28"/>
          <w:szCs w:val="28"/>
        </w:rPr>
        <w:t>семьсот семьдесят пять</w:t>
      </w:r>
      <w:r w:rsidR="007D7A59">
        <w:rPr>
          <w:sz w:val="28"/>
          <w:szCs w:val="28"/>
        </w:rPr>
        <w:t xml:space="preserve"> тысяч </w:t>
      </w:r>
      <w:r w:rsidR="00BB2B59">
        <w:rPr>
          <w:sz w:val="28"/>
          <w:szCs w:val="28"/>
        </w:rPr>
        <w:t>сто семь</w:t>
      </w:r>
      <w:r w:rsidR="0080615F" w:rsidRPr="00632C1A">
        <w:rPr>
          <w:sz w:val="28"/>
          <w:szCs w:val="28"/>
        </w:rPr>
        <w:t>) рубл</w:t>
      </w:r>
      <w:r w:rsidR="007D7A59">
        <w:rPr>
          <w:sz w:val="28"/>
          <w:szCs w:val="28"/>
        </w:rPr>
        <w:t>ей</w:t>
      </w:r>
      <w:r w:rsidR="0080615F" w:rsidRPr="00632C1A">
        <w:rPr>
          <w:sz w:val="28"/>
          <w:szCs w:val="28"/>
        </w:rPr>
        <w:t>,</w:t>
      </w:r>
      <w:r w:rsidR="002C5081">
        <w:rPr>
          <w:sz w:val="28"/>
          <w:szCs w:val="28"/>
        </w:rPr>
        <w:t xml:space="preserve"> </w:t>
      </w:r>
      <w:r w:rsidR="00331624" w:rsidRPr="002C5081">
        <w:rPr>
          <w:sz w:val="28"/>
          <w:szCs w:val="28"/>
        </w:rPr>
        <w:t>а именно:</w:t>
      </w:r>
    </w:p>
    <w:p w14:paraId="513F624C" w14:textId="473B6AFA" w:rsidR="00EB2CA2" w:rsidRPr="00E0213C"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w:t>
      </w:r>
      <w:r w:rsidR="00AA6656">
        <w:rPr>
          <w:sz w:val="28"/>
          <w:szCs w:val="28"/>
        </w:rPr>
        <w:t>У</w:t>
      </w:r>
      <w:r w:rsidR="00394F68">
        <w:rPr>
          <w:sz w:val="28"/>
          <w:szCs w:val="28"/>
        </w:rPr>
        <w:t>величи</w:t>
      </w:r>
      <w:r w:rsidR="00AA6656">
        <w:rPr>
          <w:sz w:val="28"/>
          <w:szCs w:val="28"/>
        </w:rPr>
        <w:t>ть</w:t>
      </w:r>
      <w:r w:rsidR="00394F68">
        <w:rPr>
          <w:sz w:val="28"/>
          <w:szCs w:val="28"/>
        </w:rPr>
        <w:t xml:space="preserve"> </w:t>
      </w:r>
      <w:r w:rsidR="0034499D">
        <w:rPr>
          <w:sz w:val="28"/>
          <w:szCs w:val="28"/>
        </w:rPr>
        <w:t>сумму муниципального</w:t>
      </w:r>
      <w:r w:rsidR="00394F68">
        <w:rPr>
          <w:sz w:val="28"/>
          <w:szCs w:val="28"/>
        </w:rPr>
        <w:t xml:space="preserve"> контракт</w:t>
      </w:r>
      <w:r w:rsidR="0034499D">
        <w:rPr>
          <w:sz w:val="28"/>
          <w:szCs w:val="28"/>
        </w:rPr>
        <w:t>а</w:t>
      </w:r>
      <w:r w:rsidR="00394F68">
        <w:rPr>
          <w:sz w:val="28"/>
          <w:szCs w:val="28"/>
        </w:rPr>
        <w:t xml:space="preserve"> на </w:t>
      </w:r>
      <w:r w:rsidR="008602EA">
        <w:rPr>
          <w:sz w:val="28"/>
          <w:szCs w:val="28"/>
        </w:rPr>
        <w:t xml:space="preserve">сумму </w:t>
      </w:r>
      <w:r w:rsidR="00E0213C" w:rsidRPr="00E0213C">
        <w:rPr>
          <w:sz w:val="28"/>
          <w:szCs w:val="28"/>
        </w:rPr>
        <w:t>443</w:t>
      </w:r>
      <w:r w:rsidR="00E0213C" w:rsidRPr="00E0213C">
        <w:rPr>
          <w:sz w:val="28"/>
          <w:szCs w:val="28"/>
          <w:lang w:val="en-US"/>
        </w:rPr>
        <w:t> </w:t>
      </w:r>
      <w:r w:rsidR="00E0213C" w:rsidRPr="00E0213C">
        <w:rPr>
          <w:sz w:val="28"/>
          <w:szCs w:val="28"/>
        </w:rPr>
        <w:t>756 403</w:t>
      </w:r>
      <w:r w:rsidR="00394F68" w:rsidRPr="00E0213C">
        <w:rPr>
          <w:sz w:val="28"/>
          <w:szCs w:val="28"/>
        </w:rPr>
        <w:t xml:space="preserve"> (</w:t>
      </w:r>
      <w:r w:rsidR="00E0213C" w:rsidRPr="00E0213C">
        <w:rPr>
          <w:sz w:val="28"/>
          <w:szCs w:val="28"/>
        </w:rPr>
        <w:t>четыреста сорок три</w:t>
      </w:r>
      <w:r w:rsidR="00B35276" w:rsidRPr="00E0213C">
        <w:rPr>
          <w:sz w:val="28"/>
          <w:szCs w:val="28"/>
        </w:rPr>
        <w:t xml:space="preserve"> миллион</w:t>
      </w:r>
      <w:r w:rsidR="00E0213C" w:rsidRPr="00E0213C">
        <w:rPr>
          <w:sz w:val="28"/>
          <w:szCs w:val="28"/>
        </w:rPr>
        <w:t>а</w:t>
      </w:r>
      <w:r w:rsidR="00B35276" w:rsidRPr="00E0213C">
        <w:rPr>
          <w:sz w:val="28"/>
          <w:szCs w:val="28"/>
        </w:rPr>
        <w:t xml:space="preserve"> </w:t>
      </w:r>
      <w:r w:rsidR="00E0213C" w:rsidRPr="00E0213C">
        <w:rPr>
          <w:sz w:val="28"/>
          <w:szCs w:val="28"/>
        </w:rPr>
        <w:t>семьсот пятьдесят шесть</w:t>
      </w:r>
      <w:r w:rsidR="00B35276" w:rsidRPr="00E0213C">
        <w:rPr>
          <w:sz w:val="28"/>
          <w:szCs w:val="28"/>
        </w:rPr>
        <w:t xml:space="preserve"> тысяч</w:t>
      </w:r>
      <w:r w:rsidR="0034499D" w:rsidRPr="00E0213C">
        <w:rPr>
          <w:sz w:val="28"/>
          <w:szCs w:val="28"/>
        </w:rPr>
        <w:t xml:space="preserve"> </w:t>
      </w:r>
      <w:r w:rsidR="00E0213C" w:rsidRPr="00E0213C">
        <w:rPr>
          <w:sz w:val="28"/>
          <w:szCs w:val="28"/>
        </w:rPr>
        <w:t>четыреста три</w:t>
      </w:r>
      <w:r w:rsidR="00394F68" w:rsidRPr="00E0213C">
        <w:rPr>
          <w:sz w:val="28"/>
          <w:szCs w:val="28"/>
        </w:rPr>
        <w:t>) рубл</w:t>
      </w:r>
      <w:r w:rsidR="007D7A59" w:rsidRPr="00E0213C">
        <w:rPr>
          <w:sz w:val="28"/>
          <w:szCs w:val="28"/>
        </w:rPr>
        <w:t>я</w:t>
      </w:r>
      <w:r w:rsidR="00394F68" w:rsidRPr="00E0213C">
        <w:rPr>
          <w:sz w:val="28"/>
          <w:szCs w:val="28"/>
        </w:rPr>
        <w:t xml:space="preserve"> </w:t>
      </w:r>
      <w:r w:rsidR="00E0213C" w:rsidRPr="00E0213C">
        <w:rPr>
          <w:sz w:val="28"/>
          <w:szCs w:val="28"/>
        </w:rPr>
        <w:t>80</w:t>
      </w:r>
      <w:r w:rsidR="007D7A59" w:rsidRPr="00E0213C">
        <w:rPr>
          <w:sz w:val="28"/>
          <w:szCs w:val="28"/>
        </w:rPr>
        <w:t xml:space="preserve"> </w:t>
      </w:r>
      <w:r w:rsidR="00EB2CA2" w:rsidRPr="00E0213C">
        <w:rPr>
          <w:sz w:val="28"/>
          <w:szCs w:val="28"/>
        </w:rPr>
        <w:t>копеек.</w:t>
      </w:r>
    </w:p>
    <w:p w14:paraId="7ED742E7" w14:textId="0978D27C" w:rsidR="00845CAA" w:rsidRPr="00E0213C" w:rsidRDefault="00394F68" w:rsidP="002B1181">
      <w:pPr>
        <w:widowControl w:val="0"/>
        <w:tabs>
          <w:tab w:val="left" w:pos="0"/>
        </w:tabs>
        <w:autoSpaceDE w:val="0"/>
        <w:autoSpaceDN w:val="0"/>
        <w:adjustRightInd w:val="0"/>
        <w:ind w:firstLine="709"/>
        <w:contextualSpacing/>
        <w:jc w:val="both"/>
        <w:rPr>
          <w:sz w:val="28"/>
          <w:szCs w:val="28"/>
        </w:rPr>
      </w:pPr>
      <w:r w:rsidRPr="00E0213C">
        <w:rPr>
          <w:sz w:val="28"/>
          <w:szCs w:val="28"/>
        </w:rPr>
        <w:t>1.</w:t>
      </w:r>
      <w:r w:rsidR="004F28BB" w:rsidRPr="00E0213C">
        <w:rPr>
          <w:sz w:val="28"/>
          <w:szCs w:val="28"/>
        </w:rPr>
        <w:t>2</w:t>
      </w:r>
      <w:r w:rsidRPr="00E0213C">
        <w:rPr>
          <w:sz w:val="28"/>
          <w:szCs w:val="28"/>
        </w:rPr>
        <w:t>.</w:t>
      </w:r>
      <w:r w:rsidR="00331624" w:rsidRPr="00E0213C">
        <w:rPr>
          <w:sz w:val="28"/>
          <w:szCs w:val="28"/>
        </w:rPr>
        <w:t xml:space="preserve">Установить </w:t>
      </w:r>
      <w:r w:rsidR="0034499D" w:rsidRPr="00E0213C">
        <w:rPr>
          <w:sz w:val="28"/>
          <w:szCs w:val="28"/>
        </w:rPr>
        <w:t xml:space="preserve">цену муниципального </w:t>
      </w:r>
      <w:r w:rsidR="004F28BB" w:rsidRPr="00E0213C">
        <w:rPr>
          <w:sz w:val="28"/>
          <w:szCs w:val="28"/>
        </w:rPr>
        <w:t xml:space="preserve"> контракт</w:t>
      </w:r>
      <w:r w:rsidR="0034499D" w:rsidRPr="00E0213C">
        <w:rPr>
          <w:sz w:val="28"/>
          <w:szCs w:val="28"/>
        </w:rPr>
        <w:t xml:space="preserve">а </w:t>
      </w:r>
      <w:r w:rsidR="004F28BB" w:rsidRPr="00E0213C">
        <w:rPr>
          <w:sz w:val="28"/>
          <w:szCs w:val="28"/>
        </w:rPr>
        <w:t xml:space="preserve"> </w:t>
      </w:r>
      <w:r w:rsidR="00331624" w:rsidRPr="00E0213C">
        <w:rPr>
          <w:sz w:val="28"/>
          <w:szCs w:val="28"/>
        </w:rPr>
        <w:t xml:space="preserve">в </w:t>
      </w:r>
      <w:r w:rsidR="0034499D" w:rsidRPr="00E0213C">
        <w:rPr>
          <w:sz w:val="28"/>
          <w:szCs w:val="28"/>
        </w:rPr>
        <w:t xml:space="preserve">размере </w:t>
      </w:r>
      <w:r w:rsidR="00331624" w:rsidRPr="00E0213C">
        <w:rPr>
          <w:sz w:val="28"/>
          <w:szCs w:val="28"/>
        </w:rPr>
        <w:t xml:space="preserve"> </w:t>
      </w:r>
      <w:r w:rsidR="00E0213C" w:rsidRPr="00E0213C">
        <w:rPr>
          <w:sz w:val="28"/>
          <w:szCs w:val="28"/>
        </w:rPr>
        <w:t>2</w:t>
      </w:r>
      <w:r w:rsidR="00E0213C" w:rsidRPr="00E0213C">
        <w:rPr>
          <w:sz w:val="28"/>
          <w:szCs w:val="28"/>
          <w:lang w:val="en-US"/>
        </w:rPr>
        <w:t> </w:t>
      </w:r>
      <w:r w:rsidR="00E0213C" w:rsidRPr="00E0213C">
        <w:rPr>
          <w:sz w:val="28"/>
          <w:szCs w:val="28"/>
        </w:rPr>
        <w:t>074</w:t>
      </w:r>
      <w:r w:rsidR="00E0213C" w:rsidRPr="00E0213C">
        <w:rPr>
          <w:sz w:val="28"/>
          <w:szCs w:val="28"/>
          <w:lang w:val="en-US"/>
        </w:rPr>
        <w:t> </w:t>
      </w:r>
      <w:r w:rsidR="00E0213C" w:rsidRPr="00E0213C">
        <w:rPr>
          <w:sz w:val="28"/>
          <w:szCs w:val="28"/>
        </w:rPr>
        <w:t>531 510</w:t>
      </w:r>
      <w:r w:rsidR="00034DF1" w:rsidRPr="00E0213C">
        <w:rPr>
          <w:sz w:val="28"/>
          <w:szCs w:val="28"/>
        </w:rPr>
        <w:t xml:space="preserve"> (</w:t>
      </w:r>
      <w:r w:rsidR="00E0213C" w:rsidRPr="00E0213C">
        <w:rPr>
          <w:sz w:val="28"/>
          <w:szCs w:val="28"/>
        </w:rPr>
        <w:t>два миллиарда семьдесят четыре миллиона пятьсот тридцать одна тысяча пятьсот десять</w:t>
      </w:r>
      <w:r w:rsidR="00034DF1" w:rsidRPr="00E0213C">
        <w:rPr>
          <w:sz w:val="28"/>
          <w:szCs w:val="28"/>
        </w:rPr>
        <w:t xml:space="preserve">) </w:t>
      </w:r>
      <w:r w:rsidR="00B46D23" w:rsidRPr="00E0213C">
        <w:rPr>
          <w:sz w:val="28"/>
          <w:szCs w:val="28"/>
        </w:rPr>
        <w:t>рубл</w:t>
      </w:r>
      <w:r w:rsidR="00E0213C" w:rsidRPr="00E0213C">
        <w:rPr>
          <w:sz w:val="28"/>
          <w:szCs w:val="28"/>
        </w:rPr>
        <w:t>ей</w:t>
      </w:r>
      <w:r w:rsidR="00B46D23" w:rsidRPr="00E0213C">
        <w:rPr>
          <w:sz w:val="28"/>
          <w:szCs w:val="28"/>
        </w:rPr>
        <w:t xml:space="preserve"> </w:t>
      </w:r>
      <w:r w:rsidR="00C7323E" w:rsidRPr="00E0213C">
        <w:rPr>
          <w:sz w:val="28"/>
          <w:szCs w:val="28"/>
        </w:rPr>
        <w:t>8</w:t>
      </w:r>
      <w:r w:rsidR="00B46D23" w:rsidRPr="00E0213C">
        <w:rPr>
          <w:sz w:val="28"/>
          <w:szCs w:val="28"/>
        </w:rPr>
        <w:t>0 копеек</w:t>
      </w:r>
      <w:r w:rsidR="00331624" w:rsidRPr="00E0213C">
        <w:rPr>
          <w:sz w:val="28"/>
          <w:szCs w:val="28"/>
        </w:rPr>
        <w:t>.</w:t>
      </w:r>
    </w:p>
    <w:p w14:paraId="516F5ED4" w14:textId="279D3D1A"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A553A5">
        <w:rPr>
          <w:sz w:val="28"/>
          <w:szCs w:val="28"/>
        </w:rPr>
        <w:t>3</w:t>
      </w:r>
      <w:r w:rsidRPr="002C5081">
        <w:rPr>
          <w:sz w:val="28"/>
          <w:szCs w:val="28"/>
        </w:rPr>
        <w:t>.</w:t>
      </w:r>
      <w:r w:rsidR="0083279E" w:rsidRPr="0083279E">
        <w:rPr>
          <w:sz w:val="28"/>
          <w:szCs w:val="28"/>
        </w:rPr>
        <w:t xml:space="preserve">Откорректировать </w:t>
      </w:r>
      <w:r w:rsidR="0083279E">
        <w:rPr>
          <w:sz w:val="28"/>
          <w:szCs w:val="28"/>
        </w:rPr>
        <w:t>смету контракта</w:t>
      </w:r>
      <w:r w:rsidR="0083279E" w:rsidRPr="0083279E">
        <w:rPr>
          <w:sz w:val="28"/>
          <w:szCs w:val="28"/>
        </w:rPr>
        <w:t xml:space="preserve"> (приложение № </w:t>
      </w:r>
      <w:r w:rsidR="0083279E">
        <w:rPr>
          <w:sz w:val="28"/>
          <w:szCs w:val="28"/>
        </w:rPr>
        <w:t>1</w:t>
      </w:r>
      <w:r w:rsidR="0083279E" w:rsidRPr="0083279E">
        <w:rPr>
          <w:sz w:val="28"/>
          <w:szCs w:val="28"/>
        </w:rPr>
        <w:t xml:space="preserve"> </w:t>
      </w:r>
      <w:r w:rsidR="00B54555">
        <w:rPr>
          <w:sz w:val="28"/>
          <w:szCs w:val="28"/>
        </w:rPr>
        <w:t xml:space="preserve">                                           </w:t>
      </w:r>
      <w:r w:rsidR="008A1F1F">
        <w:rPr>
          <w:sz w:val="28"/>
          <w:szCs w:val="28"/>
        </w:rPr>
        <w:t>к муниципальному контракту), ведомость объемов конструктивных решений (элементов) и комплексов (видов) работ, оборудования (</w:t>
      </w:r>
      <w:r w:rsidR="008A1F1F" w:rsidRPr="008A1F1F">
        <w:rPr>
          <w:sz w:val="28"/>
          <w:szCs w:val="28"/>
        </w:rPr>
        <w:t>приложение № 1</w:t>
      </w:r>
      <w:r w:rsidR="008A1F1F">
        <w:rPr>
          <w:sz w:val="28"/>
          <w:szCs w:val="28"/>
        </w:rPr>
        <w:t>.2</w:t>
      </w:r>
      <w:r w:rsidR="008A1F1F" w:rsidRPr="008A1F1F">
        <w:rPr>
          <w:sz w:val="28"/>
          <w:szCs w:val="28"/>
        </w:rPr>
        <w:t xml:space="preserve">                                            к муниципальному контракту</w:t>
      </w:r>
      <w:r w:rsidR="008A1F1F">
        <w:rPr>
          <w:sz w:val="28"/>
          <w:szCs w:val="28"/>
        </w:rPr>
        <w:t>), график оплаты выполненных работ (</w:t>
      </w:r>
      <w:r w:rsidR="008A1F1F" w:rsidRPr="008A1F1F">
        <w:rPr>
          <w:sz w:val="28"/>
          <w:szCs w:val="28"/>
        </w:rPr>
        <w:t xml:space="preserve">приложение № </w:t>
      </w:r>
      <w:r w:rsidR="008A1F1F">
        <w:rPr>
          <w:sz w:val="28"/>
          <w:szCs w:val="28"/>
        </w:rPr>
        <w:t xml:space="preserve">3 </w:t>
      </w:r>
      <w:r w:rsidR="008A1F1F" w:rsidRPr="008A1F1F">
        <w:rPr>
          <w:sz w:val="28"/>
          <w:szCs w:val="28"/>
        </w:rPr>
        <w:t>к муниципальному контракту</w:t>
      </w:r>
      <w:r w:rsidR="008A1F1F">
        <w:rPr>
          <w:sz w:val="28"/>
          <w:szCs w:val="28"/>
        </w:rPr>
        <w:t xml:space="preserve">) </w:t>
      </w:r>
      <w:r w:rsidR="0083279E" w:rsidRPr="0083279E">
        <w:rPr>
          <w:sz w:val="28"/>
          <w:szCs w:val="28"/>
        </w:rPr>
        <w:t>с учетом пункта 1.</w:t>
      </w:r>
      <w:r w:rsidR="0083279E">
        <w:rPr>
          <w:sz w:val="28"/>
          <w:szCs w:val="28"/>
        </w:rPr>
        <w:t>2</w:t>
      </w:r>
      <w:r w:rsidR="0083279E" w:rsidRPr="0083279E">
        <w:rPr>
          <w:sz w:val="28"/>
          <w:szCs w:val="28"/>
        </w:rPr>
        <w:t xml:space="preserve"> настоящего постановления.</w:t>
      </w:r>
    </w:p>
    <w:p w14:paraId="4E5AC5E7" w14:textId="73ACC2C2"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B54555">
        <w:rPr>
          <w:sz w:val="28"/>
          <w:szCs w:val="28"/>
        </w:rPr>
        <w:t>Филинова</w:t>
      </w:r>
      <w:r w:rsidR="00034F92">
        <w:rPr>
          <w:sz w:val="28"/>
          <w:szCs w:val="28"/>
        </w:rPr>
        <w:t xml:space="preserve"> Н.В</w:t>
      </w:r>
      <w:r w:rsidR="00C975E5">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1AFE3EC2"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r w:rsidR="00C975E5">
        <w:rPr>
          <w:sz w:val="28"/>
          <w:szCs w:val="28"/>
        </w:rPr>
        <w:t>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B54555" w:rsidRDefault="00304D78" w:rsidP="00701C64">
      <w:pPr>
        <w:autoSpaceDE w:val="0"/>
        <w:autoSpaceDN w:val="0"/>
        <w:adjustRightInd w:val="0"/>
        <w:ind w:firstLine="709"/>
        <w:jc w:val="both"/>
        <w:rPr>
          <w:sz w:val="28"/>
          <w:szCs w:val="28"/>
        </w:rPr>
      </w:pPr>
    </w:p>
    <w:p w14:paraId="432C3EEE" w14:textId="77777777" w:rsidR="005406D1" w:rsidRPr="005406D1" w:rsidRDefault="005406D1" w:rsidP="005406D1">
      <w:pPr>
        <w:autoSpaceDE w:val="0"/>
        <w:autoSpaceDN w:val="0"/>
        <w:adjustRightInd w:val="0"/>
        <w:jc w:val="both"/>
        <w:rPr>
          <w:sz w:val="28"/>
          <w:szCs w:val="28"/>
        </w:rPr>
      </w:pPr>
      <w:r w:rsidRPr="005406D1">
        <w:rPr>
          <w:sz w:val="28"/>
          <w:szCs w:val="28"/>
        </w:rPr>
        <w:t>Временно исполняющий полномочия</w:t>
      </w:r>
    </w:p>
    <w:p w14:paraId="3CA7818C" w14:textId="1376F613" w:rsidR="00233DC4" w:rsidRDefault="005406D1" w:rsidP="005406D1">
      <w:pPr>
        <w:autoSpaceDE w:val="0"/>
        <w:autoSpaceDN w:val="0"/>
        <w:adjustRightInd w:val="0"/>
        <w:jc w:val="both"/>
        <w:rPr>
          <w:sz w:val="28"/>
          <w:szCs w:val="28"/>
        </w:rPr>
      </w:pPr>
      <w:r w:rsidRPr="005406D1">
        <w:rPr>
          <w:sz w:val="28"/>
          <w:szCs w:val="28"/>
        </w:rPr>
        <w:t>главы города Нефтеюганска</w:t>
      </w:r>
      <w:r w:rsidR="00A567CB" w:rsidRPr="00A567CB">
        <w:rPr>
          <w:sz w:val="28"/>
          <w:szCs w:val="28"/>
        </w:rPr>
        <w:t xml:space="preserve">                                                </w:t>
      </w:r>
      <w:r w:rsidR="00C7323E">
        <w:rPr>
          <w:sz w:val="28"/>
          <w:szCs w:val="28"/>
        </w:rPr>
        <w:t xml:space="preserve">      </w:t>
      </w:r>
      <w:r w:rsidR="00A567CB" w:rsidRPr="00A567CB">
        <w:rPr>
          <w:sz w:val="28"/>
          <w:szCs w:val="28"/>
        </w:rPr>
        <w:t xml:space="preserve">            </w:t>
      </w:r>
      <w:r w:rsidR="00C7323E">
        <w:rPr>
          <w:sz w:val="28"/>
          <w:szCs w:val="28"/>
        </w:rPr>
        <w:t>Н.С.Халезова</w:t>
      </w:r>
    </w:p>
    <w:p w14:paraId="6A6AEAE8" w14:textId="77777777" w:rsidR="004546AB" w:rsidRDefault="004546AB" w:rsidP="00233DC4">
      <w:pPr>
        <w:autoSpaceDE w:val="0"/>
        <w:autoSpaceDN w:val="0"/>
        <w:adjustRightInd w:val="0"/>
        <w:jc w:val="both"/>
        <w:rPr>
          <w:sz w:val="28"/>
          <w:szCs w:val="28"/>
        </w:rPr>
      </w:pPr>
    </w:p>
    <w:p w14:paraId="399BE968" w14:textId="77777777" w:rsidR="004546AB" w:rsidRDefault="004546AB" w:rsidP="004546AB">
      <w:pPr>
        <w:autoSpaceDE w:val="0"/>
        <w:autoSpaceDN w:val="0"/>
        <w:adjustRightInd w:val="0"/>
        <w:jc w:val="both"/>
        <w:rPr>
          <w:sz w:val="28"/>
          <w:szCs w:val="28"/>
        </w:rPr>
      </w:pPr>
    </w:p>
    <w:p w14:paraId="2D56142C" w14:textId="77777777" w:rsidR="004546AB" w:rsidRDefault="004546AB" w:rsidP="004546AB">
      <w:pPr>
        <w:autoSpaceDE w:val="0"/>
        <w:autoSpaceDN w:val="0"/>
        <w:adjustRightInd w:val="0"/>
        <w:jc w:val="both"/>
        <w:rPr>
          <w:sz w:val="28"/>
          <w:szCs w:val="28"/>
        </w:rPr>
      </w:pPr>
    </w:p>
    <w:p w14:paraId="5A50AA35" w14:textId="77777777" w:rsidR="004546AB" w:rsidRDefault="004546AB" w:rsidP="004546AB">
      <w:pPr>
        <w:autoSpaceDE w:val="0"/>
        <w:autoSpaceDN w:val="0"/>
        <w:adjustRightInd w:val="0"/>
        <w:jc w:val="both"/>
        <w:rPr>
          <w:sz w:val="28"/>
          <w:szCs w:val="28"/>
        </w:rPr>
      </w:pPr>
    </w:p>
    <w:p w14:paraId="639EA55E" w14:textId="77777777" w:rsidR="004546AB" w:rsidRDefault="004546AB" w:rsidP="004546AB">
      <w:pPr>
        <w:autoSpaceDE w:val="0"/>
        <w:autoSpaceDN w:val="0"/>
        <w:adjustRightInd w:val="0"/>
        <w:jc w:val="both"/>
        <w:rPr>
          <w:sz w:val="28"/>
          <w:szCs w:val="28"/>
        </w:rPr>
      </w:pPr>
    </w:p>
    <w:p w14:paraId="583AF97D" w14:textId="77777777" w:rsidR="004546AB" w:rsidRDefault="004546AB" w:rsidP="004546AB">
      <w:pPr>
        <w:autoSpaceDE w:val="0"/>
        <w:autoSpaceDN w:val="0"/>
        <w:adjustRightInd w:val="0"/>
        <w:jc w:val="both"/>
        <w:rPr>
          <w:sz w:val="28"/>
          <w:szCs w:val="28"/>
        </w:rPr>
      </w:pPr>
    </w:p>
    <w:p w14:paraId="6982114A" w14:textId="77777777" w:rsidR="004546AB" w:rsidRDefault="004546AB" w:rsidP="004546AB">
      <w:pPr>
        <w:autoSpaceDE w:val="0"/>
        <w:autoSpaceDN w:val="0"/>
        <w:adjustRightInd w:val="0"/>
        <w:jc w:val="both"/>
        <w:rPr>
          <w:sz w:val="28"/>
          <w:szCs w:val="28"/>
        </w:rPr>
      </w:pPr>
    </w:p>
    <w:p w14:paraId="3DDE3EC4" w14:textId="77777777" w:rsidR="004546AB" w:rsidRDefault="004546AB" w:rsidP="004546AB">
      <w:pPr>
        <w:autoSpaceDE w:val="0"/>
        <w:autoSpaceDN w:val="0"/>
        <w:adjustRightInd w:val="0"/>
        <w:jc w:val="both"/>
        <w:rPr>
          <w:sz w:val="28"/>
          <w:szCs w:val="28"/>
        </w:rPr>
      </w:pPr>
    </w:p>
    <w:p w14:paraId="121ABAD9" w14:textId="77777777" w:rsidR="004546AB" w:rsidRDefault="004546AB" w:rsidP="004546AB">
      <w:pPr>
        <w:autoSpaceDE w:val="0"/>
        <w:autoSpaceDN w:val="0"/>
        <w:adjustRightInd w:val="0"/>
        <w:jc w:val="both"/>
        <w:rPr>
          <w:sz w:val="28"/>
          <w:szCs w:val="28"/>
        </w:rPr>
      </w:pPr>
    </w:p>
    <w:p w14:paraId="267EE1E9" w14:textId="77777777" w:rsidR="004546AB" w:rsidRDefault="004546AB" w:rsidP="004546AB">
      <w:pPr>
        <w:autoSpaceDE w:val="0"/>
        <w:autoSpaceDN w:val="0"/>
        <w:adjustRightInd w:val="0"/>
        <w:jc w:val="both"/>
        <w:rPr>
          <w:sz w:val="28"/>
          <w:szCs w:val="28"/>
        </w:rPr>
      </w:pPr>
    </w:p>
    <w:p w14:paraId="6CAD81A2" w14:textId="77777777" w:rsidR="004546AB" w:rsidRDefault="004546AB" w:rsidP="004546AB">
      <w:pPr>
        <w:autoSpaceDE w:val="0"/>
        <w:autoSpaceDN w:val="0"/>
        <w:adjustRightInd w:val="0"/>
        <w:jc w:val="both"/>
        <w:rPr>
          <w:sz w:val="28"/>
          <w:szCs w:val="28"/>
        </w:rPr>
      </w:pPr>
    </w:p>
    <w:p w14:paraId="57530375" w14:textId="77777777" w:rsidR="004546AB" w:rsidRDefault="004546AB" w:rsidP="004546AB">
      <w:pPr>
        <w:autoSpaceDE w:val="0"/>
        <w:autoSpaceDN w:val="0"/>
        <w:adjustRightInd w:val="0"/>
        <w:jc w:val="both"/>
        <w:rPr>
          <w:sz w:val="28"/>
          <w:szCs w:val="28"/>
        </w:rPr>
      </w:pPr>
    </w:p>
    <w:p w14:paraId="26B89704" w14:textId="77777777" w:rsidR="004546AB" w:rsidRDefault="004546AB" w:rsidP="004546AB">
      <w:pPr>
        <w:autoSpaceDE w:val="0"/>
        <w:autoSpaceDN w:val="0"/>
        <w:adjustRightInd w:val="0"/>
        <w:jc w:val="both"/>
        <w:rPr>
          <w:sz w:val="28"/>
          <w:szCs w:val="28"/>
        </w:rPr>
      </w:pPr>
    </w:p>
    <w:p w14:paraId="1286436E" w14:textId="77777777" w:rsidR="004546AB" w:rsidRDefault="004546AB" w:rsidP="004546AB">
      <w:pPr>
        <w:autoSpaceDE w:val="0"/>
        <w:autoSpaceDN w:val="0"/>
        <w:adjustRightInd w:val="0"/>
        <w:jc w:val="both"/>
        <w:rPr>
          <w:sz w:val="28"/>
          <w:szCs w:val="28"/>
        </w:rPr>
      </w:pPr>
    </w:p>
    <w:p w14:paraId="43D597AC" w14:textId="77777777" w:rsidR="004546AB" w:rsidRDefault="004546AB" w:rsidP="004546AB">
      <w:pPr>
        <w:autoSpaceDE w:val="0"/>
        <w:autoSpaceDN w:val="0"/>
        <w:adjustRightInd w:val="0"/>
        <w:jc w:val="both"/>
        <w:rPr>
          <w:sz w:val="28"/>
          <w:szCs w:val="28"/>
        </w:rPr>
      </w:pPr>
    </w:p>
    <w:p w14:paraId="74286A9D" w14:textId="77777777" w:rsidR="004546AB" w:rsidRDefault="004546AB" w:rsidP="004546AB">
      <w:pPr>
        <w:autoSpaceDE w:val="0"/>
        <w:autoSpaceDN w:val="0"/>
        <w:adjustRightInd w:val="0"/>
        <w:jc w:val="both"/>
        <w:rPr>
          <w:sz w:val="28"/>
          <w:szCs w:val="28"/>
        </w:rPr>
      </w:pPr>
    </w:p>
    <w:p w14:paraId="4D8EEDAA" w14:textId="77777777" w:rsidR="004546AB" w:rsidRDefault="004546AB" w:rsidP="004546AB">
      <w:pPr>
        <w:autoSpaceDE w:val="0"/>
        <w:autoSpaceDN w:val="0"/>
        <w:adjustRightInd w:val="0"/>
        <w:jc w:val="both"/>
        <w:rPr>
          <w:sz w:val="28"/>
          <w:szCs w:val="28"/>
        </w:rPr>
      </w:pPr>
    </w:p>
    <w:p w14:paraId="7F406A7F" w14:textId="77777777" w:rsidR="004546AB" w:rsidRDefault="004546AB" w:rsidP="004546AB">
      <w:pPr>
        <w:autoSpaceDE w:val="0"/>
        <w:autoSpaceDN w:val="0"/>
        <w:adjustRightInd w:val="0"/>
        <w:jc w:val="both"/>
        <w:rPr>
          <w:sz w:val="28"/>
          <w:szCs w:val="28"/>
        </w:rPr>
      </w:pPr>
    </w:p>
    <w:p w14:paraId="402829C0" w14:textId="77777777" w:rsidR="004546AB" w:rsidRDefault="004546AB" w:rsidP="004546AB">
      <w:pPr>
        <w:autoSpaceDE w:val="0"/>
        <w:autoSpaceDN w:val="0"/>
        <w:adjustRightInd w:val="0"/>
        <w:jc w:val="both"/>
        <w:rPr>
          <w:sz w:val="28"/>
          <w:szCs w:val="28"/>
        </w:rPr>
      </w:pPr>
    </w:p>
    <w:p w14:paraId="22C2B4CD" w14:textId="36F1666B" w:rsidR="004546AB" w:rsidRDefault="004546AB" w:rsidP="004546AB">
      <w:pPr>
        <w:autoSpaceDE w:val="0"/>
        <w:autoSpaceDN w:val="0"/>
        <w:adjustRightInd w:val="0"/>
        <w:jc w:val="both"/>
        <w:rPr>
          <w:sz w:val="28"/>
          <w:szCs w:val="28"/>
        </w:rPr>
      </w:pPr>
      <w:bookmarkStart w:id="0" w:name="_GoBack"/>
      <w:bookmarkEnd w:id="0"/>
    </w:p>
    <w:sectPr w:rsidR="004546AB" w:rsidSect="00B3764B">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ED9F" w14:textId="77777777" w:rsidR="00CB1E91" w:rsidRDefault="00CB1E91" w:rsidP="00C16039">
      <w:r>
        <w:separator/>
      </w:r>
    </w:p>
  </w:endnote>
  <w:endnote w:type="continuationSeparator" w:id="0">
    <w:p w14:paraId="00EF5627" w14:textId="77777777" w:rsidR="00CB1E91" w:rsidRDefault="00CB1E9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1FAA" w14:textId="77777777" w:rsidR="00CB1E91" w:rsidRDefault="00CB1E91" w:rsidP="00C16039">
      <w:r>
        <w:separator/>
      </w:r>
    </w:p>
  </w:footnote>
  <w:footnote w:type="continuationSeparator" w:id="0">
    <w:p w14:paraId="311CFBF6" w14:textId="77777777" w:rsidR="00CB1E91" w:rsidRDefault="00CB1E9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FC1C9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01A55D19" w:rsidR="00471927" w:rsidRDefault="00FB4BF7">
    <w:pPr>
      <w:pStyle w:val="ac"/>
      <w:jc w:val="center"/>
    </w:pPr>
    <w:r>
      <w:fldChar w:fldCharType="begin"/>
    </w:r>
    <w:r>
      <w:instrText>PAGE   \* MERGEFORMAT</w:instrText>
    </w:r>
    <w:r>
      <w:fldChar w:fldCharType="separate"/>
    </w:r>
    <w:r w:rsidR="00FC1C94">
      <w:rPr>
        <w:noProof/>
      </w:rPr>
      <w:t>2</w:t>
    </w:r>
    <w:r>
      <w:fldChar w:fldCharType="end"/>
    </w:r>
  </w:p>
  <w:p w14:paraId="143A159E" w14:textId="77777777" w:rsidR="00CA467B" w:rsidRDefault="00FC1C9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4F92"/>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6E1"/>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820"/>
    <w:rsid w:val="001A3B0F"/>
    <w:rsid w:val="001A7D43"/>
    <w:rsid w:val="001B0730"/>
    <w:rsid w:val="001B09FD"/>
    <w:rsid w:val="001B149D"/>
    <w:rsid w:val="001B1BFC"/>
    <w:rsid w:val="001B25EB"/>
    <w:rsid w:val="001B2ED1"/>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3559"/>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3D97"/>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2DF2"/>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4DF8"/>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5DE9"/>
    <w:rsid w:val="002D6754"/>
    <w:rsid w:val="002D6785"/>
    <w:rsid w:val="002D6BA5"/>
    <w:rsid w:val="002D6EC9"/>
    <w:rsid w:val="002D7644"/>
    <w:rsid w:val="002D7BE3"/>
    <w:rsid w:val="002E001B"/>
    <w:rsid w:val="002E0095"/>
    <w:rsid w:val="002E166B"/>
    <w:rsid w:val="002E36BA"/>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05CE"/>
    <w:rsid w:val="00341BD0"/>
    <w:rsid w:val="00342E1F"/>
    <w:rsid w:val="0034433C"/>
    <w:rsid w:val="0034499D"/>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12F5"/>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59E3"/>
    <w:rsid w:val="00427BC5"/>
    <w:rsid w:val="00430893"/>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46AB"/>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123"/>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887"/>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6D1"/>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035B"/>
    <w:rsid w:val="006236B4"/>
    <w:rsid w:val="00623C81"/>
    <w:rsid w:val="00626BAC"/>
    <w:rsid w:val="00627AC0"/>
    <w:rsid w:val="006313B6"/>
    <w:rsid w:val="00631489"/>
    <w:rsid w:val="00631774"/>
    <w:rsid w:val="00632C1A"/>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CC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583"/>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A59"/>
    <w:rsid w:val="007D7DE1"/>
    <w:rsid w:val="007E01BC"/>
    <w:rsid w:val="007E179A"/>
    <w:rsid w:val="007E1856"/>
    <w:rsid w:val="007E3B36"/>
    <w:rsid w:val="007E40C3"/>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79E"/>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0F16"/>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1F1F"/>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8F7564"/>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C18"/>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2D7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482"/>
    <w:rsid w:val="00A4395D"/>
    <w:rsid w:val="00A4469E"/>
    <w:rsid w:val="00A4589D"/>
    <w:rsid w:val="00A46270"/>
    <w:rsid w:val="00A465F2"/>
    <w:rsid w:val="00A46D19"/>
    <w:rsid w:val="00A472C8"/>
    <w:rsid w:val="00A4747E"/>
    <w:rsid w:val="00A478D9"/>
    <w:rsid w:val="00A47B84"/>
    <w:rsid w:val="00A50FEB"/>
    <w:rsid w:val="00A54C26"/>
    <w:rsid w:val="00A553A5"/>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AEF"/>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3A8F"/>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2C9D"/>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0C2F"/>
    <w:rsid w:val="00B31909"/>
    <w:rsid w:val="00B31933"/>
    <w:rsid w:val="00B32877"/>
    <w:rsid w:val="00B33A95"/>
    <w:rsid w:val="00B34D83"/>
    <w:rsid w:val="00B35276"/>
    <w:rsid w:val="00B355AD"/>
    <w:rsid w:val="00B35AB3"/>
    <w:rsid w:val="00B36B15"/>
    <w:rsid w:val="00B3764B"/>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4555"/>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80B"/>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2B59"/>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07E85"/>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23E"/>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622"/>
    <w:rsid w:val="00CB1A93"/>
    <w:rsid w:val="00CB1AB7"/>
    <w:rsid w:val="00CB1E91"/>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2ECF"/>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13C"/>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490"/>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86B"/>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1C94"/>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058EC3"/>
  <w15:docId w15:val="{607F9456-6C20-4CDB-910C-A0E5AE93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A40F-E9AD-46F8-9B73-6E4282A8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Александра Михайловна Калаганова</cp:lastModifiedBy>
  <cp:revision>14</cp:revision>
  <cp:lastPrinted>2024-05-24T04:19:00Z</cp:lastPrinted>
  <dcterms:created xsi:type="dcterms:W3CDTF">2024-05-22T06:01:00Z</dcterms:created>
  <dcterms:modified xsi:type="dcterms:W3CDTF">2024-05-27T09:30:00Z</dcterms:modified>
</cp:coreProperties>
</file>