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042DFD"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30129B" w:rsidRDefault="0030129B" w:rsidP="00042DFD">
      <w:pPr>
        <w:autoSpaceDE w:val="0"/>
        <w:autoSpaceDN w:val="0"/>
        <w:adjustRightInd w:val="0"/>
        <w:jc w:val="center"/>
        <w:rPr>
          <w:rFonts w:ascii="Times New Roman" w:eastAsia="Times New Roman" w:hAnsi="Times New Roman" w:cs="Times New Roman"/>
          <w:b/>
          <w:sz w:val="32"/>
          <w:szCs w:val="32"/>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32"/>
          <w:szCs w:val="32"/>
          <w:lang w:eastAsia="ru-RU"/>
        </w:rPr>
        <w:t>АДМИНИСТРАЦИЯ ГОРОДА НЕФТЕЮГАНСКА</w:t>
      </w:r>
    </w:p>
    <w:p w:rsidR="002D36D5" w:rsidRDefault="002D36D5" w:rsidP="002D36D5">
      <w:pPr>
        <w:autoSpaceDE w:val="0"/>
        <w:autoSpaceDN w:val="0"/>
        <w:adjustRightInd w:val="0"/>
        <w:jc w:val="center"/>
        <w:rPr>
          <w:rFonts w:ascii="Times New Roman" w:eastAsia="Times New Roman" w:hAnsi="Times New Roman" w:cs="Times New Roman"/>
          <w:b/>
          <w:sz w:val="10"/>
          <w:szCs w:val="10"/>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723739" w:rsidRPr="00FE4DDB" w:rsidRDefault="00723739" w:rsidP="002D36D5">
      <w:pPr>
        <w:autoSpaceDE w:val="0"/>
        <w:autoSpaceDN w:val="0"/>
        <w:adjustRightInd w:val="0"/>
        <w:jc w:val="center"/>
        <w:rPr>
          <w:rFonts w:ascii="Times New Roman" w:eastAsia="Times New Roman" w:hAnsi="Times New Roman" w:cs="Times New Roman"/>
          <w:b/>
          <w:sz w:val="16"/>
          <w:szCs w:val="16"/>
          <w:lang w:eastAsia="ru-RU"/>
        </w:rPr>
      </w:pPr>
    </w:p>
    <w:p w:rsidR="000F10D3" w:rsidRPr="0048786A" w:rsidRDefault="000F10D3" w:rsidP="000F10D3">
      <w:pPr>
        <w:pStyle w:val="ConsPlusNormal"/>
        <w:widowControl/>
        <w:rPr>
          <w:rFonts w:ascii="Times New Roman" w:hAnsi="Times New Roman"/>
          <w:sz w:val="28"/>
          <w:szCs w:val="28"/>
        </w:rPr>
      </w:pPr>
      <w:bookmarkStart w:id="0" w:name="_GoBack"/>
      <w:r>
        <w:rPr>
          <w:rFonts w:ascii="Times New Roman" w:hAnsi="Times New Roman"/>
          <w:sz w:val="28"/>
          <w:szCs w:val="28"/>
        </w:rPr>
        <w:t>13.06.2024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 xml:space="preserve"> 54</w:t>
      </w:r>
      <w:r>
        <w:rPr>
          <w:rFonts w:ascii="Times New Roman" w:hAnsi="Times New Roman"/>
          <w:sz w:val="28"/>
          <w:szCs w:val="28"/>
        </w:rPr>
        <w:t>-нп</w:t>
      </w:r>
    </w:p>
    <w:bookmarkEnd w:id="0"/>
    <w:p w:rsidR="0030129B" w:rsidRPr="009975C7" w:rsidRDefault="0030129B" w:rsidP="00612206">
      <w:pPr>
        <w:jc w:val="center"/>
        <w:rPr>
          <w:rFonts w:ascii="Times New Roman" w:hAnsi="Times New Roman"/>
          <w:sz w:val="24"/>
          <w:szCs w:val="24"/>
        </w:rPr>
      </w:pPr>
      <w:proofErr w:type="spellStart"/>
      <w:r w:rsidRPr="009975C7">
        <w:rPr>
          <w:rFonts w:ascii="Times New Roman" w:hAnsi="Times New Roman"/>
          <w:sz w:val="24"/>
          <w:szCs w:val="24"/>
        </w:rPr>
        <w:t>г.Нефтеюганск</w:t>
      </w:r>
      <w:proofErr w:type="spellEnd"/>
    </w:p>
    <w:p w:rsidR="008C2D81" w:rsidRPr="0030129B" w:rsidRDefault="008C2D81" w:rsidP="0030129B">
      <w:pPr>
        <w:rPr>
          <w:rFonts w:ascii="Times New Roman" w:hAnsi="Times New Roman"/>
          <w:b/>
          <w:sz w:val="24"/>
          <w:szCs w:val="24"/>
        </w:rPr>
      </w:pPr>
    </w:p>
    <w:p w:rsidR="007E1E15"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 xml:space="preserve">Об утверждении </w:t>
      </w:r>
      <w:bookmarkStart w:id="1" w:name="_Hlk122691848"/>
      <w:r w:rsidR="00502081">
        <w:rPr>
          <w:rFonts w:ascii="Times New Roman" w:eastAsia="Times New Roman" w:hAnsi="Times New Roman" w:cs="Times New Roman"/>
          <w:b/>
          <w:sz w:val="28"/>
          <w:szCs w:val="28"/>
          <w:lang w:eastAsia="ru-RU"/>
        </w:rPr>
        <w:t>п</w:t>
      </w:r>
      <w:r w:rsidRPr="00042DFD">
        <w:rPr>
          <w:rFonts w:ascii="Times New Roman" w:eastAsia="Times New Roman" w:hAnsi="Times New Roman" w:cs="Times New Roman"/>
          <w:b/>
          <w:sz w:val="28"/>
          <w:szCs w:val="28"/>
          <w:lang w:eastAsia="ru-RU"/>
        </w:rPr>
        <w:t>орядка определения объ</w:t>
      </w:r>
      <w:r w:rsidR="00302ECB">
        <w:rPr>
          <w:rFonts w:ascii="Times New Roman" w:eastAsia="Times New Roman" w:hAnsi="Times New Roman" w:cs="Times New Roman"/>
          <w:b/>
          <w:sz w:val="28"/>
          <w:szCs w:val="28"/>
          <w:lang w:eastAsia="ru-RU"/>
        </w:rPr>
        <w:t>е</w:t>
      </w:r>
      <w:r w:rsidRPr="00042DFD">
        <w:rPr>
          <w:rFonts w:ascii="Times New Roman" w:eastAsia="Times New Roman" w:hAnsi="Times New Roman" w:cs="Times New Roman"/>
          <w:b/>
          <w:sz w:val="28"/>
          <w:szCs w:val="28"/>
          <w:lang w:eastAsia="ru-RU"/>
        </w:rPr>
        <w:t xml:space="preserve">ма и условий </w:t>
      </w:r>
    </w:p>
    <w:p w:rsidR="00576CEA"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предоставления из бюджета города Нефтеюганска субсиди</w:t>
      </w:r>
      <w:r w:rsidR="00E43A45">
        <w:rPr>
          <w:rFonts w:ascii="Times New Roman" w:eastAsia="Times New Roman" w:hAnsi="Times New Roman" w:cs="Times New Roman"/>
          <w:b/>
          <w:sz w:val="28"/>
          <w:szCs w:val="28"/>
          <w:lang w:eastAsia="ru-RU"/>
        </w:rPr>
        <w:t>и</w:t>
      </w:r>
      <w:r w:rsidRPr="00042DFD">
        <w:rPr>
          <w:rFonts w:ascii="Times New Roman" w:eastAsia="Times New Roman" w:hAnsi="Times New Roman" w:cs="Times New Roman"/>
          <w:b/>
          <w:sz w:val="28"/>
          <w:szCs w:val="28"/>
          <w:lang w:eastAsia="ru-RU"/>
        </w:rPr>
        <w:t xml:space="preserve"> на иные цели</w:t>
      </w:r>
      <w:r w:rsidR="00E17A9A">
        <w:rPr>
          <w:rFonts w:ascii="Times New Roman" w:eastAsia="Times New Roman" w:hAnsi="Times New Roman" w:cs="Times New Roman"/>
          <w:b/>
          <w:sz w:val="28"/>
          <w:szCs w:val="28"/>
          <w:lang w:eastAsia="ru-RU"/>
        </w:rPr>
        <w:t>:</w:t>
      </w:r>
      <w:r w:rsidRPr="00042DFD">
        <w:rPr>
          <w:rFonts w:ascii="Times New Roman" w:eastAsia="Times New Roman" w:hAnsi="Times New Roman" w:cs="Times New Roman"/>
          <w:b/>
          <w:sz w:val="28"/>
          <w:szCs w:val="28"/>
          <w:lang w:eastAsia="ru-RU"/>
        </w:rPr>
        <w:t xml:space="preserve"> </w:t>
      </w:r>
      <w:r w:rsidRPr="00D6490E">
        <w:rPr>
          <w:rFonts w:ascii="Times New Roman" w:eastAsia="Times New Roman" w:hAnsi="Times New Roman" w:cs="Times New Roman"/>
          <w:b/>
          <w:sz w:val="28"/>
          <w:szCs w:val="28"/>
          <w:lang w:eastAsia="ru-RU"/>
        </w:rPr>
        <w:t xml:space="preserve">на </w:t>
      </w:r>
      <w:r w:rsidR="00604247">
        <w:rPr>
          <w:rFonts w:ascii="Times New Roman" w:eastAsia="Times New Roman" w:hAnsi="Times New Roman" w:cs="Times New Roman"/>
          <w:b/>
          <w:sz w:val="28"/>
          <w:szCs w:val="28"/>
          <w:lang w:eastAsia="ru-RU"/>
        </w:rPr>
        <w:t>ре</w:t>
      </w:r>
      <w:r w:rsidR="00502081">
        <w:rPr>
          <w:rFonts w:ascii="Times New Roman" w:eastAsia="Times New Roman" w:hAnsi="Times New Roman" w:cs="Times New Roman"/>
          <w:b/>
          <w:sz w:val="28"/>
          <w:szCs w:val="28"/>
          <w:lang w:eastAsia="ru-RU"/>
        </w:rPr>
        <w:t xml:space="preserve">ализацию инициативных проектов </w:t>
      </w:r>
      <w:r w:rsidR="00604247">
        <w:rPr>
          <w:rFonts w:ascii="Times New Roman" w:eastAsia="Times New Roman" w:hAnsi="Times New Roman" w:cs="Times New Roman"/>
          <w:b/>
          <w:sz w:val="28"/>
          <w:szCs w:val="28"/>
          <w:lang w:eastAsia="ru-RU"/>
        </w:rPr>
        <w:t>в 202</w:t>
      </w:r>
      <w:r w:rsidR="00DA431B">
        <w:rPr>
          <w:rFonts w:ascii="Times New Roman" w:eastAsia="Times New Roman" w:hAnsi="Times New Roman" w:cs="Times New Roman"/>
          <w:b/>
          <w:sz w:val="28"/>
          <w:szCs w:val="28"/>
          <w:lang w:eastAsia="ru-RU"/>
        </w:rPr>
        <w:t>4</w:t>
      </w:r>
      <w:r w:rsidR="00502081">
        <w:rPr>
          <w:rFonts w:ascii="Times New Roman" w:eastAsia="Times New Roman" w:hAnsi="Times New Roman" w:cs="Times New Roman"/>
          <w:b/>
          <w:sz w:val="28"/>
          <w:szCs w:val="28"/>
          <w:lang w:eastAsia="ru-RU"/>
        </w:rPr>
        <w:t xml:space="preserve"> году</w:t>
      </w:r>
      <w:r w:rsidR="00C27789" w:rsidRPr="00C27789">
        <w:rPr>
          <w:rFonts w:ascii="Segoe UI" w:eastAsia="Times New Roman" w:hAnsi="Segoe UI" w:cs="Segoe UI"/>
          <w:color w:val="000000"/>
          <w:sz w:val="21"/>
          <w:szCs w:val="21"/>
          <w:lang w:eastAsia="ru-RU"/>
        </w:rPr>
        <w:t xml:space="preserve"> </w:t>
      </w:r>
      <w:r w:rsidR="00C27789" w:rsidRPr="00C27789">
        <w:rPr>
          <w:rFonts w:ascii="Times New Roman" w:eastAsia="Times New Roman" w:hAnsi="Times New Roman" w:cs="Times New Roman"/>
          <w:b/>
          <w:sz w:val="28"/>
          <w:szCs w:val="28"/>
          <w:lang w:eastAsia="ru-RU"/>
        </w:rPr>
        <w:t>муниципальным</w:t>
      </w:r>
      <w:r w:rsidR="00CD7F7D">
        <w:rPr>
          <w:rFonts w:ascii="Times New Roman" w:eastAsia="Times New Roman" w:hAnsi="Times New Roman" w:cs="Times New Roman"/>
          <w:b/>
          <w:sz w:val="28"/>
          <w:szCs w:val="28"/>
          <w:lang w:eastAsia="ru-RU"/>
        </w:rPr>
        <w:t xml:space="preserve"> автономным и бюджетным</w:t>
      </w:r>
      <w:r w:rsidR="00C27789" w:rsidRPr="00C27789">
        <w:rPr>
          <w:rFonts w:ascii="Times New Roman" w:eastAsia="Times New Roman" w:hAnsi="Times New Roman" w:cs="Times New Roman"/>
          <w:b/>
          <w:sz w:val="28"/>
          <w:szCs w:val="28"/>
          <w:lang w:eastAsia="ru-RU"/>
        </w:rPr>
        <w:t xml:space="preserve"> учреждениям</w:t>
      </w:r>
      <w:r w:rsidR="0049358C">
        <w:rPr>
          <w:rFonts w:ascii="Times New Roman" w:eastAsia="Times New Roman" w:hAnsi="Times New Roman" w:cs="Times New Roman"/>
          <w:b/>
          <w:sz w:val="28"/>
          <w:szCs w:val="28"/>
          <w:lang w:eastAsia="ru-RU"/>
        </w:rPr>
        <w:t>,</w:t>
      </w:r>
      <w:r w:rsidR="00C27789" w:rsidRPr="00C27789">
        <w:rPr>
          <w:rFonts w:ascii="Times New Roman" w:eastAsia="Times New Roman" w:hAnsi="Times New Roman" w:cs="Times New Roman"/>
          <w:b/>
          <w:sz w:val="28"/>
          <w:szCs w:val="28"/>
          <w:lang w:eastAsia="ru-RU"/>
        </w:rPr>
        <w:t xml:space="preserve"> подведомственным комитету физической культуры и спорта администрации города Нефтеюганска</w:t>
      </w:r>
    </w:p>
    <w:bookmarkEnd w:id="1"/>
    <w:p w:rsidR="008C2D81" w:rsidRDefault="008C2D81" w:rsidP="008C2D81">
      <w:pPr>
        <w:rPr>
          <w:rFonts w:ascii="Times New Roman" w:eastAsia="Times New Roman" w:hAnsi="Times New Roman" w:cs="Times New Roman"/>
          <w:sz w:val="28"/>
          <w:szCs w:val="28"/>
          <w:lang w:eastAsia="ru-RU"/>
        </w:rPr>
      </w:pPr>
    </w:p>
    <w:p w:rsidR="00042DFD" w:rsidRPr="00B551FA" w:rsidRDefault="00042DFD" w:rsidP="00B551FA">
      <w:pPr>
        <w:ind w:firstLine="708"/>
        <w:rPr>
          <w:rFonts w:ascii="Times New Roman" w:eastAsia="Times New Roman" w:hAnsi="Times New Roman" w:cs="Times New Roman"/>
          <w:sz w:val="28"/>
          <w:szCs w:val="28"/>
          <w:shd w:val="clear" w:color="auto" w:fill="FFFFFF"/>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с</w:t>
      </w:r>
      <w:r w:rsidR="00FD4115">
        <w:rPr>
          <w:rFonts w:ascii="Times New Roman" w:eastAsia="Times New Roman" w:hAnsi="Times New Roman" w:cs="Times New Roman"/>
          <w:sz w:val="28"/>
          <w:szCs w:val="28"/>
          <w:lang w:eastAsia="ru-RU"/>
        </w:rPr>
        <w:t xml:space="preserve">о </w:t>
      </w:r>
      <w:r w:rsidRPr="00042DFD">
        <w:rPr>
          <w:rFonts w:ascii="Times New Roman" w:eastAsia="Times New Roman" w:hAnsi="Times New Roman" w:cs="Times New Roman"/>
          <w:sz w:val="28"/>
          <w:szCs w:val="28"/>
          <w:lang w:eastAsia="ru-RU"/>
        </w:rPr>
        <w:t>стать</w:t>
      </w:r>
      <w:r w:rsidR="00302ECB">
        <w:rPr>
          <w:rFonts w:ascii="Times New Roman" w:eastAsia="Times New Roman" w:hAnsi="Times New Roman" w:cs="Times New Roman"/>
          <w:sz w:val="28"/>
          <w:szCs w:val="28"/>
          <w:lang w:eastAsia="ru-RU"/>
        </w:rPr>
        <w:t>е</w:t>
      </w:r>
      <w:r w:rsidR="00FD4115">
        <w:rPr>
          <w:rFonts w:ascii="Times New Roman" w:eastAsia="Times New Roman" w:hAnsi="Times New Roman" w:cs="Times New Roman"/>
          <w:sz w:val="28"/>
          <w:szCs w:val="28"/>
          <w:lang w:eastAsia="ru-RU"/>
        </w:rPr>
        <w:t xml:space="preserve">й </w:t>
      </w:r>
      <w:r w:rsidRPr="00042DFD">
        <w:rPr>
          <w:rFonts w:ascii="Times New Roman" w:eastAsia="Times New Roman" w:hAnsi="Times New Roman" w:cs="Times New Roman"/>
          <w:sz w:val="28"/>
          <w:szCs w:val="28"/>
          <w:lang w:eastAsia="ru-RU"/>
        </w:rPr>
        <w:t xml:space="preserve">78.1 Бюджетного кодекса Российской Федерации, постановлением Правительства Российской Федерации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от 22.02.2020 № 203 «</w:t>
      </w:r>
      <w:r w:rsidRPr="00042DFD">
        <w:rPr>
          <w:rFonts w:ascii="Times New Roman" w:eastAsia="Times New Roman" w:hAnsi="Times New Roman" w:cs="Times New Roman"/>
          <w:sz w:val="28"/>
          <w:szCs w:val="28"/>
          <w:shd w:val="clear" w:color="auto" w:fill="FFFFFF"/>
          <w:lang w:eastAsia="ru-RU"/>
        </w:rPr>
        <w:t>Об общих требованиях к нормативным правовым актам и муниципальным правовым актам</w:t>
      </w:r>
      <w:r w:rsidR="007B69CE">
        <w:rPr>
          <w:rFonts w:ascii="Times New Roman" w:eastAsia="Times New Roman" w:hAnsi="Times New Roman" w:cs="Times New Roman"/>
          <w:sz w:val="28"/>
          <w:szCs w:val="28"/>
          <w:shd w:val="clear" w:color="auto" w:fill="FFFFFF"/>
          <w:lang w:eastAsia="ru-RU"/>
        </w:rPr>
        <w:t>, устанавливающим порядок определения объ</w:t>
      </w:r>
      <w:r w:rsidR="00302ECB">
        <w:rPr>
          <w:rFonts w:ascii="Times New Roman" w:eastAsia="Times New Roman" w:hAnsi="Times New Roman" w:cs="Times New Roman"/>
          <w:sz w:val="28"/>
          <w:szCs w:val="28"/>
          <w:shd w:val="clear" w:color="auto" w:fill="FFFFFF"/>
          <w:lang w:eastAsia="ru-RU"/>
        </w:rPr>
        <w:t>е</w:t>
      </w:r>
      <w:r w:rsidR="007B69CE">
        <w:rPr>
          <w:rFonts w:ascii="Times New Roman" w:eastAsia="Times New Roman" w:hAnsi="Times New Roman" w:cs="Times New Roman"/>
          <w:sz w:val="28"/>
          <w:szCs w:val="28"/>
          <w:shd w:val="clear" w:color="auto" w:fill="FFFFFF"/>
          <w:lang w:eastAsia="ru-RU"/>
        </w:rPr>
        <w:t>ма и условия предоставления бюджетным и автономным учреждениям</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субсидий</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на иные</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цели»,</w:t>
      </w:r>
      <w:r w:rsidR="00352033">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р</w:t>
      </w:r>
      <w:r w:rsidR="00BC6746" w:rsidRPr="00352033">
        <w:rPr>
          <w:rFonts w:ascii="Times New Roman" w:eastAsia="Times New Roman" w:hAnsi="Times New Roman" w:cs="Times New Roman"/>
          <w:sz w:val="28"/>
          <w:szCs w:val="28"/>
          <w:shd w:val="clear" w:color="auto" w:fill="FFFFFF"/>
          <w:lang w:eastAsia="ru-RU"/>
        </w:rPr>
        <w:t>ешени</w:t>
      </w:r>
      <w:r w:rsidR="00C12673">
        <w:rPr>
          <w:rFonts w:ascii="Times New Roman" w:eastAsia="Times New Roman" w:hAnsi="Times New Roman" w:cs="Times New Roman"/>
          <w:sz w:val="28"/>
          <w:szCs w:val="28"/>
          <w:shd w:val="clear" w:color="auto" w:fill="FFFFFF"/>
          <w:lang w:eastAsia="ru-RU"/>
        </w:rPr>
        <w:t xml:space="preserve">ем </w:t>
      </w:r>
      <w:r w:rsidR="00BC6746" w:rsidRPr="00352033">
        <w:rPr>
          <w:rFonts w:ascii="Times New Roman" w:eastAsia="Times New Roman" w:hAnsi="Times New Roman" w:cs="Times New Roman"/>
          <w:sz w:val="28"/>
          <w:szCs w:val="28"/>
          <w:shd w:val="clear" w:color="auto" w:fill="FFFFFF"/>
          <w:lang w:eastAsia="ru-RU"/>
        </w:rPr>
        <w:t>Думы</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города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Нефтеюганска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от</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2</w:t>
      </w:r>
      <w:r w:rsidR="00417AE4">
        <w:rPr>
          <w:rFonts w:ascii="Times New Roman" w:eastAsia="Times New Roman" w:hAnsi="Times New Roman" w:cs="Times New Roman"/>
          <w:sz w:val="28"/>
          <w:szCs w:val="28"/>
          <w:shd w:val="clear" w:color="auto" w:fill="FFFFFF"/>
          <w:lang w:eastAsia="ru-RU"/>
        </w:rPr>
        <w:t>0</w:t>
      </w:r>
      <w:r w:rsidR="00BC6746" w:rsidRPr="00352033">
        <w:rPr>
          <w:rFonts w:ascii="Times New Roman" w:eastAsia="Times New Roman" w:hAnsi="Times New Roman" w:cs="Times New Roman"/>
          <w:sz w:val="28"/>
          <w:szCs w:val="28"/>
          <w:shd w:val="clear" w:color="auto" w:fill="FFFFFF"/>
          <w:lang w:eastAsia="ru-RU"/>
        </w:rPr>
        <w:t>.12.202</w:t>
      </w:r>
      <w:r w:rsidR="00417AE4">
        <w:rPr>
          <w:rFonts w:ascii="Times New Roman" w:eastAsia="Times New Roman" w:hAnsi="Times New Roman" w:cs="Times New Roman"/>
          <w:sz w:val="28"/>
          <w:szCs w:val="28"/>
          <w:shd w:val="clear" w:color="auto" w:fill="FFFFFF"/>
          <w:lang w:eastAsia="ru-RU"/>
        </w:rPr>
        <w:t>3</w:t>
      </w:r>
      <w:r w:rsidR="00BC6746" w:rsidRPr="00352033">
        <w:rPr>
          <w:rFonts w:ascii="Times New Roman" w:eastAsia="Times New Roman" w:hAnsi="Times New Roman" w:cs="Times New Roman"/>
          <w:sz w:val="28"/>
          <w:szCs w:val="28"/>
          <w:shd w:val="clear" w:color="auto" w:fill="FFFFFF"/>
          <w:lang w:eastAsia="ru-RU"/>
        </w:rPr>
        <w:t xml:space="preserve"> </w:t>
      </w:r>
      <w:r w:rsidR="00016895">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 xml:space="preserve">№ </w:t>
      </w:r>
      <w:r w:rsidR="00417AE4">
        <w:rPr>
          <w:rFonts w:ascii="Times New Roman" w:eastAsia="Times New Roman" w:hAnsi="Times New Roman" w:cs="Times New Roman"/>
          <w:sz w:val="28"/>
          <w:szCs w:val="28"/>
          <w:shd w:val="clear" w:color="auto" w:fill="FFFFFF"/>
          <w:lang w:eastAsia="ru-RU"/>
        </w:rPr>
        <w:t>459</w:t>
      </w:r>
      <w:r w:rsidR="00BC6746" w:rsidRPr="00750627">
        <w:rPr>
          <w:rFonts w:ascii="Times New Roman" w:eastAsia="Times New Roman" w:hAnsi="Times New Roman" w:cs="Times New Roman"/>
          <w:sz w:val="28"/>
          <w:szCs w:val="28"/>
          <w:shd w:val="clear" w:color="auto" w:fill="FFFFFF"/>
          <w:lang w:eastAsia="ru-RU"/>
        </w:rPr>
        <w:t>-VI</w:t>
      </w:r>
      <w:r w:rsidR="00BC6746">
        <w:rPr>
          <w:rFonts w:ascii="Times New Roman" w:eastAsia="Times New Roman" w:hAnsi="Times New Roman" w:cs="Times New Roman"/>
          <w:sz w:val="28"/>
          <w:szCs w:val="28"/>
          <w:shd w:val="clear" w:color="auto" w:fill="FFFFFF"/>
          <w:lang w:val="en-US" w:eastAsia="ru-RU"/>
        </w:rPr>
        <w:t>I</w:t>
      </w:r>
      <w:r w:rsidR="00D72544">
        <w:rPr>
          <w:rFonts w:ascii="Times New Roman" w:eastAsia="Times New Roman" w:hAnsi="Times New Roman" w:cs="Times New Roman"/>
          <w:sz w:val="28"/>
          <w:szCs w:val="28"/>
          <w:shd w:val="clear" w:color="auto" w:fill="FFFFFF"/>
          <w:lang w:eastAsia="ru-RU"/>
        </w:rPr>
        <w:t xml:space="preserve"> </w:t>
      </w:r>
      <w:r w:rsidR="00BC6746" w:rsidRPr="00750627">
        <w:rPr>
          <w:rFonts w:ascii="Times New Roman" w:eastAsia="Times New Roman" w:hAnsi="Times New Roman" w:cs="Times New Roman"/>
          <w:sz w:val="28"/>
          <w:szCs w:val="28"/>
          <w:shd w:val="clear" w:color="auto" w:fill="FFFFFF"/>
          <w:lang w:eastAsia="ru-RU"/>
        </w:rPr>
        <w:t>«</w:t>
      </w:r>
      <w:r w:rsidR="00BC6746" w:rsidRPr="00352033">
        <w:rPr>
          <w:rFonts w:ascii="Times New Roman" w:eastAsia="Times New Roman" w:hAnsi="Times New Roman" w:cs="Times New Roman"/>
          <w:sz w:val="28"/>
          <w:szCs w:val="28"/>
          <w:shd w:val="clear" w:color="auto" w:fill="FFFFFF"/>
          <w:lang w:eastAsia="ru-RU"/>
        </w:rPr>
        <w:t>О бюджете города Нефтеюганска на 202</w:t>
      </w:r>
      <w:r w:rsidR="006E0271">
        <w:rPr>
          <w:rFonts w:ascii="Times New Roman" w:eastAsia="Times New Roman" w:hAnsi="Times New Roman" w:cs="Times New Roman"/>
          <w:sz w:val="28"/>
          <w:szCs w:val="28"/>
          <w:shd w:val="clear" w:color="auto" w:fill="FFFFFF"/>
          <w:lang w:eastAsia="ru-RU"/>
        </w:rPr>
        <w:t>4</w:t>
      </w:r>
      <w:r w:rsidR="00BC6746" w:rsidRPr="00352033">
        <w:rPr>
          <w:rFonts w:ascii="Times New Roman" w:eastAsia="Times New Roman" w:hAnsi="Times New Roman" w:cs="Times New Roman"/>
          <w:sz w:val="28"/>
          <w:szCs w:val="28"/>
          <w:shd w:val="clear" w:color="auto" w:fill="FFFFFF"/>
          <w:lang w:eastAsia="ru-RU"/>
        </w:rPr>
        <w:t xml:space="preserve"> год и плановый период 202</w:t>
      </w:r>
      <w:r w:rsidR="006E0271">
        <w:rPr>
          <w:rFonts w:ascii="Times New Roman" w:eastAsia="Times New Roman" w:hAnsi="Times New Roman" w:cs="Times New Roman"/>
          <w:sz w:val="28"/>
          <w:szCs w:val="28"/>
          <w:shd w:val="clear" w:color="auto" w:fill="FFFFFF"/>
          <w:lang w:eastAsia="ru-RU"/>
        </w:rPr>
        <w:t>5</w:t>
      </w:r>
      <w:r w:rsidR="00BC6746" w:rsidRPr="00352033">
        <w:rPr>
          <w:rFonts w:ascii="Times New Roman" w:eastAsia="Times New Roman" w:hAnsi="Times New Roman" w:cs="Times New Roman"/>
          <w:sz w:val="28"/>
          <w:szCs w:val="28"/>
          <w:shd w:val="clear" w:color="auto" w:fill="FFFFFF"/>
          <w:lang w:eastAsia="ru-RU"/>
        </w:rPr>
        <w:t xml:space="preserve"> и 202</w:t>
      </w:r>
      <w:r w:rsidR="006E0271">
        <w:rPr>
          <w:rFonts w:ascii="Times New Roman" w:eastAsia="Times New Roman" w:hAnsi="Times New Roman" w:cs="Times New Roman"/>
          <w:sz w:val="28"/>
          <w:szCs w:val="28"/>
          <w:shd w:val="clear" w:color="auto" w:fill="FFFFFF"/>
          <w:lang w:eastAsia="ru-RU"/>
        </w:rPr>
        <w:t>6</w:t>
      </w:r>
      <w:r w:rsidR="00BC6746" w:rsidRPr="00352033">
        <w:rPr>
          <w:rFonts w:ascii="Times New Roman" w:eastAsia="Times New Roman" w:hAnsi="Times New Roman" w:cs="Times New Roman"/>
          <w:sz w:val="28"/>
          <w:szCs w:val="28"/>
          <w:shd w:val="clear" w:color="auto" w:fill="FFFFFF"/>
          <w:lang w:eastAsia="ru-RU"/>
        </w:rPr>
        <w:t xml:space="preserve"> годов</w:t>
      </w:r>
      <w:r w:rsidR="00BC6746">
        <w:rPr>
          <w:rFonts w:ascii="Times New Roman" w:eastAsia="Times New Roman" w:hAnsi="Times New Roman" w:cs="Times New Roman"/>
          <w:sz w:val="28"/>
          <w:szCs w:val="28"/>
          <w:shd w:val="clear" w:color="auto" w:fill="FFFFFF"/>
          <w:lang w:eastAsia="ru-RU"/>
        </w:rPr>
        <w:t>»</w:t>
      </w:r>
      <w:r w:rsidR="00BE7387">
        <w:rPr>
          <w:rFonts w:ascii="Times New Roman" w:eastAsia="Times New Roman" w:hAnsi="Times New Roman" w:cs="Times New Roman"/>
          <w:sz w:val="28"/>
          <w:szCs w:val="28"/>
          <w:shd w:val="clear" w:color="auto" w:fill="FFFFFF"/>
          <w:lang w:eastAsia="ru-RU"/>
        </w:rPr>
        <w:t>,</w:t>
      </w:r>
      <w:r w:rsidR="008C2D81">
        <w:rPr>
          <w:rFonts w:ascii="Times New Roman" w:eastAsia="Times New Roman" w:hAnsi="Times New Roman" w:cs="Times New Roman"/>
          <w:sz w:val="28"/>
          <w:szCs w:val="28"/>
          <w:shd w:val="clear" w:color="auto" w:fill="FFFFFF"/>
          <w:lang w:eastAsia="ru-RU"/>
        </w:rPr>
        <w:t xml:space="preserve"> муниципальной программой города Нефтеюганска «Развитие гражданского общества», утвержденной постановлением администрации города Нефтеюганска от 09.11.2022 № 2294-</w:t>
      </w:r>
      <w:r w:rsidR="008C2D81" w:rsidRPr="00157DEE">
        <w:rPr>
          <w:rFonts w:ascii="Times New Roman" w:eastAsia="Times New Roman" w:hAnsi="Times New Roman" w:cs="Times New Roman"/>
          <w:sz w:val="28"/>
          <w:szCs w:val="28"/>
          <w:shd w:val="clear" w:color="auto" w:fill="FFFFFF"/>
          <w:lang w:eastAsia="ru-RU"/>
        </w:rPr>
        <w:t>п,</w:t>
      </w:r>
      <w:r w:rsidR="008C2D81">
        <w:rPr>
          <w:rFonts w:ascii="Times New Roman" w:eastAsia="Times New Roman" w:hAnsi="Times New Roman" w:cs="Times New Roman"/>
          <w:sz w:val="28"/>
          <w:szCs w:val="28"/>
          <w:shd w:val="clear" w:color="auto" w:fill="FFFFFF"/>
          <w:lang w:eastAsia="ru-RU"/>
        </w:rPr>
        <w:t xml:space="preserve"> </w:t>
      </w:r>
      <w:r w:rsidR="00BE7387">
        <w:rPr>
          <w:rFonts w:ascii="Times New Roman" w:eastAsia="Times New Roman" w:hAnsi="Times New Roman" w:cs="Times New Roman"/>
          <w:sz w:val="28"/>
          <w:szCs w:val="28"/>
          <w:shd w:val="clear" w:color="auto" w:fill="FFFFFF"/>
          <w:lang w:eastAsia="ru-RU"/>
        </w:rPr>
        <w:t>распоряжением администрации города Не</w:t>
      </w:r>
      <w:r w:rsidR="00157DEE">
        <w:rPr>
          <w:rFonts w:ascii="Times New Roman" w:eastAsia="Times New Roman" w:hAnsi="Times New Roman" w:cs="Times New Roman"/>
          <w:sz w:val="28"/>
          <w:szCs w:val="28"/>
          <w:shd w:val="clear" w:color="auto" w:fill="FFFFFF"/>
          <w:lang w:eastAsia="ru-RU"/>
        </w:rPr>
        <w:t>фтеюганска от 12.03.2024 № 80-р</w:t>
      </w:r>
      <w:r w:rsidR="008C2D81">
        <w:rPr>
          <w:rFonts w:ascii="Times New Roman" w:eastAsia="Times New Roman" w:hAnsi="Times New Roman" w:cs="Times New Roman"/>
          <w:sz w:val="28"/>
          <w:szCs w:val="28"/>
          <w:shd w:val="clear" w:color="auto" w:fill="FFFFFF"/>
          <w:lang w:eastAsia="ru-RU"/>
        </w:rPr>
        <w:t xml:space="preserve"> </w:t>
      </w:r>
      <w:r w:rsidR="00BE7387">
        <w:rPr>
          <w:rFonts w:ascii="Times New Roman" w:eastAsia="Times New Roman" w:hAnsi="Times New Roman" w:cs="Times New Roman"/>
          <w:sz w:val="28"/>
          <w:szCs w:val="28"/>
          <w:shd w:val="clear" w:color="auto" w:fill="FFFFFF"/>
          <w:lang w:eastAsia="ru-RU"/>
        </w:rPr>
        <w:t>«О выделении денежных средств, иным образом зарезервированных в составе утвержденных бюджетных ассигнований»</w:t>
      </w:r>
      <w:r w:rsidR="00016895">
        <w:rPr>
          <w:rFonts w:ascii="Times New Roman" w:eastAsia="Times New Roman" w:hAnsi="Times New Roman" w:cs="Times New Roman"/>
          <w:sz w:val="28"/>
          <w:szCs w:val="28"/>
          <w:shd w:val="clear" w:color="auto" w:fill="FFFFFF"/>
          <w:lang w:eastAsia="ru-RU"/>
        </w:rPr>
        <w:t>,</w:t>
      </w:r>
      <w:r w:rsidR="00BE7387">
        <w:rPr>
          <w:rFonts w:ascii="Times New Roman" w:eastAsia="Times New Roman" w:hAnsi="Times New Roman" w:cs="Times New Roman"/>
          <w:sz w:val="28"/>
          <w:szCs w:val="28"/>
          <w:shd w:val="clear" w:color="auto" w:fill="FFFFFF"/>
          <w:lang w:eastAsia="ru-RU"/>
        </w:rPr>
        <w:t xml:space="preserve"> </w:t>
      </w:r>
      <w:r w:rsidR="00016895">
        <w:rPr>
          <w:rFonts w:ascii="Times New Roman" w:eastAsia="Times New Roman" w:hAnsi="Times New Roman" w:cs="Times New Roman"/>
          <w:sz w:val="28"/>
          <w:szCs w:val="28"/>
          <w:shd w:val="clear" w:color="auto" w:fill="FFFFFF"/>
          <w:lang w:eastAsia="ru-RU"/>
        </w:rPr>
        <w:t>Уставом города Нефтеюганска</w:t>
      </w:r>
      <w:r w:rsidR="00016895" w:rsidRPr="00352033">
        <w:rPr>
          <w:rFonts w:ascii="Times New Roman" w:eastAsia="Times New Roman" w:hAnsi="Times New Roman" w:cs="Times New Roman"/>
          <w:sz w:val="28"/>
          <w:szCs w:val="28"/>
          <w:shd w:val="clear" w:color="auto" w:fill="FFFFFF"/>
          <w:lang w:eastAsia="ru-RU"/>
        </w:rPr>
        <w:t xml:space="preserve"> </w:t>
      </w:r>
      <w:r w:rsidRPr="00352033">
        <w:rPr>
          <w:rFonts w:ascii="Times New Roman" w:eastAsia="Times New Roman" w:hAnsi="Times New Roman" w:cs="Times New Roman"/>
          <w:sz w:val="28"/>
          <w:szCs w:val="28"/>
          <w:shd w:val="clear" w:color="auto" w:fill="FFFFFF"/>
          <w:lang w:eastAsia="ru-RU"/>
        </w:rPr>
        <w:t>а</w:t>
      </w:r>
      <w:r w:rsidRPr="00042DFD">
        <w:rPr>
          <w:rFonts w:ascii="Times New Roman" w:eastAsia="Times New Roman" w:hAnsi="Times New Roman" w:cs="Times New Roman"/>
          <w:color w:val="000000"/>
          <w:sz w:val="28"/>
          <w:szCs w:val="28"/>
          <w:lang w:eastAsia="ru-RU"/>
        </w:rPr>
        <w:t>дминистрация города Нефтеюганска постановляет:</w:t>
      </w:r>
    </w:p>
    <w:p w:rsidR="00042DFD" w:rsidRPr="001677A0"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1.Утвердить </w:t>
      </w:r>
      <w:r w:rsidR="00502081">
        <w:rPr>
          <w:rFonts w:ascii="Times New Roman" w:eastAsia="Times New Roman" w:hAnsi="Times New Roman" w:cs="Times New Roman"/>
          <w:color w:val="000000"/>
          <w:sz w:val="28"/>
          <w:szCs w:val="28"/>
          <w:lang w:eastAsia="ru-RU"/>
        </w:rPr>
        <w:t>п</w:t>
      </w:r>
      <w:r w:rsidRPr="00042DFD">
        <w:rPr>
          <w:rFonts w:ascii="Times New Roman" w:eastAsia="Times New Roman" w:hAnsi="Times New Roman" w:cs="Times New Roman"/>
          <w:color w:val="000000"/>
          <w:sz w:val="28"/>
          <w:szCs w:val="28"/>
          <w:lang w:eastAsia="ru-RU"/>
        </w:rPr>
        <w:t xml:space="preserve">орядок </w:t>
      </w:r>
      <w:r w:rsidRPr="00042DFD">
        <w:rPr>
          <w:rFonts w:ascii="Times New Roman" w:eastAsia="Times New Roman" w:hAnsi="Times New Roman" w:cs="Times New Roman"/>
          <w:sz w:val="28"/>
          <w:szCs w:val="28"/>
          <w:lang w:eastAsia="ru-RU"/>
        </w:rPr>
        <w:t>определения объ</w:t>
      </w:r>
      <w:r w:rsidR="00302ECB">
        <w:rPr>
          <w:rFonts w:ascii="Times New Roman" w:eastAsia="Times New Roman" w:hAnsi="Times New Roman" w:cs="Times New Roman"/>
          <w:sz w:val="28"/>
          <w:szCs w:val="28"/>
          <w:lang w:eastAsia="ru-RU"/>
        </w:rPr>
        <w:t>е</w:t>
      </w:r>
      <w:r w:rsidRPr="00042DFD">
        <w:rPr>
          <w:rFonts w:ascii="Times New Roman" w:eastAsia="Times New Roman" w:hAnsi="Times New Roman" w:cs="Times New Roman"/>
          <w:sz w:val="28"/>
          <w:szCs w:val="28"/>
          <w:lang w:eastAsia="ru-RU"/>
        </w:rPr>
        <w:t xml:space="preserve">ма и условий предоставления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из бюджета города Нефтеюганска субсиди</w:t>
      </w:r>
      <w:r w:rsidR="00E43A45">
        <w:rPr>
          <w:rFonts w:ascii="Times New Roman" w:eastAsia="Times New Roman" w:hAnsi="Times New Roman" w:cs="Times New Roman"/>
          <w:sz w:val="28"/>
          <w:szCs w:val="28"/>
          <w:lang w:eastAsia="ru-RU"/>
        </w:rPr>
        <w:t>и</w:t>
      </w:r>
      <w:r w:rsidRPr="00042DFD">
        <w:rPr>
          <w:rFonts w:ascii="Times New Roman" w:eastAsia="Times New Roman" w:hAnsi="Times New Roman" w:cs="Times New Roman"/>
          <w:sz w:val="28"/>
          <w:szCs w:val="28"/>
          <w:lang w:eastAsia="ru-RU"/>
        </w:rPr>
        <w:t xml:space="preserve"> </w:t>
      </w:r>
      <w:r w:rsidRPr="001677A0">
        <w:rPr>
          <w:rFonts w:ascii="Times New Roman" w:eastAsia="Times New Roman" w:hAnsi="Times New Roman" w:cs="Times New Roman"/>
          <w:sz w:val="28"/>
          <w:szCs w:val="28"/>
          <w:lang w:eastAsia="ru-RU"/>
        </w:rPr>
        <w:t xml:space="preserve">на </w:t>
      </w:r>
      <w:r w:rsidR="004B719E" w:rsidRPr="001677A0">
        <w:rPr>
          <w:rFonts w:ascii="Times New Roman" w:eastAsia="Times New Roman" w:hAnsi="Times New Roman" w:cs="Times New Roman"/>
          <w:sz w:val="28"/>
          <w:szCs w:val="28"/>
          <w:lang w:eastAsia="ru-RU"/>
        </w:rPr>
        <w:t>иные цели</w:t>
      </w:r>
      <w:r w:rsidR="00E17A9A">
        <w:rPr>
          <w:rFonts w:ascii="Times New Roman" w:eastAsia="Times New Roman" w:hAnsi="Times New Roman" w:cs="Times New Roman"/>
          <w:sz w:val="28"/>
          <w:szCs w:val="28"/>
          <w:lang w:eastAsia="ru-RU"/>
        </w:rPr>
        <w:t>:</w:t>
      </w:r>
      <w:r w:rsidR="004B719E" w:rsidRPr="001677A0">
        <w:rPr>
          <w:rFonts w:ascii="Times New Roman" w:eastAsia="Times New Roman" w:hAnsi="Times New Roman" w:cs="Times New Roman"/>
          <w:sz w:val="28"/>
          <w:szCs w:val="28"/>
          <w:lang w:eastAsia="ru-RU"/>
        </w:rPr>
        <w:t xml:space="preserve"> </w:t>
      </w:r>
      <w:r w:rsidR="00604247">
        <w:rPr>
          <w:rFonts w:ascii="Times New Roman" w:eastAsia="Times New Roman" w:hAnsi="Times New Roman" w:cs="Times New Roman"/>
          <w:sz w:val="28"/>
          <w:szCs w:val="28"/>
          <w:lang w:eastAsia="ru-RU"/>
        </w:rPr>
        <w:t>на реализац</w:t>
      </w:r>
      <w:r w:rsidR="00502081">
        <w:rPr>
          <w:rFonts w:ascii="Times New Roman" w:eastAsia="Times New Roman" w:hAnsi="Times New Roman" w:cs="Times New Roman"/>
          <w:sz w:val="28"/>
          <w:szCs w:val="28"/>
          <w:lang w:eastAsia="ru-RU"/>
        </w:rPr>
        <w:t xml:space="preserve">ию инициативных проектов </w:t>
      </w:r>
      <w:r w:rsidR="0037692A">
        <w:rPr>
          <w:rFonts w:ascii="Times New Roman" w:eastAsia="Times New Roman" w:hAnsi="Times New Roman" w:cs="Times New Roman"/>
          <w:sz w:val="28"/>
          <w:szCs w:val="28"/>
          <w:lang w:eastAsia="ru-RU"/>
        </w:rPr>
        <w:t>в 2024</w:t>
      </w:r>
      <w:r w:rsidR="00502081">
        <w:rPr>
          <w:rFonts w:ascii="Times New Roman" w:eastAsia="Times New Roman" w:hAnsi="Times New Roman" w:cs="Times New Roman"/>
          <w:sz w:val="28"/>
          <w:szCs w:val="28"/>
          <w:lang w:eastAsia="ru-RU"/>
        </w:rPr>
        <w:t xml:space="preserve"> году</w:t>
      </w:r>
      <w:r w:rsidR="00252F10" w:rsidRPr="00252F10">
        <w:t xml:space="preserve"> </w:t>
      </w:r>
      <w:r w:rsidR="007331D9">
        <w:rPr>
          <w:rFonts w:ascii="Times New Roman" w:eastAsia="Times New Roman" w:hAnsi="Times New Roman" w:cs="Times New Roman"/>
          <w:sz w:val="28"/>
          <w:szCs w:val="28"/>
          <w:lang w:eastAsia="ru-RU"/>
        </w:rPr>
        <w:t>муниципальным</w:t>
      </w:r>
      <w:r w:rsidR="006B0288">
        <w:t xml:space="preserve"> </w:t>
      </w:r>
      <w:r w:rsidR="006B0288" w:rsidRPr="006B0288">
        <w:rPr>
          <w:rFonts w:ascii="Times New Roman" w:eastAsia="Times New Roman" w:hAnsi="Times New Roman" w:cs="Times New Roman"/>
          <w:sz w:val="28"/>
          <w:szCs w:val="28"/>
          <w:lang w:eastAsia="ru-RU"/>
        </w:rPr>
        <w:t>автономным и бюджетным учреждениям</w:t>
      </w:r>
      <w:r w:rsidR="00252F10" w:rsidRPr="006B0288">
        <w:rPr>
          <w:rFonts w:ascii="Times New Roman" w:eastAsia="Times New Roman" w:hAnsi="Times New Roman" w:cs="Times New Roman"/>
          <w:sz w:val="28"/>
          <w:szCs w:val="28"/>
          <w:lang w:eastAsia="ru-RU"/>
        </w:rPr>
        <w:t>,</w:t>
      </w:r>
      <w:r w:rsidR="00252F10" w:rsidRPr="00252F10">
        <w:rPr>
          <w:rFonts w:ascii="Times New Roman" w:eastAsia="Times New Roman" w:hAnsi="Times New Roman" w:cs="Times New Roman"/>
          <w:sz w:val="28"/>
          <w:szCs w:val="28"/>
          <w:lang w:eastAsia="ru-RU"/>
        </w:rPr>
        <w:t xml:space="preserve"> подведомственным комитету физической культуры и спорта администрации города Нефтеюганска</w:t>
      </w:r>
      <w:r w:rsidR="0049358C">
        <w:rPr>
          <w:rFonts w:ascii="Times New Roman" w:eastAsia="Times New Roman" w:hAnsi="Times New Roman" w:cs="Times New Roman"/>
          <w:sz w:val="28"/>
          <w:szCs w:val="28"/>
          <w:lang w:eastAsia="ru-RU"/>
        </w:rPr>
        <w:t>,</w:t>
      </w:r>
      <w:r w:rsidR="00B551FA">
        <w:rPr>
          <w:rFonts w:ascii="Times New Roman" w:eastAsia="Times New Roman" w:hAnsi="Times New Roman" w:cs="Times New Roman"/>
          <w:sz w:val="28"/>
          <w:szCs w:val="28"/>
          <w:lang w:eastAsia="ru-RU"/>
        </w:rPr>
        <w:t xml:space="preserve"> </w:t>
      </w:r>
      <w:r w:rsidRPr="001677A0">
        <w:rPr>
          <w:rFonts w:ascii="Times New Roman" w:eastAsia="Times New Roman" w:hAnsi="Times New Roman" w:cs="Times New Roman"/>
          <w:color w:val="000000"/>
          <w:sz w:val="28"/>
          <w:szCs w:val="28"/>
          <w:lang w:eastAsia="ru-RU"/>
        </w:rPr>
        <w:t>согласно приложению к постановлению.</w:t>
      </w:r>
    </w:p>
    <w:p w:rsidR="00042DFD" w:rsidRDefault="00042DFD" w:rsidP="00042DFD">
      <w:pPr>
        <w:ind w:firstLine="709"/>
        <w:rPr>
          <w:rFonts w:ascii="Times New Roman" w:eastAsia="Times New Roman" w:hAnsi="Times New Roman" w:cs="Times New Roman"/>
          <w:color w:val="000000"/>
          <w:sz w:val="28"/>
          <w:szCs w:val="28"/>
          <w:lang w:eastAsia="ru-RU"/>
        </w:rPr>
      </w:pPr>
      <w:r w:rsidRPr="001677A0">
        <w:rPr>
          <w:rFonts w:ascii="Times New Roman" w:eastAsia="Times New Roman" w:hAnsi="Times New Roman" w:cs="Times New Roman"/>
          <w:color w:val="000000"/>
          <w:sz w:val="28"/>
          <w:szCs w:val="28"/>
          <w:lang w:eastAsia="ru-RU"/>
        </w:rPr>
        <w:t>2.</w:t>
      </w:r>
      <w:r w:rsidRPr="001677A0">
        <w:rPr>
          <w:rFonts w:ascii="Times New Roman" w:eastAsia="Times New Roman" w:hAnsi="Times New Roman" w:cs="Times New Roman" w:hint="eastAsia"/>
          <w:color w:val="000000"/>
          <w:sz w:val="28"/>
          <w:szCs w:val="28"/>
          <w:lang w:eastAsia="ru-RU"/>
        </w:rPr>
        <w:t>Обнародовать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опубликовать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постановление</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в</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газете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Здравствуйте</w:t>
      </w:r>
      <w:r w:rsidRPr="00042DFD">
        <w:rPr>
          <w:rFonts w:ascii="Times New Roman" w:eastAsia="Times New Roman" w:hAnsi="Times New Roman" w:cs="Times New Roman"/>
          <w:color w:val="000000"/>
          <w:sz w:val="28"/>
          <w:szCs w:val="28"/>
          <w:lang w:eastAsia="ru-RU"/>
        </w:rPr>
        <w:t xml:space="preserve">, </w:t>
      </w:r>
      <w:proofErr w:type="spellStart"/>
      <w:r w:rsidRPr="00042DFD">
        <w:rPr>
          <w:rFonts w:ascii="Times New Roman" w:eastAsia="Times New Roman" w:hAnsi="Times New Roman" w:cs="Times New Roman" w:hint="eastAsia"/>
          <w:color w:val="000000"/>
          <w:sz w:val="28"/>
          <w:szCs w:val="28"/>
          <w:lang w:eastAsia="ru-RU"/>
        </w:rPr>
        <w:t>нефтеюганцы</w:t>
      </w:r>
      <w:proofErr w:type="spellEnd"/>
      <w:r w:rsidRPr="00042DFD">
        <w:rPr>
          <w:rFonts w:ascii="Times New Roman" w:eastAsia="Times New Roman" w:hAnsi="Times New Roman" w:cs="Times New Roman"/>
          <w:color w:val="000000"/>
          <w:sz w:val="28"/>
          <w:szCs w:val="28"/>
          <w:lang w:eastAsia="ru-RU"/>
        </w:rPr>
        <w:t xml:space="preserve">!». </w:t>
      </w:r>
    </w:p>
    <w:p w:rsidR="004C3889" w:rsidRPr="00042DFD" w:rsidRDefault="004C3889" w:rsidP="004C3889">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C3889">
        <w:rPr>
          <w:rFonts w:ascii="Times New Roman" w:eastAsia="Times New Roman" w:hAnsi="Times New Roman" w:cs="Times New Roman"/>
          <w:color w:val="000000"/>
          <w:sz w:val="28"/>
          <w:szCs w:val="28"/>
          <w:lang w:eastAsia="ru-RU"/>
        </w:rPr>
        <w:t>.Департаменту по делам администрации города (</w:t>
      </w:r>
      <w:proofErr w:type="spellStart"/>
      <w:r w:rsidR="0037692A">
        <w:rPr>
          <w:rFonts w:ascii="Times New Roman" w:eastAsia="Times New Roman" w:hAnsi="Times New Roman" w:cs="Times New Roman"/>
          <w:color w:val="000000"/>
          <w:sz w:val="28"/>
          <w:szCs w:val="28"/>
          <w:lang w:eastAsia="ru-RU"/>
        </w:rPr>
        <w:t>Филинова</w:t>
      </w:r>
      <w:proofErr w:type="spellEnd"/>
      <w:r w:rsidR="0037692A">
        <w:rPr>
          <w:rFonts w:ascii="Times New Roman" w:eastAsia="Times New Roman" w:hAnsi="Times New Roman" w:cs="Times New Roman"/>
          <w:color w:val="000000"/>
          <w:sz w:val="28"/>
          <w:szCs w:val="28"/>
          <w:lang w:eastAsia="ru-RU"/>
        </w:rPr>
        <w:t xml:space="preserve"> Н</w:t>
      </w:r>
      <w:r w:rsidRPr="004C3889">
        <w:rPr>
          <w:rFonts w:ascii="Times New Roman" w:eastAsia="Times New Roman" w:hAnsi="Times New Roman" w:cs="Times New Roman"/>
          <w:color w:val="000000"/>
          <w:sz w:val="28"/>
          <w:szCs w:val="28"/>
          <w:lang w:eastAsia="ru-RU"/>
        </w:rPr>
        <w:t>.</w:t>
      </w:r>
      <w:r w:rsidR="0037692A">
        <w:rPr>
          <w:rFonts w:ascii="Times New Roman" w:eastAsia="Times New Roman" w:hAnsi="Times New Roman" w:cs="Times New Roman"/>
          <w:color w:val="000000"/>
          <w:sz w:val="28"/>
          <w:szCs w:val="28"/>
          <w:lang w:eastAsia="ru-RU"/>
        </w:rPr>
        <w:t>В</w:t>
      </w:r>
      <w:r w:rsidRPr="004C3889">
        <w:rPr>
          <w:rFonts w:ascii="Times New Roman" w:eastAsia="Times New Roman" w:hAnsi="Times New Roman" w:cs="Times New Roman"/>
          <w:color w:val="000000"/>
          <w:sz w:val="28"/>
          <w:szCs w:val="28"/>
          <w:lang w:eastAsia="ru-RU"/>
        </w:rPr>
        <w:t>.) разместить постановление на официальном сайте органов местного самоуправления гор</w:t>
      </w:r>
      <w:r w:rsidR="00362ACC">
        <w:rPr>
          <w:rFonts w:ascii="Times New Roman" w:eastAsia="Times New Roman" w:hAnsi="Times New Roman" w:cs="Times New Roman"/>
          <w:color w:val="000000"/>
          <w:sz w:val="28"/>
          <w:szCs w:val="28"/>
          <w:lang w:eastAsia="ru-RU"/>
        </w:rPr>
        <w:t>ода Нефтеюганска</w:t>
      </w:r>
      <w:r w:rsidRPr="004C3889">
        <w:rPr>
          <w:rFonts w:ascii="Times New Roman" w:eastAsia="Times New Roman" w:hAnsi="Times New Roman" w:cs="Times New Roman"/>
          <w:color w:val="000000"/>
          <w:sz w:val="28"/>
          <w:szCs w:val="28"/>
          <w:lang w:eastAsia="ru-RU"/>
        </w:rPr>
        <w:t>.</w:t>
      </w:r>
    </w:p>
    <w:p w:rsid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4.</w:t>
      </w:r>
      <w:r w:rsidR="009E30DA">
        <w:rPr>
          <w:rFonts w:ascii="Times New Roman" w:eastAsia="Times New Roman" w:hAnsi="Times New Roman" w:cs="Times New Roman"/>
          <w:color w:val="000000"/>
          <w:sz w:val="28"/>
          <w:szCs w:val="28"/>
          <w:lang w:eastAsia="ru-RU"/>
        </w:rPr>
        <w:t>По</w:t>
      </w:r>
      <w:r w:rsidRPr="00042DFD">
        <w:rPr>
          <w:rFonts w:ascii="Times New Roman" w:eastAsia="Times New Roman" w:hAnsi="Times New Roman" w:cs="Times New Roman"/>
          <w:color w:val="000000"/>
          <w:sz w:val="28"/>
          <w:szCs w:val="28"/>
          <w:lang w:eastAsia="ru-RU"/>
        </w:rPr>
        <w:t xml:space="preserve">становление вступает в силу </w:t>
      </w:r>
      <w:r w:rsidR="00BB70D2">
        <w:rPr>
          <w:rFonts w:ascii="Times New Roman" w:eastAsia="Times New Roman" w:hAnsi="Times New Roman" w:cs="Times New Roman"/>
          <w:color w:val="000000"/>
          <w:sz w:val="28"/>
          <w:szCs w:val="28"/>
          <w:lang w:eastAsia="ru-RU"/>
        </w:rPr>
        <w:t>после его официального опубликования</w:t>
      </w:r>
      <w:r w:rsidR="00D739DC">
        <w:rPr>
          <w:rFonts w:ascii="Times New Roman" w:eastAsia="Times New Roman" w:hAnsi="Times New Roman" w:cs="Times New Roman"/>
          <w:color w:val="000000"/>
          <w:sz w:val="28"/>
          <w:szCs w:val="28"/>
          <w:lang w:eastAsia="ru-RU"/>
        </w:rPr>
        <w:t>.</w:t>
      </w:r>
    </w:p>
    <w:p w:rsidR="00362ACC" w:rsidRDefault="00042DFD" w:rsidP="00362ACC">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5.Контроль исполнения постановления возложить на заместителя главы города </w:t>
      </w:r>
      <w:proofErr w:type="spellStart"/>
      <w:r w:rsidRPr="00042DFD">
        <w:rPr>
          <w:rFonts w:ascii="Times New Roman" w:eastAsia="Times New Roman" w:hAnsi="Times New Roman" w:cs="Times New Roman"/>
          <w:color w:val="000000"/>
          <w:sz w:val="28"/>
          <w:szCs w:val="28"/>
          <w:lang w:eastAsia="ru-RU"/>
        </w:rPr>
        <w:t>А.В.Пастухова</w:t>
      </w:r>
      <w:proofErr w:type="spellEnd"/>
      <w:r w:rsidRPr="00042DFD">
        <w:rPr>
          <w:rFonts w:ascii="Times New Roman" w:eastAsia="Times New Roman" w:hAnsi="Times New Roman" w:cs="Times New Roman"/>
          <w:color w:val="000000"/>
          <w:sz w:val="28"/>
          <w:szCs w:val="28"/>
          <w:lang w:eastAsia="ru-RU"/>
        </w:rPr>
        <w:t>.</w:t>
      </w:r>
    </w:p>
    <w:p w:rsidR="002E2CEC" w:rsidRDefault="002E2CEC" w:rsidP="00362ACC">
      <w:pPr>
        <w:ind w:firstLine="709"/>
        <w:rPr>
          <w:rFonts w:ascii="Times New Roman" w:eastAsia="Times New Roman" w:hAnsi="Times New Roman" w:cs="Times New Roman"/>
          <w:color w:val="000000"/>
          <w:sz w:val="27"/>
          <w:szCs w:val="27"/>
          <w:lang w:eastAsia="ru-RU"/>
        </w:rPr>
      </w:pPr>
    </w:p>
    <w:p w:rsidR="007A46AA" w:rsidRDefault="007A46AA" w:rsidP="007A46AA">
      <w:pPr>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 xml:space="preserve">Временно исполняющий </w:t>
      </w:r>
      <w:r w:rsidR="00B06C9E">
        <w:rPr>
          <w:rFonts w:ascii="Times New Roman" w:eastAsia="Times New Roman" w:hAnsi="Times New Roman" w:cs="Times New Roman" w:hint="eastAsia"/>
          <w:sz w:val="28"/>
          <w:szCs w:val="28"/>
          <w:lang w:eastAsia="ru-RU"/>
        </w:rPr>
        <w:t>полномочия</w:t>
      </w:r>
      <w:r>
        <w:rPr>
          <w:rFonts w:ascii="Times New Roman" w:eastAsia="Times New Roman" w:hAnsi="Times New Roman" w:cs="Times New Roman" w:hint="eastAsia"/>
          <w:sz w:val="28"/>
          <w:szCs w:val="28"/>
          <w:lang w:eastAsia="ru-RU"/>
        </w:rPr>
        <w:t xml:space="preserve"> </w:t>
      </w:r>
    </w:p>
    <w:p w:rsidR="009F4910" w:rsidRDefault="007A46AA" w:rsidP="00252F10">
      <w:pPr>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главы</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hint="eastAsia"/>
          <w:sz w:val="28"/>
          <w:szCs w:val="28"/>
          <w:lang w:eastAsia="ru-RU"/>
        </w:rPr>
        <w:t>города</w:t>
      </w:r>
      <w:r>
        <w:rPr>
          <w:rFonts w:ascii="Times New Roman" w:eastAsia="Times New Roman" w:hAnsi="Times New Roman" w:cs="Times New Roman"/>
          <w:sz w:val="28"/>
          <w:szCs w:val="28"/>
          <w:lang w:eastAsia="ru-RU"/>
        </w:rPr>
        <w:t xml:space="preserve"> </w:t>
      </w:r>
      <w:r w:rsidR="009F4910">
        <w:rPr>
          <w:rFonts w:ascii="Times New Roman" w:eastAsia="Times New Roman" w:hAnsi="Times New Roman" w:cs="Times New Roman"/>
          <w:sz w:val="28"/>
          <w:szCs w:val="28"/>
          <w:lang w:eastAsia="ru-RU"/>
        </w:rPr>
        <w:t>Нефтеюганска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Н.С.Халезова</w:t>
      </w:r>
      <w:proofErr w:type="spellEnd"/>
    </w:p>
    <w:p w:rsidR="00930B26" w:rsidRDefault="008C2D81" w:rsidP="00930B26">
      <w:pPr>
        <w:suppressAutoHyphens/>
        <w:jc w:val="right"/>
        <w:rPr>
          <w:rFonts w:ascii="Times New Roman" w:eastAsia="Times New Roman" w:hAnsi="Times New Roman" w:cs="Times New Roman"/>
          <w:bCs/>
          <w:kern w:val="32"/>
          <w:sz w:val="28"/>
          <w:szCs w:val="28"/>
          <w:lang w:val="x-none" w:eastAsia="ru-RU"/>
        </w:rPr>
      </w:pPr>
      <w:r>
        <w:rPr>
          <w:rFonts w:ascii="Times New Roman" w:eastAsia="Times New Roman" w:hAnsi="Times New Roman" w:cs="Times New Roman"/>
          <w:bCs/>
          <w:kern w:val="32"/>
          <w:sz w:val="28"/>
          <w:szCs w:val="28"/>
          <w:lang w:val="x-none" w:eastAsia="ru-RU"/>
        </w:rPr>
        <w:lastRenderedPageBreak/>
        <w:t>Приложение</w:t>
      </w:r>
    </w:p>
    <w:p w:rsidR="00930B26" w:rsidRDefault="00930B26" w:rsidP="00930B26">
      <w:pPr>
        <w:suppressAutoHyphens/>
        <w:jc w:val="right"/>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к </w:t>
      </w:r>
      <w:r w:rsidR="008C2D81">
        <w:rPr>
          <w:rFonts w:ascii="Times New Roman" w:eastAsia="Times New Roman" w:hAnsi="Times New Roman" w:cs="Times New Roman"/>
          <w:bCs/>
          <w:kern w:val="32"/>
          <w:sz w:val="28"/>
          <w:szCs w:val="28"/>
          <w:lang w:eastAsia="ru-RU"/>
        </w:rPr>
        <w:t>постановлени</w:t>
      </w:r>
      <w:r w:rsidR="00B06C9E">
        <w:rPr>
          <w:rFonts w:ascii="Times New Roman" w:eastAsia="Times New Roman" w:hAnsi="Times New Roman" w:cs="Times New Roman"/>
          <w:bCs/>
          <w:kern w:val="32"/>
          <w:sz w:val="28"/>
          <w:szCs w:val="28"/>
          <w:lang w:eastAsia="ru-RU"/>
        </w:rPr>
        <w:t>ю</w:t>
      </w:r>
    </w:p>
    <w:p w:rsidR="008C2D81" w:rsidRPr="00042DFD" w:rsidRDefault="008C2D81" w:rsidP="00930B26">
      <w:pPr>
        <w:suppressAutoHyphens/>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администрации города</w:t>
      </w:r>
    </w:p>
    <w:p w:rsidR="008C2D81" w:rsidRDefault="008C2D81" w:rsidP="00B06C9E">
      <w:pPr>
        <w:widowControl w:val="0"/>
        <w:autoSpaceDE w:val="0"/>
        <w:autoSpaceDN w:val="0"/>
        <w:adjustRightInd w:val="0"/>
        <w:jc w:val="right"/>
        <w:rPr>
          <w:rFonts w:ascii="Times New Roman" w:eastAsia="Arial Unicode MS" w:hAnsi="Times New Roman" w:cs="Times New Roman"/>
          <w:sz w:val="28"/>
          <w:szCs w:val="28"/>
          <w:lang w:eastAsia="ru-RU"/>
        </w:rPr>
      </w:pPr>
      <w:r w:rsidRPr="00042DFD">
        <w:rPr>
          <w:rFonts w:ascii="Times New Roman" w:eastAsia="Times New Roman" w:hAnsi="Times New Roman" w:cs="Times New Roman"/>
          <w:bCs/>
          <w:kern w:val="32"/>
          <w:sz w:val="28"/>
          <w:szCs w:val="28"/>
          <w:lang w:val="x-none" w:eastAsia="ru-RU"/>
        </w:rPr>
        <w:t>от</w:t>
      </w:r>
      <w:r>
        <w:rPr>
          <w:rFonts w:ascii="Times New Roman" w:eastAsia="Times New Roman" w:hAnsi="Times New Roman" w:cs="Times New Roman"/>
          <w:bCs/>
          <w:kern w:val="32"/>
          <w:sz w:val="28"/>
          <w:szCs w:val="28"/>
          <w:lang w:eastAsia="ru-RU"/>
        </w:rPr>
        <w:t xml:space="preserve"> </w:t>
      </w:r>
      <w:r w:rsidR="000F10D3">
        <w:rPr>
          <w:rFonts w:ascii="Times New Roman" w:hAnsi="Times New Roman"/>
          <w:sz w:val="28"/>
          <w:szCs w:val="28"/>
        </w:rPr>
        <w:t>13.06.2024</w:t>
      </w:r>
      <w:r w:rsidR="000F10D3">
        <w:rPr>
          <w:rFonts w:ascii="Times New Roman" w:hAnsi="Times New Roman"/>
          <w:sz w:val="28"/>
          <w:szCs w:val="28"/>
        </w:rPr>
        <w:t xml:space="preserve"> № 54-нп</w:t>
      </w:r>
    </w:p>
    <w:p w:rsidR="008C2D81" w:rsidRDefault="008C2D81" w:rsidP="00042DFD">
      <w:pPr>
        <w:widowControl w:val="0"/>
        <w:autoSpaceDE w:val="0"/>
        <w:autoSpaceDN w:val="0"/>
        <w:adjustRightInd w:val="0"/>
        <w:jc w:val="center"/>
        <w:rPr>
          <w:rFonts w:ascii="Times New Roman" w:eastAsia="Arial Unicode MS" w:hAnsi="Times New Roman" w:cs="Times New Roman"/>
          <w:sz w:val="28"/>
          <w:szCs w:val="28"/>
          <w:lang w:eastAsia="ru-RU"/>
        </w:rPr>
      </w:pPr>
    </w:p>
    <w:p w:rsidR="009D42FF" w:rsidRDefault="00042DFD" w:rsidP="008C2D81">
      <w:pPr>
        <w:widowControl w:val="0"/>
        <w:autoSpaceDE w:val="0"/>
        <w:autoSpaceDN w:val="0"/>
        <w:adjustRightInd w:val="0"/>
        <w:jc w:val="center"/>
        <w:rPr>
          <w:rFonts w:ascii="Times New Roman" w:eastAsia="Arial Unicode MS" w:hAnsi="Times New Roman" w:cs="Times New Roman"/>
          <w:sz w:val="28"/>
          <w:szCs w:val="28"/>
          <w:lang w:eastAsia="ru-RU"/>
        </w:rPr>
      </w:pPr>
      <w:r w:rsidRPr="00042DFD">
        <w:rPr>
          <w:rFonts w:ascii="Times New Roman" w:eastAsia="Arial Unicode MS" w:hAnsi="Times New Roman" w:cs="Times New Roman"/>
          <w:sz w:val="28"/>
          <w:szCs w:val="28"/>
          <w:lang w:eastAsia="ru-RU"/>
        </w:rPr>
        <w:t>Поряд</w:t>
      </w:r>
      <w:r w:rsidR="009E30DA">
        <w:rPr>
          <w:rFonts w:ascii="Times New Roman" w:eastAsia="Arial Unicode MS" w:hAnsi="Times New Roman" w:cs="Times New Roman"/>
          <w:sz w:val="28"/>
          <w:szCs w:val="28"/>
          <w:lang w:eastAsia="ru-RU"/>
        </w:rPr>
        <w:t>о</w:t>
      </w:r>
      <w:r w:rsidRPr="00042DFD">
        <w:rPr>
          <w:rFonts w:ascii="Times New Roman" w:eastAsia="Arial Unicode MS" w:hAnsi="Times New Roman" w:cs="Times New Roman"/>
          <w:sz w:val="28"/>
          <w:szCs w:val="28"/>
          <w:lang w:eastAsia="ru-RU"/>
        </w:rPr>
        <w:t>к</w:t>
      </w:r>
    </w:p>
    <w:p w:rsidR="001B6527" w:rsidRPr="003D0889" w:rsidRDefault="00302ECB" w:rsidP="001B6527">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определения объе</w:t>
      </w:r>
      <w:r w:rsidR="001B6527" w:rsidRPr="003D0889">
        <w:rPr>
          <w:rFonts w:ascii="Times New Roman" w:eastAsia="Times New Roman" w:hAnsi="Times New Roman" w:cs="Times New Roman"/>
          <w:sz w:val="28"/>
          <w:szCs w:val="28"/>
          <w:lang w:eastAsia="ru-RU"/>
        </w:rPr>
        <w:t>ма и условий</w:t>
      </w:r>
      <w:r w:rsidR="009D42FF">
        <w:rPr>
          <w:rFonts w:ascii="Times New Roman" w:eastAsia="Times New Roman" w:hAnsi="Times New Roman" w:cs="Times New Roman"/>
          <w:sz w:val="28"/>
          <w:szCs w:val="28"/>
          <w:lang w:eastAsia="ru-RU"/>
        </w:rPr>
        <w:t xml:space="preserve"> </w:t>
      </w:r>
      <w:r w:rsidR="001B6527" w:rsidRPr="003D0889">
        <w:rPr>
          <w:rFonts w:ascii="Times New Roman" w:eastAsia="Times New Roman" w:hAnsi="Times New Roman" w:cs="Times New Roman"/>
          <w:sz w:val="28"/>
          <w:szCs w:val="28"/>
          <w:lang w:eastAsia="ru-RU"/>
        </w:rPr>
        <w:t>предоставления из бюджета города Нефтеюганска субсиди</w:t>
      </w:r>
      <w:r w:rsidR="00E43A45">
        <w:rPr>
          <w:rFonts w:ascii="Times New Roman" w:eastAsia="Times New Roman" w:hAnsi="Times New Roman" w:cs="Times New Roman"/>
          <w:sz w:val="28"/>
          <w:szCs w:val="28"/>
          <w:lang w:eastAsia="ru-RU"/>
        </w:rPr>
        <w:t>и</w:t>
      </w:r>
      <w:r w:rsidR="001B6527" w:rsidRPr="003D0889">
        <w:rPr>
          <w:rFonts w:ascii="Times New Roman" w:eastAsia="Times New Roman" w:hAnsi="Times New Roman" w:cs="Times New Roman"/>
          <w:sz w:val="28"/>
          <w:szCs w:val="28"/>
          <w:lang w:eastAsia="ru-RU"/>
        </w:rPr>
        <w:t xml:space="preserve"> на иные цели:</w:t>
      </w:r>
      <w:r w:rsidR="009D42FF">
        <w:rPr>
          <w:rFonts w:ascii="Times New Roman" w:eastAsia="Times New Roman" w:hAnsi="Times New Roman" w:cs="Times New Roman"/>
          <w:sz w:val="28"/>
          <w:szCs w:val="28"/>
          <w:lang w:eastAsia="ru-RU"/>
        </w:rPr>
        <w:t xml:space="preserve"> </w:t>
      </w:r>
      <w:r w:rsidR="001B6527" w:rsidRPr="003D0889">
        <w:rPr>
          <w:rFonts w:ascii="Times New Roman" w:eastAsia="Times New Roman" w:hAnsi="Times New Roman" w:cs="Times New Roman"/>
          <w:sz w:val="28"/>
          <w:szCs w:val="28"/>
          <w:lang w:eastAsia="ru-RU"/>
        </w:rPr>
        <w:t xml:space="preserve">на </w:t>
      </w:r>
      <w:r w:rsidR="009B7F82">
        <w:rPr>
          <w:rFonts w:ascii="Times New Roman" w:eastAsia="Times New Roman" w:hAnsi="Times New Roman" w:cs="Times New Roman"/>
          <w:sz w:val="28"/>
          <w:szCs w:val="28"/>
          <w:lang w:eastAsia="ru-RU"/>
        </w:rPr>
        <w:t>реализацию</w:t>
      </w:r>
      <w:r w:rsidR="001B6527" w:rsidRPr="003D0889">
        <w:rPr>
          <w:rFonts w:ascii="Times New Roman" w:eastAsia="Times New Roman" w:hAnsi="Times New Roman" w:cs="Times New Roman"/>
          <w:sz w:val="28"/>
          <w:szCs w:val="28"/>
          <w:lang w:eastAsia="ru-RU"/>
        </w:rPr>
        <w:t xml:space="preserve"> </w:t>
      </w:r>
      <w:r w:rsidR="00502081">
        <w:rPr>
          <w:rFonts w:ascii="Times New Roman" w:eastAsia="Times New Roman" w:hAnsi="Times New Roman" w:cs="Times New Roman"/>
          <w:sz w:val="28"/>
          <w:szCs w:val="28"/>
          <w:lang w:eastAsia="ru-RU"/>
        </w:rPr>
        <w:t xml:space="preserve">инициативных проектов </w:t>
      </w:r>
      <w:r w:rsidR="009B7F82">
        <w:rPr>
          <w:rFonts w:ascii="Times New Roman" w:eastAsia="Times New Roman" w:hAnsi="Times New Roman" w:cs="Times New Roman"/>
          <w:sz w:val="28"/>
          <w:szCs w:val="28"/>
          <w:lang w:eastAsia="ru-RU"/>
        </w:rPr>
        <w:t>в 202</w:t>
      </w:r>
      <w:r w:rsidR="006E0271">
        <w:rPr>
          <w:rFonts w:ascii="Times New Roman" w:eastAsia="Times New Roman" w:hAnsi="Times New Roman" w:cs="Times New Roman"/>
          <w:sz w:val="28"/>
          <w:szCs w:val="28"/>
          <w:lang w:eastAsia="ru-RU"/>
        </w:rPr>
        <w:t>4</w:t>
      </w:r>
      <w:r w:rsidR="00502081">
        <w:rPr>
          <w:rFonts w:ascii="Times New Roman" w:eastAsia="Times New Roman" w:hAnsi="Times New Roman" w:cs="Times New Roman"/>
          <w:sz w:val="28"/>
          <w:szCs w:val="28"/>
          <w:lang w:eastAsia="ru-RU"/>
        </w:rPr>
        <w:t xml:space="preserve"> году</w:t>
      </w:r>
      <w:r w:rsidR="00252F10" w:rsidRPr="00252F10">
        <w:t xml:space="preserve"> </w:t>
      </w:r>
      <w:r w:rsidR="00252F10" w:rsidRPr="00252F10">
        <w:rPr>
          <w:rFonts w:ascii="Times New Roman" w:eastAsia="Times New Roman" w:hAnsi="Times New Roman" w:cs="Times New Roman"/>
          <w:sz w:val="28"/>
          <w:szCs w:val="28"/>
          <w:lang w:eastAsia="ru-RU"/>
        </w:rPr>
        <w:t>муниципальным</w:t>
      </w:r>
      <w:r w:rsidR="002430EC" w:rsidRPr="002430EC">
        <w:t xml:space="preserve"> </w:t>
      </w:r>
      <w:r w:rsidR="002430EC" w:rsidRPr="002430EC">
        <w:rPr>
          <w:rFonts w:ascii="Times New Roman" w:eastAsia="Times New Roman" w:hAnsi="Times New Roman" w:cs="Times New Roman"/>
          <w:sz w:val="28"/>
          <w:szCs w:val="28"/>
          <w:lang w:eastAsia="ru-RU"/>
        </w:rPr>
        <w:t>автономным и бюджетным учреждениям</w:t>
      </w:r>
      <w:r w:rsidR="00252F10" w:rsidRPr="00252F10">
        <w:rPr>
          <w:rFonts w:ascii="Times New Roman" w:eastAsia="Times New Roman" w:hAnsi="Times New Roman" w:cs="Times New Roman"/>
          <w:sz w:val="28"/>
          <w:szCs w:val="28"/>
          <w:lang w:eastAsia="ru-RU"/>
        </w:rPr>
        <w:t>, подведомственным комитету физической культуры и спорта администрации города Нефтеюганска</w:t>
      </w:r>
    </w:p>
    <w:p w:rsidR="002A6505" w:rsidRPr="009D42FF" w:rsidRDefault="002A6505" w:rsidP="00042DFD">
      <w:pPr>
        <w:ind w:firstLine="709"/>
        <w:jc w:val="left"/>
        <w:rPr>
          <w:rFonts w:ascii="Times New Roman" w:eastAsia="Times New Roman" w:hAnsi="Times New Roman" w:cs="Times New Roman"/>
          <w:color w:val="000000"/>
          <w:sz w:val="28"/>
          <w:szCs w:val="36"/>
          <w:lang w:eastAsia="ar-SA"/>
        </w:rPr>
      </w:pPr>
    </w:p>
    <w:p w:rsidR="00042DFD" w:rsidRPr="00042DFD" w:rsidRDefault="00042DFD" w:rsidP="00042DFD">
      <w:pPr>
        <w:ind w:firstLine="709"/>
        <w:jc w:val="left"/>
        <w:rPr>
          <w:rFonts w:ascii="Times New Roman" w:eastAsia="Times New Roman" w:hAnsi="Times New Roman" w:cs="Times New Roman"/>
          <w:color w:val="000000"/>
          <w:sz w:val="28"/>
          <w:szCs w:val="28"/>
          <w:lang w:eastAsia="ar-SA"/>
        </w:rPr>
      </w:pPr>
      <w:r w:rsidRPr="00042DFD">
        <w:rPr>
          <w:rFonts w:ascii="Times New Roman" w:eastAsia="Times New Roman" w:hAnsi="Times New Roman" w:cs="Times New Roman"/>
          <w:color w:val="000000"/>
          <w:sz w:val="28"/>
          <w:szCs w:val="28"/>
          <w:lang w:eastAsia="ar-SA"/>
        </w:rPr>
        <w:t>1.Общие положения</w:t>
      </w:r>
      <w:r w:rsidR="00E43A45">
        <w:rPr>
          <w:rFonts w:ascii="Times New Roman" w:eastAsia="Times New Roman" w:hAnsi="Times New Roman" w:cs="Times New Roman"/>
          <w:color w:val="000000"/>
          <w:sz w:val="28"/>
          <w:szCs w:val="28"/>
          <w:lang w:eastAsia="ar-SA"/>
        </w:rPr>
        <w:t xml:space="preserve"> о предоставлении субсидии</w:t>
      </w:r>
    </w:p>
    <w:p w:rsidR="00042DFD" w:rsidRDefault="009B056A" w:rsidP="009B7F82">
      <w:pPr>
        <w:widowControl w:val="0"/>
        <w:autoSpaceDE w:val="0"/>
        <w:autoSpaceDN w:val="0"/>
        <w:adjustRightInd w:val="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2081">
        <w:rPr>
          <w:rFonts w:ascii="Times New Roman" w:eastAsia="Times New Roman" w:hAnsi="Times New Roman" w:cs="Times New Roman"/>
          <w:sz w:val="28"/>
          <w:szCs w:val="28"/>
          <w:lang w:eastAsia="ru-RU"/>
        </w:rPr>
        <w:t>.1.Настоящий п</w:t>
      </w:r>
      <w:r w:rsidR="00042DFD" w:rsidRPr="00042DFD">
        <w:rPr>
          <w:rFonts w:ascii="Times New Roman" w:eastAsia="Times New Roman" w:hAnsi="Times New Roman" w:cs="Times New Roman"/>
          <w:sz w:val="28"/>
          <w:szCs w:val="28"/>
          <w:lang w:eastAsia="ru-RU"/>
        </w:rPr>
        <w:t>орядок</w:t>
      </w:r>
      <w:r w:rsidR="00F66C94" w:rsidRPr="00F66C94">
        <w:rPr>
          <w:rFonts w:ascii="Times New Roman" w:eastAsia="Arial Unicode MS" w:hAnsi="Times New Roman" w:cs="Times New Roman"/>
          <w:sz w:val="28"/>
          <w:szCs w:val="28"/>
          <w:lang w:eastAsia="ru-RU"/>
        </w:rPr>
        <w:t xml:space="preserve"> </w:t>
      </w:r>
      <w:r w:rsidR="00F66C94" w:rsidRPr="00F66C94">
        <w:rPr>
          <w:rFonts w:ascii="Times New Roman" w:eastAsia="Times New Roman" w:hAnsi="Times New Roman" w:cs="Times New Roman"/>
          <w:sz w:val="28"/>
          <w:szCs w:val="28"/>
          <w:lang w:eastAsia="ru-RU"/>
        </w:rPr>
        <w:t>определения объ</w:t>
      </w:r>
      <w:r w:rsidR="00302ECB">
        <w:rPr>
          <w:rFonts w:ascii="Times New Roman" w:eastAsia="Times New Roman" w:hAnsi="Times New Roman" w:cs="Times New Roman"/>
          <w:sz w:val="28"/>
          <w:szCs w:val="28"/>
          <w:lang w:eastAsia="ru-RU"/>
        </w:rPr>
        <w:t>е</w:t>
      </w:r>
      <w:r w:rsidR="00F66C94" w:rsidRPr="00F66C94">
        <w:rPr>
          <w:rFonts w:ascii="Times New Roman" w:eastAsia="Times New Roman" w:hAnsi="Times New Roman" w:cs="Times New Roman"/>
          <w:sz w:val="28"/>
          <w:szCs w:val="28"/>
          <w:lang w:eastAsia="ru-RU"/>
        </w:rPr>
        <w:t>ма и условий предоставления из бюджета город</w:t>
      </w:r>
      <w:r w:rsidR="002E3A55">
        <w:rPr>
          <w:rFonts w:ascii="Times New Roman" w:eastAsia="Times New Roman" w:hAnsi="Times New Roman" w:cs="Times New Roman"/>
          <w:sz w:val="28"/>
          <w:szCs w:val="28"/>
          <w:lang w:eastAsia="ru-RU"/>
        </w:rPr>
        <w:t>а Нефтеюганска субсиди</w:t>
      </w:r>
      <w:r w:rsidR="00E43A45">
        <w:rPr>
          <w:rFonts w:ascii="Times New Roman" w:eastAsia="Times New Roman" w:hAnsi="Times New Roman" w:cs="Times New Roman"/>
          <w:sz w:val="28"/>
          <w:szCs w:val="28"/>
          <w:lang w:eastAsia="ru-RU"/>
        </w:rPr>
        <w:t>и</w:t>
      </w:r>
      <w:r w:rsidR="002E3A55">
        <w:rPr>
          <w:rFonts w:ascii="Times New Roman" w:eastAsia="Times New Roman" w:hAnsi="Times New Roman" w:cs="Times New Roman"/>
          <w:sz w:val="28"/>
          <w:szCs w:val="28"/>
          <w:lang w:eastAsia="ru-RU"/>
        </w:rPr>
        <w:t xml:space="preserve"> на иные</w:t>
      </w:r>
      <w:r w:rsidR="007C07DD">
        <w:rPr>
          <w:rFonts w:ascii="Times New Roman" w:eastAsia="Times New Roman" w:hAnsi="Times New Roman" w:cs="Times New Roman"/>
          <w:sz w:val="28"/>
          <w:szCs w:val="28"/>
          <w:lang w:eastAsia="ru-RU"/>
        </w:rPr>
        <w:t xml:space="preserve"> цели</w:t>
      </w:r>
      <w:r w:rsidR="0057010C">
        <w:rPr>
          <w:rFonts w:ascii="Times New Roman" w:eastAsia="Times New Roman" w:hAnsi="Times New Roman" w:cs="Times New Roman"/>
          <w:sz w:val="28"/>
          <w:szCs w:val="28"/>
          <w:lang w:eastAsia="ru-RU"/>
        </w:rPr>
        <w:t>:</w:t>
      </w:r>
      <w:r w:rsidR="00294E84" w:rsidRPr="00042DFD">
        <w:rPr>
          <w:rFonts w:ascii="Times New Roman" w:eastAsia="Times New Roman" w:hAnsi="Times New Roman" w:cs="Times New Roman"/>
          <w:b/>
          <w:sz w:val="28"/>
          <w:szCs w:val="28"/>
          <w:lang w:eastAsia="ru-RU"/>
        </w:rPr>
        <w:t xml:space="preserve"> </w:t>
      </w:r>
      <w:r w:rsidR="009B7F82" w:rsidRPr="009B7F82">
        <w:rPr>
          <w:rFonts w:ascii="Times New Roman" w:eastAsia="Times New Roman" w:hAnsi="Times New Roman" w:cs="Times New Roman"/>
          <w:bCs/>
          <w:sz w:val="28"/>
          <w:szCs w:val="28"/>
          <w:lang w:eastAsia="ru-RU"/>
        </w:rPr>
        <w:t>на реализацию</w:t>
      </w:r>
      <w:r w:rsidR="009B7F82">
        <w:rPr>
          <w:rFonts w:ascii="Times New Roman" w:eastAsia="Times New Roman" w:hAnsi="Times New Roman" w:cs="Times New Roman"/>
          <w:b/>
          <w:sz w:val="28"/>
          <w:szCs w:val="28"/>
          <w:lang w:eastAsia="ru-RU"/>
        </w:rPr>
        <w:t xml:space="preserve"> </w:t>
      </w:r>
      <w:r w:rsidR="008023FE">
        <w:rPr>
          <w:rFonts w:ascii="Times New Roman" w:eastAsia="Times New Roman" w:hAnsi="Times New Roman" w:cs="Times New Roman"/>
          <w:sz w:val="28"/>
          <w:szCs w:val="28"/>
          <w:lang w:eastAsia="ru-RU"/>
        </w:rPr>
        <w:t xml:space="preserve">инициативных проектов </w:t>
      </w:r>
      <w:r w:rsidR="009B7F82">
        <w:rPr>
          <w:rFonts w:ascii="Times New Roman" w:eastAsia="Times New Roman" w:hAnsi="Times New Roman" w:cs="Times New Roman"/>
          <w:sz w:val="28"/>
          <w:szCs w:val="28"/>
          <w:lang w:eastAsia="ru-RU"/>
        </w:rPr>
        <w:t>в 202</w:t>
      </w:r>
      <w:r w:rsidR="000962AF">
        <w:rPr>
          <w:rFonts w:ascii="Times New Roman" w:eastAsia="Times New Roman" w:hAnsi="Times New Roman" w:cs="Times New Roman"/>
          <w:sz w:val="28"/>
          <w:szCs w:val="28"/>
          <w:lang w:eastAsia="ru-RU"/>
        </w:rPr>
        <w:t>4</w:t>
      </w:r>
      <w:r w:rsidR="008023FE">
        <w:rPr>
          <w:rFonts w:ascii="Times New Roman" w:eastAsia="Times New Roman" w:hAnsi="Times New Roman" w:cs="Times New Roman"/>
          <w:sz w:val="28"/>
          <w:szCs w:val="28"/>
          <w:lang w:eastAsia="ru-RU"/>
        </w:rPr>
        <w:t xml:space="preserve"> году</w:t>
      </w:r>
      <w:r w:rsidR="00294E84" w:rsidRPr="009B056A">
        <w:rPr>
          <w:rFonts w:ascii="Times New Roman" w:eastAsia="Times New Roman" w:hAnsi="Times New Roman" w:cs="Times New Roman"/>
          <w:sz w:val="28"/>
          <w:szCs w:val="28"/>
          <w:lang w:eastAsia="ru-RU"/>
        </w:rPr>
        <w:t xml:space="preserve"> </w:t>
      </w:r>
      <w:r w:rsidR="00252F10" w:rsidRPr="00252F10">
        <w:rPr>
          <w:rFonts w:ascii="Times New Roman" w:eastAsia="Times New Roman" w:hAnsi="Times New Roman" w:cs="Times New Roman"/>
          <w:sz w:val="28"/>
          <w:szCs w:val="28"/>
          <w:lang w:eastAsia="ru-RU"/>
        </w:rPr>
        <w:t>муниципальным</w:t>
      </w:r>
      <w:r w:rsidR="002430EC" w:rsidRPr="002430EC">
        <w:t xml:space="preserve"> </w:t>
      </w:r>
      <w:r w:rsidR="002430EC" w:rsidRPr="002430EC">
        <w:rPr>
          <w:rFonts w:ascii="Times New Roman" w:eastAsia="Times New Roman" w:hAnsi="Times New Roman" w:cs="Times New Roman"/>
          <w:sz w:val="28"/>
          <w:szCs w:val="28"/>
          <w:lang w:eastAsia="ru-RU"/>
        </w:rPr>
        <w:t>автономным и бюджетным учреждениям</w:t>
      </w:r>
      <w:r w:rsidR="00252F10" w:rsidRPr="00252F10">
        <w:rPr>
          <w:rFonts w:ascii="Times New Roman" w:eastAsia="Times New Roman" w:hAnsi="Times New Roman" w:cs="Times New Roman"/>
          <w:sz w:val="28"/>
          <w:szCs w:val="28"/>
          <w:lang w:eastAsia="ru-RU"/>
        </w:rPr>
        <w:t xml:space="preserve">, подведомственным комитету физической культуры и спорта администрации города Нефтеюганска </w:t>
      </w:r>
      <w:r w:rsidR="00F66C94" w:rsidRPr="00042DFD">
        <w:rPr>
          <w:rFonts w:ascii="Times New Roman" w:eastAsia="Arial Unicode MS" w:hAnsi="Times New Roman" w:cs="Times New Roman"/>
          <w:sz w:val="28"/>
          <w:szCs w:val="28"/>
          <w:lang w:eastAsia="ru-RU"/>
        </w:rPr>
        <w:t xml:space="preserve">(далее </w:t>
      </w:r>
      <w:bookmarkStart w:id="2" w:name="_Hlk122699135"/>
      <w:r w:rsidR="00F66C94" w:rsidRPr="00042DFD">
        <w:rPr>
          <w:rFonts w:ascii="Times New Roman" w:eastAsia="Arial Unicode MS" w:hAnsi="Times New Roman" w:cs="Times New Roman"/>
          <w:sz w:val="28"/>
          <w:szCs w:val="28"/>
          <w:lang w:eastAsia="ru-RU"/>
        </w:rPr>
        <w:t>–</w:t>
      </w:r>
      <w:bookmarkEnd w:id="2"/>
      <w:r w:rsidR="00F66C94" w:rsidRPr="00042DFD">
        <w:rPr>
          <w:rFonts w:ascii="Times New Roman" w:eastAsia="Arial Unicode MS" w:hAnsi="Times New Roman" w:cs="Times New Roman"/>
          <w:sz w:val="28"/>
          <w:szCs w:val="28"/>
          <w:lang w:eastAsia="ru-RU"/>
        </w:rPr>
        <w:t xml:space="preserve"> Порядок)</w:t>
      </w:r>
      <w:r w:rsidR="00F66C94">
        <w:rPr>
          <w:rFonts w:ascii="Times New Roman" w:eastAsia="Arial Unicode MS" w:hAnsi="Times New Roman" w:cs="Times New Roman"/>
          <w:sz w:val="28"/>
          <w:szCs w:val="28"/>
          <w:lang w:eastAsia="ru-RU"/>
        </w:rPr>
        <w:t xml:space="preserve"> </w:t>
      </w:r>
      <w:r w:rsidR="00042DFD" w:rsidRPr="00042DFD">
        <w:rPr>
          <w:rFonts w:ascii="Times New Roman" w:eastAsia="Times New Roman" w:hAnsi="Times New Roman" w:cs="Times New Roman"/>
          <w:sz w:val="28"/>
          <w:szCs w:val="28"/>
          <w:lang w:eastAsia="ru-RU"/>
        </w:rPr>
        <w:t>устанавливает правила определения объ</w:t>
      </w:r>
      <w:r w:rsidR="00302ECB">
        <w:rPr>
          <w:rFonts w:ascii="Times New Roman" w:eastAsia="Times New Roman" w:hAnsi="Times New Roman" w:cs="Times New Roman"/>
          <w:sz w:val="28"/>
          <w:szCs w:val="28"/>
          <w:lang w:eastAsia="ru-RU"/>
        </w:rPr>
        <w:t>е</w:t>
      </w:r>
      <w:r w:rsidR="00042DFD" w:rsidRPr="00042DFD">
        <w:rPr>
          <w:rFonts w:ascii="Times New Roman" w:eastAsia="Times New Roman" w:hAnsi="Times New Roman" w:cs="Times New Roman"/>
          <w:sz w:val="28"/>
          <w:szCs w:val="28"/>
          <w:lang w:eastAsia="ru-RU"/>
        </w:rPr>
        <w:t>ма и условий предоставления из бюджета города Нефтеюганска субсиди</w:t>
      </w:r>
      <w:r w:rsidR="00AE6135">
        <w:rPr>
          <w:rFonts w:ascii="Times New Roman" w:eastAsia="Times New Roman" w:hAnsi="Times New Roman" w:cs="Times New Roman"/>
          <w:sz w:val="28"/>
          <w:szCs w:val="28"/>
          <w:lang w:eastAsia="ru-RU"/>
        </w:rPr>
        <w:t>и</w:t>
      </w:r>
      <w:r w:rsidR="00042DFD" w:rsidRPr="00042DFD">
        <w:rPr>
          <w:rFonts w:ascii="Times New Roman" w:eastAsia="Times New Roman" w:hAnsi="Times New Roman" w:cs="Times New Roman"/>
          <w:sz w:val="28"/>
          <w:szCs w:val="28"/>
          <w:lang w:eastAsia="ru-RU"/>
        </w:rPr>
        <w:t xml:space="preserve"> </w:t>
      </w:r>
      <w:r w:rsidR="00252F10" w:rsidRPr="00252F10">
        <w:rPr>
          <w:rFonts w:ascii="Times New Roman" w:eastAsia="Times New Roman" w:hAnsi="Times New Roman" w:cs="Times New Roman"/>
          <w:sz w:val="28"/>
          <w:szCs w:val="28"/>
          <w:lang w:eastAsia="ru-RU"/>
        </w:rPr>
        <w:t xml:space="preserve">муниципальным </w:t>
      </w:r>
      <w:r w:rsidR="006230C3" w:rsidRPr="006230C3">
        <w:rPr>
          <w:rFonts w:ascii="Times New Roman" w:eastAsia="Times New Roman" w:hAnsi="Times New Roman" w:cs="Times New Roman"/>
          <w:sz w:val="28"/>
          <w:szCs w:val="28"/>
          <w:lang w:eastAsia="ru-RU"/>
        </w:rPr>
        <w:t>автономным и бюджетным учреждениям</w:t>
      </w:r>
      <w:r w:rsidR="00252F10" w:rsidRPr="00252F10">
        <w:rPr>
          <w:rFonts w:ascii="Times New Roman" w:eastAsia="Times New Roman" w:hAnsi="Times New Roman" w:cs="Times New Roman"/>
          <w:sz w:val="28"/>
          <w:szCs w:val="28"/>
          <w:lang w:eastAsia="ru-RU"/>
        </w:rPr>
        <w:t xml:space="preserve">, подведомственным комитету физической культуры и спорта администрации города Нефтеюганска </w:t>
      </w:r>
      <w:r w:rsidR="00020FF3">
        <w:rPr>
          <w:rFonts w:ascii="Times New Roman" w:eastAsia="Times New Roman" w:hAnsi="Times New Roman" w:cs="Times New Roman"/>
          <w:sz w:val="28"/>
          <w:szCs w:val="28"/>
          <w:lang w:eastAsia="ru-RU"/>
        </w:rPr>
        <w:t xml:space="preserve">(далее </w:t>
      </w:r>
      <w:r w:rsidR="00020FF3" w:rsidRPr="00042DFD">
        <w:rPr>
          <w:rFonts w:ascii="Times New Roman" w:eastAsia="Arial Unicode MS" w:hAnsi="Times New Roman" w:cs="Times New Roman"/>
          <w:sz w:val="28"/>
          <w:szCs w:val="28"/>
          <w:lang w:eastAsia="ru-RU"/>
        </w:rPr>
        <w:t>–</w:t>
      </w:r>
      <w:r w:rsidR="0031031E">
        <w:rPr>
          <w:rFonts w:ascii="Times New Roman" w:eastAsia="Times New Roman" w:hAnsi="Times New Roman" w:cs="Times New Roman"/>
          <w:sz w:val="28"/>
          <w:szCs w:val="28"/>
          <w:lang w:eastAsia="ru-RU"/>
        </w:rPr>
        <w:t xml:space="preserve"> учреждение</w:t>
      </w:r>
      <w:r w:rsidR="00020FF3">
        <w:rPr>
          <w:rFonts w:ascii="Times New Roman" w:eastAsia="Times New Roman" w:hAnsi="Times New Roman" w:cs="Times New Roman"/>
          <w:sz w:val="28"/>
          <w:szCs w:val="28"/>
          <w:lang w:eastAsia="ru-RU"/>
        </w:rPr>
        <w:t xml:space="preserve">) </w:t>
      </w:r>
      <w:r w:rsidR="003D59D7">
        <w:rPr>
          <w:rFonts w:ascii="Times New Roman" w:eastAsia="Times New Roman" w:hAnsi="Times New Roman" w:cs="Times New Roman"/>
          <w:sz w:val="28"/>
          <w:szCs w:val="28"/>
          <w:lang w:eastAsia="ru-RU"/>
        </w:rPr>
        <w:t xml:space="preserve">на </w:t>
      </w:r>
      <w:r w:rsidR="009B7F82">
        <w:rPr>
          <w:rFonts w:ascii="Times New Roman" w:eastAsia="Times New Roman" w:hAnsi="Times New Roman" w:cs="Times New Roman"/>
          <w:sz w:val="28"/>
          <w:szCs w:val="28"/>
          <w:lang w:eastAsia="ru-RU"/>
        </w:rPr>
        <w:t>реализацию</w:t>
      </w:r>
      <w:r w:rsidR="009B7F82" w:rsidRPr="003D0889">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 xml:space="preserve">инициативных проектов </w:t>
      </w:r>
      <w:r w:rsidR="000962AF">
        <w:rPr>
          <w:rFonts w:ascii="Times New Roman" w:eastAsia="Times New Roman" w:hAnsi="Times New Roman" w:cs="Times New Roman"/>
          <w:sz w:val="28"/>
          <w:szCs w:val="28"/>
          <w:lang w:eastAsia="ru-RU"/>
        </w:rPr>
        <w:t>в 2024</w:t>
      </w:r>
      <w:r w:rsidR="008023FE">
        <w:rPr>
          <w:rFonts w:ascii="Times New Roman" w:eastAsia="Times New Roman" w:hAnsi="Times New Roman" w:cs="Times New Roman"/>
          <w:sz w:val="28"/>
          <w:szCs w:val="28"/>
          <w:lang w:eastAsia="ru-RU"/>
        </w:rPr>
        <w:t xml:space="preserve"> году</w:t>
      </w:r>
      <w:r w:rsidR="009B7F82" w:rsidRPr="00177BA6">
        <w:rPr>
          <w:rFonts w:ascii="Times New Roman" w:eastAsia="Times New Roman" w:hAnsi="Times New Roman" w:cs="Times New Roman"/>
          <w:sz w:val="28"/>
          <w:szCs w:val="28"/>
          <w:lang w:eastAsia="ru-RU"/>
        </w:rPr>
        <w:t xml:space="preserve"> </w:t>
      </w:r>
      <w:r w:rsidR="008055CC" w:rsidRPr="00177BA6">
        <w:rPr>
          <w:rFonts w:ascii="Times New Roman" w:eastAsia="Times New Roman" w:hAnsi="Times New Roman" w:cs="Times New Roman"/>
          <w:sz w:val="28"/>
          <w:szCs w:val="28"/>
          <w:lang w:eastAsia="ru-RU"/>
        </w:rPr>
        <w:t>(далее – субсидия, субсидии)</w:t>
      </w:r>
      <w:r w:rsidR="00EA18F7" w:rsidRPr="00177BA6">
        <w:rPr>
          <w:rFonts w:ascii="Times New Roman" w:eastAsia="Times New Roman" w:hAnsi="Times New Roman" w:cs="Times New Roman"/>
          <w:sz w:val="28"/>
          <w:szCs w:val="28"/>
          <w:lang w:eastAsia="ru-RU"/>
        </w:rPr>
        <w:t>.</w:t>
      </w:r>
    </w:p>
    <w:p w:rsidR="009B7F82" w:rsidRPr="009B7F82" w:rsidRDefault="00042DFD" w:rsidP="00502081">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proofErr w:type="gramStart"/>
      <w:r w:rsidR="00971CB1" w:rsidRPr="0080034B">
        <w:rPr>
          <w:rFonts w:ascii="Times New Roman" w:eastAsia="Times New Roman" w:hAnsi="Times New Roman" w:cs="Times New Roman"/>
          <w:sz w:val="28"/>
          <w:szCs w:val="28"/>
          <w:lang w:eastAsia="ru-RU"/>
        </w:rPr>
        <w:t>2</w:t>
      </w:r>
      <w:r w:rsidRPr="0080034B">
        <w:rPr>
          <w:rFonts w:ascii="Times New Roman" w:eastAsia="Times New Roman" w:hAnsi="Times New Roman" w:cs="Times New Roman"/>
          <w:sz w:val="28"/>
          <w:szCs w:val="28"/>
          <w:lang w:eastAsia="ru-RU"/>
        </w:rPr>
        <w:t>.</w:t>
      </w:r>
      <w:r w:rsidR="00F93CCE" w:rsidRPr="0080034B">
        <w:rPr>
          <w:rFonts w:ascii="Times New Roman" w:eastAsia="Times New Roman" w:hAnsi="Times New Roman" w:cs="Times New Roman"/>
          <w:sz w:val="28"/>
          <w:szCs w:val="28"/>
          <w:lang w:eastAsia="ru-RU"/>
        </w:rPr>
        <w:t>Субсиди</w:t>
      </w:r>
      <w:r w:rsidR="009B7F82">
        <w:rPr>
          <w:rFonts w:ascii="Times New Roman" w:eastAsia="Times New Roman" w:hAnsi="Times New Roman" w:cs="Times New Roman"/>
          <w:sz w:val="28"/>
          <w:szCs w:val="28"/>
          <w:lang w:eastAsia="ru-RU"/>
        </w:rPr>
        <w:t>я</w:t>
      </w:r>
      <w:proofErr w:type="gramEnd"/>
      <w:r w:rsidR="00F93CCE" w:rsidRPr="0080034B">
        <w:rPr>
          <w:rFonts w:ascii="Times New Roman" w:eastAsia="Times New Roman" w:hAnsi="Times New Roman" w:cs="Times New Roman"/>
          <w:sz w:val="28"/>
          <w:szCs w:val="28"/>
          <w:lang w:eastAsia="ru-RU"/>
        </w:rPr>
        <w:t xml:space="preserve"> предоставля</w:t>
      </w:r>
      <w:r w:rsidR="0093073A">
        <w:rPr>
          <w:rFonts w:ascii="Times New Roman" w:eastAsia="Times New Roman" w:hAnsi="Times New Roman" w:cs="Times New Roman"/>
          <w:sz w:val="28"/>
          <w:szCs w:val="28"/>
          <w:lang w:eastAsia="ru-RU"/>
        </w:rPr>
        <w:t>е</w:t>
      </w:r>
      <w:r w:rsidR="00F93CCE" w:rsidRPr="0080034B">
        <w:rPr>
          <w:rFonts w:ascii="Times New Roman" w:eastAsia="Times New Roman" w:hAnsi="Times New Roman" w:cs="Times New Roman"/>
          <w:sz w:val="28"/>
          <w:szCs w:val="28"/>
          <w:lang w:eastAsia="ru-RU"/>
        </w:rPr>
        <w:t xml:space="preserve">тся </w:t>
      </w:r>
      <w:r w:rsidR="00ED2777">
        <w:rPr>
          <w:rFonts w:ascii="Times New Roman" w:eastAsia="Times New Roman" w:hAnsi="Times New Roman" w:cs="Times New Roman"/>
          <w:sz w:val="28"/>
          <w:szCs w:val="28"/>
          <w:lang w:eastAsia="ru-RU"/>
        </w:rPr>
        <w:t>учреждени</w:t>
      </w:r>
      <w:r w:rsidR="004124B1">
        <w:rPr>
          <w:rFonts w:ascii="Times New Roman" w:eastAsia="Times New Roman" w:hAnsi="Times New Roman" w:cs="Times New Roman"/>
          <w:sz w:val="28"/>
          <w:szCs w:val="28"/>
          <w:lang w:eastAsia="ru-RU"/>
        </w:rPr>
        <w:t>ю</w:t>
      </w:r>
      <w:r w:rsidR="00502081">
        <w:rPr>
          <w:rFonts w:ascii="Times New Roman" w:eastAsia="Times New Roman" w:hAnsi="Times New Roman" w:cs="Times New Roman"/>
          <w:sz w:val="28"/>
          <w:szCs w:val="28"/>
          <w:lang w:eastAsia="ru-RU"/>
        </w:rPr>
        <w:t xml:space="preserve"> </w:t>
      </w:r>
      <w:r w:rsidR="00E067FF">
        <w:rPr>
          <w:rFonts w:ascii="Times New Roman" w:eastAsia="Times New Roman" w:hAnsi="Times New Roman" w:cs="Times New Roman"/>
          <w:sz w:val="28"/>
          <w:szCs w:val="28"/>
          <w:lang w:eastAsia="ru-RU"/>
        </w:rPr>
        <w:t>н</w:t>
      </w:r>
      <w:r w:rsidR="00F93CCE" w:rsidRPr="0080034B">
        <w:rPr>
          <w:rFonts w:ascii="Times New Roman" w:eastAsia="Times New Roman" w:hAnsi="Times New Roman" w:cs="Times New Roman"/>
          <w:sz w:val="28"/>
          <w:szCs w:val="28"/>
          <w:lang w:eastAsia="ru-RU"/>
        </w:rPr>
        <w:t xml:space="preserve">а осуществление расходов </w:t>
      </w:r>
      <w:r w:rsidR="00930B26">
        <w:rPr>
          <w:rFonts w:ascii="Times New Roman" w:eastAsia="Times New Roman" w:hAnsi="Times New Roman" w:cs="Times New Roman"/>
          <w:sz w:val="28"/>
          <w:szCs w:val="28"/>
          <w:lang w:eastAsia="ru-RU"/>
        </w:rPr>
        <w:t xml:space="preserve">                            </w:t>
      </w:r>
      <w:r w:rsidR="00502081">
        <w:rPr>
          <w:rFonts w:ascii="Times New Roman" w:eastAsia="Times New Roman" w:hAnsi="Times New Roman" w:cs="Times New Roman"/>
          <w:sz w:val="28"/>
          <w:szCs w:val="28"/>
          <w:lang w:eastAsia="ru-RU"/>
        </w:rPr>
        <w:t>по реализации</w:t>
      </w:r>
      <w:r w:rsidR="009B7F82" w:rsidRPr="009B7F82">
        <w:rPr>
          <w:rFonts w:ascii="Times New Roman" w:eastAsia="Times New Roman" w:hAnsi="Times New Roman" w:cs="Times New Roman"/>
          <w:sz w:val="28"/>
          <w:szCs w:val="28"/>
          <w:lang w:eastAsia="ru-RU"/>
        </w:rPr>
        <w:t xml:space="preserve"> инициативного проекта «</w:t>
      </w:r>
      <w:r w:rsidR="00F23C59">
        <w:rPr>
          <w:rFonts w:ascii="Times New Roman" w:eastAsia="Times New Roman" w:hAnsi="Times New Roman" w:cs="Times New Roman"/>
          <w:sz w:val="28"/>
          <w:szCs w:val="28"/>
          <w:lang w:eastAsia="ru-RU"/>
        </w:rPr>
        <w:t>Безопасный стадион</w:t>
      </w:r>
      <w:r w:rsidR="009B7F82" w:rsidRPr="009B7F82">
        <w:rPr>
          <w:rFonts w:ascii="Times New Roman" w:eastAsia="Times New Roman" w:hAnsi="Times New Roman" w:cs="Times New Roman"/>
          <w:sz w:val="28"/>
          <w:szCs w:val="28"/>
          <w:lang w:eastAsia="ru-RU"/>
        </w:rPr>
        <w:t>»</w:t>
      </w:r>
      <w:r w:rsidR="00EE2667">
        <w:rPr>
          <w:rFonts w:ascii="Times New Roman" w:eastAsia="Times New Roman" w:hAnsi="Times New Roman" w:cs="Times New Roman"/>
          <w:sz w:val="28"/>
          <w:szCs w:val="28"/>
          <w:lang w:eastAsia="ru-RU"/>
        </w:rPr>
        <w:t xml:space="preserve"> </w:t>
      </w:r>
      <w:r w:rsidR="00D643F8" w:rsidRPr="00221329">
        <w:rPr>
          <w:rFonts w:ascii="Times New Roman" w:eastAsia="Times New Roman" w:hAnsi="Times New Roman" w:cs="Times New Roman"/>
          <w:sz w:val="28"/>
          <w:szCs w:val="28"/>
          <w:lang w:eastAsia="ru-RU"/>
        </w:rPr>
        <w:t>для обеспечения безопасности посе</w:t>
      </w:r>
      <w:r w:rsidR="00502081">
        <w:rPr>
          <w:rFonts w:ascii="Times New Roman" w:eastAsia="Times New Roman" w:hAnsi="Times New Roman" w:cs="Times New Roman"/>
          <w:sz w:val="28"/>
          <w:szCs w:val="28"/>
          <w:lang w:eastAsia="ru-RU"/>
        </w:rPr>
        <w:t>тителей</w:t>
      </w:r>
      <w:r w:rsidR="00D643F8" w:rsidRPr="00221329">
        <w:rPr>
          <w:rFonts w:ascii="Times New Roman" w:eastAsia="Times New Roman" w:hAnsi="Times New Roman" w:cs="Times New Roman"/>
          <w:sz w:val="28"/>
          <w:szCs w:val="28"/>
          <w:lang w:eastAsia="ru-RU"/>
        </w:rPr>
        <w:t xml:space="preserve"> открыт</w:t>
      </w:r>
      <w:r w:rsidR="00221329" w:rsidRPr="00221329">
        <w:rPr>
          <w:rFonts w:ascii="Times New Roman" w:eastAsia="Times New Roman" w:hAnsi="Times New Roman" w:cs="Times New Roman"/>
          <w:sz w:val="28"/>
          <w:szCs w:val="28"/>
          <w:lang w:eastAsia="ru-RU"/>
        </w:rPr>
        <w:t>ого</w:t>
      </w:r>
      <w:r w:rsidR="00D643F8" w:rsidRPr="00221329">
        <w:rPr>
          <w:rFonts w:ascii="Times New Roman" w:eastAsia="Times New Roman" w:hAnsi="Times New Roman" w:cs="Times New Roman"/>
          <w:sz w:val="28"/>
          <w:szCs w:val="28"/>
          <w:lang w:eastAsia="ru-RU"/>
        </w:rPr>
        <w:t xml:space="preserve"> ледов</w:t>
      </w:r>
      <w:r w:rsidR="00221329" w:rsidRPr="00221329">
        <w:rPr>
          <w:rFonts w:ascii="Times New Roman" w:eastAsia="Times New Roman" w:hAnsi="Times New Roman" w:cs="Times New Roman"/>
          <w:sz w:val="28"/>
          <w:szCs w:val="28"/>
          <w:lang w:eastAsia="ru-RU"/>
        </w:rPr>
        <w:t>ого</w:t>
      </w:r>
      <w:r w:rsidR="00D643F8" w:rsidRPr="00221329">
        <w:rPr>
          <w:rFonts w:ascii="Times New Roman" w:eastAsia="Times New Roman" w:hAnsi="Times New Roman" w:cs="Times New Roman"/>
          <w:sz w:val="28"/>
          <w:szCs w:val="28"/>
          <w:lang w:eastAsia="ru-RU"/>
        </w:rPr>
        <w:t xml:space="preserve"> кат</w:t>
      </w:r>
      <w:r w:rsidR="00221329" w:rsidRPr="00221329">
        <w:rPr>
          <w:rFonts w:ascii="Times New Roman" w:eastAsia="Times New Roman" w:hAnsi="Times New Roman" w:cs="Times New Roman"/>
          <w:sz w:val="28"/>
          <w:szCs w:val="28"/>
          <w:lang w:eastAsia="ru-RU"/>
        </w:rPr>
        <w:t>ка</w:t>
      </w:r>
      <w:r w:rsidR="00D643F8" w:rsidRPr="00221329">
        <w:rPr>
          <w:rFonts w:ascii="Times New Roman" w:eastAsia="Times New Roman" w:hAnsi="Times New Roman" w:cs="Times New Roman"/>
          <w:sz w:val="28"/>
          <w:szCs w:val="28"/>
          <w:lang w:eastAsia="ru-RU"/>
        </w:rPr>
        <w:t xml:space="preserve"> стадиона «Нефтяник»</w:t>
      </w:r>
      <w:r w:rsidR="00BB7477" w:rsidRPr="00221329">
        <w:rPr>
          <w:rFonts w:ascii="Times New Roman" w:eastAsia="Times New Roman" w:hAnsi="Times New Roman" w:cs="Times New Roman"/>
          <w:sz w:val="28"/>
          <w:szCs w:val="28"/>
          <w:lang w:eastAsia="ru-RU"/>
        </w:rPr>
        <w:t>.</w:t>
      </w:r>
    </w:p>
    <w:p w:rsidR="0089373D" w:rsidRPr="00EF5B53" w:rsidRDefault="005A4547" w:rsidP="00EE2667">
      <w:pPr>
        <w:ind w:firstLine="709"/>
        <w:rPr>
          <w:rFonts w:ascii="Times New Roman" w:eastAsia="Times New Roman" w:hAnsi="Times New Roman" w:cs="Times New Roman"/>
          <w:sz w:val="28"/>
          <w:szCs w:val="28"/>
          <w:lang w:eastAsia="ru-RU"/>
        </w:rPr>
      </w:pPr>
      <w:r w:rsidRPr="00EF5B53">
        <w:rPr>
          <w:rFonts w:ascii="Times New Roman" w:eastAsia="Times New Roman" w:hAnsi="Times New Roman" w:cs="Times New Roman"/>
          <w:sz w:val="28"/>
          <w:szCs w:val="28"/>
          <w:lang w:eastAsia="ru-RU"/>
        </w:rPr>
        <w:t xml:space="preserve">Субсидии предоставляются </w:t>
      </w:r>
      <w:r w:rsidR="00ED2777">
        <w:rPr>
          <w:rFonts w:ascii="Times New Roman" w:eastAsia="Times New Roman" w:hAnsi="Times New Roman" w:cs="Times New Roman"/>
          <w:sz w:val="28"/>
          <w:szCs w:val="28"/>
          <w:lang w:eastAsia="ru-RU"/>
        </w:rPr>
        <w:t>учреждени</w:t>
      </w:r>
      <w:r w:rsidR="00252F10">
        <w:rPr>
          <w:rFonts w:ascii="Times New Roman" w:eastAsia="Times New Roman" w:hAnsi="Times New Roman" w:cs="Times New Roman"/>
          <w:sz w:val="28"/>
          <w:szCs w:val="28"/>
          <w:lang w:eastAsia="ru-RU"/>
        </w:rPr>
        <w:t>ю</w:t>
      </w:r>
      <w:r w:rsidRPr="00EF5B53">
        <w:rPr>
          <w:rFonts w:ascii="Times New Roman" w:eastAsia="Times New Roman" w:hAnsi="Times New Roman" w:cs="Times New Roman"/>
          <w:sz w:val="28"/>
          <w:szCs w:val="28"/>
          <w:lang w:eastAsia="ru-RU"/>
        </w:rPr>
        <w:t xml:space="preserve"> в </w:t>
      </w:r>
      <w:r w:rsidR="00AE543F" w:rsidRPr="00EF5B53">
        <w:rPr>
          <w:rFonts w:ascii="Times New Roman" w:eastAsia="Times New Roman" w:hAnsi="Times New Roman" w:cs="Times New Roman"/>
          <w:sz w:val="28"/>
          <w:szCs w:val="28"/>
          <w:lang w:eastAsia="ru-RU"/>
        </w:rPr>
        <w:t>целях</w:t>
      </w:r>
      <w:r w:rsidR="00EE2667">
        <w:rPr>
          <w:rFonts w:ascii="Times New Roman" w:eastAsia="Times New Roman" w:hAnsi="Times New Roman" w:cs="Times New Roman"/>
          <w:sz w:val="28"/>
          <w:szCs w:val="28"/>
          <w:lang w:eastAsia="ru-RU"/>
        </w:rPr>
        <w:t xml:space="preserve"> р</w:t>
      </w:r>
      <w:r w:rsidR="00EE2667" w:rsidRPr="00EE2667">
        <w:rPr>
          <w:rFonts w:ascii="Times New Roman" w:eastAsia="Times New Roman" w:hAnsi="Times New Roman" w:cs="Times New Roman"/>
          <w:sz w:val="28"/>
          <w:szCs w:val="28"/>
          <w:lang w:eastAsia="ru-RU"/>
        </w:rPr>
        <w:t>еализаци</w:t>
      </w:r>
      <w:r w:rsidR="00EE2667">
        <w:rPr>
          <w:rFonts w:ascii="Times New Roman" w:eastAsia="Times New Roman" w:hAnsi="Times New Roman" w:cs="Times New Roman"/>
          <w:sz w:val="28"/>
          <w:szCs w:val="28"/>
          <w:lang w:eastAsia="ru-RU"/>
        </w:rPr>
        <w:t>и</w:t>
      </w:r>
      <w:r w:rsidR="00EE2667" w:rsidRPr="00EE2667">
        <w:rPr>
          <w:rFonts w:ascii="Times New Roman" w:eastAsia="Times New Roman" w:hAnsi="Times New Roman" w:cs="Times New Roman"/>
          <w:sz w:val="28"/>
          <w:szCs w:val="28"/>
          <w:lang w:eastAsia="ru-RU"/>
        </w:rPr>
        <w:t xml:space="preserve"> </w:t>
      </w:r>
      <w:r w:rsidR="000823C5" w:rsidRPr="00EF5B53">
        <w:rPr>
          <w:rFonts w:ascii="Times New Roman" w:eastAsia="Calibri" w:hAnsi="Times New Roman" w:cs="Times New Roman"/>
          <w:sz w:val="28"/>
          <w:szCs w:val="28"/>
        </w:rPr>
        <w:t>мероприяти</w:t>
      </w:r>
      <w:r w:rsidR="003F7DD4" w:rsidRPr="00EF5B53">
        <w:rPr>
          <w:rFonts w:ascii="Times New Roman" w:eastAsia="Calibri" w:hAnsi="Times New Roman" w:cs="Times New Roman"/>
          <w:sz w:val="28"/>
          <w:szCs w:val="28"/>
        </w:rPr>
        <w:t>я</w:t>
      </w:r>
      <w:r w:rsidR="00687244" w:rsidRPr="00EF5B53">
        <w:rPr>
          <w:rFonts w:ascii="Times New Roman" w:eastAsia="Calibri" w:hAnsi="Times New Roman" w:cs="Times New Roman"/>
          <w:sz w:val="28"/>
          <w:szCs w:val="28"/>
        </w:rPr>
        <w:t xml:space="preserve"> </w:t>
      </w:r>
      <w:r w:rsidR="000823C5" w:rsidRPr="00EF5B53">
        <w:rPr>
          <w:rFonts w:ascii="Times New Roman" w:eastAsia="Times New Roman" w:hAnsi="Times New Roman" w:cs="Times New Roman"/>
          <w:sz w:val="28"/>
          <w:szCs w:val="28"/>
          <w:lang w:eastAsia="ru-RU"/>
        </w:rPr>
        <w:t xml:space="preserve">муниципальной программы города Нефтеюганска </w:t>
      </w:r>
      <w:r w:rsidR="000823C5" w:rsidRPr="00EF5B53">
        <w:rPr>
          <w:rFonts w:ascii="Times New Roman" w:eastAsia="Calibri" w:hAnsi="Times New Roman" w:cs="Times New Roman"/>
          <w:sz w:val="28"/>
          <w:szCs w:val="28"/>
        </w:rPr>
        <w:t>«</w:t>
      </w:r>
      <w:r w:rsidR="006F6FE3" w:rsidRPr="00EF5B53">
        <w:rPr>
          <w:rFonts w:ascii="Times New Roman" w:hAnsi="Times New Roman"/>
          <w:bCs/>
          <w:sz w:val="28"/>
          <w:szCs w:val="28"/>
        </w:rPr>
        <w:t>Развитие гражданского общества</w:t>
      </w:r>
      <w:r w:rsidR="000823C5" w:rsidRPr="00EF5B53">
        <w:rPr>
          <w:rFonts w:ascii="Times New Roman" w:eastAsia="Calibri" w:hAnsi="Times New Roman" w:cs="Times New Roman"/>
          <w:sz w:val="28"/>
          <w:szCs w:val="28"/>
        </w:rPr>
        <w:t>»,</w:t>
      </w:r>
      <w:r w:rsidR="000823C5" w:rsidRPr="00EF5B53">
        <w:rPr>
          <w:rFonts w:ascii="Times New Roman" w:eastAsia="Times New Roman" w:hAnsi="Times New Roman" w:cs="Times New Roman"/>
          <w:sz w:val="28"/>
          <w:szCs w:val="28"/>
          <w:lang w:eastAsia="ru-RU"/>
        </w:rPr>
        <w:t xml:space="preserve"> утвержд</w:t>
      </w:r>
      <w:r w:rsidR="00302ECB">
        <w:rPr>
          <w:rFonts w:ascii="Times New Roman" w:eastAsia="Times New Roman" w:hAnsi="Times New Roman" w:cs="Times New Roman"/>
          <w:sz w:val="28"/>
          <w:szCs w:val="28"/>
          <w:lang w:eastAsia="ru-RU"/>
        </w:rPr>
        <w:t>е</w:t>
      </w:r>
      <w:r w:rsidR="000823C5" w:rsidRPr="00EF5B53">
        <w:rPr>
          <w:rFonts w:ascii="Times New Roman" w:eastAsia="Times New Roman" w:hAnsi="Times New Roman" w:cs="Times New Roman"/>
          <w:sz w:val="28"/>
          <w:szCs w:val="28"/>
          <w:lang w:eastAsia="ru-RU"/>
        </w:rPr>
        <w:t xml:space="preserve">нной постановлением администрации города Нефтеюганска от </w:t>
      </w:r>
      <w:r w:rsidR="006F6FE3" w:rsidRPr="00EF5B53">
        <w:rPr>
          <w:rFonts w:ascii="Times New Roman" w:eastAsia="Times New Roman" w:hAnsi="Times New Roman" w:cs="Times New Roman"/>
          <w:sz w:val="28"/>
          <w:szCs w:val="28"/>
          <w:lang w:eastAsia="ru-RU"/>
        </w:rPr>
        <w:t>0</w:t>
      </w:r>
      <w:r w:rsidR="003F7DD4" w:rsidRPr="00EF5B53">
        <w:rPr>
          <w:rFonts w:ascii="Times New Roman" w:eastAsia="Times New Roman" w:hAnsi="Times New Roman" w:cs="Times New Roman"/>
          <w:sz w:val="28"/>
          <w:szCs w:val="28"/>
          <w:lang w:eastAsia="ru-RU"/>
        </w:rPr>
        <w:t>9</w:t>
      </w:r>
      <w:r w:rsidR="006F6FE3" w:rsidRPr="00EF5B53">
        <w:rPr>
          <w:rFonts w:ascii="Times New Roman" w:eastAsia="Times New Roman" w:hAnsi="Times New Roman" w:cs="Times New Roman"/>
          <w:sz w:val="28"/>
          <w:szCs w:val="28"/>
          <w:lang w:eastAsia="ru-RU"/>
        </w:rPr>
        <w:t>.</w:t>
      </w:r>
      <w:r w:rsidR="003F7DD4" w:rsidRPr="00EF5B53">
        <w:rPr>
          <w:rFonts w:ascii="Times New Roman" w:eastAsia="Times New Roman" w:hAnsi="Times New Roman" w:cs="Times New Roman"/>
          <w:sz w:val="28"/>
          <w:szCs w:val="28"/>
          <w:lang w:eastAsia="ru-RU"/>
        </w:rPr>
        <w:t>11.2022</w:t>
      </w:r>
      <w:r w:rsidR="000823C5" w:rsidRPr="00EF5B53">
        <w:rPr>
          <w:rFonts w:ascii="Times New Roman" w:eastAsia="Times New Roman" w:hAnsi="Times New Roman" w:cs="Times New Roman"/>
          <w:sz w:val="28"/>
          <w:szCs w:val="28"/>
          <w:lang w:eastAsia="ru-RU"/>
        </w:rPr>
        <w:t xml:space="preserve"> № </w:t>
      </w:r>
      <w:r w:rsidR="006F6FE3" w:rsidRPr="00EF5B53">
        <w:rPr>
          <w:rFonts w:ascii="Times New Roman" w:hAnsi="Times New Roman"/>
          <w:sz w:val="28"/>
          <w:szCs w:val="28"/>
        </w:rPr>
        <w:t>2294-</w:t>
      </w:r>
      <w:r w:rsidR="006F6FE3" w:rsidRPr="00502081">
        <w:rPr>
          <w:rFonts w:ascii="Times New Roman" w:hAnsi="Times New Roman"/>
          <w:sz w:val="28"/>
          <w:szCs w:val="28"/>
        </w:rPr>
        <w:t>п</w:t>
      </w:r>
      <w:r w:rsidR="00410263" w:rsidRPr="008023FE">
        <w:rPr>
          <w:rFonts w:ascii="Times New Roman" w:eastAsia="Calibri" w:hAnsi="Times New Roman" w:cs="Times New Roman"/>
          <w:sz w:val="28"/>
          <w:szCs w:val="28"/>
        </w:rPr>
        <w:t>.</w:t>
      </w:r>
      <w:r w:rsidR="00687244">
        <w:rPr>
          <w:rFonts w:ascii="Times New Roman" w:eastAsia="Calibri" w:hAnsi="Times New Roman" w:cs="Times New Roman"/>
          <w:sz w:val="28"/>
          <w:szCs w:val="28"/>
        </w:rPr>
        <w:t xml:space="preserve"> </w:t>
      </w:r>
    </w:p>
    <w:p w:rsidR="009F5625" w:rsidRPr="0080034B" w:rsidRDefault="00042DFD" w:rsidP="00042DFD">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proofErr w:type="gramStart"/>
      <w:r w:rsidR="005A4547">
        <w:rPr>
          <w:rFonts w:ascii="Times New Roman" w:eastAsia="Times New Roman" w:hAnsi="Times New Roman" w:cs="Times New Roman"/>
          <w:sz w:val="28"/>
          <w:szCs w:val="28"/>
          <w:lang w:eastAsia="ru-RU"/>
        </w:rPr>
        <w:t>3</w:t>
      </w:r>
      <w:r w:rsidRPr="0080034B">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Предоставление</w:t>
      </w:r>
      <w:proofErr w:type="gramEnd"/>
      <w:r w:rsidR="009F5625" w:rsidRPr="0080034B">
        <w:rPr>
          <w:rFonts w:ascii="Times New Roman" w:eastAsia="Times New Roman" w:hAnsi="Times New Roman" w:cs="Times New Roman"/>
          <w:sz w:val="28"/>
          <w:szCs w:val="28"/>
          <w:lang w:eastAsia="ru-RU"/>
        </w:rPr>
        <w:t xml:space="preserve"> субсиди</w:t>
      </w:r>
      <w:r w:rsidR="00BB5D4B" w:rsidRPr="0080034B">
        <w:rPr>
          <w:rFonts w:ascii="Times New Roman" w:eastAsia="Times New Roman" w:hAnsi="Times New Roman" w:cs="Times New Roman"/>
          <w:sz w:val="28"/>
          <w:szCs w:val="28"/>
          <w:lang w:eastAsia="ru-RU"/>
        </w:rPr>
        <w:t>й</w:t>
      </w:r>
      <w:r w:rsidR="009F5625" w:rsidRPr="0080034B">
        <w:rPr>
          <w:rFonts w:ascii="Times New Roman" w:eastAsia="Times New Roman" w:hAnsi="Times New Roman" w:cs="Times New Roman"/>
          <w:sz w:val="28"/>
          <w:szCs w:val="28"/>
          <w:lang w:eastAsia="ru-RU"/>
        </w:rPr>
        <w:t xml:space="preserve"> осуществляет </w:t>
      </w:r>
      <w:r w:rsidR="00BC56E9" w:rsidRPr="00BC56E9">
        <w:rPr>
          <w:rFonts w:ascii="Times New Roman" w:eastAsia="Times New Roman" w:hAnsi="Times New Roman" w:cs="Times New Roman"/>
          <w:sz w:val="28"/>
          <w:szCs w:val="28"/>
          <w:lang w:eastAsia="ru-RU"/>
        </w:rPr>
        <w:t xml:space="preserve">комитет физической культуры и спорта администрации города Нефтеюганска (далее - </w:t>
      </w:r>
      <w:r w:rsidR="00221329">
        <w:rPr>
          <w:rFonts w:ascii="Times New Roman" w:eastAsia="Times New Roman" w:hAnsi="Times New Roman" w:cs="Times New Roman"/>
          <w:sz w:val="28"/>
          <w:szCs w:val="28"/>
          <w:lang w:eastAsia="ru-RU"/>
        </w:rPr>
        <w:t>Спорт</w:t>
      </w:r>
      <w:r w:rsidR="00BC56E9" w:rsidRPr="00BC56E9">
        <w:rPr>
          <w:rFonts w:ascii="Times New Roman" w:eastAsia="Times New Roman" w:hAnsi="Times New Roman" w:cs="Times New Roman"/>
          <w:sz w:val="28"/>
          <w:szCs w:val="28"/>
          <w:lang w:eastAsia="ru-RU"/>
        </w:rPr>
        <w:t>комитет)</w:t>
      </w:r>
      <w:r w:rsidR="002B0868">
        <w:rPr>
          <w:rFonts w:ascii="Times New Roman" w:eastAsia="Times New Roman" w:hAnsi="Times New Roman" w:cs="Times New Roman"/>
          <w:sz w:val="28"/>
          <w:szCs w:val="28"/>
          <w:lang w:eastAsia="ru-RU"/>
        </w:rPr>
        <w:t xml:space="preserve">, </w:t>
      </w:r>
      <w:r w:rsidR="009F5625" w:rsidRPr="0080034B">
        <w:rPr>
          <w:rFonts w:ascii="Times New Roman" w:eastAsia="Times New Roman" w:hAnsi="Times New Roman" w:cs="Times New Roman"/>
          <w:sz w:val="28"/>
          <w:szCs w:val="28"/>
          <w:lang w:eastAsia="ru-RU"/>
        </w:rPr>
        <w:t>осуществляющий функции и полномочия учредителя</w:t>
      </w:r>
      <w:r w:rsidR="00BB70D2" w:rsidRPr="0080034B">
        <w:rPr>
          <w:rFonts w:ascii="Times New Roman" w:eastAsia="Times New Roman" w:hAnsi="Times New Roman" w:cs="Times New Roman"/>
          <w:sz w:val="28"/>
          <w:szCs w:val="28"/>
          <w:lang w:eastAsia="ru-RU"/>
        </w:rPr>
        <w:t xml:space="preserve"> </w:t>
      </w:r>
      <w:r w:rsidR="00ED2777">
        <w:rPr>
          <w:rFonts w:ascii="Times New Roman" w:eastAsia="Times New Roman" w:hAnsi="Times New Roman" w:cs="Times New Roman"/>
          <w:sz w:val="28"/>
          <w:szCs w:val="28"/>
          <w:lang w:eastAsia="ru-RU"/>
        </w:rPr>
        <w:t>учрежден</w:t>
      </w:r>
      <w:r w:rsidR="002241BC">
        <w:rPr>
          <w:rFonts w:ascii="Times New Roman" w:eastAsia="Times New Roman" w:hAnsi="Times New Roman" w:cs="Times New Roman"/>
          <w:sz w:val="28"/>
          <w:szCs w:val="28"/>
          <w:lang w:eastAsia="ru-RU"/>
        </w:rPr>
        <w:t>ия</w:t>
      </w:r>
      <w:r w:rsidR="00362ACC">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 xml:space="preserve"> до которого как до главного распорядителя и получателя бюджетных средств доведены лимиты бюджетных обязательств</w:t>
      </w:r>
      <w:r w:rsidR="00DC04D3" w:rsidRPr="0080034B">
        <w:rPr>
          <w:rFonts w:ascii="Times New Roman" w:eastAsia="Times New Roman" w:hAnsi="Times New Roman" w:cs="Times New Roman"/>
          <w:sz w:val="28"/>
          <w:szCs w:val="28"/>
          <w:lang w:eastAsia="ru-RU"/>
        </w:rPr>
        <w:t>.</w:t>
      </w:r>
    </w:p>
    <w:p w:rsidR="00F57028" w:rsidRDefault="00F57028" w:rsidP="003F7DD4">
      <w:pPr>
        <w:jc w:val="left"/>
        <w:rPr>
          <w:rFonts w:ascii="Times New Roman" w:eastAsia="Times New Roman" w:hAnsi="Times New Roman" w:cs="Times New Roman"/>
          <w:sz w:val="28"/>
          <w:szCs w:val="28"/>
          <w:lang w:eastAsia="ru-RU"/>
        </w:rPr>
      </w:pPr>
    </w:p>
    <w:p w:rsidR="00042DFD" w:rsidRPr="0080034B" w:rsidRDefault="00042DFD" w:rsidP="00042DFD">
      <w:pPr>
        <w:ind w:firstLine="709"/>
        <w:jc w:val="left"/>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2.</w:t>
      </w:r>
      <w:r w:rsidR="00DF301D" w:rsidRPr="0080034B">
        <w:rPr>
          <w:rFonts w:ascii="Times New Roman" w:eastAsia="Times New Roman" w:hAnsi="Times New Roman" w:cs="Times New Roman"/>
          <w:sz w:val="28"/>
          <w:szCs w:val="28"/>
          <w:lang w:eastAsia="ru-RU"/>
        </w:rPr>
        <w:t>Условия и п</w:t>
      </w:r>
      <w:r w:rsidRPr="0080034B">
        <w:rPr>
          <w:rFonts w:ascii="Times New Roman" w:eastAsia="Times New Roman" w:hAnsi="Times New Roman" w:cs="Times New Roman"/>
          <w:sz w:val="28"/>
          <w:szCs w:val="28"/>
          <w:lang w:eastAsia="ru-RU"/>
        </w:rPr>
        <w:t xml:space="preserve">орядок предоставления </w:t>
      </w:r>
      <w:r w:rsidR="0035505A" w:rsidRPr="0080034B">
        <w:rPr>
          <w:rFonts w:ascii="Times New Roman" w:eastAsia="Times New Roman" w:hAnsi="Times New Roman" w:cs="Times New Roman"/>
          <w:sz w:val="28"/>
          <w:szCs w:val="28"/>
          <w:lang w:eastAsia="ru-RU"/>
        </w:rPr>
        <w:t>с</w:t>
      </w:r>
      <w:r w:rsidRPr="0080034B">
        <w:rPr>
          <w:rFonts w:ascii="Times New Roman" w:eastAsia="Times New Roman" w:hAnsi="Times New Roman" w:cs="Times New Roman"/>
          <w:sz w:val="28"/>
          <w:szCs w:val="28"/>
          <w:lang w:eastAsia="ru-RU"/>
        </w:rPr>
        <w:t>убсиди</w:t>
      </w:r>
      <w:r w:rsidR="00971CB1" w:rsidRPr="0080034B">
        <w:rPr>
          <w:rFonts w:ascii="Times New Roman" w:eastAsia="Times New Roman" w:hAnsi="Times New Roman" w:cs="Times New Roman"/>
          <w:sz w:val="28"/>
          <w:szCs w:val="28"/>
          <w:lang w:eastAsia="ru-RU"/>
        </w:rPr>
        <w:t>и</w:t>
      </w:r>
    </w:p>
    <w:p w:rsidR="0035505A" w:rsidRPr="0080034B" w:rsidRDefault="0035505A"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 xml:space="preserve">2.1.Предоставление субсидии осуществляется при условии соблюдения </w:t>
      </w:r>
      <w:r w:rsidR="00ED2777">
        <w:rPr>
          <w:rFonts w:ascii="Times New Roman" w:eastAsia="Times New Roman" w:hAnsi="Times New Roman" w:cs="Times New Roman"/>
          <w:sz w:val="28"/>
          <w:szCs w:val="28"/>
          <w:lang w:eastAsia="ru-RU"/>
        </w:rPr>
        <w:t>учреждени</w:t>
      </w:r>
      <w:r w:rsidR="004124B1">
        <w:rPr>
          <w:rFonts w:ascii="Times New Roman" w:eastAsia="Times New Roman" w:hAnsi="Times New Roman" w:cs="Times New Roman"/>
          <w:sz w:val="28"/>
          <w:szCs w:val="28"/>
          <w:lang w:eastAsia="ru-RU"/>
        </w:rPr>
        <w:t>е</w:t>
      </w:r>
      <w:r w:rsidR="00252F10">
        <w:rPr>
          <w:rFonts w:ascii="Times New Roman" w:eastAsia="Times New Roman" w:hAnsi="Times New Roman" w:cs="Times New Roman"/>
          <w:sz w:val="28"/>
          <w:szCs w:val="28"/>
          <w:lang w:eastAsia="ru-RU"/>
        </w:rPr>
        <w:t>м</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на </w:t>
      </w:r>
      <w:r w:rsidR="00E76C0E" w:rsidRPr="0080034B">
        <w:rPr>
          <w:rFonts w:ascii="Times New Roman" w:eastAsia="Times New Roman" w:hAnsi="Times New Roman" w:cs="Times New Roman"/>
          <w:sz w:val="28"/>
          <w:szCs w:val="28"/>
          <w:lang w:eastAsia="ru-RU"/>
        </w:rPr>
        <w:t>первое</w:t>
      </w:r>
      <w:r w:rsidRPr="0080034B">
        <w:rPr>
          <w:rFonts w:ascii="Times New Roman" w:eastAsia="Times New Roman" w:hAnsi="Times New Roman" w:cs="Times New Roman"/>
          <w:sz w:val="28"/>
          <w:szCs w:val="28"/>
          <w:lang w:eastAsia="ru-RU"/>
        </w:rPr>
        <w:t xml:space="preserve"> число месяца, предшествующего месяцу, в котором пл</w:t>
      </w:r>
      <w:r w:rsidR="000848C2" w:rsidRPr="0080034B">
        <w:rPr>
          <w:rFonts w:ascii="Times New Roman" w:eastAsia="Times New Roman" w:hAnsi="Times New Roman" w:cs="Times New Roman"/>
          <w:sz w:val="28"/>
          <w:szCs w:val="28"/>
          <w:lang w:eastAsia="ru-RU"/>
        </w:rPr>
        <w:t>анируется заключение соглашения</w:t>
      </w:r>
      <w:r w:rsidRPr="0080034B">
        <w:rPr>
          <w:rFonts w:ascii="Times New Roman" w:eastAsia="Times New Roman" w:hAnsi="Times New Roman" w:cs="Times New Roman"/>
          <w:sz w:val="28"/>
          <w:szCs w:val="28"/>
          <w:lang w:eastAsia="ru-RU"/>
        </w:rPr>
        <w:t>, требований</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об отсутствии у </w:t>
      </w:r>
      <w:r w:rsidR="00ED2777">
        <w:rPr>
          <w:rFonts w:ascii="Times New Roman" w:eastAsia="Times New Roman" w:hAnsi="Times New Roman" w:cs="Times New Roman"/>
          <w:sz w:val="28"/>
          <w:szCs w:val="28"/>
          <w:lang w:eastAsia="ru-RU"/>
        </w:rPr>
        <w:t>учреждени</w:t>
      </w:r>
      <w:r w:rsidR="004124B1">
        <w:rPr>
          <w:rFonts w:ascii="Times New Roman" w:eastAsia="Times New Roman" w:hAnsi="Times New Roman" w:cs="Times New Roman"/>
          <w:sz w:val="28"/>
          <w:szCs w:val="28"/>
          <w:lang w:eastAsia="ru-RU"/>
        </w:rPr>
        <w:t>я</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неисполненной обязанности по уплате налогов, сборов, страховых взносов, пеней, штрафов, процентов, подлежащих уплате в соответствии </w:t>
      </w:r>
      <w:r w:rsidR="008023FE">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с</w:t>
      </w:r>
      <w:r w:rsidR="008023FE">
        <w:rPr>
          <w:rFonts w:ascii="Times New Roman" w:eastAsia="Times New Roman" w:hAnsi="Times New Roman" w:cs="Times New Roman"/>
          <w:sz w:val="28"/>
          <w:szCs w:val="28"/>
          <w:lang w:eastAsia="ru-RU"/>
        </w:rPr>
        <w:t xml:space="preserve"> </w:t>
      </w:r>
      <w:hyperlink r:id="rId9" w:anchor="/document/10900200/entry/0" w:history="1">
        <w:r w:rsidRPr="0080034B">
          <w:rPr>
            <w:rFonts w:ascii="Times New Roman" w:eastAsia="Times New Roman" w:hAnsi="Times New Roman" w:cs="Times New Roman"/>
            <w:sz w:val="28"/>
            <w:szCs w:val="28"/>
            <w:lang w:eastAsia="ru-RU"/>
          </w:rPr>
          <w:t>законодательством</w:t>
        </w:r>
      </w:hyperlink>
      <w:r w:rsidR="008023FE">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Российской Федерации о налогах и сборах, просроченной задолженности по возврату в </w:t>
      </w:r>
      <w:r w:rsidR="00D97666" w:rsidRPr="0080034B">
        <w:rPr>
          <w:rFonts w:ascii="Times New Roman" w:eastAsia="Times New Roman" w:hAnsi="Times New Roman" w:cs="Times New Roman"/>
          <w:sz w:val="28"/>
          <w:szCs w:val="28"/>
          <w:lang w:eastAsia="ru-RU"/>
        </w:rPr>
        <w:t>бюджет города Нефтеюганска</w:t>
      </w:r>
      <w:r w:rsidR="00564BC2" w:rsidRPr="0080034B">
        <w:rPr>
          <w:rFonts w:ascii="Times New Roman" w:eastAsia="Times New Roman" w:hAnsi="Times New Roman" w:cs="Times New Roman"/>
          <w:sz w:val="28"/>
          <w:szCs w:val="28"/>
          <w:lang w:eastAsia="ru-RU"/>
        </w:rPr>
        <w:t xml:space="preserve"> субсидий, </w:t>
      </w:r>
      <w:r w:rsidRPr="0080034B">
        <w:rPr>
          <w:rFonts w:ascii="Times New Roman" w:eastAsia="Times New Roman" w:hAnsi="Times New Roman" w:cs="Times New Roman"/>
          <w:sz w:val="28"/>
          <w:szCs w:val="28"/>
          <w:lang w:eastAsia="ru-RU"/>
        </w:rPr>
        <w:lastRenderedPageBreak/>
        <w:t>бюджетных инвестиций, предоставленных в том числе в соответствии с иными правовыми актами</w:t>
      </w:r>
      <w:r w:rsidR="004D16C8">
        <w:rPr>
          <w:rFonts w:ascii="Times New Roman" w:eastAsia="Times New Roman" w:hAnsi="Times New Roman" w:cs="Times New Roman"/>
          <w:sz w:val="28"/>
          <w:szCs w:val="28"/>
          <w:lang w:eastAsia="ru-RU"/>
        </w:rPr>
        <w:t>.</w:t>
      </w:r>
    </w:p>
    <w:p w:rsidR="00C14600" w:rsidRPr="00930B26" w:rsidRDefault="00C14600" w:rsidP="00C14600">
      <w:pPr>
        <w:ind w:firstLine="709"/>
        <w:rPr>
          <w:rFonts w:ascii="Times New Roman" w:eastAsia="Times New Roman" w:hAnsi="Times New Roman" w:cs="Times New Roman"/>
          <w:sz w:val="28"/>
          <w:szCs w:val="28"/>
          <w:lang w:eastAsia="ru-RU"/>
        </w:rPr>
      </w:pPr>
      <w:r w:rsidRPr="00930B26">
        <w:rPr>
          <w:rFonts w:ascii="Times New Roman" w:eastAsia="Times New Roman" w:hAnsi="Times New Roman" w:cs="Times New Roman"/>
          <w:sz w:val="28"/>
          <w:szCs w:val="28"/>
          <w:lang w:eastAsia="ru-RU"/>
        </w:rPr>
        <w:t>2.</w:t>
      </w:r>
      <w:proofErr w:type="gramStart"/>
      <w:r w:rsidRPr="00930B26">
        <w:rPr>
          <w:rFonts w:ascii="Times New Roman" w:eastAsia="Times New Roman" w:hAnsi="Times New Roman" w:cs="Times New Roman"/>
          <w:sz w:val="28"/>
          <w:szCs w:val="28"/>
          <w:lang w:eastAsia="ru-RU"/>
        </w:rPr>
        <w:t>2.Для</w:t>
      </w:r>
      <w:proofErr w:type="gramEnd"/>
      <w:r w:rsidRPr="00930B26">
        <w:rPr>
          <w:rFonts w:ascii="Times New Roman" w:eastAsia="Times New Roman" w:hAnsi="Times New Roman" w:cs="Times New Roman"/>
          <w:sz w:val="28"/>
          <w:szCs w:val="28"/>
          <w:lang w:eastAsia="ru-RU"/>
        </w:rPr>
        <w:t xml:space="preserve"> получения субсидии учреждени</w:t>
      </w:r>
      <w:r w:rsidR="004124B1">
        <w:rPr>
          <w:rFonts w:ascii="Times New Roman" w:eastAsia="Times New Roman" w:hAnsi="Times New Roman" w:cs="Times New Roman"/>
          <w:sz w:val="28"/>
          <w:szCs w:val="28"/>
          <w:lang w:eastAsia="ru-RU"/>
        </w:rPr>
        <w:t>е</w:t>
      </w:r>
      <w:r w:rsidRPr="00930B26">
        <w:rPr>
          <w:rFonts w:ascii="Times New Roman" w:eastAsia="Times New Roman" w:hAnsi="Times New Roman" w:cs="Times New Roman"/>
          <w:sz w:val="28"/>
          <w:szCs w:val="28"/>
          <w:lang w:eastAsia="ru-RU"/>
        </w:rPr>
        <w:t xml:space="preserve"> представля</w:t>
      </w:r>
      <w:r w:rsidR="004124B1">
        <w:rPr>
          <w:rFonts w:ascii="Times New Roman" w:eastAsia="Times New Roman" w:hAnsi="Times New Roman" w:cs="Times New Roman"/>
          <w:sz w:val="28"/>
          <w:szCs w:val="28"/>
          <w:lang w:eastAsia="ru-RU"/>
        </w:rPr>
        <w:t>е</w:t>
      </w:r>
      <w:r w:rsidRPr="00930B26">
        <w:rPr>
          <w:rFonts w:ascii="Times New Roman" w:eastAsia="Times New Roman" w:hAnsi="Times New Roman" w:cs="Times New Roman"/>
          <w:sz w:val="28"/>
          <w:szCs w:val="28"/>
          <w:lang w:eastAsia="ru-RU"/>
        </w:rPr>
        <w:t>т в Спорткомитет следующие документы:</w:t>
      </w:r>
    </w:p>
    <w:p w:rsidR="00C14600" w:rsidRPr="00930B26" w:rsidRDefault="00C14600" w:rsidP="00C14600">
      <w:pPr>
        <w:ind w:firstLine="709"/>
        <w:rPr>
          <w:rFonts w:ascii="Times New Roman" w:eastAsia="Times New Roman" w:hAnsi="Times New Roman" w:cs="Times New Roman"/>
          <w:sz w:val="28"/>
          <w:szCs w:val="28"/>
          <w:lang w:eastAsia="ru-RU"/>
        </w:rPr>
      </w:pPr>
      <w:r w:rsidRPr="00930B26">
        <w:rPr>
          <w:rFonts w:ascii="Times New Roman" w:eastAsia="Times New Roman" w:hAnsi="Times New Roman" w:cs="Times New Roman"/>
          <w:sz w:val="28"/>
          <w:szCs w:val="28"/>
          <w:lang w:eastAsia="ru-RU"/>
        </w:rPr>
        <w:t xml:space="preserve">-пояснительную записку, содержащую обоснование необходимости предоставления субсидии на цели </w:t>
      </w:r>
      <w:r w:rsidRPr="00930B26">
        <w:rPr>
          <w:rFonts w:ascii="Times New Roman" w:eastAsia="Times New Roman" w:hAnsi="Times New Roman" w:cs="Times New Roman"/>
          <w:sz w:val="28"/>
          <w:szCs w:val="28"/>
        </w:rPr>
        <w:t>в соответствии с пунктом 1.2 Порядка</w:t>
      </w:r>
      <w:r w:rsidRPr="00930B26">
        <w:rPr>
          <w:rFonts w:ascii="Times New Roman" w:eastAsia="Times New Roman" w:hAnsi="Times New Roman" w:cs="Times New Roman"/>
          <w:sz w:val="28"/>
          <w:szCs w:val="28"/>
          <w:lang w:eastAsia="ru-RU"/>
        </w:rPr>
        <w:t>, в том числе предварительную смету на выполнение со</w:t>
      </w:r>
      <w:r w:rsidR="009F4910">
        <w:rPr>
          <w:rFonts w:ascii="Times New Roman" w:eastAsia="Times New Roman" w:hAnsi="Times New Roman" w:cs="Times New Roman"/>
          <w:sz w:val="28"/>
          <w:szCs w:val="28"/>
          <w:lang w:eastAsia="ru-RU"/>
        </w:rPr>
        <w:t>ответству</w:t>
      </w:r>
      <w:r w:rsidRPr="00930B26">
        <w:rPr>
          <w:rFonts w:ascii="Times New Roman" w:eastAsia="Times New Roman" w:hAnsi="Times New Roman" w:cs="Times New Roman"/>
          <w:sz w:val="28"/>
          <w:szCs w:val="28"/>
          <w:lang w:eastAsia="ru-RU"/>
        </w:rPr>
        <w:t>ющих работ (оказание услуг), а также предложения поставщиков (подрядчиков, исполнителей).</w:t>
      </w:r>
    </w:p>
    <w:p w:rsidR="00A82C03" w:rsidRPr="00A82C03" w:rsidRDefault="00A82C03" w:rsidP="00C14600">
      <w:pPr>
        <w:ind w:firstLine="709"/>
        <w:rPr>
          <w:rFonts w:ascii="Times New Roman" w:eastAsia="Times New Roman" w:hAnsi="Times New Roman" w:cs="Times New Roman"/>
          <w:sz w:val="28"/>
          <w:szCs w:val="28"/>
        </w:rPr>
      </w:pPr>
      <w:r w:rsidRPr="00930B26">
        <w:rPr>
          <w:rFonts w:ascii="Times New Roman" w:eastAsia="Times New Roman" w:hAnsi="Times New Roman" w:cs="Times New Roman"/>
          <w:sz w:val="28"/>
          <w:szCs w:val="28"/>
        </w:rPr>
        <w:t>2.3.</w:t>
      </w:r>
      <w:r w:rsidR="00ED2777" w:rsidRPr="00930B26">
        <w:rPr>
          <w:rFonts w:ascii="Times New Roman" w:eastAsia="Times New Roman" w:hAnsi="Times New Roman" w:cs="Times New Roman"/>
          <w:sz w:val="28"/>
          <w:szCs w:val="28"/>
        </w:rPr>
        <w:t>Учреждени</w:t>
      </w:r>
      <w:r w:rsidR="002241BC">
        <w:rPr>
          <w:rFonts w:ascii="Times New Roman" w:eastAsia="Times New Roman" w:hAnsi="Times New Roman" w:cs="Times New Roman"/>
          <w:sz w:val="28"/>
          <w:szCs w:val="28"/>
        </w:rPr>
        <w:t>е</w:t>
      </w:r>
      <w:r w:rsidR="003F7DD4" w:rsidRPr="00930B26">
        <w:rPr>
          <w:rFonts w:ascii="Times New Roman" w:eastAsia="Times New Roman" w:hAnsi="Times New Roman" w:cs="Times New Roman"/>
          <w:sz w:val="28"/>
          <w:szCs w:val="28"/>
        </w:rPr>
        <w:t xml:space="preserve"> </w:t>
      </w:r>
      <w:r w:rsidRPr="00930B26">
        <w:rPr>
          <w:rFonts w:ascii="Times New Roman" w:eastAsia="Times New Roman" w:hAnsi="Times New Roman" w:cs="Times New Roman"/>
          <w:sz w:val="28"/>
          <w:szCs w:val="28"/>
        </w:rPr>
        <w:t xml:space="preserve">вправе представить по собственной инициативе справку </w:t>
      </w:r>
      <w:r w:rsidRPr="00A82C03">
        <w:rPr>
          <w:rFonts w:ascii="Times New Roman" w:eastAsia="Times New Roman" w:hAnsi="Times New Roman" w:cs="Times New Roman"/>
          <w:sz w:val="28"/>
          <w:szCs w:val="28"/>
        </w:rPr>
        <w:t>налогового органа об исполнении обязанности по уплате налогов, сборов, страховых взносов, пеней, штрафов, процентов, подлежащих уплате в соответствии с</w:t>
      </w:r>
      <w:r w:rsidR="008023FE">
        <w:rPr>
          <w:rFonts w:ascii="Times New Roman" w:eastAsia="Times New Roman" w:hAnsi="Times New Roman" w:cs="Times New Roman"/>
          <w:sz w:val="28"/>
          <w:szCs w:val="28"/>
        </w:rPr>
        <w:t xml:space="preserve"> </w:t>
      </w:r>
      <w:hyperlink r:id="rId10" w:anchor="/document/10900200/entry/0" w:history="1">
        <w:r w:rsidRPr="00A82C03">
          <w:rPr>
            <w:rFonts w:ascii="Times New Roman" w:eastAsia="Times New Roman" w:hAnsi="Times New Roman" w:cs="Times New Roman"/>
            <w:sz w:val="28"/>
            <w:szCs w:val="28"/>
          </w:rPr>
          <w:t>законодательством</w:t>
        </w:r>
      </w:hyperlink>
      <w:r w:rsidR="008023FE">
        <w:rPr>
          <w:rFonts w:ascii="Times New Roman" w:eastAsia="Times New Roman" w:hAnsi="Times New Roman" w:cs="Times New Roman"/>
          <w:sz w:val="28"/>
          <w:szCs w:val="28"/>
        </w:rPr>
        <w:t xml:space="preserve"> </w:t>
      </w:r>
      <w:r w:rsidRPr="00A82C03">
        <w:rPr>
          <w:rFonts w:ascii="Times New Roman" w:eastAsia="Times New Roman" w:hAnsi="Times New Roman" w:cs="Times New Roman"/>
          <w:sz w:val="28"/>
          <w:szCs w:val="28"/>
        </w:rPr>
        <w:t>Российской Федерации о налогах и сборах, выданную не ранее</w:t>
      </w:r>
      <w:r w:rsidR="00502081">
        <w:rPr>
          <w:rFonts w:ascii="Times New Roman" w:eastAsia="Times New Roman" w:hAnsi="Times New Roman" w:cs="Times New Roman"/>
          <w:sz w:val="28"/>
          <w:szCs w:val="28"/>
        </w:rPr>
        <w:t>,</w:t>
      </w:r>
      <w:r w:rsidRPr="00A82C03">
        <w:rPr>
          <w:rFonts w:ascii="Times New Roman" w:eastAsia="Times New Roman" w:hAnsi="Times New Roman" w:cs="Times New Roman"/>
          <w:sz w:val="28"/>
          <w:szCs w:val="28"/>
        </w:rPr>
        <w:t xml:space="preserve"> чем на 1 число месяца подачи </w:t>
      </w:r>
      <w:r w:rsidR="00F341BF">
        <w:rPr>
          <w:rFonts w:ascii="Times New Roman" w:eastAsia="Times New Roman" w:hAnsi="Times New Roman" w:cs="Times New Roman"/>
          <w:sz w:val="28"/>
          <w:szCs w:val="28"/>
        </w:rPr>
        <w:t>документов</w:t>
      </w:r>
      <w:r w:rsidRPr="00A82C03">
        <w:rPr>
          <w:rFonts w:ascii="Times New Roman" w:eastAsia="Times New Roman" w:hAnsi="Times New Roman" w:cs="Times New Roman"/>
          <w:sz w:val="28"/>
          <w:szCs w:val="28"/>
        </w:rPr>
        <w:t>.</w:t>
      </w:r>
    </w:p>
    <w:p w:rsidR="00A82C03" w:rsidRDefault="00A82C03" w:rsidP="00A82C0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A82C03">
        <w:rPr>
          <w:rFonts w:ascii="Times New Roman" w:eastAsia="Times New Roman" w:hAnsi="Times New Roman" w:cs="Times New Roman"/>
          <w:sz w:val="28"/>
          <w:szCs w:val="28"/>
        </w:rPr>
        <w:t xml:space="preserve">В случае, если </w:t>
      </w:r>
      <w:r w:rsidR="00ED2777">
        <w:rPr>
          <w:rFonts w:ascii="Times New Roman" w:eastAsia="Times New Roman" w:hAnsi="Times New Roman" w:cs="Times New Roman"/>
          <w:sz w:val="28"/>
          <w:szCs w:val="28"/>
        </w:rPr>
        <w:t>учреждени</w:t>
      </w:r>
      <w:r w:rsidR="00252F10">
        <w:rPr>
          <w:rFonts w:ascii="Times New Roman" w:eastAsia="Times New Roman" w:hAnsi="Times New Roman" w:cs="Times New Roman"/>
          <w:sz w:val="28"/>
          <w:szCs w:val="28"/>
        </w:rPr>
        <w:t>е</w:t>
      </w:r>
      <w:r w:rsidR="003F7DD4">
        <w:rPr>
          <w:rFonts w:ascii="Times New Roman" w:eastAsia="Times New Roman" w:hAnsi="Times New Roman" w:cs="Times New Roman"/>
          <w:sz w:val="28"/>
          <w:szCs w:val="28"/>
        </w:rPr>
        <w:t xml:space="preserve"> </w:t>
      </w:r>
      <w:r w:rsidRPr="00A82C03">
        <w:rPr>
          <w:rFonts w:ascii="Times New Roman" w:eastAsia="Times New Roman" w:hAnsi="Times New Roman" w:cs="Times New Roman"/>
          <w:sz w:val="28"/>
          <w:szCs w:val="28"/>
        </w:rPr>
        <w:t>не представил</w:t>
      </w:r>
      <w:r w:rsidR="00252F10">
        <w:rPr>
          <w:rFonts w:ascii="Times New Roman" w:eastAsia="Times New Roman" w:hAnsi="Times New Roman" w:cs="Times New Roman"/>
          <w:sz w:val="28"/>
          <w:szCs w:val="28"/>
        </w:rPr>
        <w:t>о</w:t>
      </w:r>
      <w:r w:rsidRPr="00A82C03">
        <w:rPr>
          <w:rFonts w:ascii="Times New Roman" w:eastAsia="Times New Roman" w:hAnsi="Times New Roman" w:cs="Times New Roman"/>
          <w:sz w:val="28"/>
          <w:szCs w:val="28"/>
        </w:rPr>
        <w:t xml:space="preserve"> по собственной инициативе указанные </w:t>
      </w:r>
      <w:r w:rsidR="00A3219F">
        <w:rPr>
          <w:rFonts w:ascii="Times New Roman" w:eastAsia="Times New Roman" w:hAnsi="Times New Roman" w:cs="Times New Roman"/>
          <w:sz w:val="28"/>
          <w:szCs w:val="28"/>
        </w:rPr>
        <w:t xml:space="preserve">в пункте 2.3 </w:t>
      </w:r>
      <w:r w:rsidR="00F341BF">
        <w:rPr>
          <w:rFonts w:ascii="Times New Roman" w:eastAsia="Times New Roman" w:hAnsi="Times New Roman" w:cs="Times New Roman"/>
          <w:sz w:val="28"/>
          <w:szCs w:val="28"/>
        </w:rPr>
        <w:t xml:space="preserve">Порядка </w:t>
      </w:r>
      <w:r w:rsidR="00A3219F">
        <w:rPr>
          <w:rFonts w:ascii="Times New Roman" w:eastAsia="Times New Roman" w:hAnsi="Times New Roman" w:cs="Times New Roman"/>
          <w:sz w:val="28"/>
          <w:szCs w:val="28"/>
        </w:rPr>
        <w:t>документы</w:t>
      </w:r>
      <w:r w:rsidRPr="00A82C03">
        <w:rPr>
          <w:rFonts w:ascii="Times New Roman" w:eastAsia="Times New Roman" w:hAnsi="Times New Roman" w:cs="Times New Roman"/>
          <w:sz w:val="28"/>
          <w:szCs w:val="28"/>
        </w:rPr>
        <w:t xml:space="preserve">, </w:t>
      </w:r>
      <w:r w:rsidR="00221329">
        <w:rPr>
          <w:rFonts w:ascii="Times New Roman" w:eastAsia="Times New Roman" w:hAnsi="Times New Roman" w:cs="Times New Roman"/>
          <w:sz w:val="28"/>
          <w:szCs w:val="28"/>
        </w:rPr>
        <w:t>Спорткомитет</w:t>
      </w:r>
      <w:r w:rsidR="00967D22">
        <w:rPr>
          <w:rFonts w:ascii="Times New Roman" w:eastAsia="Times New Roman" w:hAnsi="Times New Roman" w:cs="Times New Roman"/>
          <w:sz w:val="28"/>
          <w:szCs w:val="28"/>
        </w:rPr>
        <w:t xml:space="preserve"> </w:t>
      </w:r>
      <w:r w:rsidRPr="00A82C03">
        <w:rPr>
          <w:rFonts w:ascii="Times New Roman" w:eastAsia="Times New Roman" w:hAnsi="Times New Roman" w:cs="Times New Roman"/>
          <w:sz w:val="28"/>
          <w:szCs w:val="28"/>
        </w:rPr>
        <w:t>посредством межведомственного информационного взаимодействия запрашивает и получает их от Федеральной налоговой службы Российской Федерации.</w:t>
      </w:r>
    </w:p>
    <w:p w:rsidR="00A82C03" w:rsidRDefault="00042DFD" w:rsidP="00BD44B2">
      <w:pPr>
        <w:ind w:firstLine="709"/>
        <w:rPr>
          <w:rFonts w:ascii="Times New Roman" w:eastAsia="Times New Roman" w:hAnsi="Times New Roman" w:cs="Times New Roman"/>
          <w:sz w:val="28"/>
          <w:szCs w:val="28"/>
        </w:rPr>
      </w:pPr>
      <w:r w:rsidRPr="00A82C03">
        <w:rPr>
          <w:rFonts w:ascii="Times New Roman" w:eastAsia="Times New Roman" w:hAnsi="Times New Roman" w:cs="Times New Roman"/>
          <w:sz w:val="28"/>
          <w:szCs w:val="28"/>
        </w:rPr>
        <w:t>2.</w:t>
      </w:r>
      <w:proofErr w:type="gramStart"/>
      <w:r w:rsidR="00A82C03">
        <w:rPr>
          <w:rFonts w:ascii="Times New Roman" w:eastAsia="Times New Roman" w:hAnsi="Times New Roman" w:cs="Times New Roman"/>
          <w:sz w:val="28"/>
          <w:szCs w:val="28"/>
        </w:rPr>
        <w:t>5</w:t>
      </w:r>
      <w:r w:rsidRPr="00A82C03">
        <w:rPr>
          <w:rFonts w:ascii="Times New Roman" w:eastAsia="Times New Roman" w:hAnsi="Times New Roman" w:cs="Times New Roman"/>
          <w:sz w:val="28"/>
          <w:szCs w:val="28"/>
        </w:rPr>
        <w:t>.</w:t>
      </w:r>
      <w:r w:rsidR="00A82C03" w:rsidRPr="00BD44B2">
        <w:rPr>
          <w:rFonts w:ascii="Times New Roman" w:eastAsia="Times New Roman" w:hAnsi="Times New Roman" w:cs="Times New Roman"/>
          <w:sz w:val="28"/>
          <w:szCs w:val="28"/>
        </w:rPr>
        <w:t>Рассмотрение</w:t>
      </w:r>
      <w:proofErr w:type="gramEnd"/>
      <w:r w:rsidR="00A82C03" w:rsidRPr="00BD44B2">
        <w:rPr>
          <w:rFonts w:ascii="Times New Roman" w:eastAsia="Times New Roman" w:hAnsi="Times New Roman" w:cs="Times New Roman"/>
          <w:sz w:val="28"/>
          <w:szCs w:val="28"/>
        </w:rPr>
        <w:t xml:space="preserve"> документов и принятие решения о предоставлении</w:t>
      </w:r>
      <w:r w:rsidR="00CE3CF0">
        <w:rPr>
          <w:rFonts w:ascii="Times New Roman" w:eastAsia="Times New Roman" w:hAnsi="Times New Roman" w:cs="Times New Roman"/>
          <w:sz w:val="28"/>
          <w:szCs w:val="28"/>
        </w:rPr>
        <w:t>/об отказе в предоставлении</w:t>
      </w:r>
      <w:r w:rsidR="00A82C03" w:rsidRPr="00BD44B2">
        <w:rPr>
          <w:rFonts w:ascii="Times New Roman" w:eastAsia="Times New Roman" w:hAnsi="Times New Roman" w:cs="Times New Roman"/>
          <w:sz w:val="28"/>
          <w:szCs w:val="28"/>
        </w:rPr>
        <w:t xml:space="preserve"> </w:t>
      </w:r>
      <w:r w:rsidR="00F5780E">
        <w:rPr>
          <w:rFonts w:ascii="Times New Roman" w:eastAsia="Times New Roman" w:hAnsi="Times New Roman" w:cs="Times New Roman"/>
          <w:sz w:val="28"/>
          <w:szCs w:val="28"/>
        </w:rPr>
        <w:t>с</w:t>
      </w:r>
      <w:r w:rsidR="00A82C03" w:rsidRPr="00BD44B2">
        <w:rPr>
          <w:rFonts w:ascii="Times New Roman" w:eastAsia="Times New Roman" w:hAnsi="Times New Roman" w:cs="Times New Roman"/>
          <w:sz w:val="28"/>
          <w:szCs w:val="28"/>
        </w:rPr>
        <w:t xml:space="preserve">убсидии осуществляется </w:t>
      </w:r>
      <w:r w:rsidR="00221329">
        <w:rPr>
          <w:rFonts w:ascii="Times New Roman" w:eastAsia="Times New Roman" w:hAnsi="Times New Roman" w:cs="Times New Roman"/>
          <w:sz w:val="28"/>
          <w:szCs w:val="28"/>
        </w:rPr>
        <w:t>Спорткомитетом</w:t>
      </w:r>
      <w:r w:rsidR="00912831">
        <w:rPr>
          <w:rFonts w:ascii="Times New Roman" w:eastAsia="Times New Roman" w:hAnsi="Times New Roman" w:cs="Times New Roman"/>
          <w:sz w:val="28"/>
          <w:szCs w:val="28"/>
        </w:rPr>
        <w:t xml:space="preserve"> </w:t>
      </w:r>
      <w:r w:rsidR="00BD44B2" w:rsidRPr="00BD44B2">
        <w:rPr>
          <w:rFonts w:ascii="Times New Roman" w:eastAsia="Times New Roman" w:hAnsi="Times New Roman" w:cs="Times New Roman"/>
          <w:sz w:val="28"/>
          <w:szCs w:val="28"/>
        </w:rPr>
        <w:t>в срок не более 15</w:t>
      </w:r>
      <w:r w:rsidR="00A82C03" w:rsidRPr="00BD44B2">
        <w:rPr>
          <w:rFonts w:ascii="Times New Roman" w:eastAsia="Times New Roman" w:hAnsi="Times New Roman" w:cs="Times New Roman"/>
          <w:sz w:val="28"/>
          <w:szCs w:val="28"/>
        </w:rPr>
        <w:t xml:space="preserve"> рабочих дней со дня поступления </w:t>
      </w:r>
      <w:r w:rsidR="00BD44B2" w:rsidRPr="00BD44B2">
        <w:rPr>
          <w:rFonts w:ascii="Times New Roman" w:eastAsia="Times New Roman" w:hAnsi="Times New Roman" w:cs="Times New Roman"/>
          <w:sz w:val="28"/>
          <w:szCs w:val="28"/>
        </w:rPr>
        <w:t>документов, указанных в пункте 2.2 Порядка</w:t>
      </w:r>
      <w:r w:rsidR="00A82C03" w:rsidRPr="00BD44B2">
        <w:rPr>
          <w:rFonts w:ascii="Times New Roman" w:eastAsia="Times New Roman" w:hAnsi="Times New Roman" w:cs="Times New Roman"/>
          <w:sz w:val="28"/>
          <w:szCs w:val="28"/>
        </w:rPr>
        <w:t>.</w:t>
      </w:r>
    </w:p>
    <w:p w:rsidR="008023FE" w:rsidRPr="00A30F8E" w:rsidRDefault="005D3901" w:rsidP="008023FE">
      <w:pPr>
        <w:ind w:firstLine="709"/>
        <w:rPr>
          <w:rFonts w:ascii="Times New Roman" w:eastAsia="Times New Roman" w:hAnsi="Times New Roman" w:cs="Times New Roman"/>
          <w:sz w:val="28"/>
          <w:szCs w:val="28"/>
        </w:rPr>
      </w:pPr>
      <w:r w:rsidRPr="008023FE">
        <w:rPr>
          <w:rFonts w:ascii="Times New Roman" w:eastAsia="Times New Roman" w:hAnsi="Times New Roman" w:cs="Times New Roman"/>
          <w:sz w:val="28"/>
          <w:szCs w:val="28"/>
        </w:rPr>
        <w:t>Решение о предоставлении</w:t>
      </w:r>
      <w:r w:rsidR="00536218" w:rsidRPr="008023FE">
        <w:rPr>
          <w:rFonts w:ascii="Times New Roman" w:eastAsia="Times New Roman" w:hAnsi="Times New Roman" w:cs="Times New Roman"/>
          <w:sz w:val="28"/>
          <w:szCs w:val="28"/>
        </w:rPr>
        <w:t>/об отказе в предоставлении</w:t>
      </w:r>
      <w:r w:rsidRPr="008023FE">
        <w:rPr>
          <w:rFonts w:ascii="Times New Roman" w:eastAsia="Times New Roman" w:hAnsi="Times New Roman" w:cs="Times New Roman"/>
          <w:sz w:val="28"/>
          <w:szCs w:val="28"/>
        </w:rPr>
        <w:t xml:space="preserve"> субсиди</w:t>
      </w:r>
      <w:r w:rsidR="004949C6" w:rsidRPr="008023FE">
        <w:rPr>
          <w:rFonts w:ascii="Times New Roman" w:eastAsia="Times New Roman" w:hAnsi="Times New Roman" w:cs="Times New Roman"/>
          <w:sz w:val="28"/>
          <w:szCs w:val="28"/>
        </w:rPr>
        <w:t xml:space="preserve">и </w:t>
      </w:r>
      <w:r w:rsidR="008023FE" w:rsidRPr="008023FE">
        <w:rPr>
          <w:rFonts w:ascii="Times New Roman" w:eastAsia="Times New Roman" w:hAnsi="Times New Roman" w:cs="Times New Roman"/>
          <w:sz w:val="28"/>
          <w:szCs w:val="28"/>
        </w:rPr>
        <w:t>оформляется правовым актом Спорткомитета, который направляется учреждени</w:t>
      </w:r>
      <w:r w:rsidR="00252F10">
        <w:rPr>
          <w:rFonts w:ascii="Times New Roman" w:eastAsia="Times New Roman" w:hAnsi="Times New Roman" w:cs="Times New Roman"/>
          <w:sz w:val="28"/>
          <w:szCs w:val="28"/>
        </w:rPr>
        <w:t>ю</w:t>
      </w:r>
      <w:r w:rsidR="008023FE" w:rsidRPr="008023FE">
        <w:rPr>
          <w:rFonts w:ascii="Times New Roman" w:eastAsia="Times New Roman" w:hAnsi="Times New Roman" w:cs="Times New Roman"/>
          <w:sz w:val="28"/>
          <w:szCs w:val="28"/>
        </w:rPr>
        <w:t xml:space="preserve"> в течение 5 рабочих дней со дня его издания.</w:t>
      </w:r>
    </w:p>
    <w:p w:rsid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2.</w:t>
      </w:r>
      <w:proofErr w:type="gramStart"/>
      <w:r w:rsidR="00736F44">
        <w:rPr>
          <w:rFonts w:ascii="Times New Roman" w:eastAsia="Times New Roman" w:hAnsi="Times New Roman" w:cs="Times New Roman"/>
          <w:sz w:val="28"/>
          <w:szCs w:val="28"/>
        </w:rPr>
        <w:t>6</w:t>
      </w:r>
      <w:r w:rsidRPr="00042DFD">
        <w:rPr>
          <w:rFonts w:ascii="Times New Roman" w:eastAsia="Times New Roman" w:hAnsi="Times New Roman" w:cs="Times New Roman"/>
          <w:sz w:val="28"/>
          <w:szCs w:val="28"/>
        </w:rPr>
        <w:t>.Основаниями</w:t>
      </w:r>
      <w:proofErr w:type="gramEnd"/>
      <w:r w:rsidRPr="00042DFD">
        <w:rPr>
          <w:rFonts w:ascii="Times New Roman" w:eastAsia="Times New Roman" w:hAnsi="Times New Roman" w:cs="Times New Roman"/>
          <w:sz w:val="28"/>
          <w:szCs w:val="28"/>
        </w:rPr>
        <w:t xml:space="preserve"> для отказа в предоставлении субсидии являются:</w:t>
      </w:r>
    </w:p>
    <w:p w:rsidR="002E038E" w:rsidRDefault="00E76C0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038E">
        <w:rPr>
          <w:rFonts w:ascii="Times New Roman" w:eastAsia="Times New Roman" w:hAnsi="Times New Roman" w:cs="Times New Roman"/>
          <w:sz w:val="28"/>
          <w:szCs w:val="28"/>
        </w:rPr>
        <w:t>несоответствие представленных документов требованиям, определ</w:t>
      </w:r>
      <w:r w:rsidR="000C394C">
        <w:rPr>
          <w:rFonts w:ascii="Times New Roman" w:eastAsia="Times New Roman" w:hAnsi="Times New Roman" w:cs="Times New Roman"/>
          <w:sz w:val="28"/>
          <w:szCs w:val="28"/>
        </w:rPr>
        <w:t>е</w:t>
      </w:r>
      <w:r w:rsidR="002E038E">
        <w:rPr>
          <w:rFonts w:ascii="Times New Roman" w:eastAsia="Times New Roman" w:hAnsi="Times New Roman" w:cs="Times New Roman"/>
          <w:sz w:val="28"/>
          <w:szCs w:val="28"/>
        </w:rPr>
        <w:t xml:space="preserve">нным пунктом 2.2 </w:t>
      </w:r>
      <w:r w:rsidR="002E038E" w:rsidRPr="002E038E">
        <w:rPr>
          <w:rFonts w:ascii="Times New Roman" w:eastAsia="Times New Roman" w:hAnsi="Times New Roman" w:cs="Times New Roman"/>
          <w:sz w:val="28"/>
          <w:szCs w:val="28"/>
        </w:rPr>
        <w:t>Порядка</w:t>
      </w:r>
      <w:r w:rsidR="002E038E">
        <w:rPr>
          <w:rFonts w:ascii="Times New Roman" w:eastAsia="Times New Roman" w:hAnsi="Times New Roman" w:cs="Times New Roman"/>
          <w:sz w:val="28"/>
          <w:szCs w:val="28"/>
        </w:rPr>
        <w:t>;</w:t>
      </w:r>
    </w:p>
    <w:p w:rsidR="00E76C0E" w:rsidRPr="00042DFD" w:rsidRDefault="002E038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6C0E" w:rsidRPr="00E76C0E">
        <w:rPr>
          <w:rFonts w:ascii="Times New Roman" w:eastAsia="Times New Roman" w:hAnsi="Times New Roman" w:cs="Times New Roman"/>
          <w:sz w:val="28"/>
          <w:szCs w:val="28"/>
        </w:rPr>
        <w:t>непредставление (представление не в полном объ</w:t>
      </w:r>
      <w:r w:rsidR="000C394C">
        <w:rPr>
          <w:rFonts w:ascii="Times New Roman" w:eastAsia="Times New Roman" w:hAnsi="Times New Roman" w:cs="Times New Roman"/>
          <w:sz w:val="28"/>
          <w:szCs w:val="28"/>
        </w:rPr>
        <w:t>е</w:t>
      </w:r>
      <w:r w:rsidR="00E76C0E" w:rsidRPr="00E76C0E">
        <w:rPr>
          <w:rFonts w:ascii="Times New Roman" w:eastAsia="Times New Roman" w:hAnsi="Times New Roman" w:cs="Times New Roman"/>
          <w:sz w:val="28"/>
          <w:szCs w:val="28"/>
        </w:rPr>
        <w:t>ме) документов, установленных </w:t>
      </w:r>
      <w:hyperlink r:id="rId11" w:anchor="/document/75096391/entry/1009" w:history="1">
        <w:r w:rsidR="00E76C0E" w:rsidRPr="00E76C0E">
          <w:rPr>
            <w:rFonts w:ascii="Times New Roman" w:eastAsia="Times New Roman" w:hAnsi="Times New Roman" w:cs="Times New Roman"/>
            <w:sz w:val="28"/>
            <w:szCs w:val="28"/>
          </w:rPr>
          <w:t xml:space="preserve">пунктом </w:t>
        </w:r>
        <w:r w:rsidR="00207B08">
          <w:rPr>
            <w:rFonts w:ascii="Times New Roman" w:eastAsia="Times New Roman" w:hAnsi="Times New Roman" w:cs="Times New Roman"/>
            <w:color w:val="000000"/>
            <w:sz w:val="28"/>
            <w:szCs w:val="28"/>
          </w:rPr>
          <w:t>2</w:t>
        </w:r>
        <w:r w:rsidR="00207B08" w:rsidRPr="00BD44B2">
          <w:rPr>
            <w:rFonts w:ascii="Times New Roman" w:eastAsia="Times New Roman" w:hAnsi="Times New Roman" w:cs="Times New Roman"/>
            <w:sz w:val="28"/>
            <w:szCs w:val="28"/>
          </w:rPr>
          <w:t>.2</w:t>
        </w:r>
        <w:r w:rsidR="00207B08">
          <w:rPr>
            <w:rFonts w:ascii="Times New Roman" w:eastAsia="Times New Roman" w:hAnsi="Times New Roman" w:cs="Times New Roman"/>
            <w:sz w:val="28"/>
            <w:szCs w:val="28"/>
          </w:rPr>
          <w:t xml:space="preserve"> </w:t>
        </w:r>
        <w:r w:rsidR="00207B08" w:rsidRPr="00BD44B2">
          <w:rPr>
            <w:rFonts w:ascii="Times New Roman" w:eastAsia="Times New Roman" w:hAnsi="Times New Roman" w:cs="Times New Roman"/>
            <w:sz w:val="28"/>
            <w:szCs w:val="28"/>
          </w:rPr>
          <w:t>Порядка</w:t>
        </w:r>
        <w:r w:rsidR="00207B08">
          <w:rPr>
            <w:rFonts w:ascii="Times New Roman" w:eastAsia="Times New Roman" w:hAnsi="Times New Roman" w:cs="Times New Roman"/>
            <w:sz w:val="28"/>
            <w:szCs w:val="28"/>
          </w:rPr>
          <w:t>;</w:t>
        </w:r>
        <w:r w:rsidR="00207B08" w:rsidRPr="00E76C0E">
          <w:rPr>
            <w:rFonts w:ascii="Times New Roman" w:eastAsia="Times New Roman" w:hAnsi="Times New Roman" w:cs="Times New Roman"/>
            <w:sz w:val="28"/>
            <w:szCs w:val="28"/>
          </w:rPr>
          <w:t xml:space="preserve"> </w:t>
        </w:r>
      </w:hyperlink>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00BF1D8B">
        <w:rPr>
          <w:rFonts w:ascii="Times New Roman" w:eastAsia="Times New Roman" w:hAnsi="Times New Roman" w:cs="Times New Roman"/>
          <w:color w:val="000000"/>
          <w:sz w:val="28"/>
          <w:szCs w:val="28"/>
        </w:rPr>
        <w:t>не</w:t>
      </w:r>
      <w:r w:rsidR="003E5817">
        <w:rPr>
          <w:rFonts w:ascii="Times New Roman" w:eastAsia="Times New Roman" w:hAnsi="Times New Roman" w:cs="Times New Roman"/>
          <w:color w:val="000000"/>
          <w:sz w:val="28"/>
          <w:szCs w:val="28"/>
        </w:rPr>
        <w:t xml:space="preserve">исполнение </w:t>
      </w:r>
      <w:r w:rsidR="00BF1D8B">
        <w:rPr>
          <w:rFonts w:ascii="Times New Roman" w:eastAsia="Times New Roman" w:hAnsi="Times New Roman" w:cs="Times New Roman"/>
          <w:color w:val="000000"/>
          <w:sz w:val="28"/>
          <w:szCs w:val="28"/>
        </w:rPr>
        <w:t>требовани</w:t>
      </w:r>
      <w:r w:rsidR="003E5817">
        <w:rPr>
          <w:rFonts w:ascii="Times New Roman" w:eastAsia="Times New Roman" w:hAnsi="Times New Roman" w:cs="Times New Roman"/>
          <w:color w:val="000000"/>
          <w:sz w:val="28"/>
          <w:szCs w:val="28"/>
        </w:rPr>
        <w:t>й,</w:t>
      </w:r>
      <w:r w:rsidR="00BF1D8B">
        <w:rPr>
          <w:rFonts w:ascii="Times New Roman" w:eastAsia="Times New Roman" w:hAnsi="Times New Roman" w:cs="Times New Roman"/>
          <w:color w:val="000000"/>
          <w:sz w:val="28"/>
          <w:szCs w:val="28"/>
        </w:rPr>
        <w:t xml:space="preserve"> </w:t>
      </w:r>
      <w:r w:rsidR="003E5817">
        <w:rPr>
          <w:rFonts w:ascii="Times New Roman" w:eastAsia="Times New Roman" w:hAnsi="Times New Roman" w:cs="Times New Roman"/>
          <w:color w:val="000000"/>
          <w:sz w:val="28"/>
          <w:szCs w:val="28"/>
        </w:rPr>
        <w:t>определенных</w:t>
      </w:r>
      <w:r w:rsidR="00207B08">
        <w:rPr>
          <w:rFonts w:ascii="Times New Roman" w:eastAsia="Times New Roman" w:hAnsi="Times New Roman" w:cs="Times New Roman"/>
          <w:color w:val="000000"/>
          <w:sz w:val="28"/>
          <w:szCs w:val="28"/>
        </w:rPr>
        <w:t xml:space="preserve"> пунктом</w:t>
      </w:r>
      <w:r w:rsidR="00BF1D8B">
        <w:rPr>
          <w:rFonts w:ascii="Times New Roman" w:eastAsia="Times New Roman" w:hAnsi="Times New Roman" w:cs="Times New Roman"/>
          <w:color w:val="000000"/>
          <w:sz w:val="28"/>
          <w:szCs w:val="28"/>
        </w:rPr>
        <w:t xml:space="preserve"> 2</w:t>
      </w:r>
      <w:r w:rsidR="00BF1D8B" w:rsidRPr="00BD44B2">
        <w:rPr>
          <w:rFonts w:ascii="Times New Roman" w:eastAsia="Times New Roman" w:hAnsi="Times New Roman" w:cs="Times New Roman"/>
          <w:sz w:val="28"/>
          <w:szCs w:val="28"/>
        </w:rPr>
        <w:t>.</w:t>
      </w:r>
      <w:r w:rsidR="00923BE4">
        <w:rPr>
          <w:rFonts w:ascii="Times New Roman" w:eastAsia="Times New Roman" w:hAnsi="Times New Roman" w:cs="Times New Roman"/>
          <w:sz w:val="28"/>
          <w:szCs w:val="28"/>
        </w:rPr>
        <w:t>1</w:t>
      </w:r>
      <w:r w:rsidR="00BF1D8B">
        <w:rPr>
          <w:rFonts w:ascii="Times New Roman" w:eastAsia="Times New Roman" w:hAnsi="Times New Roman" w:cs="Times New Roman"/>
          <w:sz w:val="28"/>
          <w:szCs w:val="28"/>
        </w:rPr>
        <w:t xml:space="preserve"> </w:t>
      </w:r>
      <w:r w:rsidR="00BF1D8B" w:rsidRPr="00BD44B2">
        <w:rPr>
          <w:rFonts w:ascii="Times New Roman" w:eastAsia="Times New Roman" w:hAnsi="Times New Roman" w:cs="Times New Roman"/>
          <w:sz w:val="28"/>
          <w:szCs w:val="28"/>
        </w:rPr>
        <w:t>настоящего Порядка</w:t>
      </w:r>
      <w:r w:rsidRPr="00042DFD">
        <w:rPr>
          <w:rFonts w:ascii="Times New Roman" w:eastAsia="Times New Roman" w:hAnsi="Times New Roman" w:cs="Times New Roman"/>
          <w:color w:val="000000"/>
          <w:sz w:val="28"/>
          <w:szCs w:val="28"/>
        </w:rPr>
        <w:t>;</w:t>
      </w:r>
    </w:p>
    <w:p w:rsidR="00042DFD" w:rsidRPr="00BD44B2"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Pr="00BD44B2">
        <w:rPr>
          <w:rFonts w:ascii="Times New Roman" w:eastAsia="Times New Roman" w:hAnsi="Times New Roman" w:cs="Times New Roman"/>
          <w:sz w:val="28"/>
          <w:szCs w:val="28"/>
        </w:rPr>
        <w:t>недостоверность информации, содержащейся в документах</w:t>
      </w:r>
      <w:r w:rsidR="000C53D6">
        <w:rPr>
          <w:rFonts w:ascii="Times New Roman" w:eastAsia="Times New Roman" w:hAnsi="Times New Roman" w:cs="Times New Roman"/>
          <w:sz w:val="28"/>
          <w:szCs w:val="28"/>
        </w:rPr>
        <w:t>,</w:t>
      </w:r>
      <w:r w:rsidR="00736F44" w:rsidRPr="00736F44">
        <w:rPr>
          <w:rFonts w:ascii="Times New Roman" w:eastAsia="Times New Roman" w:hAnsi="Times New Roman" w:cs="Times New Roman"/>
          <w:color w:val="000000"/>
          <w:sz w:val="28"/>
          <w:szCs w:val="28"/>
        </w:rPr>
        <w:t xml:space="preserve"> </w:t>
      </w:r>
      <w:r w:rsidR="00736F44" w:rsidRPr="00042DFD">
        <w:rPr>
          <w:rFonts w:ascii="Times New Roman" w:eastAsia="Times New Roman" w:hAnsi="Times New Roman" w:cs="Times New Roman"/>
          <w:color w:val="000000"/>
          <w:sz w:val="28"/>
          <w:szCs w:val="28"/>
        </w:rPr>
        <w:t>указанных</w:t>
      </w:r>
      <w:r w:rsidR="00736F44">
        <w:rPr>
          <w:rFonts w:ascii="Times New Roman" w:eastAsia="Times New Roman" w:hAnsi="Times New Roman" w:cs="Times New Roman"/>
          <w:color w:val="000000"/>
          <w:sz w:val="28"/>
          <w:szCs w:val="28"/>
        </w:rPr>
        <w:t xml:space="preserve"> </w:t>
      </w:r>
      <w:r w:rsidR="00736F44" w:rsidRPr="00BD44B2">
        <w:rPr>
          <w:rFonts w:ascii="Times New Roman" w:eastAsia="Times New Roman" w:hAnsi="Times New Roman" w:cs="Times New Roman"/>
          <w:sz w:val="28"/>
          <w:szCs w:val="28"/>
        </w:rPr>
        <w:t>в пункте 2.2</w:t>
      </w:r>
      <w:r w:rsidR="008023FE" w:rsidRPr="008023FE">
        <w:t xml:space="preserve"> </w:t>
      </w:r>
      <w:r w:rsidR="008023FE" w:rsidRPr="008023FE">
        <w:rPr>
          <w:rFonts w:ascii="Times New Roman" w:eastAsia="Times New Roman" w:hAnsi="Times New Roman" w:cs="Times New Roman"/>
          <w:sz w:val="28"/>
          <w:szCs w:val="28"/>
        </w:rPr>
        <w:t>Порядка</w:t>
      </w:r>
      <w:r w:rsidR="00252F10">
        <w:rPr>
          <w:rFonts w:ascii="Times New Roman" w:eastAsia="Times New Roman" w:hAnsi="Times New Roman" w:cs="Times New Roman"/>
          <w:sz w:val="28"/>
          <w:szCs w:val="28"/>
        </w:rPr>
        <w:t>;</w:t>
      </w:r>
    </w:p>
    <w:p w:rsidR="00BD44B2" w:rsidRPr="00BD44B2" w:rsidRDefault="00BD44B2" w:rsidP="00BD44B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D44B2">
        <w:rPr>
          <w:rFonts w:ascii="Times New Roman" w:eastAsia="Times New Roman" w:hAnsi="Times New Roman" w:cs="Times New Roman"/>
          <w:sz w:val="28"/>
          <w:szCs w:val="28"/>
        </w:rPr>
        <w:t>отсутствие необходимого объ</w:t>
      </w:r>
      <w:r w:rsidR="000C394C">
        <w:rPr>
          <w:rFonts w:ascii="Times New Roman" w:eastAsia="Times New Roman" w:hAnsi="Times New Roman" w:cs="Times New Roman"/>
          <w:sz w:val="28"/>
          <w:szCs w:val="28"/>
        </w:rPr>
        <w:t>е</w:t>
      </w:r>
      <w:r w:rsidRPr="00BD44B2">
        <w:rPr>
          <w:rFonts w:ascii="Times New Roman" w:eastAsia="Times New Roman" w:hAnsi="Times New Roman" w:cs="Times New Roman"/>
          <w:sz w:val="28"/>
          <w:szCs w:val="28"/>
        </w:rPr>
        <w:t xml:space="preserve">ма лимитов бюджетных обязательств на предоставление </w:t>
      </w:r>
      <w:r>
        <w:rPr>
          <w:rFonts w:ascii="Times New Roman" w:eastAsia="Times New Roman" w:hAnsi="Times New Roman" w:cs="Times New Roman"/>
          <w:sz w:val="28"/>
          <w:szCs w:val="28"/>
        </w:rPr>
        <w:t>с</w:t>
      </w:r>
      <w:r w:rsidRPr="00BD44B2">
        <w:rPr>
          <w:rFonts w:ascii="Times New Roman" w:eastAsia="Times New Roman" w:hAnsi="Times New Roman" w:cs="Times New Roman"/>
          <w:sz w:val="28"/>
          <w:szCs w:val="28"/>
        </w:rPr>
        <w:t>убсидии, довед</w:t>
      </w:r>
      <w:r w:rsidR="000C394C">
        <w:rPr>
          <w:rFonts w:ascii="Times New Roman" w:eastAsia="Times New Roman" w:hAnsi="Times New Roman" w:cs="Times New Roman"/>
          <w:sz w:val="28"/>
          <w:szCs w:val="28"/>
        </w:rPr>
        <w:t>е</w:t>
      </w:r>
      <w:r w:rsidRPr="00BD44B2">
        <w:rPr>
          <w:rFonts w:ascii="Times New Roman" w:eastAsia="Times New Roman" w:hAnsi="Times New Roman" w:cs="Times New Roman"/>
          <w:sz w:val="28"/>
          <w:szCs w:val="28"/>
        </w:rPr>
        <w:t>нных в соответствии с</w:t>
      </w:r>
      <w:r w:rsidR="008023FE">
        <w:rPr>
          <w:rFonts w:ascii="Times New Roman" w:eastAsia="Times New Roman" w:hAnsi="Times New Roman" w:cs="Times New Roman"/>
          <w:sz w:val="28"/>
          <w:szCs w:val="28"/>
        </w:rPr>
        <w:t xml:space="preserve"> </w:t>
      </w:r>
      <w:hyperlink r:id="rId12" w:anchor="/document/12112604/entry/0" w:history="1">
        <w:r w:rsidRPr="00BD44B2">
          <w:rPr>
            <w:rFonts w:ascii="Times New Roman" w:eastAsia="Times New Roman" w:hAnsi="Times New Roman" w:cs="Times New Roman"/>
            <w:sz w:val="28"/>
            <w:szCs w:val="28"/>
          </w:rPr>
          <w:t>бюджетным законодательством</w:t>
        </w:r>
      </w:hyperlink>
      <w:r w:rsidR="008023FE">
        <w:rPr>
          <w:rFonts w:ascii="Times New Roman" w:eastAsia="Times New Roman" w:hAnsi="Times New Roman" w:cs="Times New Roman"/>
          <w:sz w:val="28"/>
          <w:szCs w:val="28"/>
        </w:rPr>
        <w:t xml:space="preserve"> </w:t>
      </w:r>
      <w:r w:rsidRPr="00BD44B2">
        <w:rPr>
          <w:rFonts w:ascii="Times New Roman" w:eastAsia="Times New Roman" w:hAnsi="Times New Roman" w:cs="Times New Roman"/>
          <w:sz w:val="28"/>
          <w:szCs w:val="28"/>
        </w:rPr>
        <w:t xml:space="preserve">Российской Федерации </w:t>
      </w:r>
      <w:r w:rsidR="00221329">
        <w:rPr>
          <w:rFonts w:ascii="Times New Roman" w:eastAsia="Times New Roman" w:hAnsi="Times New Roman" w:cs="Times New Roman"/>
          <w:sz w:val="28"/>
          <w:szCs w:val="28"/>
        </w:rPr>
        <w:t>Спорткомитету</w:t>
      </w:r>
      <w:r w:rsidR="000859B2">
        <w:rPr>
          <w:rFonts w:ascii="Times New Roman" w:eastAsia="Times New Roman" w:hAnsi="Times New Roman" w:cs="Times New Roman"/>
          <w:sz w:val="28"/>
          <w:szCs w:val="28"/>
        </w:rPr>
        <w:t>.</w:t>
      </w:r>
    </w:p>
    <w:p w:rsidR="00314409" w:rsidRDefault="00C14600" w:rsidP="00F717A6">
      <w:pPr>
        <w:pStyle w:val="14"/>
        <w:ind w:firstLine="709"/>
        <w:jc w:val="both"/>
        <w:rPr>
          <w:rFonts w:ascii="yandex-sans" w:hAnsi="yandex-sans"/>
          <w:color w:val="000000"/>
          <w:sz w:val="28"/>
          <w:szCs w:val="28"/>
        </w:rPr>
      </w:pPr>
      <w:r w:rsidRPr="00314409">
        <w:rPr>
          <w:rFonts w:ascii="Times New Roman" w:hAnsi="Times New Roman"/>
          <w:sz w:val="28"/>
          <w:szCs w:val="28"/>
        </w:rPr>
        <w:t>2.</w:t>
      </w:r>
      <w:proofErr w:type="gramStart"/>
      <w:r w:rsidRPr="00314409">
        <w:rPr>
          <w:rFonts w:ascii="Times New Roman" w:hAnsi="Times New Roman"/>
          <w:sz w:val="28"/>
          <w:szCs w:val="28"/>
        </w:rPr>
        <w:t>7.Размер</w:t>
      </w:r>
      <w:proofErr w:type="gramEnd"/>
      <w:r w:rsidRPr="00314409">
        <w:rPr>
          <w:rFonts w:ascii="Times New Roman" w:hAnsi="Times New Roman"/>
          <w:sz w:val="28"/>
          <w:szCs w:val="28"/>
        </w:rPr>
        <w:t xml:space="preserve"> субсидии </w:t>
      </w:r>
      <w:r w:rsidR="00F717A6">
        <w:rPr>
          <w:rFonts w:ascii="Times New Roman" w:hAnsi="Times New Roman"/>
          <w:sz w:val="28"/>
          <w:szCs w:val="28"/>
        </w:rPr>
        <w:t xml:space="preserve">определен </w:t>
      </w:r>
      <w:r w:rsidR="00F717A6" w:rsidRPr="00F717A6">
        <w:rPr>
          <w:rFonts w:ascii="Times New Roman" w:hAnsi="Times New Roman"/>
          <w:sz w:val="28"/>
          <w:szCs w:val="28"/>
        </w:rPr>
        <w:t>решением Думы города Нефтеюганска</w:t>
      </w:r>
      <w:r w:rsidR="00DC59BB">
        <w:rPr>
          <w:rFonts w:ascii="Times New Roman" w:hAnsi="Times New Roman"/>
          <w:sz w:val="28"/>
          <w:szCs w:val="28"/>
        </w:rPr>
        <w:t xml:space="preserve">                   </w:t>
      </w:r>
      <w:r w:rsidR="00F717A6" w:rsidRPr="00F717A6">
        <w:rPr>
          <w:rFonts w:ascii="Times New Roman" w:hAnsi="Times New Roman"/>
          <w:sz w:val="28"/>
          <w:szCs w:val="28"/>
        </w:rPr>
        <w:t xml:space="preserve"> от 20.12.2023 № 459-VI</w:t>
      </w:r>
      <w:r w:rsidR="00F717A6" w:rsidRPr="00F717A6">
        <w:rPr>
          <w:rFonts w:ascii="Times New Roman" w:hAnsi="Times New Roman"/>
          <w:sz w:val="28"/>
          <w:szCs w:val="28"/>
          <w:lang w:val="en-US"/>
        </w:rPr>
        <w:t>I</w:t>
      </w:r>
      <w:r w:rsidR="00F717A6" w:rsidRPr="00F717A6">
        <w:rPr>
          <w:rFonts w:ascii="Times New Roman" w:hAnsi="Times New Roman"/>
          <w:sz w:val="28"/>
          <w:szCs w:val="28"/>
        </w:rPr>
        <w:t xml:space="preserve"> «О бюджете города Нефтеюганска на 2024 год и плановый период 2025 и 2026 годов»</w:t>
      </w:r>
      <w:r w:rsidR="00F717A6">
        <w:rPr>
          <w:rFonts w:ascii="Times New Roman" w:hAnsi="Times New Roman"/>
          <w:sz w:val="28"/>
          <w:szCs w:val="28"/>
        </w:rPr>
        <w:t xml:space="preserve"> и </w:t>
      </w:r>
      <w:r w:rsidR="00DC59BB">
        <w:rPr>
          <w:rFonts w:ascii="Times New Roman" w:hAnsi="Times New Roman"/>
          <w:sz w:val="28"/>
          <w:szCs w:val="28"/>
        </w:rPr>
        <w:t>составляет</w:t>
      </w:r>
      <w:r w:rsidR="000C394C">
        <w:rPr>
          <w:rFonts w:ascii="Times New Roman" w:hAnsi="Times New Roman"/>
          <w:sz w:val="28"/>
          <w:szCs w:val="28"/>
        </w:rPr>
        <w:t xml:space="preserve"> </w:t>
      </w:r>
      <w:r w:rsidR="00314409" w:rsidRPr="00314409">
        <w:rPr>
          <w:rFonts w:ascii="Times New Roman" w:hAnsi="Times New Roman"/>
          <w:sz w:val="28"/>
          <w:szCs w:val="28"/>
        </w:rPr>
        <w:t>739 370</w:t>
      </w:r>
      <w:r w:rsidRPr="00314409">
        <w:rPr>
          <w:rFonts w:ascii="Times New Roman" w:hAnsi="Times New Roman"/>
          <w:sz w:val="28"/>
          <w:szCs w:val="28"/>
        </w:rPr>
        <w:t xml:space="preserve"> (</w:t>
      </w:r>
      <w:r w:rsidR="00314409" w:rsidRPr="00314409">
        <w:rPr>
          <w:rFonts w:ascii="Times New Roman" w:hAnsi="Times New Roman"/>
          <w:sz w:val="28"/>
          <w:szCs w:val="28"/>
        </w:rPr>
        <w:t>Семьсот тридцать девять тысяч триста семьдесят</w:t>
      </w:r>
      <w:r w:rsidRPr="00314409">
        <w:rPr>
          <w:rFonts w:ascii="Times New Roman" w:hAnsi="Times New Roman"/>
          <w:sz w:val="28"/>
          <w:szCs w:val="28"/>
        </w:rPr>
        <w:t>) рублей 00 копеек</w:t>
      </w:r>
      <w:r w:rsidR="00F717A6">
        <w:rPr>
          <w:rFonts w:ascii="Times New Roman" w:hAnsi="Times New Roman"/>
          <w:sz w:val="28"/>
          <w:szCs w:val="28"/>
        </w:rPr>
        <w:t>.</w:t>
      </w:r>
    </w:p>
    <w:p w:rsidR="00C6380A" w:rsidRPr="00221329" w:rsidRDefault="00042DFD" w:rsidP="00117EAB">
      <w:pPr>
        <w:pStyle w:val="14"/>
        <w:ind w:firstLine="709"/>
        <w:jc w:val="both"/>
        <w:rPr>
          <w:rFonts w:ascii="Times New Roman" w:hAnsi="Times New Roman"/>
          <w:sz w:val="28"/>
          <w:szCs w:val="28"/>
        </w:rPr>
      </w:pPr>
      <w:r w:rsidRPr="00221329">
        <w:rPr>
          <w:rFonts w:ascii="Times New Roman" w:hAnsi="Times New Roman"/>
          <w:sz w:val="28"/>
          <w:szCs w:val="28"/>
        </w:rPr>
        <w:t>2.</w:t>
      </w:r>
      <w:proofErr w:type="gramStart"/>
      <w:r w:rsidR="003A3E07">
        <w:rPr>
          <w:rFonts w:ascii="Times New Roman" w:hAnsi="Times New Roman"/>
          <w:sz w:val="28"/>
          <w:szCs w:val="28"/>
        </w:rPr>
        <w:t>8.</w:t>
      </w:r>
      <w:r w:rsidR="003A3E07" w:rsidRPr="00221329">
        <w:rPr>
          <w:rFonts w:ascii="Times New Roman" w:hAnsi="Times New Roman"/>
          <w:sz w:val="28"/>
          <w:szCs w:val="28"/>
        </w:rPr>
        <w:t>Предоставление</w:t>
      </w:r>
      <w:proofErr w:type="gramEnd"/>
      <w:r w:rsidR="006A3BE4" w:rsidRPr="00221329">
        <w:rPr>
          <w:rFonts w:ascii="Times New Roman" w:hAnsi="Times New Roman"/>
          <w:sz w:val="28"/>
          <w:szCs w:val="28"/>
        </w:rPr>
        <w:t xml:space="preserve"> субсидии осуществляется на основании соглашения, заключаемого между </w:t>
      </w:r>
      <w:r w:rsidR="00221329" w:rsidRPr="00221329">
        <w:rPr>
          <w:rFonts w:ascii="Times New Roman" w:hAnsi="Times New Roman"/>
          <w:sz w:val="28"/>
          <w:szCs w:val="28"/>
        </w:rPr>
        <w:t>Спорт</w:t>
      </w:r>
      <w:r w:rsidR="00260C25" w:rsidRPr="00221329">
        <w:rPr>
          <w:rFonts w:ascii="Times New Roman" w:hAnsi="Times New Roman"/>
          <w:sz w:val="28"/>
          <w:szCs w:val="28"/>
        </w:rPr>
        <w:t>комитетом</w:t>
      </w:r>
      <w:r w:rsidR="001A763F" w:rsidRPr="00221329">
        <w:rPr>
          <w:rFonts w:ascii="Times New Roman" w:hAnsi="Times New Roman"/>
          <w:sz w:val="28"/>
          <w:szCs w:val="28"/>
        </w:rPr>
        <w:t xml:space="preserve"> </w:t>
      </w:r>
      <w:r w:rsidR="006A3BE4" w:rsidRPr="00221329">
        <w:rPr>
          <w:rFonts w:ascii="Times New Roman" w:hAnsi="Times New Roman"/>
          <w:sz w:val="28"/>
          <w:szCs w:val="28"/>
        </w:rPr>
        <w:t xml:space="preserve">и </w:t>
      </w:r>
      <w:r w:rsidR="0085052B" w:rsidRPr="00221329">
        <w:rPr>
          <w:rFonts w:ascii="Times New Roman" w:hAnsi="Times New Roman"/>
          <w:sz w:val="28"/>
          <w:szCs w:val="28"/>
        </w:rPr>
        <w:t>учреждением</w:t>
      </w:r>
      <w:r w:rsidR="006A3BE4" w:rsidRPr="00221329">
        <w:rPr>
          <w:rFonts w:ascii="Times New Roman" w:hAnsi="Times New Roman"/>
          <w:sz w:val="28"/>
          <w:szCs w:val="28"/>
        </w:rPr>
        <w:t xml:space="preserve">, проект которого направляется в </w:t>
      </w:r>
      <w:r w:rsidR="0085052B" w:rsidRPr="00221329">
        <w:rPr>
          <w:rFonts w:ascii="Times New Roman" w:hAnsi="Times New Roman"/>
          <w:sz w:val="28"/>
          <w:szCs w:val="28"/>
        </w:rPr>
        <w:t>учреждение</w:t>
      </w:r>
      <w:r w:rsidR="00716A14" w:rsidRPr="00221329">
        <w:rPr>
          <w:rFonts w:ascii="Times New Roman" w:hAnsi="Times New Roman"/>
          <w:sz w:val="28"/>
          <w:szCs w:val="28"/>
        </w:rPr>
        <w:t xml:space="preserve"> </w:t>
      </w:r>
      <w:r w:rsidR="006A3BE4" w:rsidRPr="00221329">
        <w:rPr>
          <w:rFonts w:ascii="Times New Roman" w:hAnsi="Times New Roman"/>
          <w:sz w:val="28"/>
          <w:szCs w:val="28"/>
        </w:rPr>
        <w:t xml:space="preserve">для подписания в течение 5 рабочих дней после принятия решения о предоставлении субсидии. </w:t>
      </w:r>
      <w:r w:rsidR="0085052B" w:rsidRPr="00221329">
        <w:rPr>
          <w:rFonts w:ascii="Times New Roman" w:hAnsi="Times New Roman"/>
          <w:sz w:val="28"/>
          <w:szCs w:val="28"/>
        </w:rPr>
        <w:t>Учреждение</w:t>
      </w:r>
      <w:r w:rsidR="00716A14" w:rsidRPr="00221329">
        <w:rPr>
          <w:rFonts w:ascii="Times New Roman" w:hAnsi="Times New Roman"/>
          <w:sz w:val="28"/>
          <w:szCs w:val="28"/>
        </w:rPr>
        <w:t xml:space="preserve"> </w:t>
      </w:r>
      <w:r w:rsidR="006A3BE4" w:rsidRPr="00221329">
        <w:rPr>
          <w:rFonts w:ascii="Times New Roman" w:hAnsi="Times New Roman"/>
          <w:sz w:val="28"/>
          <w:szCs w:val="28"/>
        </w:rPr>
        <w:t xml:space="preserve">в течение 5 рабочих </w:t>
      </w:r>
      <w:r w:rsidR="006A3BE4" w:rsidRPr="00221329">
        <w:rPr>
          <w:rFonts w:ascii="Times New Roman" w:hAnsi="Times New Roman"/>
          <w:sz w:val="28"/>
          <w:szCs w:val="28"/>
        </w:rPr>
        <w:lastRenderedPageBreak/>
        <w:t xml:space="preserve">дней должно подписать соглашение и вернуть в адрес </w:t>
      </w:r>
      <w:r w:rsidR="00221329" w:rsidRPr="00221329">
        <w:rPr>
          <w:rFonts w:ascii="Times New Roman" w:hAnsi="Times New Roman"/>
          <w:sz w:val="28"/>
          <w:szCs w:val="28"/>
        </w:rPr>
        <w:t>Спорт</w:t>
      </w:r>
      <w:r w:rsidR="00912AA8" w:rsidRPr="00221329">
        <w:rPr>
          <w:rFonts w:ascii="Times New Roman" w:hAnsi="Times New Roman"/>
          <w:sz w:val="28"/>
          <w:szCs w:val="28"/>
        </w:rPr>
        <w:t>комитет</w:t>
      </w:r>
      <w:r w:rsidR="005B48DF" w:rsidRPr="00221329">
        <w:rPr>
          <w:rFonts w:ascii="Times New Roman" w:hAnsi="Times New Roman"/>
          <w:sz w:val="28"/>
          <w:szCs w:val="28"/>
        </w:rPr>
        <w:t xml:space="preserve">а для </w:t>
      </w:r>
      <w:r w:rsidR="006A3BE4" w:rsidRPr="00221329">
        <w:rPr>
          <w:rFonts w:ascii="Times New Roman" w:hAnsi="Times New Roman"/>
          <w:sz w:val="28"/>
          <w:szCs w:val="28"/>
        </w:rPr>
        <w:t>подписания</w:t>
      </w:r>
      <w:r w:rsidR="005B48DF" w:rsidRPr="00221329">
        <w:rPr>
          <w:rFonts w:ascii="Times New Roman" w:hAnsi="Times New Roman"/>
          <w:sz w:val="28"/>
          <w:szCs w:val="28"/>
        </w:rPr>
        <w:t xml:space="preserve">. </w:t>
      </w:r>
      <w:r w:rsidR="00221329" w:rsidRPr="00221329">
        <w:rPr>
          <w:rFonts w:ascii="Times New Roman" w:hAnsi="Times New Roman"/>
          <w:sz w:val="28"/>
          <w:szCs w:val="28"/>
        </w:rPr>
        <w:t>Спортк</w:t>
      </w:r>
      <w:r w:rsidR="004A51B3" w:rsidRPr="00221329">
        <w:rPr>
          <w:rFonts w:ascii="Times New Roman" w:hAnsi="Times New Roman"/>
          <w:sz w:val="28"/>
          <w:szCs w:val="28"/>
        </w:rPr>
        <w:t>омитет</w:t>
      </w:r>
      <w:r w:rsidR="005B48DF" w:rsidRPr="00221329">
        <w:rPr>
          <w:rFonts w:ascii="Times New Roman" w:hAnsi="Times New Roman"/>
          <w:sz w:val="28"/>
          <w:szCs w:val="28"/>
        </w:rPr>
        <w:t xml:space="preserve"> </w:t>
      </w:r>
      <w:r w:rsidR="00783991" w:rsidRPr="00221329">
        <w:rPr>
          <w:rFonts w:ascii="Times New Roman" w:hAnsi="Times New Roman"/>
          <w:sz w:val="28"/>
          <w:szCs w:val="28"/>
        </w:rPr>
        <w:t>в течение 5 рабочих дней с даты поступления подписанного соглашения осуществляет его подписание.</w:t>
      </w:r>
    </w:p>
    <w:p w:rsidR="000E520C" w:rsidRPr="00F53E6B" w:rsidRDefault="00962F1D" w:rsidP="00C6380A">
      <w:pPr>
        <w:autoSpaceDE w:val="0"/>
        <w:autoSpaceDN w:val="0"/>
        <w:adjustRightInd w:val="0"/>
        <w:ind w:firstLine="709"/>
        <w:rPr>
          <w:rFonts w:ascii="Times New Roman" w:eastAsia="Times New Roman" w:hAnsi="Times New Roman" w:cs="Times New Roman"/>
          <w:sz w:val="28"/>
          <w:szCs w:val="28"/>
        </w:rPr>
      </w:pPr>
      <w:r w:rsidRPr="00FA247E">
        <w:rPr>
          <w:rFonts w:ascii="Times New Roman" w:hAnsi="Times New Roman" w:cs="Times New Roman"/>
          <w:sz w:val="28"/>
          <w:szCs w:val="28"/>
        </w:rPr>
        <w:t>2.9.</w:t>
      </w:r>
      <w:r w:rsidR="00C6380A" w:rsidRPr="00FA247E">
        <w:rPr>
          <w:rFonts w:ascii="Times New Roman" w:hAnsi="Times New Roman" w:cs="Times New Roman"/>
          <w:sz w:val="28"/>
          <w:szCs w:val="28"/>
        </w:rPr>
        <w:t>Соглашение,</w:t>
      </w:r>
      <w:r w:rsidR="00106486">
        <w:rPr>
          <w:rFonts w:ascii="Times New Roman" w:hAnsi="Times New Roman" w:cs="Times New Roman"/>
          <w:sz w:val="28"/>
          <w:szCs w:val="28"/>
        </w:rPr>
        <w:t xml:space="preserve"> </w:t>
      </w:r>
      <w:r w:rsidR="00C6380A" w:rsidRPr="00FA247E">
        <w:rPr>
          <w:rFonts w:ascii="Times New Roman" w:hAnsi="Times New Roman" w:cs="Times New Roman"/>
          <w:sz w:val="28"/>
          <w:szCs w:val="28"/>
        </w:rPr>
        <w:t>включая дополнитель</w:t>
      </w:r>
      <w:r w:rsidR="00F66C94">
        <w:rPr>
          <w:rFonts w:ascii="Times New Roman" w:hAnsi="Times New Roman" w:cs="Times New Roman"/>
          <w:sz w:val="28"/>
          <w:szCs w:val="28"/>
        </w:rPr>
        <w:t>ные соглашения, предусматривающи</w:t>
      </w:r>
      <w:r w:rsidR="00C6380A" w:rsidRPr="00FA247E">
        <w:rPr>
          <w:rFonts w:ascii="Times New Roman" w:hAnsi="Times New Roman" w:cs="Times New Roman"/>
          <w:sz w:val="28"/>
          <w:szCs w:val="28"/>
        </w:rPr>
        <w:t xml:space="preserve">е внесение в него изменений или его расторжение (далее </w:t>
      </w:r>
      <w:r w:rsidR="00163248">
        <w:rPr>
          <w:rFonts w:ascii="yandex-sans" w:hAnsi="yandex-sans"/>
          <w:color w:val="000000"/>
          <w:sz w:val="28"/>
          <w:szCs w:val="28"/>
        </w:rPr>
        <w:t xml:space="preserve">– </w:t>
      </w:r>
      <w:r w:rsidR="00C6380A" w:rsidRPr="00FA247E">
        <w:rPr>
          <w:rFonts w:ascii="Times New Roman" w:hAnsi="Times New Roman" w:cs="Times New Roman"/>
          <w:sz w:val="28"/>
          <w:szCs w:val="28"/>
        </w:rPr>
        <w:t xml:space="preserve"> соглашение), заключается </w:t>
      </w:r>
      <w:r w:rsidR="00A3219F" w:rsidRPr="00FA247E">
        <w:rPr>
          <w:rFonts w:ascii="Times New Roman" w:eastAsia="Times New Roman" w:hAnsi="Times New Roman" w:cs="Times New Roman"/>
          <w:sz w:val="28"/>
          <w:szCs w:val="28"/>
        </w:rPr>
        <w:t>в</w:t>
      </w:r>
      <w:r w:rsidR="000E520C" w:rsidRPr="00FA247E">
        <w:rPr>
          <w:rFonts w:ascii="Times New Roman" w:eastAsia="Times New Roman" w:hAnsi="Times New Roman" w:cs="Times New Roman"/>
          <w:sz w:val="28"/>
          <w:szCs w:val="28"/>
        </w:rPr>
        <w:t xml:space="preserve"> соответствии с </w:t>
      </w:r>
      <w:r w:rsidR="00112BED" w:rsidRPr="00FA247E">
        <w:rPr>
          <w:rFonts w:ascii="Times New Roman" w:eastAsia="Times New Roman" w:hAnsi="Times New Roman" w:cs="Times New Roman"/>
          <w:sz w:val="28"/>
          <w:szCs w:val="28"/>
        </w:rPr>
        <w:t>типовой формой, утвержд</w:t>
      </w:r>
      <w:r w:rsidR="00302ECB">
        <w:rPr>
          <w:rFonts w:ascii="Times New Roman" w:eastAsia="Times New Roman" w:hAnsi="Times New Roman" w:cs="Times New Roman"/>
          <w:sz w:val="28"/>
          <w:szCs w:val="28"/>
        </w:rPr>
        <w:t>е</w:t>
      </w:r>
      <w:r w:rsidR="00112BED" w:rsidRPr="00FA247E">
        <w:rPr>
          <w:rFonts w:ascii="Times New Roman" w:eastAsia="Times New Roman" w:hAnsi="Times New Roman" w:cs="Times New Roman"/>
          <w:sz w:val="28"/>
          <w:szCs w:val="28"/>
        </w:rPr>
        <w:t>нной приказом департамента финансов администрации города</w:t>
      </w:r>
      <w:r w:rsidR="00231DEE" w:rsidRPr="00FA247E">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Нефтеюганска</w:t>
      </w:r>
      <w:r w:rsidR="00853BED" w:rsidRPr="00FA247E">
        <w:rPr>
          <w:rFonts w:ascii="Times New Roman" w:eastAsia="Times New Roman" w:hAnsi="Times New Roman" w:cs="Times New Roman"/>
          <w:sz w:val="28"/>
          <w:szCs w:val="28"/>
        </w:rPr>
        <w:t xml:space="preserve"> </w:t>
      </w:r>
      <w:r w:rsidR="004D1AAF">
        <w:rPr>
          <w:rFonts w:ascii="Times New Roman" w:eastAsia="Times New Roman" w:hAnsi="Times New Roman" w:cs="Times New Roman"/>
          <w:sz w:val="28"/>
          <w:szCs w:val="28"/>
        </w:rPr>
        <w:t xml:space="preserve">       </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от 15.10.2020 № 157-нп </w:t>
      </w:r>
      <w:r w:rsidR="00231DEE" w:rsidRPr="00FA247E">
        <w:rPr>
          <w:rFonts w:ascii="Times New Roman" w:eastAsia="Times New Roman" w:hAnsi="Times New Roman" w:cs="Times New Roman"/>
          <w:sz w:val="28"/>
          <w:szCs w:val="28"/>
        </w:rPr>
        <w:t>«</w:t>
      </w:r>
      <w:r w:rsidR="00112BED" w:rsidRPr="00FA247E">
        <w:rPr>
          <w:rFonts w:ascii="Times New Roman" w:eastAsia="Times New Roman" w:hAnsi="Times New Roman" w:cs="Times New Roman"/>
          <w:sz w:val="28"/>
          <w:szCs w:val="28"/>
        </w:rPr>
        <w:t>Об утверждении типовой формы соглашения</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 </w:t>
      </w:r>
      <w:r w:rsidR="00112BED" w:rsidRPr="00F53E6B">
        <w:rPr>
          <w:rFonts w:ascii="Times New Roman" w:eastAsia="Times New Roman" w:hAnsi="Times New Roman" w:cs="Times New Roman"/>
          <w:sz w:val="28"/>
          <w:szCs w:val="28"/>
        </w:rPr>
        <w:t xml:space="preserve">предоставлении из бюджета города Нефтеюганска муниципальному </w:t>
      </w:r>
      <w:r w:rsidR="0021494B">
        <w:rPr>
          <w:rFonts w:ascii="Times New Roman" w:eastAsia="Times New Roman" w:hAnsi="Times New Roman" w:cs="Times New Roman"/>
          <w:sz w:val="28"/>
          <w:szCs w:val="28"/>
        </w:rPr>
        <w:t xml:space="preserve">бюджетному или </w:t>
      </w:r>
      <w:r w:rsidR="00951C29">
        <w:rPr>
          <w:rFonts w:ascii="Times New Roman" w:eastAsia="Times New Roman" w:hAnsi="Times New Roman" w:cs="Times New Roman"/>
          <w:sz w:val="28"/>
          <w:szCs w:val="28"/>
        </w:rPr>
        <w:t>автономному учреждению города Нефтеюганска субсидии на иные цели</w:t>
      </w:r>
      <w:r w:rsidR="00231DEE" w:rsidRPr="00177BA6">
        <w:rPr>
          <w:rFonts w:ascii="Times New Roman" w:eastAsia="Times New Roman" w:hAnsi="Times New Roman" w:cs="Times New Roman"/>
          <w:sz w:val="28"/>
          <w:szCs w:val="28"/>
        </w:rPr>
        <w:t>»</w:t>
      </w:r>
      <w:r w:rsidR="000E520C" w:rsidRPr="00177BA6">
        <w:rPr>
          <w:rFonts w:ascii="Times New Roman" w:eastAsia="Times New Roman" w:hAnsi="Times New Roman" w:cs="Times New Roman"/>
          <w:sz w:val="28"/>
          <w:szCs w:val="28"/>
        </w:rPr>
        <w:t>.</w:t>
      </w:r>
    </w:p>
    <w:p w:rsidR="00C6380A" w:rsidRPr="00F53E6B" w:rsidRDefault="00C6380A" w:rsidP="00C6380A">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2.</w:t>
      </w:r>
      <w:r w:rsidR="00962F1D" w:rsidRPr="00F53E6B">
        <w:rPr>
          <w:rFonts w:ascii="Times New Roman" w:hAnsi="Times New Roman" w:cs="Times New Roman"/>
          <w:sz w:val="28"/>
          <w:szCs w:val="28"/>
        </w:rPr>
        <w:t>10</w:t>
      </w:r>
      <w:r w:rsidRPr="00F53E6B">
        <w:rPr>
          <w:rFonts w:ascii="Times New Roman" w:hAnsi="Times New Roman" w:cs="Times New Roman"/>
          <w:sz w:val="28"/>
          <w:szCs w:val="28"/>
        </w:rPr>
        <w:t xml:space="preserve">.В </w:t>
      </w:r>
      <w:r w:rsidR="00AF64AA" w:rsidRPr="00F53E6B">
        <w:rPr>
          <w:rFonts w:ascii="Times New Roman" w:hAnsi="Times New Roman" w:cs="Times New Roman"/>
          <w:sz w:val="28"/>
          <w:szCs w:val="28"/>
        </w:rPr>
        <w:t>с</w:t>
      </w:r>
      <w:r w:rsidRPr="00F53E6B">
        <w:rPr>
          <w:rFonts w:ascii="Times New Roman" w:hAnsi="Times New Roman" w:cs="Times New Roman"/>
          <w:sz w:val="28"/>
          <w:szCs w:val="28"/>
        </w:rPr>
        <w:t>оглашении указываются:</w:t>
      </w:r>
    </w:p>
    <w:p w:rsidR="004A04AB" w:rsidRPr="00F53E6B" w:rsidRDefault="00C6380A" w:rsidP="004A04AB">
      <w:pPr>
        <w:autoSpaceDE w:val="0"/>
        <w:autoSpaceDN w:val="0"/>
        <w:adjustRightInd w:val="0"/>
        <w:ind w:firstLine="709"/>
        <w:rPr>
          <w:rFonts w:ascii="Times New Roman" w:hAnsi="Times New Roman" w:cs="Times New Roman"/>
          <w:sz w:val="28"/>
          <w:szCs w:val="28"/>
        </w:rPr>
      </w:pPr>
      <w:proofErr w:type="gramStart"/>
      <w:r w:rsidRPr="00F53E6B">
        <w:rPr>
          <w:rFonts w:ascii="Times New Roman" w:hAnsi="Times New Roman" w:cs="Times New Roman"/>
          <w:sz w:val="28"/>
          <w:szCs w:val="28"/>
        </w:rPr>
        <w:t>а)цели</w:t>
      </w:r>
      <w:proofErr w:type="gramEnd"/>
      <w:r w:rsidRPr="00F53E6B">
        <w:rPr>
          <w:rFonts w:ascii="Times New Roman" w:hAnsi="Times New Roman" w:cs="Times New Roman"/>
          <w:sz w:val="28"/>
          <w:szCs w:val="28"/>
        </w:rPr>
        <w:t xml:space="preserve"> предоставления субсидии </w:t>
      </w:r>
      <w:r w:rsidR="00C0425C" w:rsidRPr="00F53E6B">
        <w:rPr>
          <w:rFonts w:ascii="Times New Roman" w:eastAsia="Times New Roman" w:hAnsi="Times New Roman" w:cs="Times New Roman"/>
          <w:sz w:val="28"/>
          <w:szCs w:val="28"/>
          <w:lang w:eastAsia="ru-RU"/>
        </w:rPr>
        <w:t xml:space="preserve">с указанием наименования </w:t>
      </w:r>
      <w:r w:rsidR="005A4547">
        <w:rPr>
          <w:rFonts w:ascii="Times New Roman" w:eastAsia="Times New Roman" w:hAnsi="Times New Roman" w:cs="Times New Roman"/>
          <w:sz w:val="28"/>
          <w:szCs w:val="28"/>
          <w:lang w:eastAsia="ru-RU"/>
        </w:rPr>
        <w:t>программы</w:t>
      </w:r>
      <w:r w:rsidR="00C0425C" w:rsidRPr="00F53E6B">
        <w:rPr>
          <w:rFonts w:ascii="Times New Roman" w:eastAsia="Times New Roman" w:hAnsi="Times New Roman" w:cs="Times New Roman"/>
          <w:sz w:val="28"/>
          <w:szCs w:val="28"/>
          <w:lang w:eastAsia="ru-RU"/>
        </w:rPr>
        <w:t xml:space="preserve"> </w:t>
      </w:r>
      <w:r w:rsidR="00FA247E" w:rsidRPr="00F53E6B">
        <w:rPr>
          <w:rFonts w:ascii="Times New Roman" w:hAnsi="Times New Roman" w:cs="Times New Roman"/>
          <w:sz w:val="28"/>
          <w:szCs w:val="28"/>
        </w:rPr>
        <w:t xml:space="preserve">в соответствии с </w:t>
      </w:r>
      <w:r w:rsidR="005A4547">
        <w:rPr>
          <w:rFonts w:ascii="Times New Roman" w:hAnsi="Times New Roman" w:cs="Times New Roman"/>
          <w:sz w:val="28"/>
          <w:szCs w:val="28"/>
        </w:rPr>
        <w:t>пунктом 1.2</w:t>
      </w:r>
      <w:r w:rsidR="00F93CCE" w:rsidRPr="00F53E6B">
        <w:rPr>
          <w:rFonts w:ascii="Times New Roman" w:hAnsi="Times New Roman" w:cs="Times New Roman"/>
          <w:sz w:val="28"/>
          <w:szCs w:val="28"/>
        </w:rPr>
        <w:t xml:space="preserve"> </w:t>
      </w:r>
      <w:r w:rsidR="00FA247E" w:rsidRPr="00F53E6B">
        <w:rPr>
          <w:rFonts w:ascii="Times New Roman" w:hAnsi="Times New Roman" w:cs="Times New Roman"/>
          <w:sz w:val="28"/>
          <w:szCs w:val="28"/>
        </w:rPr>
        <w:t>Порядк</w:t>
      </w:r>
      <w:r w:rsidR="00F93CCE" w:rsidRPr="00F53E6B">
        <w:rPr>
          <w:rFonts w:ascii="Times New Roman" w:hAnsi="Times New Roman" w:cs="Times New Roman"/>
          <w:sz w:val="28"/>
          <w:szCs w:val="28"/>
        </w:rPr>
        <w:t>а</w:t>
      </w:r>
      <w:r w:rsidR="004A04AB" w:rsidRPr="00F53E6B">
        <w:rPr>
          <w:rFonts w:ascii="Times New Roman" w:hAnsi="Times New Roman" w:cs="Times New Roman"/>
          <w:sz w:val="28"/>
          <w:szCs w:val="28"/>
        </w:rPr>
        <w:t>;</w:t>
      </w:r>
    </w:p>
    <w:p w:rsidR="000B1DD8" w:rsidRDefault="000B1DD8" w:rsidP="004A04AB">
      <w:pPr>
        <w:autoSpaceDE w:val="0"/>
        <w:autoSpaceDN w:val="0"/>
        <w:adjustRightInd w:val="0"/>
        <w:ind w:firstLine="709"/>
        <w:rPr>
          <w:rFonts w:ascii="Times New Roman" w:eastAsia="Times New Roman" w:hAnsi="Times New Roman" w:cs="Times New Roman"/>
          <w:sz w:val="28"/>
          <w:szCs w:val="28"/>
          <w:lang w:eastAsia="ru-RU"/>
        </w:rPr>
      </w:pPr>
      <w:proofErr w:type="gramStart"/>
      <w:r w:rsidRPr="00F53E6B">
        <w:rPr>
          <w:rFonts w:ascii="Times New Roman" w:eastAsia="Times New Roman" w:hAnsi="Times New Roman" w:cs="Times New Roman"/>
          <w:sz w:val="28"/>
          <w:szCs w:val="28"/>
          <w:lang w:eastAsia="ru-RU"/>
        </w:rPr>
        <w:t>б)значения</w:t>
      </w:r>
      <w:proofErr w:type="gramEnd"/>
      <w:r w:rsidRPr="00F53E6B">
        <w:rPr>
          <w:rFonts w:ascii="Times New Roman" w:eastAsia="Times New Roman" w:hAnsi="Times New Roman" w:cs="Times New Roman"/>
          <w:sz w:val="28"/>
          <w:szCs w:val="28"/>
          <w:lang w:eastAsia="ru-RU"/>
        </w:rPr>
        <w:t xml:space="preserve"> результатов предоставления субсидии</w:t>
      </w:r>
      <w:r w:rsidR="009E27DD" w:rsidRPr="00F53E6B">
        <w:rPr>
          <w:rFonts w:ascii="Times New Roman" w:eastAsia="Times New Roman" w:hAnsi="Times New Roman" w:cs="Times New Roman"/>
          <w:sz w:val="28"/>
          <w:szCs w:val="28"/>
          <w:lang w:eastAsia="ru-RU"/>
        </w:rPr>
        <w:t>;</w:t>
      </w:r>
    </w:p>
    <w:p w:rsidR="00961D90" w:rsidRDefault="009E27DD" w:rsidP="00C6380A">
      <w:pPr>
        <w:autoSpaceDE w:val="0"/>
        <w:autoSpaceDN w:val="0"/>
        <w:adjustRightInd w:val="0"/>
        <w:ind w:firstLine="709"/>
        <w:rPr>
          <w:rFonts w:ascii="Times New Roman" w:hAnsi="Times New Roman" w:cs="Times New Roman"/>
          <w:sz w:val="28"/>
          <w:szCs w:val="28"/>
        </w:rPr>
      </w:pPr>
      <w:proofErr w:type="gramStart"/>
      <w:r w:rsidRPr="00F53E6B">
        <w:rPr>
          <w:rFonts w:ascii="Times New Roman" w:hAnsi="Times New Roman" w:cs="Times New Roman"/>
          <w:sz w:val="28"/>
          <w:szCs w:val="28"/>
        </w:rPr>
        <w:t>в</w:t>
      </w:r>
      <w:r w:rsidR="00C6380A" w:rsidRPr="00F53E6B">
        <w:rPr>
          <w:rFonts w:ascii="Times New Roman" w:hAnsi="Times New Roman" w:cs="Times New Roman"/>
          <w:sz w:val="28"/>
          <w:szCs w:val="28"/>
        </w:rPr>
        <w:t>)</w:t>
      </w:r>
      <w:r w:rsidR="00961D90">
        <w:rPr>
          <w:rFonts w:ascii="Times New Roman" w:hAnsi="Times New Roman" w:cs="Times New Roman"/>
          <w:sz w:val="28"/>
          <w:szCs w:val="28"/>
        </w:rPr>
        <w:t>план</w:t>
      </w:r>
      <w:proofErr w:type="gramEnd"/>
      <w:r w:rsidR="00961D90">
        <w:rPr>
          <w:rFonts w:ascii="Times New Roman" w:hAnsi="Times New Roman" w:cs="Times New Roman"/>
          <w:sz w:val="28"/>
          <w:szCs w:val="28"/>
        </w:rPr>
        <w:t xml:space="preserve"> мероприятий по достижению результатов предоставления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г)</w:t>
      </w:r>
      <w:r w:rsidR="00C6380A" w:rsidRPr="00F53E6B">
        <w:rPr>
          <w:rFonts w:ascii="Times New Roman" w:hAnsi="Times New Roman" w:cs="Times New Roman"/>
          <w:sz w:val="28"/>
          <w:szCs w:val="28"/>
        </w:rPr>
        <w:t>размер</w:t>
      </w:r>
      <w:proofErr w:type="gramEnd"/>
      <w:r w:rsidR="00C6380A" w:rsidRPr="00F53E6B">
        <w:rPr>
          <w:rFonts w:ascii="Times New Roman" w:hAnsi="Times New Roman" w:cs="Times New Roman"/>
          <w:sz w:val="28"/>
          <w:szCs w:val="28"/>
        </w:rPr>
        <w:t xml:space="preserve">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д</w:t>
      </w:r>
      <w:r w:rsidR="00C6380A" w:rsidRPr="00F53E6B">
        <w:rPr>
          <w:rFonts w:ascii="Times New Roman" w:hAnsi="Times New Roman" w:cs="Times New Roman"/>
          <w:sz w:val="28"/>
          <w:szCs w:val="28"/>
        </w:rPr>
        <w:t>)сроки</w:t>
      </w:r>
      <w:proofErr w:type="gramEnd"/>
      <w:r w:rsidR="00C6380A" w:rsidRPr="00F53E6B">
        <w:rPr>
          <w:rFonts w:ascii="Times New Roman" w:hAnsi="Times New Roman" w:cs="Times New Roman"/>
          <w:sz w:val="28"/>
          <w:szCs w:val="28"/>
        </w:rPr>
        <w:t xml:space="preserve"> (график) перечисления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е</w:t>
      </w:r>
      <w:r w:rsidR="00C6380A" w:rsidRPr="00F53E6B">
        <w:rPr>
          <w:rFonts w:ascii="Times New Roman" w:hAnsi="Times New Roman" w:cs="Times New Roman"/>
          <w:sz w:val="28"/>
          <w:szCs w:val="28"/>
        </w:rPr>
        <w:t>)сроки</w:t>
      </w:r>
      <w:proofErr w:type="gramEnd"/>
      <w:r w:rsidR="00C6380A" w:rsidRPr="00F53E6B">
        <w:rPr>
          <w:rFonts w:ascii="Times New Roman" w:hAnsi="Times New Roman" w:cs="Times New Roman"/>
          <w:sz w:val="28"/>
          <w:szCs w:val="28"/>
        </w:rPr>
        <w:t xml:space="preserve"> представления отчетности;</w:t>
      </w:r>
    </w:p>
    <w:p w:rsidR="00C6380A" w:rsidRPr="00FA247E"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ж</w:t>
      </w:r>
      <w:r w:rsidR="00C6380A" w:rsidRPr="00F53E6B">
        <w:rPr>
          <w:rFonts w:ascii="Times New Roman" w:hAnsi="Times New Roman" w:cs="Times New Roman"/>
          <w:sz w:val="28"/>
          <w:szCs w:val="28"/>
        </w:rPr>
        <w:t>)порядок</w:t>
      </w:r>
      <w:proofErr w:type="gramEnd"/>
      <w:r w:rsidR="00C6380A" w:rsidRPr="00F53E6B">
        <w:rPr>
          <w:rFonts w:ascii="Times New Roman" w:hAnsi="Times New Roman" w:cs="Times New Roman"/>
          <w:sz w:val="28"/>
          <w:szCs w:val="28"/>
        </w:rPr>
        <w:t xml:space="preserve"> и сроки возврата сумм субсидии в случае несоблюдения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6380A" w:rsidRPr="00F53E6B">
        <w:rPr>
          <w:rFonts w:ascii="Times New Roman" w:hAnsi="Times New Roman" w:cs="Times New Roman"/>
          <w:sz w:val="28"/>
          <w:szCs w:val="28"/>
        </w:rPr>
        <w:t>целей, условий и порядка предоставления субсидии, определенных</w:t>
      </w:r>
      <w:r w:rsidR="00C6380A" w:rsidRPr="00FA247E">
        <w:rPr>
          <w:rFonts w:ascii="Times New Roman" w:hAnsi="Times New Roman" w:cs="Times New Roman"/>
          <w:sz w:val="28"/>
          <w:szCs w:val="28"/>
        </w:rPr>
        <w:t xml:space="preserve">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p>
    <w:p w:rsidR="00C6380A" w:rsidRPr="00FA247E"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з</w:t>
      </w:r>
      <w:r w:rsidR="00C6380A" w:rsidRPr="00FA247E">
        <w:rPr>
          <w:rFonts w:ascii="Times New Roman" w:hAnsi="Times New Roman" w:cs="Times New Roman"/>
          <w:sz w:val="28"/>
          <w:szCs w:val="28"/>
        </w:rPr>
        <w:t>)основания</w:t>
      </w:r>
      <w:proofErr w:type="gramEnd"/>
      <w:r w:rsidR="00C6380A" w:rsidRPr="00FA247E">
        <w:rPr>
          <w:rFonts w:ascii="Times New Roman" w:hAnsi="Times New Roman" w:cs="Times New Roman"/>
          <w:sz w:val="28"/>
          <w:szCs w:val="28"/>
        </w:rPr>
        <w:t xml:space="preserve"> и порядок внесения изменений в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оглашение, в том числе в случае уменьшения </w:t>
      </w:r>
      <w:r w:rsidR="00157DEE" w:rsidRPr="00221329">
        <w:rPr>
          <w:rFonts w:ascii="Times New Roman" w:hAnsi="Times New Roman"/>
          <w:sz w:val="28"/>
          <w:szCs w:val="28"/>
        </w:rPr>
        <w:t>Спорткомитет</w:t>
      </w:r>
      <w:r w:rsidR="00157DEE">
        <w:rPr>
          <w:rFonts w:ascii="Times New Roman" w:hAnsi="Times New Roman"/>
          <w:sz w:val="28"/>
          <w:szCs w:val="28"/>
        </w:rPr>
        <w:t>у</w:t>
      </w:r>
      <w:r w:rsidR="00166EE5">
        <w:rPr>
          <w:rFonts w:ascii="Times New Roman" w:hAnsi="Times New Roman" w:cs="Times New Roman"/>
          <w:sz w:val="28"/>
          <w:szCs w:val="28"/>
        </w:rPr>
        <w:t xml:space="preserve">, </w:t>
      </w:r>
      <w:r w:rsidR="00C6380A" w:rsidRPr="00FA247E">
        <w:rPr>
          <w:rFonts w:ascii="Times New Roman" w:hAnsi="Times New Roman" w:cs="Times New Roman"/>
          <w:sz w:val="28"/>
          <w:szCs w:val="28"/>
        </w:rPr>
        <w:t>как получателю бюджетных средств, ранее довед</w:t>
      </w:r>
      <w:r w:rsidR="00CE4875">
        <w:rPr>
          <w:rFonts w:ascii="Times New Roman" w:hAnsi="Times New Roman" w:cs="Times New Roman"/>
          <w:sz w:val="28"/>
          <w:szCs w:val="28"/>
        </w:rPr>
        <w:t>е</w:t>
      </w:r>
      <w:r w:rsidR="00C6380A" w:rsidRPr="00FA247E">
        <w:rPr>
          <w:rFonts w:ascii="Times New Roman" w:hAnsi="Times New Roman" w:cs="Times New Roman"/>
          <w:sz w:val="28"/>
          <w:szCs w:val="28"/>
        </w:rPr>
        <w:t>нных лимитов бюджетных обязательств на предоставление субсидии;</w:t>
      </w:r>
    </w:p>
    <w:p w:rsidR="00C6380A" w:rsidRPr="00FA247E" w:rsidRDefault="00961D90" w:rsidP="00C6380A">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и</w:t>
      </w:r>
      <w:r w:rsidR="00C6380A" w:rsidRPr="00FA247E">
        <w:rPr>
          <w:rFonts w:ascii="Times New Roman" w:hAnsi="Times New Roman" w:cs="Times New Roman"/>
          <w:sz w:val="28"/>
          <w:szCs w:val="28"/>
        </w:rPr>
        <w:t>)основания</w:t>
      </w:r>
      <w:proofErr w:type="gramEnd"/>
      <w:r w:rsidR="00C6380A" w:rsidRPr="00FA247E">
        <w:rPr>
          <w:rFonts w:ascii="Times New Roman" w:hAnsi="Times New Roman" w:cs="Times New Roman"/>
          <w:sz w:val="28"/>
          <w:szCs w:val="28"/>
        </w:rPr>
        <w:t xml:space="preserve"> для досрочного прекращения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по решению </w:t>
      </w:r>
      <w:r w:rsidR="00157DEE" w:rsidRPr="00221329">
        <w:rPr>
          <w:rFonts w:ascii="Times New Roman" w:hAnsi="Times New Roman"/>
          <w:sz w:val="28"/>
          <w:szCs w:val="28"/>
        </w:rPr>
        <w:t>Спорткомитет</w:t>
      </w:r>
      <w:r w:rsidR="00157DEE">
        <w:rPr>
          <w:rFonts w:ascii="Times New Roman" w:hAnsi="Times New Roman"/>
          <w:sz w:val="28"/>
          <w:szCs w:val="28"/>
        </w:rPr>
        <w:t>а</w:t>
      </w:r>
      <w:r w:rsidR="00166EE5">
        <w:rPr>
          <w:rFonts w:ascii="Times New Roman" w:hAnsi="Times New Roman" w:cs="Times New Roman"/>
          <w:sz w:val="28"/>
          <w:szCs w:val="28"/>
        </w:rPr>
        <w:t xml:space="preserve"> </w:t>
      </w:r>
      <w:r w:rsidR="00C6380A" w:rsidRPr="00FA247E">
        <w:rPr>
          <w:rFonts w:ascii="Times New Roman" w:hAnsi="Times New Roman" w:cs="Times New Roman"/>
          <w:sz w:val="28"/>
          <w:szCs w:val="28"/>
        </w:rPr>
        <w:t>в одностороннем порядке, в том числе в связи с:</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реорганизацией </w:t>
      </w:r>
      <w:r w:rsidR="00961D90">
        <w:rPr>
          <w:rFonts w:ascii="Times New Roman" w:hAnsi="Times New Roman" w:cs="Times New Roman"/>
          <w:sz w:val="28"/>
          <w:szCs w:val="28"/>
        </w:rPr>
        <w:t xml:space="preserve">(за исключением реорганизации в форме присоединения) </w:t>
      </w:r>
      <w:r w:rsidR="00C6380A" w:rsidRPr="00FA247E">
        <w:rPr>
          <w:rFonts w:ascii="Times New Roman" w:hAnsi="Times New Roman" w:cs="Times New Roman"/>
          <w:sz w:val="28"/>
          <w:szCs w:val="28"/>
        </w:rPr>
        <w:t xml:space="preserve">или ликвидацией </w:t>
      </w:r>
      <w:r w:rsidR="0085052B">
        <w:rPr>
          <w:rFonts w:ascii="Times New Roman" w:hAnsi="Times New Roman" w:cs="Times New Roman"/>
          <w:sz w:val="28"/>
          <w:szCs w:val="28"/>
        </w:rPr>
        <w:t>учреждения</w:t>
      </w:r>
      <w:r w:rsidR="00C6380A" w:rsidRPr="00FA247E">
        <w:rPr>
          <w:rFonts w:ascii="Times New Roman" w:hAnsi="Times New Roman" w:cs="Times New Roman"/>
          <w:sz w:val="28"/>
          <w:szCs w:val="28"/>
        </w:rPr>
        <w:t>;</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нарушением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6380A" w:rsidRPr="00FA247E">
        <w:rPr>
          <w:rFonts w:ascii="Times New Roman" w:hAnsi="Times New Roman" w:cs="Times New Roman"/>
          <w:sz w:val="28"/>
          <w:szCs w:val="28"/>
        </w:rPr>
        <w:t xml:space="preserve">целей и условий предоставления субсидии, установленных настоящим Порядком и (или)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r w:rsidR="003C7A9F">
        <w:rPr>
          <w:rFonts w:ascii="Times New Roman" w:hAnsi="Times New Roman" w:cs="Times New Roman"/>
          <w:sz w:val="28"/>
          <w:szCs w:val="28"/>
        </w:rPr>
        <w:t>;</w:t>
      </w:r>
    </w:p>
    <w:p w:rsidR="00C6380A" w:rsidRDefault="00961D90" w:rsidP="00CE5EEB">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к</w:t>
      </w:r>
      <w:r w:rsidR="004D16C8">
        <w:rPr>
          <w:rFonts w:ascii="Times New Roman" w:hAnsi="Times New Roman" w:cs="Times New Roman"/>
          <w:sz w:val="28"/>
          <w:szCs w:val="28"/>
        </w:rPr>
        <w:t>)</w:t>
      </w:r>
      <w:r w:rsidR="00C6380A" w:rsidRPr="00FA247E">
        <w:rPr>
          <w:rFonts w:ascii="Times New Roman" w:hAnsi="Times New Roman" w:cs="Times New Roman"/>
          <w:sz w:val="28"/>
          <w:szCs w:val="28"/>
        </w:rPr>
        <w:t>запрет</w:t>
      </w:r>
      <w:proofErr w:type="gramEnd"/>
      <w:r w:rsidR="00C6380A" w:rsidRPr="00FA247E">
        <w:rPr>
          <w:rFonts w:ascii="Times New Roman" w:hAnsi="Times New Roman" w:cs="Times New Roman"/>
          <w:sz w:val="28"/>
          <w:szCs w:val="28"/>
        </w:rPr>
        <w:t xml:space="preserve"> на расторжение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E5EEB">
        <w:rPr>
          <w:rFonts w:ascii="Times New Roman" w:hAnsi="Times New Roman" w:cs="Times New Roman"/>
          <w:sz w:val="28"/>
          <w:szCs w:val="28"/>
        </w:rPr>
        <w:t>в одностороннем порядке</w:t>
      </w:r>
      <w:r w:rsidR="004D1AAF">
        <w:rPr>
          <w:rFonts w:ascii="Times New Roman" w:hAnsi="Times New Roman" w:cs="Times New Roman"/>
          <w:sz w:val="28"/>
          <w:szCs w:val="28"/>
        </w:rPr>
        <w:t>.</w:t>
      </w:r>
    </w:p>
    <w:p w:rsidR="0026533A" w:rsidRDefault="003C7A9F" w:rsidP="003C7A9F">
      <w:pPr>
        <w:autoSpaceDE w:val="0"/>
        <w:autoSpaceDN w:val="0"/>
        <w:adjustRightInd w:val="0"/>
        <w:ind w:firstLine="709"/>
        <w:rPr>
          <w:rFonts w:ascii="Times New Roman" w:hAnsi="Times New Roman" w:cs="Times New Roman"/>
          <w:sz w:val="28"/>
          <w:szCs w:val="28"/>
        </w:rPr>
      </w:pPr>
      <w:r w:rsidRPr="00413302">
        <w:rPr>
          <w:rFonts w:ascii="Times New Roman" w:hAnsi="Times New Roman" w:cs="Times New Roman"/>
          <w:color w:val="000000" w:themeColor="text1"/>
          <w:sz w:val="28"/>
          <w:szCs w:val="28"/>
        </w:rPr>
        <w:t>2.</w:t>
      </w:r>
      <w:proofErr w:type="gramStart"/>
      <w:r w:rsidRPr="00413302">
        <w:rPr>
          <w:rFonts w:ascii="Times New Roman" w:hAnsi="Times New Roman" w:cs="Times New Roman"/>
          <w:color w:val="000000" w:themeColor="text1"/>
          <w:sz w:val="28"/>
          <w:szCs w:val="28"/>
        </w:rPr>
        <w:t>11.Соглашение</w:t>
      </w:r>
      <w:proofErr w:type="gramEnd"/>
      <w:r w:rsidRPr="00413302">
        <w:rPr>
          <w:rFonts w:ascii="Times New Roman" w:hAnsi="Times New Roman" w:cs="Times New Roman"/>
          <w:color w:val="000000" w:themeColor="text1"/>
          <w:sz w:val="28"/>
          <w:szCs w:val="28"/>
        </w:rPr>
        <w:t xml:space="preserve"> о предоставлении субсидии должно быть заключено в течение 15 рабочих дней с даты </w:t>
      </w:r>
      <w:r w:rsidR="00C27789">
        <w:rPr>
          <w:rFonts w:ascii="Times New Roman" w:hAnsi="Times New Roman" w:cs="Times New Roman"/>
          <w:color w:val="000000" w:themeColor="text1"/>
          <w:sz w:val="28"/>
          <w:szCs w:val="28"/>
        </w:rPr>
        <w:t xml:space="preserve">вступления в силу настоящего </w:t>
      </w:r>
      <w:r w:rsidR="00CE4875">
        <w:rPr>
          <w:rFonts w:ascii="Times New Roman" w:hAnsi="Times New Roman" w:cs="Times New Roman"/>
          <w:color w:val="000000" w:themeColor="text1"/>
          <w:sz w:val="28"/>
          <w:szCs w:val="28"/>
        </w:rPr>
        <w:t>П</w:t>
      </w:r>
      <w:r w:rsidR="00C27789">
        <w:rPr>
          <w:rFonts w:ascii="Times New Roman" w:hAnsi="Times New Roman" w:cs="Times New Roman"/>
          <w:color w:val="000000" w:themeColor="text1"/>
          <w:sz w:val="28"/>
          <w:szCs w:val="28"/>
        </w:rPr>
        <w:t>орядка</w:t>
      </w:r>
      <w:r w:rsidRPr="003C7A9F">
        <w:rPr>
          <w:rFonts w:ascii="Times New Roman" w:hAnsi="Times New Roman" w:cs="Times New Roman"/>
          <w:sz w:val="28"/>
          <w:szCs w:val="28"/>
        </w:rPr>
        <w:t>.</w:t>
      </w:r>
    </w:p>
    <w:p w:rsidR="003C7A9F" w:rsidRPr="003C7A9F" w:rsidRDefault="003C7A9F" w:rsidP="003C7A9F">
      <w:pPr>
        <w:autoSpaceDE w:val="0"/>
        <w:autoSpaceDN w:val="0"/>
        <w:adjustRightInd w:val="0"/>
        <w:ind w:firstLine="709"/>
        <w:rPr>
          <w:rFonts w:ascii="Times New Roman" w:hAnsi="Times New Roman" w:cs="Times New Roman"/>
          <w:sz w:val="28"/>
          <w:szCs w:val="28"/>
        </w:rPr>
      </w:pPr>
      <w:r w:rsidRPr="003C7A9F">
        <w:rPr>
          <w:rFonts w:ascii="Times New Roman" w:hAnsi="Times New Roman" w:cs="Times New Roman"/>
          <w:sz w:val="28"/>
          <w:szCs w:val="28"/>
        </w:rPr>
        <w:t>2.</w:t>
      </w:r>
      <w:r>
        <w:rPr>
          <w:rFonts w:ascii="Times New Roman" w:hAnsi="Times New Roman" w:cs="Times New Roman"/>
          <w:sz w:val="28"/>
          <w:szCs w:val="28"/>
        </w:rPr>
        <w:t>12</w:t>
      </w:r>
      <w:r w:rsidRPr="003C7A9F">
        <w:rPr>
          <w:rFonts w:ascii="Times New Roman" w:hAnsi="Times New Roman" w:cs="Times New Roman"/>
          <w:sz w:val="28"/>
          <w:szCs w:val="28"/>
        </w:rPr>
        <w:t xml:space="preserve">.Предоставление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осуществляется при условии соблюдения </w:t>
      </w:r>
      <w:r w:rsidR="0085052B">
        <w:rPr>
          <w:rFonts w:ascii="Times New Roman" w:hAnsi="Times New Roman" w:cs="Times New Roman"/>
          <w:sz w:val="28"/>
          <w:szCs w:val="28"/>
        </w:rPr>
        <w:t>учреждением</w:t>
      </w:r>
      <w:r w:rsidR="008023FE">
        <w:rPr>
          <w:rFonts w:ascii="Times New Roman" w:hAnsi="Times New Roman" w:cs="Times New Roman"/>
          <w:sz w:val="28"/>
          <w:szCs w:val="28"/>
        </w:rPr>
        <w:t xml:space="preserve"> на 1</w:t>
      </w:r>
      <w:r w:rsidRPr="003C7A9F">
        <w:rPr>
          <w:rFonts w:ascii="Times New Roman" w:hAnsi="Times New Roman" w:cs="Times New Roman"/>
          <w:sz w:val="28"/>
          <w:szCs w:val="28"/>
        </w:rPr>
        <w:t xml:space="preserve"> число месяца, предшествующего месяцу, в котором планируется принятие решения о предоставлении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требований                   об отсутствии у </w:t>
      </w:r>
      <w:r w:rsidR="0085052B">
        <w:rPr>
          <w:rFonts w:ascii="Times New Roman" w:hAnsi="Times New Roman" w:cs="Times New Roman"/>
          <w:sz w:val="28"/>
          <w:szCs w:val="28"/>
        </w:rPr>
        <w:t>учреждения</w:t>
      </w:r>
      <w:r w:rsidRPr="003C7A9F">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Нефтеюганска, из которого планируется предоставление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в соответствии с настоящим </w:t>
      </w:r>
      <w:r w:rsidRPr="003C7A9F">
        <w:rPr>
          <w:rFonts w:ascii="Times New Roman" w:hAnsi="Times New Roman" w:cs="Times New Roman"/>
          <w:sz w:val="28"/>
          <w:szCs w:val="28"/>
        </w:rPr>
        <w:lastRenderedPageBreak/>
        <w:t>Порядком, субсидий, бюджетных инвестиций, предоставленных в том числе в соответствии с иными правовыми актами.</w:t>
      </w:r>
    </w:p>
    <w:p w:rsidR="000F16AD" w:rsidRDefault="003C7A9F" w:rsidP="000F16AD">
      <w:pPr>
        <w:autoSpaceDE w:val="0"/>
        <w:autoSpaceDN w:val="0"/>
        <w:adjustRightInd w:val="0"/>
        <w:ind w:firstLine="709"/>
        <w:rPr>
          <w:rFonts w:ascii="Times New Roman" w:hAnsi="Times New Roman" w:cs="Times New Roman"/>
          <w:color w:val="000000" w:themeColor="text1"/>
          <w:sz w:val="28"/>
          <w:szCs w:val="28"/>
        </w:rPr>
      </w:pPr>
      <w:r w:rsidRPr="00EF5B53">
        <w:rPr>
          <w:rFonts w:ascii="Times New Roman" w:hAnsi="Times New Roman" w:cs="Times New Roman"/>
          <w:sz w:val="28"/>
          <w:szCs w:val="28"/>
        </w:rPr>
        <w:t>2.</w:t>
      </w:r>
      <w:proofErr w:type="gramStart"/>
      <w:r w:rsidRPr="00EF5B53">
        <w:rPr>
          <w:rFonts w:ascii="Times New Roman" w:hAnsi="Times New Roman" w:cs="Times New Roman"/>
          <w:sz w:val="28"/>
          <w:szCs w:val="28"/>
        </w:rPr>
        <w:t>13.</w:t>
      </w:r>
      <w:r w:rsidR="000F16AD">
        <w:rPr>
          <w:rFonts w:ascii="Times New Roman" w:hAnsi="Times New Roman" w:cs="Times New Roman"/>
          <w:sz w:val="28"/>
          <w:szCs w:val="28"/>
        </w:rPr>
        <w:t>Р</w:t>
      </w:r>
      <w:r w:rsidR="000F16AD" w:rsidRPr="00EF5B53">
        <w:rPr>
          <w:rFonts w:ascii="Times New Roman" w:hAnsi="Times New Roman" w:cs="Times New Roman"/>
          <w:sz w:val="28"/>
          <w:szCs w:val="28"/>
        </w:rPr>
        <w:t>езультат</w:t>
      </w:r>
      <w:r w:rsidR="000F16AD">
        <w:rPr>
          <w:rFonts w:ascii="Times New Roman" w:hAnsi="Times New Roman" w:cs="Times New Roman"/>
          <w:sz w:val="28"/>
          <w:szCs w:val="28"/>
        </w:rPr>
        <w:t>о</w:t>
      </w:r>
      <w:r w:rsidR="000F16AD" w:rsidRPr="00EF5B53">
        <w:rPr>
          <w:rFonts w:ascii="Times New Roman" w:hAnsi="Times New Roman" w:cs="Times New Roman"/>
          <w:sz w:val="28"/>
          <w:szCs w:val="28"/>
        </w:rPr>
        <w:t>м</w:t>
      </w:r>
      <w:proofErr w:type="gramEnd"/>
      <w:r w:rsidR="000F16AD" w:rsidRPr="00EF5B53">
        <w:rPr>
          <w:rFonts w:ascii="Times New Roman" w:hAnsi="Times New Roman" w:cs="Times New Roman"/>
          <w:sz w:val="28"/>
          <w:szCs w:val="28"/>
        </w:rPr>
        <w:t xml:space="preserve"> предоставления субсидии явля</w:t>
      </w:r>
      <w:r w:rsidR="000F16AD">
        <w:rPr>
          <w:rFonts w:ascii="Times New Roman" w:hAnsi="Times New Roman" w:cs="Times New Roman"/>
          <w:sz w:val="28"/>
          <w:szCs w:val="28"/>
        </w:rPr>
        <w:t>ется устройство резинового</w:t>
      </w:r>
      <w:r w:rsidR="000F16AD" w:rsidRPr="00A74868">
        <w:rPr>
          <w:rFonts w:ascii="Times New Roman" w:hAnsi="Times New Roman" w:cs="Times New Roman"/>
          <w:color w:val="000000" w:themeColor="text1"/>
          <w:sz w:val="28"/>
          <w:szCs w:val="28"/>
        </w:rPr>
        <w:t xml:space="preserve"> </w:t>
      </w:r>
      <w:r w:rsidR="000F16AD" w:rsidRPr="003535F3">
        <w:rPr>
          <w:rFonts w:ascii="Times New Roman" w:hAnsi="Times New Roman" w:cs="Times New Roman"/>
          <w:color w:val="000000" w:themeColor="text1"/>
          <w:sz w:val="28"/>
          <w:szCs w:val="28"/>
        </w:rPr>
        <w:t>покрытия</w:t>
      </w:r>
      <w:r w:rsidR="000F16AD" w:rsidRPr="00413302">
        <w:rPr>
          <w:rFonts w:ascii="Times New Roman" w:hAnsi="Times New Roman" w:cs="Times New Roman"/>
          <w:color w:val="000000" w:themeColor="text1"/>
          <w:sz w:val="28"/>
          <w:szCs w:val="28"/>
        </w:rPr>
        <w:t xml:space="preserve">, которое обеспечит </w:t>
      </w:r>
      <w:proofErr w:type="spellStart"/>
      <w:r w:rsidR="000F16AD" w:rsidRPr="00413302">
        <w:rPr>
          <w:rFonts w:ascii="Times New Roman" w:hAnsi="Times New Roman" w:cs="Times New Roman"/>
          <w:color w:val="000000" w:themeColor="text1"/>
          <w:sz w:val="28"/>
          <w:szCs w:val="28"/>
        </w:rPr>
        <w:t>антискользящий</w:t>
      </w:r>
      <w:proofErr w:type="spellEnd"/>
      <w:r w:rsidR="000F16AD" w:rsidRPr="00413302">
        <w:rPr>
          <w:rFonts w:ascii="Times New Roman" w:hAnsi="Times New Roman" w:cs="Times New Roman"/>
          <w:color w:val="000000" w:themeColor="text1"/>
          <w:sz w:val="28"/>
          <w:szCs w:val="28"/>
        </w:rPr>
        <w:t xml:space="preserve"> эффект в здании городского стадиона «Нефтяник</w:t>
      </w:r>
      <w:r w:rsidR="000F16AD">
        <w:rPr>
          <w:rFonts w:ascii="Times New Roman" w:hAnsi="Times New Roman" w:cs="Times New Roman"/>
          <w:color w:val="000000" w:themeColor="text1"/>
          <w:sz w:val="28"/>
          <w:szCs w:val="28"/>
        </w:rPr>
        <w:t>».</w:t>
      </w:r>
    </w:p>
    <w:p w:rsidR="000F16AD" w:rsidRDefault="00B53CB5" w:rsidP="000F16A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w:t>
      </w:r>
      <w:r w:rsidR="00CD6948">
        <w:rPr>
          <w:rFonts w:ascii="Times New Roman" w:hAnsi="Times New Roman" w:cs="Times New Roman"/>
          <w:sz w:val="28"/>
          <w:szCs w:val="28"/>
        </w:rPr>
        <w:t>оказателями</w:t>
      </w:r>
      <w:r w:rsidR="00C1193A">
        <w:rPr>
          <w:rFonts w:ascii="Times New Roman" w:hAnsi="Times New Roman" w:cs="Times New Roman"/>
          <w:sz w:val="28"/>
          <w:szCs w:val="28"/>
        </w:rPr>
        <w:t xml:space="preserve">, </w:t>
      </w:r>
      <w:r w:rsidR="00C1193A" w:rsidRPr="00C1193A">
        <w:rPr>
          <w:rFonts w:ascii="Times New Roman" w:hAnsi="Times New Roman" w:cs="Times New Roman"/>
          <w:sz w:val="28"/>
          <w:szCs w:val="28"/>
        </w:rPr>
        <w:t>необходимы</w:t>
      </w:r>
      <w:r w:rsidR="00C1193A">
        <w:rPr>
          <w:rFonts w:ascii="Times New Roman" w:hAnsi="Times New Roman" w:cs="Times New Roman"/>
          <w:sz w:val="28"/>
          <w:szCs w:val="28"/>
        </w:rPr>
        <w:t>ми</w:t>
      </w:r>
      <w:r w:rsidR="00C1193A" w:rsidRPr="00C1193A">
        <w:rPr>
          <w:rFonts w:ascii="Times New Roman" w:hAnsi="Times New Roman" w:cs="Times New Roman"/>
          <w:sz w:val="28"/>
          <w:szCs w:val="28"/>
        </w:rPr>
        <w:t xml:space="preserve"> для достижения результатов предоставления субсидии</w:t>
      </w:r>
      <w:r w:rsidR="00C1193A">
        <w:rPr>
          <w:rFonts w:ascii="Times New Roman" w:hAnsi="Times New Roman" w:cs="Times New Roman"/>
          <w:sz w:val="28"/>
          <w:szCs w:val="28"/>
        </w:rPr>
        <w:t xml:space="preserve">, </w:t>
      </w:r>
      <w:r w:rsidR="00CD6948">
        <w:rPr>
          <w:rFonts w:ascii="Times New Roman" w:hAnsi="Times New Roman" w:cs="Times New Roman"/>
          <w:sz w:val="28"/>
          <w:szCs w:val="28"/>
        </w:rPr>
        <w:t>явля</w:t>
      </w:r>
      <w:r w:rsidR="00157DEE">
        <w:rPr>
          <w:rFonts w:ascii="Times New Roman" w:hAnsi="Times New Roman" w:cs="Times New Roman"/>
          <w:sz w:val="28"/>
          <w:szCs w:val="28"/>
        </w:rPr>
        <w:t>е</w:t>
      </w:r>
      <w:r w:rsidR="00CD6948">
        <w:rPr>
          <w:rFonts w:ascii="Times New Roman" w:hAnsi="Times New Roman" w:cs="Times New Roman"/>
          <w:sz w:val="28"/>
          <w:szCs w:val="28"/>
        </w:rPr>
        <w:t>тся</w:t>
      </w:r>
      <w:r w:rsidR="00157DEE">
        <w:rPr>
          <w:rFonts w:ascii="Times New Roman" w:hAnsi="Times New Roman" w:cs="Times New Roman"/>
          <w:sz w:val="28"/>
          <w:szCs w:val="28"/>
        </w:rPr>
        <w:t xml:space="preserve"> </w:t>
      </w:r>
      <w:r w:rsidR="000F16AD">
        <w:rPr>
          <w:rFonts w:ascii="Times New Roman" w:hAnsi="Times New Roman" w:cs="Times New Roman"/>
          <w:sz w:val="28"/>
          <w:szCs w:val="28"/>
        </w:rPr>
        <w:t xml:space="preserve">отсутствие случаев травматизма </w:t>
      </w:r>
      <w:r w:rsidR="003600C5">
        <w:rPr>
          <w:rFonts w:ascii="Times New Roman" w:hAnsi="Times New Roman" w:cs="Times New Roman"/>
          <w:sz w:val="28"/>
          <w:szCs w:val="28"/>
        </w:rPr>
        <w:t xml:space="preserve">у </w:t>
      </w:r>
      <w:r w:rsidR="000F16AD" w:rsidRPr="00413302">
        <w:rPr>
          <w:rFonts w:ascii="Times New Roman" w:eastAsia="Times New Roman" w:hAnsi="Times New Roman" w:cs="Times New Roman"/>
          <w:sz w:val="28"/>
          <w:szCs w:val="28"/>
          <w:lang w:eastAsia="ru-RU"/>
        </w:rPr>
        <w:t>посе</w:t>
      </w:r>
      <w:r w:rsidR="000F16AD">
        <w:rPr>
          <w:rFonts w:ascii="Times New Roman" w:eastAsia="Times New Roman" w:hAnsi="Times New Roman" w:cs="Times New Roman"/>
          <w:sz w:val="28"/>
          <w:szCs w:val="28"/>
          <w:lang w:eastAsia="ru-RU"/>
        </w:rPr>
        <w:t>тителей</w:t>
      </w:r>
      <w:r w:rsidR="000F16AD" w:rsidRPr="00413302">
        <w:rPr>
          <w:rFonts w:ascii="Times New Roman" w:eastAsia="Times New Roman" w:hAnsi="Times New Roman" w:cs="Times New Roman"/>
          <w:sz w:val="28"/>
          <w:szCs w:val="28"/>
          <w:lang w:eastAsia="ru-RU"/>
        </w:rPr>
        <w:t xml:space="preserve"> </w:t>
      </w:r>
      <w:r w:rsidR="009D10B8" w:rsidRPr="009D10B8">
        <w:rPr>
          <w:rFonts w:ascii="Times New Roman" w:eastAsia="Times New Roman" w:hAnsi="Times New Roman" w:cs="Times New Roman"/>
          <w:sz w:val="28"/>
          <w:szCs w:val="28"/>
          <w:lang w:eastAsia="ru-RU"/>
        </w:rPr>
        <w:t xml:space="preserve">городского стадиона </w:t>
      </w:r>
      <w:r w:rsidR="000F16AD" w:rsidRPr="00413302">
        <w:rPr>
          <w:rFonts w:ascii="Times New Roman" w:eastAsia="Times New Roman" w:hAnsi="Times New Roman" w:cs="Times New Roman"/>
          <w:sz w:val="28"/>
          <w:szCs w:val="28"/>
          <w:lang w:eastAsia="ru-RU"/>
        </w:rPr>
        <w:t>«Нефтяник»</w:t>
      </w:r>
      <w:r w:rsidR="000F16AD" w:rsidRPr="00413302">
        <w:rPr>
          <w:rFonts w:ascii="Times New Roman" w:hAnsi="Times New Roman" w:cs="Times New Roman"/>
          <w:sz w:val="28"/>
          <w:szCs w:val="28"/>
        </w:rPr>
        <w:t>.</w:t>
      </w:r>
    </w:p>
    <w:p w:rsidR="0028341F" w:rsidRDefault="008B1FD4" w:rsidP="00F809D6">
      <w:pPr>
        <w:ind w:firstLine="709"/>
        <w:rPr>
          <w:rFonts w:ascii="Times New Roman" w:eastAsia="Times New Roman" w:hAnsi="Times New Roman" w:cs="Times New Roman"/>
          <w:sz w:val="28"/>
          <w:szCs w:val="28"/>
        </w:rPr>
      </w:pPr>
      <w:r w:rsidRPr="00210544">
        <w:rPr>
          <w:rFonts w:ascii="Times New Roman" w:eastAsia="Times New Roman" w:hAnsi="Times New Roman" w:cs="Times New Roman"/>
          <w:sz w:val="28"/>
          <w:szCs w:val="28"/>
        </w:rPr>
        <w:t>2.</w:t>
      </w:r>
      <w:proofErr w:type="gramStart"/>
      <w:r w:rsidRPr="00210544">
        <w:rPr>
          <w:rFonts w:ascii="Times New Roman" w:eastAsia="Times New Roman" w:hAnsi="Times New Roman" w:cs="Times New Roman"/>
          <w:sz w:val="28"/>
          <w:szCs w:val="28"/>
        </w:rPr>
        <w:t>1</w:t>
      </w:r>
      <w:r w:rsidR="003C7A9F" w:rsidRPr="00210544">
        <w:rPr>
          <w:rFonts w:ascii="Times New Roman" w:eastAsia="Times New Roman" w:hAnsi="Times New Roman" w:cs="Times New Roman"/>
          <w:sz w:val="28"/>
          <w:szCs w:val="28"/>
        </w:rPr>
        <w:t>4</w:t>
      </w:r>
      <w:r w:rsidRPr="00210544">
        <w:rPr>
          <w:rFonts w:ascii="Times New Roman" w:eastAsia="Times New Roman" w:hAnsi="Times New Roman" w:cs="Times New Roman"/>
          <w:sz w:val="28"/>
          <w:szCs w:val="28"/>
        </w:rPr>
        <w:t>.Субси</w:t>
      </w:r>
      <w:r w:rsidR="00302ECB">
        <w:rPr>
          <w:rFonts w:ascii="Times New Roman" w:eastAsia="Times New Roman" w:hAnsi="Times New Roman" w:cs="Times New Roman"/>
          <w:sz w:val="28"/>
          <w:szCs w:val="28"/>
        </w:rPr>
        <w:t>дия</w:t>
      </w:r>
      <w:proofErr w:type="gramEnd"/>
      <w:r w:rsidR="00302ECB">
        <w:rPr>
          <w:rFonts w:ascii="Times New Roman" w:eastAsia="Times New Roman" w:hAnsi="Times New Roman" w:cs="Times New Roman"/>
          <w:sz w:val="28"/>
          <w:szCs w:val="28"/>
        </w:rPr>
        <w:t xml:space="preserve"> перечисляется на лицевой сче</w:t>
      </w:r>
      <w:r w:rsidRPr="00210544">
        <w:rPr>
          <w:rFonts w:ascii="Times New Roman" w:eastAsia="Times New Roman" w:hAnsi="Times New Roman" w:cs="Times New Roman"/>
          <w:sz w:val="28"/>
          <w:szCs w:val="28"/>
        </w:rPr>
        <w:t xml:space="preserve">т </w:t>
      </w:r>
      <w:r w:rsidR="00161F2C">
        <w:rPr>
          <w:rFonts w:ascii="Times New Roman" w:hAnsi="Times New Roman" w:cs="Times New Roman"/>
          <w:sz w:val="28"/>
          <w:szCs w:val="28"/>
        </w:rPr>
        <w:t>учреждения</w:t>
      </w:r>
      <w:r w:rsidRPr="00210544">
        <w:rPr>
          <w:rFonts w:ascii="Times New Roman" w:eastAsia="Times New Roman" w:hAnsi="Times New Roman" w:cs="Times New Roman"/>
          <w:sz w:val="28"/>
          <w:szCs w:val="28"/>
        </w:rPr>
        <w:t xml:space="preserve">, открытый в департаменте финансов администрации города Нефтеюганска, в соответствии со сроками выплаты </w:t>
      </w:r>
      <w:r w:rsidR="002B307E" w:rsidRPr="00210544">
        <w:rPr>
          <w:rFonts w:ascii="Times New Roman" w:eastAsia="Times New Roman" w:hAnsi="Times New Roman" w:cs="Times New Roman"/>
          <w:sz w:val="28"/>
          <w:szCs w:val="28"/>
        </w:rPr>
        <w:t>субсидии</w:t>
      </w:r>
      <w:r w:rsidR="006B45E9" w:rsidRPr="00210544">
        <w:rPr>
          <w:rFonts w:ascii="Times New Roman" w:eastAsia="Times New Roman" w:hAnsi="Times New Roman" w:cs="Times New Roman"/>
          <w:sz w:val="28"/>
          <w:szCs w:val="28"/>
        </w:rPr>
        <w:t xml:space="preserve"> и </w:t>
      </w:r>
      <w:r w:rsidR="00E732D1" w:rsidRPr="00210544">
        <w:rPr>
          <w:rFonts w:ascii="Times New Roman" w:eastAsia="Times New Roman" w:hAnsi="Times New Roman" w:cs="Times New Roman"/>
          <w:sz w:val="28"/>
          <w:szCs w:val="28"/>
        </w:rPr>
        <w:t>объ</w:t>
      </w:r>
      <w:r w:rsidR="00CE4875">
        <w:rPr>
          <w:rFonts w:ascii="Times New Roman" w:eastAsia="Times New Roman" w:hAnsi="Times New Roman" w:cs="Times New Roman"/>
          <w:sz w:val="28"/>
          <w:szCs w:val="28"/>
        </w:rPr>
        <w:t>е</w:t>
      </w:r>
      <w:r w:rsidR="00E732D1" w:rsidRPr="00210544">
        <w:rPr>
          <w:rFonts w:ascii="Times New Roman" w:eastAsia="Times New Roman" w:hAnsi="Times New Roman" w:cs="Times New Roman"/>
          <w:sz w:val="28"/>
          <w:szCs w:val="28"/>
        </w:rPr>
        <w:t>мами</w:t>
      </w:r>
      <w:r w:rsidR="008B46BB" w:rsidRPr="00210544">
        <w:rPr>
          <w:rFonts w:ascii="Times New Roman" w:eastAsia="Times New Roman" w:hAnsi="Times New Roman" w:cs="Times New Roman"/>
          <w:sz w:val="28"/>
          <w:szCs w:val="28"/>
        </w:rPr>
        <w:t xml:space="preserve"> и</w:t>
      </w:r>
      <w:r w:rsidR="00134C0D" w:rsidRPr="00210544">
        <w:rPr>
          <w:rFonts w:ascii="Times New Roman" w:eastAsia="Times New Roman" w:hAnsi="Times New Roman" w:cs="Times New Roman"/>
          <w:sz w:val="28"/>
          <w:szCs w:val="28"/>
        </w:rPr>
        <w:t xml:space="preserve"> </w:t>
      </w:r>
      <w:r w:rsidR="008B46BB" w:rsidRPr="00210544">
        <w:rPr>
          <w:rFonts w:ascii="Times New Roman" w:eastAsia="Times New Roman" w:hAnsi="Times New Roman" w:cs="Times New Roman"/>
          <w:sz w:val="28"/>
          <w:szCs w:val="28"/>
        </w:rPr>
        <w:t xml:space="preserve">сроками, </w:t>
      </w:r>
      <w:r w:rsidR="00E732D1" w:rsidRPr="00210544">
        <w:rPr>
          <w:rFonts w:ascii="Times New Roman" w:eastAsia="Times New Roman" w:hAnsi="Times New Roman" w:cs="Times New Roman"/>
          <w:sz w:val="28"/>
          <w:szCs w:val="28"/>
        </w:rPr>
        <w:t xml:space="preserve">установленными соглашением. </w:t>
      </w:r>
      <w:r w:rsidR="00577B86" w:rsidRPr="00210544">
        <w:rPr>
          <w:rFonts w:ascii="Times New Roman" w:eastAsia="Times New Roman" w:hAnsi="Times New Roman" w:cs="Times New Roman"/>
          <w:sz w:val="28"/>
          <w:szCs w:val="28"/>
        </w:rPr>
        <w:t>Субсидия перечисляется в размере потребности на осуществление расходов.</w:t>
      </w:r>
    </w:p>
    <w:p w:rsidR="008B1FD4" w:rsidRDefault="008B1FD4" w:rsidP="00F809D6">
      <w:pPr>
        <w:ind w:firstLine="709"/>
        <w:rPr>
          <w:rFonts w:ascii="Times New Roman" w:eastAsia="Times New Roman" w:hAnsi="Times New Roman" w:cs="Times New Roman"/>
          <w:sz w:val="28"/>
          <w:szCs w:val="28"/>
        </w:rPr>
      </w:pPr>
    </w:p>
    <w:p w:rsidR="00042DFD" w:rsidRDefault="00042DFD" w:rsidP="00314409">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3.Требования к отч</w:t>
      </w:r>
      <w:r w:rsidR="00CE4875">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тности</w:t>
      </w:r>
    </w:p>
    <w:p w:rsidR="00C14600" w:rsidRDefault="00314409" w:rsidP="00314409">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3.1.Отч</w:t>
      </w:r>
      <w:r w:rsidR="00CE4875">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C14600" w:rsidRPr="00314409">
        <w:rPr>
          <w:rFonts w:ascii="Times New Roman" w:eastAsia="Times New Roman" w:hAnsi="Times New Roman" w:cs="Times New Roman"/>
          <w:sz w:val="28"/>
          <w:szCs w:val="28"/>
        </w:rPr>
        <w:t xml:space="preserve"> о достижении результатов, отчет о реализации плана мероприятий по достижению результатов предоставления субсидии и отчет</w:t>
      </w:r>
      <w:r>
        <w:rPr>
          <w:rFonts w:ascii="Times New Roman" w:eastAsia="Times New Roman" w:hAnsi="Times New Roman" w:cs="Times New Roman"/>
          <w:sz w:val="28"/>
          <w:szCs w:val="28"/>
        </w:rPr>
        <w:t xml:space="preserve">                            </w:t>
      </w:r>
      <w:r w:rsidR="00C14600" w:rsidRPr="00314409">
        <w:rPr>
          <w:rFonts w:ascii="Times New Roman" w:eastAsia="Times New Roman" w:hAnsi="Times New Roman" w:cs="Times New Roman"/>
          <w:sz w:val="28"/>
          <w:szCs w:val="28"/>
        </w:rPr>
        <w:t xml:space="preserve"> </w:t>
      </w:r>
      <w:r w:rsidR="003F0A94">
        <w:rPr>
          <w:rFonts w:ascii="Times New Roman" w:eastAsia="Times New Roman" w:hAnsi="Times New Roman" w:cs="Times New Roman"/>
          <w:sz w:val="28"/>
          <w:szCs w:val="28"/>
        </w:rPr>
        <w:t xml:space="preserve">о </w:t>
      </w:r>
      <w:r w:rsidR="00C14600" w:rsidRPr="00314409">
        <w:rPr>
          <w:rFonts w:ascii="Times New Roman" w:eastAsia="Times New Roman" w:hAnsi="Times New Roman" w:cs="Times New Roman"/>
          <w:sz w:val="28"/>
          <w:szCs w:val="28"/>
        </w:rPr>
        <w:t>расход</w:t>
      </w:r>
      <w:r w:rsidR="003F0A94">
        <w:rPr>
          <w:rFonts w:ascii="Times New Roman" w:eastAsia="Times New Roman" w:hAnsi="Times New Roman" w:cs="Times New Roman"/>
          <w:sz w:val="28"/>
          <w:szCs w:val="28"/>
        </w:rPr>
        <w:t>ах</w:t>
      </w:r>
      <w:r w:rsidR="00C14600" w:rsidRPr="00314409">
        <w:rPr>
          <w:rFonts w:ascii="Times New Roman" w:eastAsia="Times New Roman" w:hAnsi="Times New Roman" w:cs="Times New Roman"/>
          <w:sz w:val="28"/>
          <w:szCs w:val="28"/>
        </w:rPr>
        <w:t>, источником финансового обеспечения которых является субсидия, формируются по формам, установленным финансовым органом муниципального образования, в соответствии с приказом департамента финансов администрации города Нефтеюганска от 15.10.2020 № 157-нп «Об утверждении типовой формы соглашения о предоставлении из бюджета города Нефтеюганска муниципальному бюджетному или автономному учреждению города Нефтеюганска субсидии на иные цели».</w:t>
      </w:r>
    </w:p>
    <w:p w:rsidR="0002037B" w:rsidRDefault="00042DFD" w:rsidP="00314409">
      <w:pPr>
        <w:ind w:firstLine="709"/>
        <w:rPr>
          <w:rFonts w:ascii="Times New Roman" w:eastAsia="Times New Roman" w:hAnsi="Times New Roman" w:cs="Times New Roman"/>
          <w:sz w:val="28"/>
          <w:szCs w:val="28"/>
        </w:rPr>
      </w:pPr>
      <w:r w:rsidRPr="00BF66A8">
        <w:rPr>
          <w:rFonts w:ascii="Times New Roman" w:eastAsia="Times New Roman" w:hAnsi="Times New Roman" w:cs="Times New Roman"/>
          <w:sz w:val="28"/>
          <w:szCs w:val="28"/>
        </w:rPr>
        <w:t>3.</w:t>
      </w:r>
      <w:proofErr w:type="gramStart"/>
      <w:r w:rsidR="008022DA" w:rsidRPr="00BF66A8">
        <w:rPr>
          <w:rFonts w:ascii="Times New Roman" w:eastAsia="Times New Roman" w:hAnsi="Times New Roman" w:cs="Times New Roman"/>
          <w:sz w:val="28"/>
          <w:szCs w:val="28"/>
        </w:rPr>
        <w:t>2</w:t>
      </w:r>
      <w:r w:rsidRPr="00BF66A8">
        <w:rPr>
          <w:rFonts w:ascii="Times New Roman" w:eastAsia="Times New Roman" w:hAnsi="Times New Roman" w:cs="Times New Roman"/>
          <w:sz w:val="28"/>
          <w:szCs w:val="28"/>
        </w:rPr>
        <w:t>.</w:t>
      </w:r>
      <w:r w:rsidR="0093073A" w:rsidRPr="00BF66A8">
        <w:rPr>
          <w:rFonts w:ascii="Times New Roman" w:eastAsia="Times New Roman" w:hAnsi="Times New Roman" w:cs="Times New Roman"/>
          <w:sz w:val="28"/>
          <w:szCs w:val="28"/>
        </w:rPr>
        <w:t>У</w:t>
      </w:r>
      <w:r w:rsidR="0085052B" w:rsidRPr="00BF66A8">
        <w:rPr>
          <w:rFonts w:ascii="Times New Roman" w:eastAsia="Times New Roman" w:hAnsi="Times New Roman" w:cs="Times New Roman"/>
          <w:sz w:val="28"/>
          <w:szCs w:val="28"/>
        </w:rPr>
        <w:t>чреждение</w:t>
      </w:r>
      <w:proofErr w:type="gramEnd"/>
      <w:r w:rsidR="00716A14" w:rsidRPr="00BF66A8">
        <w:rPr>
          <w:rFonts w:ascii="Times New Roman" w:eastAsia="Times New Roman" w:hAnsi="Times New Roman" w:cs="Times New Roman"/>
          <w:sz w:val="28"/>
          <w:szCs w:val="28"/>
        </w:rPr>
        <w:t xml:space="preserve"> </w:t>
      </w:r>
      <w:r w:rsidRPr="00BF66A8">
        <w:rPr>
          <w:rFonts w:ascii="Times New Roman" w:eastAsia="Times New Roman" w:hAnsi="Times New Roman" w:cs="Times New Roman"/>
          <w:sz w:val="28"/>
          <w:szCs w:val="28"/>
        </w:rPr>
        <w:t>ежеквартально</w:t>
      </w:r>
      <w:r w:rsidRPr="00042DFD">
        <w:rPr>
          <w:rFonts w:ascii="Times New Roman" w:eastAsia="Times New Roman" w:hAnsi="Times New Roman" w:cs="Times New Roman"/>
          <w:sz w:val="28"/>
          <w:szCs w:val="28"/>
        </w:rPr>
        <w:t xml:space="preserve"> до 10 числа месяца, следующего за отчетным кварталом, представля</w:t>
      </w:r>
      <w:r w:rsidR="00F3712A">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 xml:space="preserve">т </w:t>
      </w:r>
      <w:r w:rsidR="0002037B">
        <w:rPr>
          <w:rFonts w:ascii="Times New Roman" w:eastAsia="Times New Roman" w:hAnsi="Times New Roman" w:cs="Times New Roman"/>
          <w:sz w:val="28"/>
          <w:szCs w:val="28"/>
        </w:rPr>
        <w:t xml:space="preserve">в </w:t>
      </w:r>
      <w:r w:rsidR="00163548">
        <w:rPr>
          <w:rFonts w:ascii="Times New Roman" w:eastAsia="Times New Roman" w:hAnsi="Times New Roman" w:cs="Times New Roman"/>
          <w:sz w:val="28"/>
          <w:szCs w:val="28"/>
        </w:rPr>
        <w:t>Спорт</w:t>
      </w:r>
      <w:r w:rsidR="00631476">
        <w:rPr>
          <w:rFonts w:ascii="Times New Roman" w:eastAsia="Times New Roman" w:hAnsi="Times New Roman" w:cs="Times New Roman"/>
          <w:sz w:val="28"/>
          <w:szCs w:val="28"/>
        </w:rPr>
        <w:t>комитет</w:t>
      </w:r>
      <w:r w:rsidR="0002037B">
        <w:rPr>
          <w:rFonts w:ascii="Times New Roman" w:eastAsia="Times New Roman" w:hAnsi="Times New Roman" w:cs="Times New Roman"/>
          <w:sz w:val="28"/>
          <w:szCs w:val="28"/>
        </w:rPr>
        <w:t>:</w:t>
      </w:r>
    </w:p>
    <w:p w:rsidR="0002037B" w:rsidRPr="0054266C" w:rsidRDefault="0002037B" w:rsidP="00314409">
      <w:pPr>
        <w:ind w:firstLine="540"/>
        <w:rPr>
          <w:rFonts w:ascii="Times New Roman" w:eastAsia="Times New Roman" w:hAnsi="Times New Roman" w:cs="Times New Roman"/>
          <w:sz w:val="28"/>
          <w:szCs w:val="28"/>
        </w:rPr>
      </w:pPr>
      <w:r w:rsidRPr="0054266C">
        <w:rPr>
          <w:rFonts w:ascii="Times New Roman" w:eastAsia="Times New Roman" w:hAnsi="Times New Roman" w:cs="Times New Roman"/>
          <w:sz w:val="28"/>
          <w:szCs w:val="28"/>
        </w:rPr>
        <w:t>-</w:t>
      </w:r>
      <w:r w:rsidR="00CE4875" w:rsidRPr="00CE4875">
        <w:rPr>
          <w:rFonts w:ascii="Times New Roman" w:hAnsi="Times New Roman" w:cs="Times New Roman"/>
          <w:color w:val="000000"/>
          <w:sz w:val="28"/>
          <w:szCs w:val="28"/>
        </w:rPr>
        <w:t>отчет о</w:t>
      </w:r>
      <w:r w:rsidR="003F0A94">
        <w:rPr>
          <w:rFonts w:ascii="Times New Roman" w:hAnsi="Times New Roman" w:cs="Times New Roman"/>
          <w:color w:val="000000"/>
          <w:sz w:val="28"/>
          <w:szCs w:val="28"/>
        </w:rPr>
        <w:t xml:space="preserve"> расходах</w:t>
      </w:r>
      <w:r w:rsidR="00F23E51" w:rsidRPr="0054266C">
        <w:rPr>
          <w:rFonts w:ascii="Times New Roman" w:hAnsi="Times New Roman" w:cs="Times New Roman"/>
          <w:color w:val="000000"/>
          <w:sz w:val="28"/>
          <w:szCs w:val="28"/>
        </w:rPr>
        <w:t>, источником финансового обеспечения которых является субсидия</w:t>
      </w:r>
      <w:r w:rsidR="00F23E51" w:rsidRPr="0054266C">
        <w:rPr>
          <w:rFonts w:ascii="Times New Roman" w:eastAsia="Times New Roman" w:hAnsi="Times New Roman" w:cs="Times New Roman"/>
          <w:sz w:val="28"/>
          <w:szCs w:val="28"/>
        </w:rPr>
        <w:t>;</w:t>
      </w:r>
    </w:p>
    <w:p w:rsidR="0002037B" w:rsidRPr="0054266C" w:rsidRDefault="0002037B" w:rsidP="00314409">
      <w:pPr>
        <w:ind w:firstLine="540"/>
        <w:rPr>
          <w:rFonts w:ascii="Times New Roman" w:eastAsia="Times New Roman" w:hAnsi="Times New Roman" w:cs="Times New Roman"/>
          <w:sz w:val="28"/>
          <w:szCs w:val="28"/>
        </w:rPr>
      </w:pPr>
      <w:r w:rsidRPr="0054266C">
        <w:rPr>
          <w:rFonts w:ascii="Times New Roman" w:eastAsia="Times New Roman" w:hAnsi="Times New Roman" w:cs="Times New Roman"/>
          <w:sz w:val="28"/>
          <w:szCs w:val="28"/>
        </w:rPr>
        <w:t>-отч</w:t>
      </w:r>
      <w:r w:rsidR="00CE4875">
        <w:rPr>
          <w:rFonts w:ascii="Times New Roman" w:eastAsia="Times New Roman" w:hAnsi="Times New Roman" w:cs="Times New Roman"/>
          <w:sz w:val="28"/>
          <w:szCs w:val="28"/>
        </w:rPr>
        <w:t>е</w:t>
      </w:r>
      <w:r w:rsidRPr="0054266C">
        <w:rPr>
          <w:rFonts w:ascii="Times New Roman" w:eastAsia="Times New Roman" w:hAnsi="Times New Roman" w:cs="Times New Roman"/>
          <w:sz w:val="28"/>
          <w:szCs w:val="28"/>
        </w:rPr>
        <w:t>т о достижении</w:t>
      </w:r>
      <w:r w:rsidR="00D13307">
        <w:rPr>
          <w:rFonts w:ascii="Times New Roman" w:eastAsia="Times New Roman" w:hAnsi="Times New Roman" w:cs="Times New Roman"/>
          <w:sz w:val="28"/>
          <w:szCs w:val="28"/>
        </w:rPr>
        <w:t xml:space="preserve"> </w:t>
      </w:r>
      <w:r w:rsidR="00F95626" w:rsidRPr="00F95626">
        <w:rPr>
          <w:rFonts w:ascii="Times New Roman" w:eastAsia="Times New Roman" w:hAnsi="Times New Roman" w:cs="Times New Roman"/>
          <w:sz w:val="28"/>
          <w:szCs w:val="28"/>
        </w:rPr>
        <w:t>результато</w:t>
      </w:r>
      <w:r w:rsidR="00F95626">
        <w:rPr>
          <w:rFonts w:ascii="Times New Roman" w:eastAsia="Times New Roman" w:hAnsi="Times New Roman" w:cs="Times New Roman"/>
          <w:sz w:val="28"/>
          <w:szCs w:val="28"/>
        </w:rPr>
        <w:t>в</w:t>
      </w:r>
      <w:r w:rsidR="00BC5111" w:rsidRPr="0054266C">
        <w:rPr>
          <w:rFonts w:ascii="Times New Roman" w:eastAsia="Times New Roman" w:hAnsi="Times New Roman" w:cs="Times New Roman"/>
          <w:sz w:val="28"/>
          <w:szCs w:val="28"/>
        </w:rPr>
        <w:t>;</w:t>
      </w:r>
    </w:p>
    <w:p w:rsidR="00BC5111" w:rsidRPr="00F53E6B" w:rsidRDefault="00BC5111" w:rsidP="00314409">
      <w:pPr>
        <w:ind w:firstLine="540"/>
        <w:rPr>
          <w:rFonts w:ascii="Times New Roman" w:eastAsia="Times New Roman" w:hAnsi="Times New Roman" w:cs="Times New Roman"/>
          <w:sz w:val="28"/>
          <w:szCs w:val="28"/>
          <w:lang w:eastAsia="ru-RU"/>
        </w:rPr>
      </w:pPr>
      <w:r w:rsidRPr="0054266C">
        <w:rPr>
          <w:rFonts w:ascii="Times New Roman" w:eastAsia="Times New Roman" w:hAnsi="Times New Roman" w:cs="Times New Roman"/>
          <w:sz w:val="28"/>
          <w:szCs w:val="28"/>
        </w:rPr>
        <w:t>-</w:t>
      </w:r>
      <w:r w:rsidR="00F95626" w:rsidRPr="00F95626">
        <w:rPr>
          <w:rFonts w:ascii="Times New Roman" w:eastAsia="Times New Roman" w:hAnsi="Times New Roman" w:cs="Times New Roman"/>
          <w:sz w:val="28"/>
          <w:szCs w:val="28"/>
          <w:lang w:eastAsia="ru-RU"/>
        </w:rPr>
        <w:t>отчет о реализации плана мероприятий по достижению результатов предоставления субсидии</w:t>
      </w:r>
      <w:r w:rsidR="00314409">
        <w:rPr>
          <w:rFonts w:ascii="Times New Roman" w:eastAsia="Times New Roman" w:hAnsi="Times New Roman" w:cs="Times New Roman"/>
          <w:sz w:val="28"/>
          <w:szCs w:val="28"/>
          <w:lang w:eastAsia="ru-RU"/>
        </w:rPr>
        <w:t>.</w:t>
      </w:r>
    </w:p>
    <w:p w:rsidR="00992AB1" w:rsidRPr="00F53E6B" w:rsidRDefault="0002037B" w:rsidP="00314409">
      <w:pPr>
        <w:ind w:firstLine="709"/>
        <w:rPr>
          <w:rFonts w:ascii="Times New Roman" w:eastAsia="Times New Roman" w:hAnsi="Times New Roman" w:cs="Times New Roman"/>
          <w:i/>
          <w:sz w:val="28"/>
          <w:szCs w:val="28"/>
        </w:rPr>
      </w:pPr>
      <w:r w:rsidRPr="00210544">
        <w:rPr>
          <w:rFonts w:ascii="Times New Roman" w:eastAsia="Times New Roman" w:hAnsi="Times New Roman" w:cs="Times New Roman"/>
          <w:sz w:val="28"/>
          <w:szCs w:val="28"/>
        </w:rPr>
        <w:t>3.</w:t>
      </w:r>
      <w:proofErr w:type="gramStart"/>
      <w:r w:rsidR="008022DA">
        <w:rPr>
          <w:rFonts w:ascii="Times New Roman" w:eastAsia="Times New Roman" w:hAnsi="Times New Roman" w:cs="Times New Roman"/>
          <w:sz w:val="28"/>
          <w:szCs w:val="28"/>
        </w:rPr>
        <w:t>3</w:t>
      </w:r>
      <w:r w:rsidRPr="00210544">
        <w:rPr>
          <w:rFonts w:ascii="Times New Roman" w:eastAsia="Times New Roman" w:hAnsi="Times New Roman" w:cs="Times New Roman"/>
          <w:sz w:val="28"/>
          <w:szCs w:val="28"/>
        </w:rPr>
        <w:t>.</w:t>
      </w:r>
      <w:r w:rsidR="00042DFD" w:rsidRPr="00210544">
        <w:rPr>
          <w:rFonts w:ascii="Times New Roman" w:eastAsia="Times New Roman" w:hAnsi="Times New Roman" w:cs="Times New Roman"/>
          <w:sz w:val="28"/>
          <w:szCs w:val="28"/>
        </w:rPr>
        <w:t>Отч</w:t>
      </w:r>
      <w:r w:rsidR="00CE4875">
        <w:rPr>
          <w:rFonts w:ascii="Times New Roman" w:eastAsia="Times New Roman" w:hAnsi="Times New Roman" w:cs="Times New Roman"/>
          <w:sz w:val="28"/>
          <w:szCs w:val="28"/>
        </w:rPr>
        <w:t>е</w:t>
      </w:r>
      <w:r w:rsidR="00042DFD" w:rsidRPr="00210544">
        <w:rPr>
          <w:rFonts w:ascii="Times New Roman" w:eastAsia="Times New Roman" w:hAnsi="Times New Roman" w:cs="Times New Roman"/>
          <w:sz w:val="28"/>
          <w:szCs w:val="28"/>
        </w:rPr>
        <w:t>ты</w:t>
      </w:r>
      <w:proofErr w:type="gramEnd"/>
      <w:r w:rsidR="00042DFD" w:rsidRPr="00210544">
        <w:rPr>
          <w:rFonts w:ascii="Times New Roman" w:eastAsia="Times New Roman" w:hAnsi="Times New Roman" w:cs="Times New Roman"/>
          <w:sz w:val="28"/>
          <w:szCs w:val="28"/>
        </w:rPr>
        <w:t xml:space="preserve"> предоставляются по состоянию на 1</w:t>
      </w:r>
      <w:r w:rsidR="000A1BC3" w:rsidRPr="00210544">
        <w:rPr>
          <w:rFonts w:ascii="Times New Roman" w:eastAsia="Times New Roman" w:hAnsi="Times New Roman" w:cs="Times New Roman"/>
          <w:sz w:val="28"/>
          <w:szCs w:val="28"/>
        </w:rPr>
        <w:t xml:space="preserve"> </w:t>
      </w:r>
      <w:r w:rsidR="00042DFD" w:rsidRPr="00210544">
        <w:rPr>
          <w:rFonts w:ascii="Times New Roman" w:eastAsia="Times New Roman" w:hAnsi="Times New Roman" w:cs="Times New Roman"/>
          <w:sz w:val="28"/>
          <w:szCs w:val="28"/>
        </w:rPr>
        <w:t>число квартала, следующего за отч</w:t>
      </w:r>
      <w:r w:rsidR="00302ECB">
        <w:rPr>
          <w:rFonts w:ascii="Times New Roman" w:eastAsia="Times New Roman" w:hAnsi="Times New Roman" w:cs="Times New Roman"/>
          <w:sz w:val="28"/>
          <w:szCs w:val="28"/>
        </w:rPr>
        <w:t>е</w:t>
      </w:r>
      <w:r w:rsidR="00042DFD" w:rsidRPr="00210544">
        <w:rPr>
          <w:rFonts w:ascii="Times New Roman" w:eastAsia="Times New Roman" w:hAnsi="Times New Roman" w:cs="Times New Roman"/>
          <w:sz w:val="28"/>
          <w:szCs w:val="28"/>
        </w:rPr>
        <w:t>тным.</w:t>
      </w:r>
    </w:p>
    <w:p w:rsidR="004E0339" w:rsidRPr="00042DFD" w:rsidRDefault="004E0339" w:rsidP="00314409">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8022DA">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163548">
        <w:rPr>
          <w:rFonts w:ascii="Times New Roman" w:eastAsia="Times New Roman" w:hAnsi="Times New Roman" w:cs="Times New Roman"/>
          <w:sz w:val="28"/>
          <w:szCs w:val="28"/>
        </w:rPr>
        <w:t>Спортк</w:t>
      </w:r>
      <w:r w:rsidR="00631476">
        <w:rPr>
          <w:rFonts w:ascii="Times New Roman" w:eastAsia="Times New Roman" w:hAnsi="Times New Roman" w:cs="Times New Roman"/>
          <w:sz w:val="28"/>
          <w:szCs w:val="28"/>
        </w:rPr>
        <w:t>омитет</w:t>
      </w:r>
      <w:proofErr w:type="gramEnd"/>
      <w:r w:rsidR="00D93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 право устанавливать в соглашении дополнительные формы отч</w:t>
      </w:r>
      <w:r w:rsidR="00302ECB">
        <w:rPr>
          <w:rFonts w:ascii="Times New Roman" w:eastAsia="Times New Roman" w:hAnsi="Times New Roman" w:cs="Times New Roman"/>
          <w:sz w:val="28"/>
          <w:szCs w:val="28"/>
        </w:rPr>
        <w:t>е</w:t>
      </w:r>
      <w:r>
        <w:rPr>
          <w:rFonts w:ascii="Times New Roman" w:eastAsia="Times New Roman" w:hAnsi="Times New Roman" w:cs="Times New Roman"/>
          <w:sz w:val="28"/>
          <w:szCs w:val="28"/>
        </w:rPr>
        <w:t>тности и сроки их предоставления.</w:t>
      </w:r>
    </w:p>
    <w:p w:rsidR="00F23E51" w:rsidRDefault="00F23E51" w:rsidP="00992AB1">
      <w:pPr>
        <w:ind w:firstLine="709"/>
        <w:rPr>
          <w:rFonts w:ascii="Times New Roman" w:eastAsia="Times New Roman" w:hAnsi="Times New Roman" w:cs="Times New Roman"/>
          <w:sz w:val="28"/>
          <w:szCs w:val="28"/>
        </w:rPr>
      </w:pPr>
    </w:p>
    <w:p w:rsidR="00042DFD" w:rsidRDefault="00042DFD" w:rsidP="00992AB1">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4.Порядок осуществления контроля за соблюдением целей,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условий и порядка предоставления субсидий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и ответственность за их несоблюдение</w:t>
      </w:r>
    </w:p>
    <w:p w:rsidR="004C1FB7" w:rsidRPr="004510E3" w:rsidRDefault="004C1FB7" w:rsidP="004510E3">
      <w:pPr>
        <w:ind w:firstLine="709"/>
        <w:rPr>
          <w:rFonts w:ascii="Times New Roman" w:eastAsia="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1.Неиспользованные</w:t>
      </w:r>
      <w:proofErr w:type="gramEnd"/>
      <w:r>
        <w:rPr>
          <w:rFonts w:ascii="Times New Roman" w:hAnsi="Times New Roman" w:cs="Times New Roman"/>
          <w:sz w:val="28"/>
          <w:szCs w:val="28"/>
        </w:rPr>
        <w:t xml:space="preserve"> на начало текущего финансового года остатки средств </w:t>
      </w:r>
      <w:r w:rsidR="004510E3">
        <w:rPr>
          <w:rFonts w:ascii="Times New Roman" w:hAnsi="Times New Roman" w:cs="Times New Roman"/>
          <w:sz w:val="28"/>
          <w:szCs w:val="28"/>
        </w:rPr>
        <w:t>субсидии</w:t>
      </w:r>
      <w:r>
        <w:rPr>
          <w:rFonts w:ascii="Times New Roman" w:hAnsi="Times New Roman" w:cs="Times New Roman"/>
          <w:sz w:val="28"/>
          <w:szCs w:val="28"/>
        </w:rPr>
        <w:t xml:space="preserve"> и (или) поступления от возврата ранее произвед</w:t>
      </w:r>
      <w:r w:rsidR="007017D0">
        <w:rPr>
          <w:rFonts w:ascii="Times New Roman" w:hAnsi="Times New Roman" w:cs="Times New Roman"/>
          <w:sz w:val="28"/>
          <w:szCs w:val="28"/>
        </w:rPr>
        <w:t>е</w:t>
      </w:r>
      <w:r>
        <w:rPr>
          <w:rFonts w:ascii="Times New Roman" w:hAnsi="Times New Roman" w:cs="Times New Roman"/>
          <w:sz w:val="28"/>
          <w:szCs w:val="28"/>
        </w:rPr>
        <w:t xml:space="preserve">нных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Pr>
          <w:rFonts w:ascii="Times New Roman" w:hAnsi="Times New Roman" w:cs="Times New Roman"/>
          <w:sz w:val="28"/>
          <w:szCs w:val="28"/>
        </w:rPr>
        <w:t>выплат, источником финансового обеспечения которых явля</w:t>
      </w:r>
      <w:r w:rsidR="006C2038">
        <w:rPr>
          <w:rFonts w:ascii="Times New Roman" w:hAnsi="Times New Roman" w:cs="Times New Roman"/>
          <w:sz w:val="28"/>
          <w:szCs w:val="28"/>
        </w:rPr>
        <w:t>лись</w:t>
      </w:r>
      <w:r>
        <w:rPr>
          <w:rFonts w:ascii="Times New Roman" w:hAnsi="Times New Roman" w:cs="Times New Roman"/>
          <w:sz w:val="28"/>
          <w:szCs w:val="28"/>
        </w:rPr>
        <w:t xml:space="preserve"> субсидии, могут быть использованы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Pr>
          <w:rFonts w:ascii="Times New Roman" w:hAnsi="Times New Roman" w:cs="Times New Roman"/>
          <w:sz w:val="28"/>
          <w:szCs w:val="28"/>
        </w:rPr>
        <w:t xml:space="preserve">в текущем финансовом году на достижение целей, </w:t>
      </w:r>
      <w:r w:rsidRPr="004510E3">
        <w:rPr>
          <w:rFonts w:ascii="Times New Roman" w:eastAsia="Times New Roman" w:hAnsi="Times New Roman" w:cs="Times New Roman"/>
          <w:sz w:val="28"/>
          <w:szCs w:val="28"/>
        </w:rPr>
        <w:t xml:space="preserve">установленных при предоставлении субсидии, на основании решения </w:t>
      </w:r>
      <w:r w:rsidR="00157DEE">
        <w:rPr>
          <w:rFonts w:ascii="Times New Roman" w:eastAsia="Times New Roman" w:hAnsi="Times New Roman" w:cs="Times New Roman"/>
          <w:sz w:val="28"/>
          <w:szCs w:val="28"/>
        </w:rPr>
        <w:t>Спорт</w:t>
      </w:r>
      <w:r w:rsidR="00631476">
        <w:rPr>
          <w:rFonts w:ascii="Times New Roman" w:eastAsia="Times New Roman" w:hAnsi="Times New Roman" w:cs="Times New Roman"/>
          <w:sz w:val="28"/>
          <w:szCs w:val="28"/>
        </w:rPr>
        <w:t>комитета</w:t>
      </w:r>
      <w:r w:rsidR="006F65A4">
        <w:rPr>
          <w:rFonts w:ascii="Times New Roman" w:eastAsia="Times New Roman" w:hAnsi="Times New Roman" w:cs="Times New Roman"/>
          <w:sz w:val="28"/>
          <w:szCs w:val="28"/>
        </w:rPr>
        <w:t>.</w:t>
      </w:r>
    </w:p>
    <w:p w:rsidR="006C2038" w:rsidRDefault="004510E3" w:rsidP="006C2038">
      <w:pPr>
        <w:ind w:firstLine="709"/>
        <w:rPr>
          <w:rFonts w:ascii="Times New Roman" w:hAnsi="Times New Roman" w:cs="Times New Roman"/>
          <w:sz w:val="28"/>
          <w:szCs w:val="28"/>
        </w:rPr>
      </w:pPr>
      <w:r>
        <w:rPr>
          <w:rFonts w:ascii="Times New Roman" w:eastAsia="Times New Roman" w:hAnsi="Times New Roman" w:cs="Times New Roman"/>
          <w:sz w:val="28"/>
          <w:szCs w:val="28"/>
        </w:rPr>
        <w:lastRenderedPageBreak/>
        <w:t>4.2</w:t>
      </w:r>
      <w:r w:rsidR="004C1FB7" w:rsidRPr="004510E3">
        <w:rPr>
          <w:rFonts w:ascii="Times New Roman" w:eastAsia="Times New Roman" w:hAnsi="Times New Roman" w:cs="Times New Roman"/>
          <w:sz w:val="28"/>
          <w:szCs w:val="28"/>
        </w:rPr>
        <w:t xml:space="preserve">.Решение о наличии потребности в направлении неиспользованных </w:t>
      </w:r>
      <w:r w:rsidR="00362ACC">
        <w:rPr>
          <w:rFonts w:ascii="Times New Roman" w:eastAsia="Times New Roman" w:hAnsi="Times New Roman" w:cs="Times New Roman"/>
          <w:sz w:val="28"/>
          <w:szCs w:val="28"/>
        </w:rPr>
        <w:t xml:space="preserve">                 </w:t>
      </w:r>
      <w:r w:rsidR="004C1FB7" w:rsidRPr="004510E3">
        <w:rPr>
          <w:rFonts w:ascii="Times New Roman" w:eastAsia="Times New Roman" w:hAnsi="Times New Roman" w:cs="Times New Roman"/>
          <w:sz w:val="28"/>
          <w:szCs w:val="28"/>
        </w:rPr>
        <w:t>на начало текущего финансового года остатков средств субсидии и (или) поступлений</w:t>
      </w:r>
      <w:r w:rsidR="004C1FB7">
        <w:rPr>
          <w:rFonts w:ascii="Times New Roman" w:hAnsi="Times New Roman" w:cs="Times New Roman"/>
          <w:sz w:val="28"/>
          <w:szCs w:val="28"/>
        </w:rPr>
        <w:t xml:space="preserve"> от возврата ранее произведенных </w:t>
      </w:r>
      <w:r w:rsidR="0085052B">
        <w:rPr>
          <w:rFonts w:ascii="Times New Roman" w:hAnsi="Times New Roman" w:cs="Times New Roman"/>
          <w:sz w:val="28"/>
          <w:szCs w:val="28"/>
        </w:rPr>
        <w:t>учреждением</w:t>
      </w:r>
      <w:r w:rsidR="008E0C8A">
        <w:rPr>
          <w:rFonts w:ascii="Times New Roman" w:hAnsi="Times New Roman" w:cs="Times New Roman"/>
          <w:sz w:val="28"/>
          <w:szCs w:val="28"/>
        </w:rPr>
        <w:t xml:space="preserve">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на достижение целей, установленных при предоставлении субсидии, в текущем финансовом году </w:t>
      </w:r>
      <w:r w:rsidR="008E0C8A">
        <w:rPr>
          <w:rFonts w:ascii="Times New Roman" w:hAnsi="Times New Roman" w:cs="Times New Roman"/>
          <w:sz w:val="28"/>
          <w:szCs w:val="28"/>
        </w:rPr>
        <w:t xml:space="preserve">принимается </w:t>
      </w:r>
      <w:r w:rsidR="00157DEE">
        <w:rPr>
          <w:rFonts w:ascii="Times New Roman" w:hAnsi="Times New Roman" w:cs="Times New Roman"/>
          <w:sz w:val="28"/>
          <w:szCs w:val="28"/>
        </w:rPr>
        <w:t>Спорт</w:t>
      </w:r>
      <w:r w:rsidR="00631476">
        <w:rPr>
          <w:rFonts w:ascii="Times New Roman" w:hAnsi="Times New Roman" w:cs="Times New Roman"/>
          <w:sz w:val="28"/>
          <w:szCs w:val="28"/>
        </w:rPr>
        <w:t>комитетом</w:t>
      </w:r>
      <w:r w:rsidR="006F65A4">
        <w:rPr>
          <w:rFonts w:ascii="Times New Roman" w:hAnsi="Times New Roman" w:cs="Times New Roman"/>
          <w:sz w:val="28"/>
          <w:szCs w:val="28"/>
        </w:rPr>
        <w:t xml:space="preserve"> </w:t>
      </w:r>
      <w:r w:rsidR="004C1FB7">
        <w:rPr>
          <w:rFonts w:ascii="Times New Roman" w:hAnsi="Times New Roman" w:cs="Times New Roman"/>
          <w:sz w:val="28"/>
          <w:szCs w:val="28"/>
        </w:rPr>
        <w:t xml:space="preserve">не позднее 10 рабочих дней со дня получения от </w:t>
      </w:r>
      <w:r w:rsidR="008D5242">
        <w:rPr>
          <w:rFonts w:ascii="Times New Roman" w:hAnsi="Times New Roman" w:cs="Times New Roman"/>
          <w:sz w:val="28"/>
          <w:szCs w:val="28"/>
        </w:rPr>
        <w:t>учреждения</w:t>
      </w:r>
      <w:r w:rsidR="004C1FB7">
        <w:rPr>
          <w:rFonts w:ascii="Times New Roman" w:hAnsi="Times New Roman" w:cs="Times New Roman"/>
          <w:sz w:val="28"/>
          <w:szCs w:val="28"/>
        </w:rPr>
        <w:t xml:space="preserve"> документов (копий документов), подтверждающих наличие и объ</w:t>
      </w:r>
      <w:r w:rsidR="007017D0">
        <w:rPr>
          <w:rFonts w:ascii="Times New Roman" w:hAnsi="Times New Roman" w:cs="Times New Roman"/>
          <w:sz w:val="28"/>
          <w:szCs w:val="28"/>
        </w:rPr>
        <w:t>е</w:t>
      </w:r>
      <w:r w:rsidR="004C1FB7">
        <w:rPr>
          <w:rFonts w:ascii="Times New Roman" w:hAnsi="Times New Roman" w:cs="Times New Roman"/>
          <w:sz w:val="28"/>
          <w:szCs w:val="28"/>
        </w:rPr>
        <w:t xml:space="preserve">м указанных обязательств </w:t>
      </w:r>
      <w:r w:rsidR="008D5242">
        <w:rPr>
          <w:rFonts w:ascii="Times New Roman" w:hAnsi="Times New Roman" w:cs="Times New Roman"/>
          <w:sz w:val="28"/>
          <w:szCs w:val="28"/>
        </w:rPr>
        <w:t>учреждению</w:t>
      </w:r>
      <w:r w:rsidR="00716A14">
        <w:rPr>
          <w:rFonts w:ascii="Times New Roman" w:hAnsi="Times New Roman" w:cs="Times New Roman"/>
          <w:sz w:val="28"/>
          <w:szCs w:val="28"/>
        </w:rPr>
        <w:t xml:space="preserve"> </w:t>
      </w:r>
      <w:r w:rsidR="004C1FB7">
        <w:rPr>
          <w:rFonts w:ascii="Times New Roman" w:hAnsi="Times New Roman" w:cs="Times New Roman"/>
          <w:sz w:val="28"/>
          <w:szCs w:val="28"/>
        </w:rPr>
        <w:t xml:space="preserve">(за исключением обязательств по выплатам физическим лицам), но не позднее </w:t>
      </w:r>
      <w:r w:rsidR="00314409">
        <w:rPr>
          <w:rFonts w:ascii="Times New Roman" w:hAnsi="Times New Roman" w:cs="Times New Roman"/>
          <w:sz w:val="28"/>
          <w:szCs w:val="28"/>
        </w:rPr>
        <w:t xml:space="preserve">                              </w:t>
      </w:r>
      <w:r>
        <w:rPr>
          <w:rFonts w:ascii="Times New Roman" w:hAnsi="Times New Roman" w:cs="Times New Roman"/>
          <w:sz w:val="28"/>
          <w:szCs w:val="28"/>
        </w:rPr>
        <w:t>3 рабочих дней с момента поступления денежных средств</w:t>
      </w:r>
      <w:r w:rsidR="004C1FB7">
        <w:rPr>
          <w:rFonts w:ascii="Times New Roman" w:hAnsi="Times New Roman" w:cs="Times New Roman"/>
          <w:sz w:val="28"/>
          <w:szCs w:val="28"/>
        </w:rPr>
        <w:t>.</w:t>
      </w:r>
    </w:p>
    <w:p w:rsidR="004C1FB7" w:rsidRDefault="006C2038" w:rsidP="006C2038">
      <w:pPr>
        <w:ind w:firstLine="709"/>
        <w:rPr>
          <w:rFonts w:ascii="Times New Roman" w:hAnsi="Times New Roman" w:cs="Times New Roman"/>
          <w:sz w:val="28"/>
          <w:szCs w:val="28"/>
        </w:rPr>
      </w:pPr>
      <w:r>
        <w:rPr>
          <w:rFonts w:ascii="Times New Roman" w:hAnsi="Times New Roman" w:cs="Times New Roman"/>
          <w:sz w:val="28"/>
          <w:szCs w:val="28"/>
        </w:rPr>
        <w:t>4.3</w:t>
      </w:r>
      <w:r w:rsidR="004C1FB7">
        <w:rPr>
          <w:rFonts w:ascii="Times New Roman" w:hAnsi="Times New Roman" w:cs="Times New Roman"/>
          <w:sz w:val="28"/>
          <w:szCs w:val="28"/>
        </w:rPr>
        <w:t>.Остатки средств субсидии или поступления от возврата ранее произвед</w:t>
      </w:r>
      <w:r w:rsidR="007017D0">
        <w:rPr>
          <w:rFonts w:ascii="Times New Roman" w:hAnsi="Times New Roman" w:cs="Times New Roman"/>
          <w:sz w:val="28"/>
          <w:szCs w:val="28"/>
        </w:rPr>
        <w:t>е</w:t>
      </w:r>
      <w:r w:rsidR="004C1FB7">
        <w:rPr>
          <w:rFonts w:ascii="Times New Roman" w:hAnsi="Times New Roman" w:cs="Times New Roman"/>
          <w:sz w:val="28"/>
          <w:szCs w:val="28"/>
        </w:rPr>
        <w:t xml:space="preserve">нных </w:t>
      </w:r>
      <w:r w:rsidR="008D5242">
        <w:rPr>
          <w:rFonts w:ascii="Times New Roman" w:eastAsia="Times New Roman" w:hAnsi="Times New Roman" w:cs="Times New Roman"/>
          <w:sz w:val="28"/>
          <w:szCs w:val="28"/>
        </w:rPr>
        <w:t>учреждением</w:t>
      </w:r>
      <w:r w:rsidR="008E0C8A">
        <w:rPr>
          <w:rFonts w:ascii="Times New Roman" w:hAnsi="Times New Roman" w:cs="Times New Roman"/>
          <w:sz w:val="28"/>
          <w:szCs w:val="28"/>
        </w:rPr>
        <w:t xml:space="preserve">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неиспользованные на начало текущего финансового года, при отсутствии решения </w:t>
      </w:r>
      <w:r w:rsidR="009F4910">
        <w:rPr>
          <w:rFonts w:ascii="Times New Roman" w:hAnsi="Times New Roman" w:cs="Times New Roman"/>
          <w:sz w:val="28"/>
          <w:szCs w:val="28"/>
        </w:rPr>
        <w:t>Спорткомитета</w:t>
      </w:r>
      <w:r w:rsidR="006F65A4">
        <w:rPr>
          <w:rFonts w:ascii="Times New Roman" w:hAnsi="Times New Roman" w:cs="Times New Roman"/>
          <w:sz w:val="28"/>
          <w:szCs w:val="28"/>
        </w:rPr>
        <w:t xml:space="preserve"> о </w:t>
      </w:r>
      <w:r w:rsidR="004C1FB7">
        <w:rPr>
          <w:rFonts w:ascii="Times New Roman" w:hAnsi="Times New Roman" w:cs="Times New Roman"/>
          <w:sz w:val="28"/>
          <w:szCs w:val="28"/>
        </w:rPr>
        <w:t>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w:t>
      </w:r>
      <w:r>
        <w:rPr>
          <w:rFonts w:ascii="Times New Roman" w:hAnsi="Times New Roman" w:cs="Times New Roman"/>
          <w:sz w:val="28"/>
          <w:szCs w:val="28"/>
        </w:rPr>
        <w:t xml:space="preserve"> города Нефтеюганска в порядке и сроки, установленные департаментом финансов администрации города Нефтеюганска</w:t>
      </w:r>
      <w:r w:rsidR="004C1FB7">
        <w:rPr>
          <w:rFonts w:ascii="Times New Roman" w:hAnsi="Times New Roman" w:cs="Times New Roman"/>
          <w:sz w:val="28"/>
          <w:szCs w:val="28"/>
        </w:rPr>
        <w:t>.</w:t>
      </w:r>
    </w:p>
    <w:p w:rsidR="00536218"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8E0C8A">
        <w:rPr>
          <w:rFonts w:ascii="Times New Roman" w:eastAsia="Times New Roman" w:hAnsi="Times New Roman" w:cs="Times New Roman"/>
          <w:sz w:val="28"/>
          <w:szCs w:val="28"/>
        </w:rPr>
        <w:t>4</w:t>
      </w:r>
      <w:r w:rsidR="005D241D" w:rsidRPr="00B626FD">
        <w:rPr>
          <w:rFonts w:ascii="Times New Roman" w:eastAsia="Times New Roman" w:hAnsi="Times New Roman" w:cs="Times New Roman"/>
          <w:sz w:val="28"/>
          <w:szCs w:val="28"/>
        </w:rPr>
        <w:t>.</w:t>
      </w:r>
      <w:r w:rsidR="00163548">
        <w:rPr>
          <w:rFonts w:ascii="Times New Roman" w:eastAsia="Times New Roman" w:hAnsi="Times New Roman" w:cs="Times New Roman"/>
          <w:sz w:val="28"/>
          <w:szCs w:val="28"/>
        </w:rPr>
        <w:t>Спортк</w:t>
      </w:r>
      <w:r w:rsidR="00F1735C">
        <w:rPr>
          <w:rFonts w:ascii="Times New Roman" w:eastAsia="Times New Roman" w:hAnsi="Times New Roman" w:cs="Times New Roman"/>
          <w:sz w:val="28"/>
          <w:szCs w:val="28"/>
        </w:rPr>
        <w:t>омитет</w:t>
      </w:r>
      <w:proofErr w:type="gramEnd"/>
      <w:r w:rsidR="00255AC7" w:rsidRPr="00255AC7">
        <w:rPr>
          <w:rFonts w:ascii="Times New Roman" w:eastAsia="Times New Roman" w:hAnsi="Times New Roman" w:cs="Times New Roman"/>
          <w:sz w:val="28"/>
          <w:szCs w:val="28"/>
        </w:rPr>
        <w:t xml:space="preserve"> и органы муниципального финансового контроля осуществляют обязательную проверку соблюдения целей и условий предоставления </w:t>
      </w:r>
      <w:r w:rsidR="00255AC7">
        <w:rPr>
          <w:rFonts w:ascii="Times New Roman" w:eastAsia="Times New Roman" w:hAnsi="Times New Roman" w:cs="Times New Roman"/>
          <w:sz w:val="28"/>
          <w:szCs w:val="28"/>
        </w:rPr>
        <w:t>с</w:t>
      </w:r>
      <w:r w:rsidR="00255AC7" w:rsidRPr="00255AC7">
        <w:rPr>
          <w:rFonts w:ascii="Times New Roman" w:eastAsia="Times New Roman" w:hAnsi="Times New Roman" w:cs="Times New Roman"/>
          <w:sz w:val="28"/>
          <w:szCs w:val="28"/>
        </w:rPr>
        <w:t xml:space="preserve">убсидии </w:t>
      </w:r>
      <w:r w:rsidR="008D5242">
        <w:rPr>
          <w:rFonts w:ascii="Times New Roman" w:eastAsia="Times New Roman" w:hAnsi="Times New Roman" w:cs="Times New Roman"/>
          <w:sz w:val="28"/>
          <w:szCs w:val="28"/>
        </w:rPr>
        <w:t>учреждению</w:t>
      </w:r>
      <w:r w:rsidR="00255AC7" w:rsidRPr="00255AC7">
        <w:rPr>
          <w:rFonts w:ascii="Times New Roman" w:eastAsia="Times New Roman" w:hAnsi="Times New Roman" w:cs="Times New Roman"/>
          <w:sz w:val="28"/>
          <w:szCs w:val="28"/>
        </w:rPr>
        <w:t xml:space="preserve"> в соответствии с Бюджетным кодексом Российской Федерации, муниципальными правовыми актами.</w:t>
      </w:r>
    </w:p>
    <w:p w:rsidR="00FA247E"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5</w:t>
      </w:r>
      <w:r w:rsidR="00042DFD" w:rsidRPr="00B626FD">
        <w:rPr>
          <w:rFonts w:ascii="Times New Roman" w:eastAsia="Times New Roman" w:hAnsi="Times New Roman" w:cs="Times New Roman"/>
          <w:sz w:val="28"/>
          <w:szCs w:val="28"/>
        </w:rPr>
        <w:t xml:space="preserve">.В случае несоблюдения </w:t>
      </w:r>
      <w:r w:rsidR="008D5242">
        <w:rPr>
          <w:rFonts w:ascii="Times New Roman" w:eastAsia="Times New Roman" w:hAnsi="Times New Roman" w:cs="Times New Roman"/>
          <w:sz w:val="28"/>
          <w:szCs w:val="28"/>
        </w:rPr>
        <w:t>учреждением</w:t>
      </w:r>
      <w:r w:rsidR="00B82132">
        <w:rPr>
          <w:rFonts w:ascii="Times New Roman" w:eastAsia="Times New Roman" w:hAnsi="Times New Roman" w:cs="Times New Roman"/>
          <w:sz w:val="28"/>
          <w:szCs w:val="28"/>
        </w:rPr>
        <w:t xml:space="preserve"> </w:t>
      </w:r>
      <w:r w:rsidR="00042DFD" w:rsidRPr="00B626FD">
        <w:rPr>
          <w:rFonts w:ascii="Times New Roman" w:eastAsia="Times New Roman" w:hAnsi="Times New Roman" w:cs="Times New Roman"/>
          <w:sz w:val="28"/>
          <w:szCs w:val="28"/>
        </w:rPr>
        <w:t>целей и условий, установленных при предоставлении субсиди</w:t>
      </w:r>
      <w:r w:rsidR="008405FC" w:rsidRPr="00B626FD">
        <w:rPr>
          <w:rFonts w:ascii="Times New Roman" w:eastAsia="Times New Roman" w:hAnsi="Times New Roman" w:cs="Times New Roman"/>
          <w:sz w:val="28"/>
          <w:szCs w:val="28"/>
        </w:rPr>
        <w:t>й</w:t>
      </w:r>
      <w:r w:rsidR="00042DFD" w:rsidRPr="00B626FD">
        <w:rPr>
          <w:rFonts w:ascii="Times New Roman" w:eastAsia="Times New Roman" w:hAnsi="Times New Roman" w:cs="Times New Roman"/>
          <w:sz w:val="28"/>
          <w:szCs w:val="28"/>
        </w:rPr>
        <w:t>, выявленных по результата</w:t>
      </w:r>
      <w:r w:rsidR="000C53D6">
        <w:rPr>
          <w:rFonts w:ascii="Times New Roman" w:eastAsia="Times New Roman" w:hAnsi="Times New Roman" w:cs="Times New Roman"/>
          <w:sz w:val="28"/>
          <w:szCs w:val="28"/>
        </w:rPr>
        <w:t xml:space="preserve">м проверок, а также в случае </w:t>
      </w:r>
      <w:proofErr w:type="spellStart"/>
      <w:r w:rsidR="000C53D6">
        <w:rPr>
          <w:rFonts w:ascii="Times New Roman" w:eastAsia="Times New Roman" w:hAnsi="Times New Roman" w:cs="Times New Roman"/>
          <w:sz w:val="28"/>
          <w:szCs w:val="28"/>
        </w:rPr>
        <w:t>не</w:t>
      </w:r>
      <w:r w:rsidR="00042DFD" w:rsidRPr="00B626FD">
        <w:rPr>
          <w:rFonts w:ascii="Times New Roman" w:eastAsia="Times New Roman" w:hAnsi="Times New Roman" w:cs="Times New Roman"/>
          <w:sz w:val="28"/>
          <w:szCs w:val="28"/>
        </w:rPr>
        <w:t>достижения</w:t>
      </w:r>
      <w:proofErr w:type="spellEnd"/>
      <w:r w:rsidR="00042DFD" w:rsidRPr="00B626FD">
        <w:rPr>
          <w:rFonts w:ascii="Times New Roman" w:eastAsia="Times New Roman" w:hAnsi="Times New Roman" w:cs="Times New Roman"/>
          <w:sz w:val="28"/>
          <w:szCs w:val="28"/>
        </w:rPr>
        <w:t xml:space="preserve"> результатов предоставления субсидий, субсидии подлежат возврату в бюджет г</w:t>
      </w:r>
      <w:r w:rsidR="008405FC" w:rsidRPr="00B626FD">
        <w:rPr>
          <w:rFonts w:ascii="Times New Roman" w:eastAsia="Times New Roman" w:hAnsi="Times New Roman" w:cs="Times New Roman"/>
          <w:sz w:val="28"/>
          <w:szCs w:val="28"/>
        </w:rPr>
        <w:t>орода</w:t>
      </w:r>
      <w:r w:rsidR="00042DFD" w:rsidRPr="00B626FD">
        <w:rPr>
          <w:rFonts w:ascii="Times New Roman" w:eastAsia="Times New Roman" w:hAnsi="Times New Roman" w:cs="Times New Roman"/>
          <w:sz w:val="28"/>
          <w:szCs w:val="28"/>
        </w:rPr>
        <w:t xml:space="preserve"> Нефтеюганска в установленном порядке.</w:t>
      </w:r>
      <w:r w:rsidR="005D241D" w:rsidRPr="00B626FD">
        <w:rPr>
          <w:rFonts w:ascii="Times New Roman" w:eastAsia="Times New Roman" w:hAnsi="Times New Roman" w:cs="Times New Roman"/>
          <w:sz w:val="28"/>
          <w:szCs w:val="28"/>
        </w:rPr>
        <w:t xml:space="preserve"> </w:t>
      </w:r>
    </w:p>
    <w:p w:rsidR="00FA247E" w:rsidRDefault="00042DFD" w:rsidP="00042DFD">
      <w:pPr>
        <w:ind w:firstLine="709"/>
      </w:pPr>
      <w:r w:rsidRPr="00B626FD">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6</w:t>
      </w:r>
      <w:r w:rsidRPr="00B626FD">
        <w:rPr>
          <w:rFonts w:ascii="Times New Roman" w:eastAsia="Times New Roman" w:hAnsi="Times New Roman" w:cs="Times New Roman"/>
          <w:sz w:val="28"/>
          <w:szCs w:val="28"/>
        </w:rPr>
        <w:t>.В случае установления</w:t>
      </w:r>
      <w:r w:rsidR="00F33405" w:rsidRPr="00F33405">
        <w:rPr>
          <w:rFonts w:ascii="Times New Roman" w:eastAsia="Times New Roman" w:hAnsi="Times New Roman" w:cs="Times New Roman"/>
          <w:sz w:val="28"/>
          <w:szCs w:val="28"/>
          <w:lang w:eastAsia="ru-RU"/>
        </w:rPr>
        <w:t xml:space="preserve"> </w:t>
      </w:r>
      <w:r w:rsidR="00F33405">
        <w:rPr>
          <w:rFonts w:ascii="Times New Roman" w:eastAsia="Times New Roman" w:hAnsi="Times New Roman" w:cs="Times New Roman"/>
          <w:sz w:val="28"/>
          <w:szCs w:val="28"/>
          <w:lang w:eastAsia="ru-RU"/>
        </w:rPr>
        <w:t>по результатам проверки</w:t>
      </w:r>
      <w:r w:rsidR="00F33405" w:rsidRPr="00F53E6B">
        <w:rPr>
          <w:rFonts w:ascii="Times New Roman" w:eastAsia="Times New Roman" w:hAnsi="Times New Roman" w:cs="Times New Roman"/>
          <w:sz w:val="28"/>
          <w:szCs w:val="28"/>
          <w:lang w:eastAsia="ru-RU"/>
        </w:rPr>
        <w:t xml:space="preserve"> </w:t>
      </w:r>
      <w:r w:rsidR="00F33405" w:rsidRPr="00F53E6B">
        <w:rPr>
          <w:rFonts w:ascii="Times New Roman" w:hAnsi="Times New Roman" w:cs="Times New Roman"/>
          <w:sz w:val="28"/>
          <w:szCs w:val="28"/>
        </w:rPr>
        <w:t xml:space="preserve">в соответствии с </w:t>
      </w:r>
      <w:r w:rsidR="00157DEE">
        <w:rPr>
          <w:rFonts w:ascii="Times New Roman" w:hAnsi="Times New Roman" w:cs="Times New Roman"/>
          <w:sz w:val="28"/>
          <w:szCs w:val="28"/>
        </w:rPr>
        <w:t>пунктом 4</w:t>
      </w:r>
      <w:r w:rsidR="00016895">
        <w:rPr>
          <w:rFonts w:ascii="Times New Roman" w:hAnsi="Times New Roman" w:cs="Times New Roman"/>
          <w:sz w:val="28"/>
          <w:szCs w:val="28"/>
        </w:rPr>
        <w:t>.4</w:t>
      </w:r>
      <w:r w:rsidR="00F33405" w:rsidRPr="00F53E6B">
        <w:rPr>
          <w:rFonts w:ascii="Times New Roman" w:hAnsi="Times New Roman" w:cs="Times New Roman"/>
          <w:sz w:val="28"/>
          <w:szCs w:val="28"/>
        </w:rPr>
        <w:t xml:space="preserve"> Порядка</w:t>
      </w:r>
      <w:r w:rsidRPr="00B626FD">
        <w:rPr>
          <w:rFonts w:ascii="Times New Roman" w:eastAsia="Times New Roman" w:hAnsi="Times New Roman" w:cs="Times New Roman"/>
          <w:sz w:val="28"/>
          <w:szCs w:val="28"/>
        </w:rPr>
        <w:t xml:space="preserve"> факта несоблюдения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целей и условий</w:t>
      </w:r>
      <w:r w:rsidR="00016895" w:rsidRPr="00016895">
        <w:t xml:space="preserve"> </w:t>
      </w:r>
      <w:r w:rsidR="00016895" w:rsidRPr="00016895">
        <w:rPr>
          <w:rFonts w:ascii="Times New Roman" w:eastAsia="Times New Roman" w:hAnsi="Times New Roman" w:cs="Times New Roman"/>
          <w:sz w:val="28"/>
          <w:szCs w:val="28"/>
        </w:rPr>
        <w:t>предоставления субсидии</w:t>
      </w:r>
      <w:r w:rsidRPr="00B626FD">
        <w:rPr>
          <w:rFonts w:ascii="Times New Roman" w:eastAsia="Times New Roman" w:hAnsi="Times New Roman" w:cs="Times New Roman"/>
          <w:sz w:val="28"/>
          <w:szCs w:val="28"/>
        </w:rPr>
        <w:t xml:space="preserve">, </w:t>
      </w:r>
      <w:r w:rsidR="000C53D6">
        <w:rPr>
          <w:rFonts w:ascii="Times New Roman" w:eastAsia="Times New Roman" w:hAnsi="Times New Roman" w:cs="Times New Roman"/>
          <w:sz w:val="28"/>
          <w:szCs w:val="28"/>
        </w:rPr>
        <w:t xml:space="preserve">а также факта </w:t>
      </w:r>
      <w:proofErr w:type="spellStart"/>
      <w:r w:rsidR="000C53D6">
        <w:rPr>
          <w:rFonts w:ascii="Times New Roman" w:eastAsia="Times New Roman" w:hAnsi="Times New Roman" w:cs="Times New Roman"/>
          <w:sz w:val="28"/>
          <w:szCs w:val="28"/>
        </w:rPr>
        <w:t>не</w:t>
      </w:r>
      <w:r w:rsidRPr="00B626FD">
        <w:rPr>
          <w:rFonts w:ascii="Times New Roman" w:eastAsia="Times New Roman" w:hAnsi="Times New Roman" w:cs="Times New Roman"/>
          <w:sz w:val="28"/>
          <w:szCs w:val="28"/>
        </w:rPr>
        <w:t>достижения</w:t>
      </w:r>
      <w:proofErr w:type="spellEnd"/>
      <w:r w:rsidRPr="00B626FD">
        <w:rPr>
          <w:rFonts w:ascii="Times New Roman" w:eastAsia="Times New Roman" w:hAnsi="Times New Roman" w:cs="Times New Roman"/>
          <w:sz w:val="28"/>
          <w:szCs w:val="28"/>
        </w:rPr>
        <w:t xml:space="preserve">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результатов предоставления субсиди</w:t>
      </w:r>
      <w:r w:rsidR="003F0A94">
        <w:rPr>
          <w:rFonts w:ascii="Times New Roman" w:eastAsia="Times New Roman" w:hAnsi="Times New Roman" w:cs="Times New Roman"/>
          <w:sz w:val="28"/>
          <w:szCs w:val="28"/>
        </w:rPr>
        <w:t>и</w:t>
      </w:r>
      <w:r w:rsidR="00362ACC">
        <w:rPr>
          <w:rFonts w:ascii="Times New Roman" w:eastAsia="Times New Roman" w:hAnsi="Times New Roman" w:cs="Times New Roman"/>
          <w:sz w:val="28"/>
          <w:szCs w:val="28"/>
        </w:rPr>
        <w:t>,</w:t>
      </w:r>
      <w:r w:rsidRPr="00B626FD">
        <w:rPr>
          <w:rFonts w:ascii="Times New Roman" w:eastAsia="Times New Roman" w:hAnsi="Times New Roman" w:cs="Times New Roman"/>
          <w:sz w:val="28"/>
          <w:szCs w:val="28"/>
        </w:rPr>
        <w:t xml:space="preserve"> </w:t>
      </w:r>
      <w:r w:rsidR="00163548">
        <w:rPr>
          <w:rFonts w:ascii="Times New Roman" w:eastAsia="Times New Roman" w:hAnsi="Times New Roman" w:cs="Times New Roman"/>
          <w:sz w:val="28"/>
          <w:szCs w:val="28"/>
        </w:rPr>
        <w:t>Спорт</w:t>
      </w:r>
      <w:r w:rsidR="00EA314B">
        <w:rPr>
          <w:rFonts w:ascii="Times New Roman" w:eastAsia="Times New Roman" w:hAnsi="Times New Roman" w:cs="Times New Roman"/>
          <w:sz w:val="28"/>
          <w:szCs w:val="28"/>
        </w:rPr>
        <w:t xml:space="preserve">комитет </w:t>
      </w:r>
      <w:r w:rsidRPr="00B626FD">
        <w:rPr>
          <w:rFonts w:ascii="Times New Roman" w:eastAsia="Times New Roman" w:hAnsi="Times New Roman" w:cs="Times New Roman"/>
          <w:sz w:val="28"/>
          <w:szCs w:val="28"/>
        </w:rPr>
        <w:t xml:space="preserve">направляет </w:t>
      </w:r>
      <w:r w:rsidR="008D5242">
        <w:rPr>
          <w:rFonts w:ascii="Times New Roman" w:eastAsia="Times New Roman" w:hAnsi="Times New Roman" w:cs="Times New Roman"/>
          <w:sz w:val="28"/>
          <w:szCs w:val="28"/>
        </w:rPr>
        <w:t>учреждению</w:t>
      </w:r>
      <w:r w:rsidR="00B82132">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письменное требование о е</w:t>
      </w:r>
      <w:r w:rsidR="007017D0">
        <w:rPr>
          <w:rFonts w:ascii="Times New Roman" w:eastAsia="Times New Roman" w:hAnsi="Times New Roman" w:cs="Times New Roman"/>
          <w:sz w:val="28"/>
          <w:szCs w:val="28"/>
        </w:rPr>
        <w:t>е</w:t>
      </w:r>
      <w:r w:rsidRPr="00B626FD">
        <w:rPr>
          <w:rFonts w:ascii="Times New Roman" w:eastAsia="Times New Roman" w:hAnsi="Times New Roman" w:cs="Times New Roman"/>
          <w:sz w:val="28"/>
          <w:szCs w:val="28"/>
        </w:rPr>
        <w:t xml:space="preserve"> возврате в течение 5 рабочих дней с момента </w:t>
      </w:r>
      <w:r w:rsidR="0060560C" w:rsidRPr="00B626FD">
        <w:rPr>
          <w:rFonts w:ascii="Times New Roman" w:eastAsia="Times New Roman" w:hAnsi="Times New Roman" w:cs="Times New Roman"/>
          <w:sz w:val="28"/>
          <w:szCs w:val="28"/>
        </w:rPr>
        <w:t>его</w:t>
      </w:r>
      <w:r w:rsidRPr="00B626FD">
        <w:rPr>
          <w:rFonts w:ascii="Times New Roman" w:eastAsia="Times New Roman" w:hAnsi="Times New Roman" w:cs="Times New Roman"/>
          <w:sz w:val="28"/>
          <w:szCs w:val="28"/>
        </w:rPr>
        <w:t xml:space="preserve"> установления.</w:t>
      </w:r>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w:t>
      </w:r>
      <w:proofErr w:type="gramStart"/>
      <w:r w:rsidR="008E0C8A">
        <w:rPr>
          <w:rFonts w:ascii="Times New Roman" w:eastAsia="Times New Roman" w:hAnsi="Times New Roman" w:cs="Times New Roman"/>
          <w:sz w:val="28"/>
          <w:szCs w:val="28"/>
        </w:rPr>
        <w:t>7</w:t>
      </w:r>
      <w:r w:rsidRPr="00042DFD">
        <w:rPr>
          <w:rFonts w:ascii="Times New Roman" w:eastAsia="Times New Roman" w:hAnsi="Times New Roman" w:cs="Times New Roman"/>
          <w:sz w:val="28"/>
          <w:szCs w:val="28"/>
        </w:rPr>
        <w:t>.Требование</w:t>
      </w:r>
      <w:proofErr w:type="gramEnd"/>
      <w:r w:rsidRPr="00042DFD">
        <w:rPr>
          <w:rFonts w:ascii="Times New Roman" w:eastAsia="Times New Roman" w:hAnsi="Times New Roman" w:cs="Times New Roman"/>
          <w:sz w:val="28"/>
          <w:szCs w:val="28"/>
        </w:rPr>
        <w:t xml:space="preserve"> о возврате субсидии или е</w:t>
      </w:r>
      <w:r w:rsidR="007017D0">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 xml:space="preserve"> части должно быть исполнено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 xml:space="preserve">в течение </w:t>
      </w:r>
      <w:r w:rsidR="007017D0">
        <w:rPr>
          <w:rFonts w:ascii="Times New Roman" w:eastAsia="Times New Roman" w:hAnsi="Times New Roman" w:cs="Times New Roman"/>
          <w:sz w:val="28"/>
          <w:szCs w:val="28"/>
        </w:rPr>
        <w:t>30 календарных дней следующих</w:t>
      </w:r>
      <w:r w:rsidRPr="00042DFD">
        <w:rPr>
          <w:rFonts w:ascii="Times New Roman" w:eastAsia="Times New Roman" w:hAnsi="Times New Roman" w:cs="Times New Roman"/>
          <w:sz w:val="28"/>
          <w:szCs w:val="28"/>
        </w:rPr>
        <w:t xml:space="preserve"> со дня его получения.</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8</w:t>
      </w:r>
      <w:r w:rsidR="00042DFD" w:rsidRPr="00042DFD">
        <w:rPr>
          <w:rFonts w:ascii="Times New Roman" w:eastAsia="Times New Roman" w:hAnsi="Times New Roman" w:cs="Times New Roman"/>
          <w:sz w:val="28"/>
          <w:szCs w:val="28"/>
        </w:rPr>
        <w:t xml:space="preserve">.В случае невыполнения в установленный срок требования о возврате субсидии </w:t>
      </w:r>
      <w:r w:rsidR="00163548">
        <w:rPr>
          <w:rFonts w:ascii="Times New Roman" w:eastAsia="Times New Roman" w:hAnsi="Times New Roman" w:cs="Times New Roman"/>
          <w:sz w:val="28"/>
          <w:szCs w:val="28"/>
        </w:rPr>
        <w:t>Спорт</w:t>
      </w:r>
      <w:r w:rsidR="00EA314B">
        <w:rPr>
          <w:rFonts w:ascii="Times New Roman" w:eastAsia="Times New Roman" w:hAnsi="Times New Roman" w:cs="Times New Roman"/>
          <w:sz w:val="28"/>
          <w:szCs w:val="28"/>
        </w:rPr>
        <w:t>комитет</w:t>
      </w:r>
      <w:r w:rsidR="00386D8E">
        <w:rPr>
          <w:rFonts w:ascii="Times New Roman" w:eastAsia="Times New Roman" w:hAnsi="Times New Roman" w:cs="Times New Roman"/>
          <w:sz w:val="28"/>
          <w:szCs w:val="28"/>
        </w:rPr>
        <w:t xml:space="preserve"> </w:t>
      </w:r>
      <w:r w:rsidR="00042DFD" w:rsidRPr="00042DFD">
        <w:rPr>
          <w:rFonts w:ascii="Times New Roman" w:eastAsia="Times New Roman" w:hAnsi="Times New Roman" w:cs="Times New Roman"/>
          <w:sz w:val="28"/>
          <w:szCs w:val="28"/>
        </w:rPr>
        <w:t>обеспечивает е</w:t>
      </w:r>
      <w:r w:rsidR="007017D0">
        <w:rPr>
          <w:rFonts w:ascii="Times New Roman" w:eastAsia="Times New Roman" w:hAnsi="Times New Roman" w:cs="Times New Roman"/>
          <w:sz w:val="28"/>
          <w:szCs w:val="28"/>
        </w:rPr>
        <w:t>е</w:t>
      </w:r>
      <w:r w:rsidR="00042DFD" w:rsidRPr="00042DFD">
        <w:rPr>
          <w:rFonts w:ascii="Times New Roman" w:eastAsia="Times New Roman" w:hAnsi="Times New Roman" w:cs="Times New Roman"/>
          <w:sz w:val="28"/>
          <w:szCs w:val="28"/>
        </w:rPr>
        <w:t xml:space="preserve"> взыскание в судебном порядке в соответствии с законодательством Российской Федерации.</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D52EBC">
        <w:rPr>
          <w:rFonts w:ascii="Times New Roman" w:eastAsia="Times New Roman" w:hAnsi="Times New Roman" w:cs="Times New Roman"/>
          <w:sz w:val="28"/>
          <w:szCs w:val="28"/>
        </w:rPr>
        <w:t>9</w:t>
      </w:r>
      <w:r w:rsidR="00042DFD" w:rsidRPr="00042DFD">
        <w:rPr>
          <w:rFonts w:ascii="Times New Roman" w:eastAsia="Times New Roman" w:hAnsi="Times New Roman" w:cs="Times New Roman"/>
          <w:sz w:val="28"/>
          <w:szCs w:val="28"/>
        </w:rPr>
        <w:t>.</w:t>
      </w:r>
      <w:r w:rsidR="00E25183">
        <w:rPr>
          <w:rFonts w:ascii="Times New Roman" w:eastAsia="Times New Roman" w:hAnsi="Times New Roman" w:cs="Times New Roman"/>
          <w:sz w:val="28"/>
          <w:szCs w:val="28"/>
        </w:rPr>
        <w:t>Ответственность</w:t>
      </w:r>
      <w:proofErr w:type="gramEnd"/>
      <w:r w:rsidR="00E25183">
        <w:rPr>
          <w:rFonts w:ascii="Times New Roman" w:eastAsia="Times New Roman" w:hAnsi="Times New Roman" w:cs="Times New Roman"/>
          <w:sz w:val="28"/>
          <w:szCs w:val="28"/>
        </w:rPr>
        <w:t xml:space="preserve"> за обоснованность, достоверность и качество предоставленных расч</w:t>
      </w:r>
      <w:r w:rsidR="007017D0">
        <w:rPr>
          <w:rFonts w:ascii="Times New Roman" w:eastAsia="Times New Roman" w:hAnsi="Times New Roman" w:cs="Times New Roman"/>
          <w:sz w:val="28"/>
          <w:szCs w:val="28"/>
        </w:rPr>
        <w:t>е</w:t>
      </w:r>
      <w:r w:rsidR="00E25183">
        <w:rPr>
          <w:rFonts w:ascii="Times New Roman" w:eastAsia="Times New Roman" w:hAnsi="Times New Roman" w:cs="Times New Roman"/>
          <w:sz w:val="28"/>
          <w:szCs w:val="28"/>
        </w:rPr>
        <w:t>тов, документов, а также за целевое испо</w:t>
      </w:r>
      <w:r w:rsidR="007017D0">
        <w:rPr>
          <w:rFonts w:ascii="Times New Roman" w:eastAsia="Times New Roman" w:hAnsi="Times New Roman" w:cs="Times New Roman"/>
          <w:sz w:val="28"/>
          <w:szCs w:val="28"/>
        </w:rPr>
        <w:t>льзование бюджетных средств несе</w:t>
      </w:r>
      <w:r w:rsidR="00E25183">
        <w:rPr>
          <w:rFonts w:ascii="Times New Roman" w:eastAsia="Times New Roman" w:hAnsi="Times New Roman" w:cs="Times New Roman"/>
          <w:sz w:val="28"/>
          <w:szCs w:val="28"/>
        </w:rPr>
        <w:t xml:space="preserve">т руководитель </w:t>
      </w:r>
      <w:r w:rsidR="008D5242">
        <w:rPr>
          <w:rFonts w:ascii="Times New Roman" w:eastAsia="Times New Roman" w:hAnsi="Times New Roman" w:cs="Times New Roman"/>
          <w:sz w:val="28"/>
          <w:szCs w:val="28"/>
        </w:rPr>
        <w:t>учреждения</w:t>
      </w:r>
      <w:r w:rsidR="00042DFD" w:rsidRPr="00042DFD">
        <w:rPr>
          <w:rFonts w:ascii="Times New Roman" w:eastAsia="Times New Roman" w:hAnsi="Times New Roman" w:cs="Times New Roman"/>
          <w:sz w:val="28"/>
          <w:szCs w:val="28"/>
        </w:rPr>
        <w:t>.</w:t>
      </w:r>
    </w:p>
    <w:p w:rsidR="008D0ABC" w:rsidRDefault="008D0ABC" w:rsidP="000618C7">
      <w:pPr>
        <w:rPr>
          <w:rFonts w:ascii="Times New Roman" w:hAnsi="Times New Roman" w:cs="Times New Roman"/>
          <w:sz w:val="28"/>
          <w:szCs w:val="28"/>
        </w:rPr>
      </w:pPr>
      <w:bookmarkStart w:id="3" w:name="P76"/>
      <w:bookmarkStart w:id="4" w:name="P102"/>
      <w:bookmarkStart w:id="5" w:name="P206"/>
      <w:bookmarkStart w:id="6" w:name="P172"/>
      <w:bookmarkStart w:id="7" w:name="P214"/>
      <w:bookmarkStart w:id="8" w:name="P239"/>
      <w:bookmarkStart w:id="9" w:name="P245"/>
      <w:bookmarkStart w:id="10" w:name="P251"/>
      <w:bookmarkStart w:id="11" w:name="P273"/>
      <w:bookmarkStart w:id="12" w:name="P299"/>
      <w:bookmarkStart w:id="13" w:name="P362"/>
      <w:bookmarkEnd w:id="3"/>
      <w:bookmarkEnd w:id="4"/>
      <w:bookmarkEnd w:id="5"/>
      <w:bookmarkEnd w:id="6"/>
      <w:bookmarkEnd w:id="7"/>
      <w:bookmarkEnd w:id="8"/>
      <w:bookmarkEnd w:id="9"/>
      <w:bookmarkEnd w:id="10"/>
      <w:bookmarkEnd w:id="11"/>
      <w:bookmarkEnd w:id="12"/>
      <w:bookmarkEnd w:id="13"/>
    </w:p>
    <w:p w:rsidR="00314409" w:rsidRDefault="00314409" w:rsidP="000618C7">
      <w:pPr>
        <w:rPr>
          <w:rFonts w:ascii="Times New Roman" w:hAnsi="Times New Roman" w:cs="Times New Roman"/>
          <w:sz w:val="28"/>
          <w:szCs w:val="28"/>
        </w:rPr>
      </w:pPr>
    </w:p>
    <w:p w:rsidR="00EB7BB5" w:rsidRPr="00EB7BB5" w:rsidRDefault="00EB7BB5" w:rsidP="00F72E63">
      <w:pPr>
        <w:jc w:val="left"/>
        <w:rPr>
          <w:rFonts w:ascii="Times New Roman" w:eastAsia="Times New Roman" w:hAnsi="Times New Roman" w:cs="Times New Roman"/>
          <w:sz w:val="28"/>
          <w:szCs w:val="28"/>
          <w:lang w:eastAsia="ru-RU"/>
        </w:rPr>
      </w:pPr>
      <w:r w:rsidRPr="00EB7BB5">
        <w:rPr>
          <w:rFonts w:ascii="Times New Roman" w:eastAsia="Times New Roman" w:hAnsi="Times New Roman" w:cs="Times New Roman"/>
          <w:sz w:val="28"/>
          <w:szCs w:val="28"/>
          <w:lang w:eastAsia="ru-RU"/>
        </w:rPr>
        <w:t>1.Проект разработан:</w:t>
      </w:r>
      <w:r w:rsidR="00F72E63" w:rsidRPr="00F72E63">
        <w:rPr>
          <w:rFonts w:ascii="Times New Roman" w:eastAsia="Times New Roman" w:hAnsi="Times New Roman" w:cs="Times New Roman"/>
          <w:sz w:val="28"/>
          <w:szCs w:val="28"/>
          <w:lang w:eastAsia="ru-RU"/>
        </w:rPr>
        <w:t xml:space="preserve"> заместителем начальника отдела учета, отчетности и контроля- заместителем главного бухгалтера комитета физической культуры и спорта администрации города Нефтеюганска </w:t>
      </w:r>
      <w:proofErr w:type="spellStart"/>
      <w:r w:rsidR="00F72E63" w:rsidRPr="00F72E63">
        <w:rPr>
          <w:rFonts w:ascii="Times New Roman" w:eastAsia="Times New Roman" w:hAnsi="Times New Roman" w:cs="Times New Roman"/>
          <w:sz w:val="28"/>
          <w:szCs w:val="28"/>
          <w:lang w:eastAsia="ru-RU"/>
        </w:rPr>
        <w:t>А.И.Слышанс</w:t>
      </w:r>
      <w:proofErr w:type="spellEnd"/>
      <w:r w:rsidR="00F72E63">
        <w:rPr>
          <w:rFonts w:ascii="Times New Roman" w:eastAsia="Times New Roman" w:hAnsi="Times New Roman" w:cs="Times New Roman"/>
          <w:sz w:val="28"/>
          <w:szCs w:val="28"/>
          <w:lang w:eastAsia="ru-RU"/>
        </w:rPr>
        <w:t>.</w:t>
      </w:r>
    </w:p>
    <w:p w:rsidR="008D0ABC" w:rsidRPr="008D0ABC" w:rsidRDefault="00EB7BB5" w:rsidP="008D0ABC">
      <w:pPr>
        <w:jc w:val="left"/>
        <w:rPr>
          <w:rFonts w:ascii="Times New Roman" w:eastAsia="Times New Roman" w:hAnsi="Times New Roman" w:cs="Times New Roman"/>
          <w:sz w:val="28"/>
          <w:szCs w:val="28"/>
          <w:lang w:eastAsia="ru-RU"/>
        </w:rPr>
      </w:pPr>
      <w:r w:rsidRPr="00EB7BB5">
        <w:rPr>
          <w:rFonts w:ascii="Times New Roman" w:eastAsia="Times New Roman" w:hAnsi="Times New Roman" w:cs="Times New Roman"/>
          <w:sz w:val="28"/>
          <w:szCs w:val="28"/>
          <w:lang w:eastAsia="ru-RU"/>
        </w:rPr>
        <w:t xml:space="preserve">Телефон: 27 63 </w:t>
      </w:r>
      <w:r w:rsidR="00F72E63">
        <w:rPr>
          <w:rFonts w:ascii="Times New Roman" w:eastAsia="Times New Roman" w:hAnsi="Times New Roman" w:cs="Times New Roman"/>
          <w:sz w:val="28"/>
          <w:szCs w:val="28"/>
          <w:lang w:eastAsia="ru-RU"/>
        </w:rPr>
        <w:t>46</w:t>
      </w:r>
      <w:r w:rsidRPr="00EB7BB5">
        <w:rPr>
          <w:rFonts w:ascii="Times New Roman" w:eastAsia="Times New Roman" w:hAnsi="Times New Roman" w:cs="Times New Roman"/>
          <w:sz w:val="28"/>
          <w:szCs w:val="28"/>
          <w:lang w:eastAsia="ru-RU"/>
        </w:rPr>
        <w:t>.</w:t>
      </w:r>
    </w:p>
    <w:p w:rsidR="008D0ABC" w:rsidRDefault="008D0ABC" w:rsidP="008D0ABC">
      <w:pPr>
        <w:jc w:val="left"/>
        <w:rPr>
          <w:rFonts w:ascii="Times New Roman" w:eastAsia="Times New Roman" w:hAnsi="Times New Roman" w:cs="Times New Roman"/>
          <w:sz w:val="28"/>
          <w:szCs w:val="28"/>
          <w:lang w:eastAsia="ru-RU"/>
        </w:rPr>
      </w:pPr>
    </w:p>
    <w:p w:rsidR="00117953" w:rsidRDefault="00117953" w:rsidP="008D0ABC">
      <w:pPr>
        <w:jc w:val="left"/>
        <w:rPr>
          <w:rFonts w:ascii="Times New Roman" w:eastAsia="Times New Roman" w:hAnsi="Times New Roman" w:cs="Times New Roman"/>
          <w:sz w:val="28"/>
          <w:szCs w:val="28"/>
          <w:lang w:eastAsia="ru-RU"/>
        </w:rPr>
      </w:pPr>
    </w:p>
    <w:p w:rsidR="00117953" w:rsidRDefault="00117953" w:rsidP="008D0ABC">
      <w:pPr>
        <w:jc w:val="left"/>
        <w:rPr>
          <w:rFonts w:ascii="Times New Roman" w:eastAsia="Times New Roman" w:hAnsi="Times New Roman" w:cs="Times New Roman"/>
          <w:sz w:val="28"/>
          <w:szCs w:val="28"/>
          <w:lang w:eastAsia="ru-RU"/>
        </w:rPr>
      </w:pPr>
    </w:p>
    <w:p w:rsidR="00117953" w:rsidRDefault="00117953" w:rsidP="008D0ABC">
      <w:pPr>
        <w:jc w:val="left"/>
        <w:rPr>
          <w:rFonts w:ascii="Times New Roman" w:eastAsia="Times New Roman" w:hAnsi="Times New Roman" w:cs="Times New Roman"/>
          <w:sz w:val="28"/>
          <w:szCs w:val="28"/>
          <w:lang w:eastAsia="ru-RU"/>
        </w:rPr>
      </w:pPr>
    </w:p>
    <w:p w:rsidR="00FE4DDB" w:rsidRDefault="00FE4DDB" w:rsidP="008D0ABC">
      <w:pPr>
        <w:jc w:val="left"/>
        <w:rPr>
          <w:rFonts w:ascii="Times New Roman" w:eastAsia="Times New Roman" w:hAnsi="Times New Roman" w:cs="Times New Roman"/>
          <w:sz w:val="28"/>
          <w:szCs w:val="28"/>
          <w:lang w:eastAsia="ru-RU"/>
        </w:rPr>
      </w:pPr>
    </w:p>
    <w:p w:rsidR="00117953" w:rsidRDefault="00117953" w:rsidP="008D0ABC">
      <w:pPr>
        <w:jc w:val="left"/>
        <w:rPr>
          <w:rFonts w:ascii="Times New Roman" w:eastAsia="Times New Roman" w:hAnsi="Times New Roman" w:cs="Times New Roman"/>
          <w:sz w:val="28"/>
          <w:szCs w:val="28"/>
          <w:lang w:eastAsia="ru-RU"/>
        </w:rPr>
      </w:pPr>
    </w:p>
    <w:p w:rsidR="00117953" w:rsidRPr="008D0ABC" w:rsidRDefault="00117953" w:rsidP="008D0ABC">
      <w:pPr>
        <w:jc w:val="left"/>
        <w:rPr>
          <w:rFonts w:ascii="Times New Roman" w:eastAsia="Times New Roman" w:hAnsi="Times New Roman" w:cs="Times New Roman"/>
          <w:sz w:val="28"/>
          <w:szCs w:val="28"/>
          <w:lang w:eastAsia="ru-RU"/>
        </w:rPr>
      </w:pPr>
    </w:p>
    <w:p w:rsidR="008D0ABC" w:rsidRPr="008D0ABC" w:rsidRDefault="008D0ABC" w:rsidP="008D0ABC">
      <w:pPr>
        <w:jc w:val="left"/>
        <w:rPr>
          <w:rFonts w:ascii="Times New Roman" w:eastAsia="Times New Roman" w:hAnsi="Times New Roman" w:cs="Times New Roman"/>
          <w:sz w:val="28"/>
          <w:szCs w:val="28"/>
          <w:lang w:eastAsia="ru-RU"/>
        </w:rPr>
      </w:pPr>
      <w:r w:rsidRPr="008D0ABC">
        <w:rPr>
          <w:rFonts w:ascii="Times New Roman" w:eastAsia="Times New Roman" w:hAnsi="Times New Roman" w:cs="Times New Roman"/>
          <w:sz w:val="28"/>
          <w:szCs w:val="28"/>
          <w:lang w:eastAsia="ru-RU"/>
        </w:rPr>
        <w:t>2.Рассылка:</w:t>
      </w:r>
    </w:p>
    <w:p w:rsidR="008D0ABC" w:rsidRPr="008D0ABC" w:rsidRDefault="008D0ABC" w:rsidP="008D0ABC">
      <w:pPr>
        <w:jc w:val="left"/>
        <w:rPr>
          <w:rFonts w:ascii="Times New Roman" w:eastAsia="Times New Roman" w:hAnsi="Times New Roman" w:cs="Times New Roman"/>
          <w:sz w:val="28"/>
          <w:szCs w:val="28"/>
          <w:lang w:eastAsia="ru-RU"/>
        </w:rPr>
      </w:pPr>
      <w:r w:rsidRPr="008D0ABC">
        <w:rPr>
          <w:rFonts w:ascii="Times New Roman" w:eastAsia="Times New Roman" w:hAnsi="Times New Roman" w:cs="Times New Roman"/>
          <w:sz w:val="28"/>
          <w:szCs w:val="28"/>
          <w:lang w:eastAsia="ru-RU"/>
        </w:rPr>
        <w:t>Комитет физической культуры и спорта</w:t>
      </w:r>
    </w:p>
    <w:p w:rsidR="008D0ABC" w:rsidRPr="008D0ABC" w:rsidRDefault="008D0ABC" w:rsidP="008D0ABC">
      <w:pPr>
        <w:jc w:val="left"/>
        <w:rPr>
          <w:rFonts w:ascii="Times New Roman" w:eastAsia="Times New Roman" w:hAnsi="Times New Roman" w:cs="Times New Roman"/>
          <w:sz w:val="28"/>
          <w:szCs w:val="28"/>
          <w:lang w:eastAsia="ru-RU"/>
        </w:rPr>
      </w:pPr>
      <w:r w:rsidRPr="008D0ABC">
        <w:rPr>
          <w:rFonts w:ascii="Times New Roman" w:eastAsia="Times New Roman" w:hAnsi="Times New Roman" w:cs="Times New Roman"/>
          <w:sz w:val="28"/>
          <w:szCs w:val="28"/>
          <w:lang w:eastAsia="ru-RU"/>
        </w:rPr>
        <w:t>ИАО ДДА</w:t>
      </w:r>
      <w:r w:rsidR="002A3D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МБУ </w:t>
      </w:r>
      <w:proofErr w:type="spellStart"/>
      <w:r>
        <w:rPr>
          <w:rFonts w:ascii="Times New Roman" w:eastAsia="Times New Roman" w:hAnsi="Times New Roman" w:cs="Times New Roman"/>
          <w:sz w:val="28"/>
          <w:szCs w:val="28"/>
          <w:lang w:eastAsia="ru-RU"/>
        </w:rPr>
        <w:t>ЦФК</w:t>
      </w:r>
      <w:r w:rsidR="00EB7BB5">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w:t>
      </w:r>
      <w:proofErr w:type="spellEnd"/>
      <w:r>
        <w:rPr>
          <w:rFonts w:ascii="Times New Roman" w:eastAsia="Times New Roman" w:hAnsi="Times New Roman" w:cs="Times New Roman"/>
          <w:sz w:val="28"/>
          <w:szCs w:val="28"/>
          <w:lang w:eastAsia="ru-RU"/>
        </w:rPr>
        <w:t xml:space="preserve"> «Жемчужина Югры»</w:t>
      </w:r>
    </w:p>
    <w:sectPr w:rsidR="008D0ABC" w:rsidRPr="008D0ABC" w:rsidSect="00FE4DDB">
      <w:headerReference w:type="default" r:id="rId13"/>
      <w:footerReference w:type="default" r:id="rId14"/>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FF" w:rsidRDefault="00752AFF" w:rsidP="00042DFD">
      <w:r>
        <w:separator/>
      </w:r>
    </w:p>
  </w:endnote>
  <w:endnote w:type="continuationSeparator" w:id="0">
    <w:p w:rsidR="00752AFF" w:rsidRDefault="00752AFF"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Default="000618C7">
    <w:pPr>
      <w:pStyle w:val="ae"/>
      <w:jc w:val="center"/>
    </w:pPr>
  </w:p>
  <w:p w:rsidR="000618C7" w:rsidRDefault="000618C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FF" w:rsidRDefault="00752AFF" w:rsidP="00042DFD">
      <w:r>
        <w:separator/>
      </w:r>
    </w:p>
  </w:footnote>
  <w:footnote w:type="continuationSeparator" w:id="0">
    <w:p w:rsidR="00752AFF" w:rsidRDefault="00752AFF" w:rsidP="00042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Pr="00EA597B" w:rsidRDefault="000618C7">
    <w:pPr>
      <w:pStyle w:val="ac"/>
      <w:jc w:val="center"/>
      <w:rPr>
        <w:lang w:val="ru-RU"/>
      </w:rPr>
    </w:pPr>
    <w:r>
      <w:fldChar w:fldCharType="begin"/>
    </w:r>
    <w:r>
      <w:instrText>PAGE   \* MERGEFORMAT</w:instrText>
    </w:r>
    <w:r>
      <w:fldChar w:fldCharType="separate"/>
    </w:r>
    <w:r w:rsidR="000F10D3" w:rsidRPr="000F10D3">
      <w:rPr>
        <w:noProof/>
        <w:lang w:val="ru-RU"/>
      </w:rPr>
      <w:t>4</w:t>
    </w:r>
    <w:r>
      <w:fldChar w:fldCharType="end"/>
    </w:r>
  </w:p>
  <w:p w:rsidR="00F57028" w:rsidRDefault="00F5702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2016"/>
    <w:multiLevelType w:val="hybridMultilevel"/>
    <w:tmpl w:val="0ABE7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9"/>
    <w:rsid w:val="00002515"/>
    <w:rsid w:val="00005A5F"/>
    <w:rsid w:val="00006315"/>
    <w:rsid w:val="000068A9"/>
    <w:rsid w:val="00011537"/>
    <w:rsid w:val="00014D22"/>
    <w:rsid w:val="00016895"/>
    <w:rsid w:val="00017E7C"/>
    <w:rsid w:val="0002037B"/>
    <w:rsid w:val="00020561"/>
    <w:rsid w:val="00020FF3"/>
    <w:rsid w:val="000252F9"/>
    <w:rsid w:val="00027B8B"/>
    <w:rsid w:val="000318BE"/>
    <w:rsid w:val="00034E20"/>
    <w:rsid w:val="00041395"/>
    <w:rsid w:val="0004253C"/>
    <w:rsid w:val="00042DFD"/>
    <w:rsid w:val="00043EEE"/>
    <w:rsid w:val="000454E3"/>
    <w:rsid w:val="000519A0"/>
    <w:rsid w:val="000540A7"/>
    <w:rsid w:val="00054A19"/>
    <w:rsid w:val="00060C99"/>
    <w:rsid w:val="000618C7"/>
    <w:rsid w:val="0006198E"/>
    <w:rsid w:val="00070BE5"/>
    <w:rsid w:val="000726C8"/>
    <w:rsid w:val="000823C5"/>
    <w:rsid w:val="00084077"/>
    <w:rsid w:val="000848C2"/>
    <w:rsid w:val="000859B2"/>
    <w:rsid w:val="00086B3F"/>
    <w:rsid w:val="000877D6"/>
    <w:rsid w:val="000930C3"/>
    <w:rsid w:val="00093501"/>
    <w:rsid w:val="000962AF"/>
    <w:rsid w:val="00096E30"/>
    <w:rsid w:val="000A1964"/>
    <w:rsid w:val="000A1BC3"/>
    <w:rsid w:val="000A3853"/>
    <w:rsid w:val="000A6F2A"/>
    <w:rsid w:val="000B1DD8"/>
    <w:rsid w:val="000C0BBA"/>
    <w:rsid w:val="000C394C"/>
    <w:rsid w:val="000C3EA6"/>
    <w:rsid w:val="000C53D6"/>
    <w:rsid w:val="000C7489"/>
    <w:rsid w:val="000D02A1"/>
    <w:rsid w:val="000D4A6A"/>
    <w:rsid w:val="000E1112"/>
    <w:rsid w:val="000E2D92"/>
    <w:rsid w:val="000E520C"/>
    <w:rsid w:val="000E5C91"/>
    <w:rsid w:val="000F10D3"/>
    <w:rsid w:val="000F16AD"/>
    <w:rsid w:val="000F18FF"/>
    <w:rsid w:val="000F40F9"/>
    <w:rsid w:val="00100F76"/>
    <w:rsid w:val="00101417"/>
    <w:rsid w:val="00104D76"/>
    <w:rsid w:val="00106486"/>
    <w:rsid w:val="001068AC"/>
    <w:rsid w:val="00107744"/>
    <w:rsid w:val="00107BDA"/>
    <w:rsid w:val="00112BED"/>
    <w:rsid w:val="00117953"/>
    <w:rsid w:val="00117EAB"/>
    <w:rsid w:val="0012225E"/>
    <w:rsid w:val="00123DE2"/>
    <w:rsid w:val="00124778"/>
    <w:rsid w:val="00124F32"/>
    <w:rsid w:val="00125899"/>
    <w:rsid w:val="00134BD0"/>
    <w:rsid w:val="00134C0D"/>
    <w:rsid w:val="001407F3"/>
    <w:rsid w:val="00143482"/>
    <w:rsid w:val="0014513E"/>
    <w:rsid w:val="0015107C"/>
    <w:rsid w:val="00157DEE"/>
    <w:rsid w:val="00160B14"/>
    <w:rsid w:val="00161F2C"/>
    <w:rsid w:val="00163248"/>
    <w:rsid w:val="00163548"/>
    <w:rsid w:val="00164321"/>
    <w:rsid w:val="00166EE5"/>
    <w:rsid w:val="001677A0"/>
    <w:rsid w:val="0017746D"/>
    <w:rsid w:val="00177BA6"/>
    <w:rsid w:val="001847C7"/>
    <w:rsid w:val="0019477E"/>
    <w:rsid w:val="00195FB0"/>
    <w:rsid w:val="00197452"/>
    <w:rsid w:val="001A233E"/>
    <w:rsid w:val="001A2924"/>
    <w:rsid w:val="001A73E9"/>
    <w:rsid w:val="001A763F"/>
    <w:rsid w:val="001B2360"/>
    <w:rsid w:val="001B6527"/>
    <w:rsid w:val="001B77D3"/>
    <w:rsid w:val="001C1A4A"/>
    <w:rsid w:val="001C3321"/>
    <w:rsid w:val="001C42BD"/>
    <w:rsid w:val="001D1979"/>
    <w:rsid w:val="001D1CBD"/>
    <w:rsid w:val="001D2C3F"/>
    <w:rsid w:val="001D6D75"/>
    <w:rsid w:val="001E1505"/>
    <w:rsid w:val="001E5618"/>
    <w:rsid w:val="001E5BF8"/>
    <w:rsid w:val="001E5C53"/>
    <w:rsid w:val="001F0CD0"/>
    <w:rsid w:val="001F2842"/>
    <w:rsid w:val="0020275F"/>
    <w:rsid w:val="00204F9E"/>
    <w:rsid w:val="00207B08"/>
    <w:rsid w:val="00210544"/>
    <w:rsid w:val="00214821"/>
    <w:rsid w:val="0021494B"/>
    <w:rsid w:val="00216101"/>
    <w:rsid w:val="00221329"/>
    <w:rsid w:val="00222A14"/>
    <w:rsid w:val="002241BC"/>
    <w:rsid w:val="00224485"/>
    <w:rsid w:val="0022491B"/>
    <w:rsid w:val="00231DEE"/>
    <w:rsid w:val="00232EDB"/>
    <w:rsid w:val="00235170"/>
    <w:rsid w:val="00240146"/>
    <w:rsid w:val="00240B6B"/>
    <w:rsid w:val="002430EC"/>
    <w:rsid w:val="0024569B"/>
    <w:rsid w:val="002461BF"/>
    <w:rsid w:val="00246BFA"/>
    <w:rsid w:val="00247739"/>
    <w:rsid w:val="0024781F"/>
    <w:rsid w:val="00247AA4"/>
    <w:rsid w:val="00251E9E"/>
    <w:rsid w:val="00252F10"/>
    <w:rsid w:val="00255AC7"/>
    <w:rsid w:val="002571FD"/>
    <w:rsid w:val="00260C25"/>
    <w:rsid w:val="002622EB"/>
    <w:rsid w:val="00262C4E"/>
    <w:rsid w:val="00264764"/>
    <w:rsid w:val="0026533A"/>
    <w:rsid w:val="002670B2"/>
    <w:rsid w:val="00270697"/>
    <w:rsid w:val="00275856"/>
    <w:rsid w:val="0028341F"/>
    <w:rsid w:val="002851CD"/>
    <w:rsid w:val="00286147"/>
    <w:rsid w:val="00287F66"/>
    <w:rsid w:val="002925C0"/>
    <w:rsid w:val="00294E84"/>
    <w:rsid w:val="002A3DC8"/>
    <w:rsid w:val="002A4589"/>
    <w:rsid w:val="002A6165"/>
    <w:rsid w:val="002A6505"/>
    <w:rsid w:val="002B058B"/>
    <w:rsid w:val="002B0868"/>
    <w:rsid w:val="002B0AB0"/>
    <w:rsid w:val="002B103A"/>
    <w:rsid w:val="002B307E"/>
    <w:rsid w:val="002B6CB1"/>
    <w:rsid w:val="002B6CE1"/>
    <w:rsid w:val="002C07C0"/>
    <w:rsid w:val="002C59A7"/>
    <w:rsid w:val="002C5B88"/>
    <w:rsid w:val="002C5E47"/>
    <w:rsid w:val="002C5EF0"/>
    <w:rsid w:val="002D0FBA"/>
    <w:rsid w:val="002D36D5"/>
    <w:rsid w:val="002D559D"/>
    <w:rsid w:val="002E038E"/>
    <w:rsid w:val="002E1E1D"/>
    <w:rsid w:val="002E2CEC"/>
    <w:rsid w:val="002E3A55"/>
    <w:rsid w:val="003000F0"/>
    <w:rsid w:val="0030129B"/>
    <w:rsid w:val="00302B1E"/>
    <w:rsid w:val="00302ECB"/>
    <w:rsid w:val="003043EF"/>
    <w:rsid w:val="0031031E"/>
    <w:rsid w:val="00312316"/>
    <w:rsid w:val="00314409"/>
    <w:rsid w:val="00315DD4"/>
    <w:rsid w:val="0032463A"/>
    <w:rsid w:val="00325A01"/>
    <w:rsid w:val="0032687D"/>
    <w:rsid w:val="00332944"/>
    <w:rsid w:val="00337ED1"/>
    <w:rsid w:val="003401BC"/>
    <w:rsid w:val="00344009"/>
    <w:rsid w:val="00346B6D"/>
    <w:rsid w:val="00351BF6"/>
    <w:rsid w:val="00352033"/>
    <w:rsid w:val="00352386"/>
    <w:rsid w:val="0035273E"/>
    <w:rsid w:val="00352BDC"/>
    <w:rsid w:val="003535F3"/>
    <w:rsid w:val="0035505A"/>
    <w:rsid w:val="003600C5"/>
    <w:rsid w:val="00362459"/>
    <w:rsid w:val="00362ACC"/>
    <w:rsid w:val="00365562"/>
    <w:rsid w:val="00374C4C"/>
    <w:rsid w:val="00375B87"/>
    <w:rsid w:val="0037692A"/>
    <w:rsid w:val="00380286"/>
    <w:rsid w:val="0038421A"/>
    <w:rsid w:val="00386034"/>
    <w:rsid w:val="00386D8E"/>
    <w:rsid w:val="00390C76"/>
    <w:rsid w:val="00394E4D"/>
    <w:rsid w:val="00396FB6"/>
    <w:rsid w:val="003A0C77"/>
    <w:rsid w:val="003A188E"/>
    <w:rsid w:val="003A2D62"/>
    <w:rsid w:val="003A3E07"/>
    <w:rsid w:val="003B5A89"/>
    <w:rsid w:val="003C006C"/>
    <w:rsid w:val="003C4CF5"/>
    <w:rsid w:val="003C7A9F"/>
    <w:rsid w:val="003D0889"/>
    <w:rsid w:val="003D59D7"/>
    <w:rsid w:val="003D5B29"/>
    <w:rsid w:val="003D6E6F"/>
    <w:rsid w:val="003D6F7E"/>
    <w:rsid w:val="003E3B9A"/>
    <w:rsid w:val="003E5817"/>
    <w:rsid w:val="003F0A94"/>
    <w:rsid w:val="003F1D86"/>
    <w:rsid w:val="003F764A"/>
    <w:rsid w:val="003F7DD4"/>
    <w:rsid w:val="00401337"/>
    <w:rsid w:val="004035F6"/>
    <w:rsid w:val="00407838"/>
    <w:rsid w:val="00410263"/>
    <w:rsid w:val="00411956"/>
    <w:rsid w:val="004124B1"/>
    <w:rsid w:val="0041315B"/>
    <w:rsid w:val="00413302"/>
    <w:rsid w:val="00417AE4"/>
    <w:rsid w:val="00417EC1"/>
    <w:rsid w:val="004316CB"/>
    <w:rsid w:val="004345BE"/>
    <w:rsid w:val="00435263"/>
    <w:rsid w:val="00436B5F"/>
    <w:rsid w:val="004377C3"/>
    <w:rsid w:val="0044356A"/>
    <w:rsid w:val="004510E3"/>
    <w:rsid w:val="00452EE1"/>
    <w:rsid w:val="0046038A"/>
    <w:rsid w:val="0046220A"/>
    <w:rsid w:val="0046285A"/>
    <w:rsid w:val="00462C6C"/>
    <w:rsid w:val="00466786"/>
    <w:rsid w:val="00466807"/>
    <w:rsid w:val="004721BF"/>
    <w:rsid w:val="00472490"/>
    <w:rsid w:val="00486B07"/>
    <w:rsid w:val="00492290"/>
    <w:rsid w:val="0049358C"/>
    <w:rsid w:val="004949C6"/>
    <w:rsid w:val="004A04AB"/>
    <w:rsid w:val="004A0A0C"/>
    <w:rsid w:val="004A4CA5"/>
    <w:rsid w:val="004A51B3"/>
    <w:rsid w:val="004B5204"/>
    <w:rsid w:val="004B54AD"/>
    <w:rsid w:val="004B698F"/>
    <w:rsid w:val="004B719E"/>
    <w:rsid w:val="004C1FB7"/>
    <w:rsid w:val="004C3889"/>
    <w:rsid w:val="004C7AA4"/>
    <w:rsid w:val="004D16C8"/>
    <w:rsid w:val="004D1AAF"/>
    <w:rsid w:val="004D4957"/>
    <w:rsid w:val="004E0339"/>
    <w:rsid w:val="004E0B19"/>
    <w:rsid w:val="004E33A8"/>
    <w:rsid w:val="004E5FEB"/>
    <w:rsid w:val="004E7713"/>
    <w:rsid w:val="004F3485"/>
    <w:rsid w:val="004F571B"/>
    <w:rsid w:val="00502081"/>
    <w:rsid w:val="005022DC"/>
    <w:rsid w:val="00504B63"/>
    <w:rsid w:val="00514EE6"/>
    <w:rsid w:val="0051504A"/>
    <w:rsid w:val="00515B89"/>
    <w:rsid w:val="00517EE9"/>
    <w:rsid w:val="005236FE"/>
    <w:rsid w:val="0053113A"/>
    <w:rsid w:val="00533E68"/>
    <w:rsid w:val="00536218"/>
    <w:rsid w:val="005410EB"/>
    <w:rsid w:val="0054266C"/>
    <w:rsid w:val="0054443B"/>
    <w:rsid w:val="00544B1F"/>
    <w:rsid w:val="0055041D"/>
    <w:rsid w:val="005539B4"/>
    <w:rsid w:val="00560F12"/>
    <w:rsid w:val="0056221F"/>
    <w:rsid w:val="00564828"/>
    <w:rsid w:val="00564BC2"/>
    <w:rsid w:val="0057010C"/>
    <w:rsid w:val="00576CEA"/>
    <w:rsid w:val="00577B86"/>
    <w:rsid w:val="005A0A44"/>
    <w:rsid w:val="005A0DA8"/>
    <w:rsid w:val="005A22E3"/>
    <w:rsid w:val="005A4547"/>
    <w:rsid w:val="005A617C"/>
    <w:rsid w:val="005B48DF"/>
    <w:rsid w:val="005B5121"/>
    <w:rsid w:val="005B77C6"/>
    <w:rsid w:val="005C4CCF"/>
    <w:rsid w:val="005C60B6"/>
    <w:rsid w:val="005D0CB0"/>
    <w:rsid w:val="005D241D"/>
    <w:rsid w:val="005D3901"/>
    <w:rsid w:val="005D5A02"/>
    <w:rsid w:val="005E0605"/>
    <w:rsid w:val="005E27B0"/>
    <w:rsid w:val="005E2AD9"/>
    <w:rsid w:val="005E7A35"/>
    <w:rsid w:val="005F1365"/>
    <w:rsid w:val="005F1CF5"/>
    <w:rsid w:val="005F28F6"/>
    <w:rsid w:val="005F299E"/>
    <w:rsid w:val="005F6D36"/>
    <w:rsid w:val="0060098E"/>
    <w:rsid w:val="0060121D"/>
    <w:rsid w:val="00602821"/>
    <w:rsid w:val="00602E9D"/>
    <w:rsid w:val="006032A5"/>
    <w:rsid w:val="00603F2E"/>
    <w:rsid w:val="00604247"/>
    <w:rsid w:val="00604490"/>
    <w:rsid w:val="0060560C"/>
    <w:rsid w:val="006118E4"/>
    <w:rsid w:val="00612206"/>
    <w:rsid w:val="00612E97"/>
    <w:rsid w:val="006209E3"/>
    <w:rsid w:val="006230C3"/>
    <w:rsid w:val="00626213"/>
    <w:rsid w:val="00627238"/>
    <w:rsid w:val="00627349"/>
    <w:rsid w:val="00631476"/>
    <w:rsid w:val="00631AC1"/>
    <w:rsid w:val="0063303D"/>
    <w:rsid w:val="00643B76"/>
    <w:rsid w:val="006470BE"/>
    <w:rsid w:val="00650533"/>
    <w:rsid w:val="00651A12"/>
    <w:rsid w:val="00657D9A"/>
    <w:rsid w:val="00660853"/>
    <w:rsid w:val="00662BDC"/>
    <w:rsid w:val="00662BEB"/>
    <w:rsid w:val="00664844"/>
    <w:rsid w:val="006649F6"/>
    <w:rsid w:val="00665D2A"/>
    <w:rsid w:val="00666799"/>
    <w:rsid w:val="00670A36"/>
    <w:rsid w:val="00674993"/>
    <w:rsid w:val="00676629"/>
    <w:rsid w:val="006815A8"/>
    <w:rsid w:val="00687244"/>
    <w:rsid w:val="00693357"/>
    <w:rsid w:val="006968A1"/>
    <w:rsid w:val="006A18AE"/>
    <w:rsid w:val="006A3BE4"/>
    <w:rsid w:val="006A6D6F"/>
    <w:rsid w:val="006B0288"/>
    <w:rsid w:val="006B2106"/>
    <w:rsid w:val="006B25CC"/>
    <w:rsid w:val="006B2A9F"/>
    <w:rsid w:val="006B4571"/>
    <w:rsid w:val="006B45E9"/>
    <w:rsid w:val="006B5338"/>
    <w:rsid w:val="006B56E2"/>
    <w:rsid w:val="006C2038"/>
    <w:rsid w:val="006C2D18"/>
    <w:rsid w:val="006C3B1F"/>
    <w:rsid w:val="006C3D80"/>
    <w:rsid w:val="006D54FD"/>
    <w:rsid w:val="006E0271"/>
    <w:rsid w:val="006E4D0B"/>
    <w:rsid w:val="006E6096"/>
    <w:rsid w:val="006E7EEA"/>
    <w:rsid w:val="006F65A4"/>
    <w:rsid w:val="006F6FE3"/>
    <w:rsid w:val="007006B6"/>
    <w:rsid w:val="007017D0"/>
    <w:rsid w:val="00703DA9"/>
    <w:rsid w:val="007115A6"/>
    <w:rsid w:val="0071635D"/>
    <w:rsid w:val="00716A14"/>
    <w:rsid w:val="00722918"/>
    <w:rsid w:val="00723739"/>
    <w:rsid w:val="007331D9"/>
    <w:rsid w:val="00736F44"/>
    <w:rsid w:val="00740553"/>
    <w:rsid w:val="00750627"/>
    <w:rsid w:val="00752AFF"/>
    <w:rsid w:val="00755E93"/>
    <w:rsid w:val="00760797"/>
    <w:rsid w:val="00765549"/>
    <w:rsid w:val="007660F4"/>
    <w:rsid w:val="00767EFE"/>
    <w:rsid w:val="0077188E"/>
    <w:rsid w:val="00772D21"/>
    <w:rsid w:val="00774559"/>
    <w:rsid w:val="007746CC"/>
    <w:rsid w:val="00774D3F"/>
    <w:rsid w:val="00776B65"/>
    <w:rsid w:val="00777AD4"/>
    <w:rsid w:val="00781CCC"/>
    <w:rsid w:val="0078228D"/>
    <w:rsid w:val="007825B6"/>
    <w:rsid w:val="007826F8"/>
    <w:rsid w:val="007830EB"/>
    <w:rsid w:val="0078337F"/>
    <w:rsid w:val="00783991"/>
    <w:rsid w:val="00792766"/>
    <w:rsid w:val="00794BC3"/>
    <w:rsid w:val="007A1018"/>
    <w:rsid w:val="007A46AA"/>
    <w:rsid w:val="007A78F3"/>
    <w:rsid w:val="007B24EF"/>
    <w:rsid w:val="007B69CE"/>
    <w:rsid w:val="007C07DD"/>
    <w:rsid w:val="007C16C4"/>
    <w:rsid w:val="007C1A74"/>
    <w:rsid w:val="007C4511"/>
    <w:rsid w:val="007D0BD3"/>
    <w:rsid w:val="007D1260"/>
    <w:rsid w:val="007D301C"/>
    <w:rsid w:val="007D6794"/>
    <w:rsid w:val="007E1E15"/>
    <w:rsid w:val="007E24B7"/>
    <w:rsid w:val="007F1ED5"/>
    <w:rsid w:val="007F677B"/>
    <w:rsid w:val="0080034B"/>
    <w:rsid w:val="008022DA"/>
    <w:rsid w:val="008023FE"/>
    <w:rsid w:val="008055CC"/>
    <w:rsid w:val="008068CB"/>
    <w:rsid w:val="00806FAC"/>
    <w:rsid w:val="00807592"/>
    <w:rsid w:val="0080785B"/>
    <w:rsid w:val="0081168D"/>
    <w:rsid w:val="008146A2"/>
    <w:rsid w:val="00820DA6"/>
    <w:rsid w:val="00833032"/>
    <w:rsid w:val="008405FC"/>
    <w:rsid w:val="0085052B"/>
    <w:rsid w:val="00853BED"/>
    <w:rsid w:val="00854B9B"/>
    <w:rsid w:val="008677F4"/>
    <w:rsid w:val="008701E4"/>
    <w:rsid w:val="00873D50"/>
    <w:rsid w:val="00884E4F"/>
    <w:rsid w:val="0089373D"/>
    <w:rsid w:val="00895D2B"/>
    <w:rsid w:val="00895EE6"/>
    <w:rsid w:val="008B1FD4"/>
    <w:rsid w:val="008B3A41"/>
    <w:rsid w:val="008B46BB"/>
    <w:rsid w:val="008C2D81"/>
    <w:rsid w:val="008D0ABC"/>
    <w:rsid w:val="008D5242"/>
    <w:rsid w:val="008E0C8A"/>
    <w:rsid w:val="008E6385"/>
    <w:rsid w:val="008E7F27"/>
    <w:rsid w:val="009022D7"/>
    <w:rsid w:val="00912831"/>
    <w:rsid w:val="00912AA8"/>
    <w:rsid w:val="00923BE4"/>
    <w:rsid w:val="00923D3E"/>
    <w:rsid w:val="00925294"/>
    <w:rsid w:val="0093073A"/>
    <w:rsid w:val="00930B26"/>
    <w:rsid w:val="00933F0C"/>
    <w:rsid w:val="009374EB"/>
    <w:rsid w:val="009379A1"/>
    <w:rsid w:val="009517C0"/>
    <w:rsid w:val="00951C29"/>
    <w:rsid w:val="0096041F"/>
    <w:rsid w:val="00961D90"/>
    <w:rsid w:val="00962F1D"/>
    <w:rsid w:val="00964D48"/>
    <w:rsid w:val="009676C9"/>
    <w:rsid w:val="00967D22"/>
    <w:rsid w:val="00971214"/>
    <w:rsid w:val="00971CB1"/>
    <w:rsid w:val="00974316"/>
    <w:rsid w:val="0098162D"/>
    <w:rsid w:val="00992AB1"/>
    <w:rsid w:val="00993FA0"/>
    <w:rsid w:val="009975C7"/>
    <w:rsid w:val="009A54A1"/>
    <w:rsid w:val="009A782F"/>
    <w:rsid w:val="009A7D4D"/>
    <w:rsid w:val="009B032F"/>
    <w:rsid w:val="009B056A"/>
    <w:rsid w:val="009B74F3"/>
    <w:rsid w:val="009B7F82"/>
    <w:rsid w:val="009C4147"/>
    <w:rsid w:val="009C6047"/>
    <w:rsid w:val="009C6136"/>
    <w:rsid w:val="009D10B8"/>
    <w:rsid w:val="009D1B88"/>
    <w:rsid w:val="009D42FF"/>
    <w:rsid w:val="009D563C"/>
    <w:rsid w:val="009D7C9A"/>
    <w:rsid w:val="009E27DD"/>
    <w:rsid w:val="009E30DA"/>
    <w:rsid w:val="009E52EB"/>
    <w:rsid w:val="009E7278"/>
    <w:rsid w:val="009F4910"/>
    <w:rsid w:val="009F5625"/>
    <w:rsid w:val="009F5FA9"/>
    <w:rsid w:val="00A04D86"/>
    <w:rsid w:val="00A072FA"/>
    <w:rsid w:val="00A12491"/>
    <w:rsid w:val="00A17ACD"/>
    <w:rsid w:val="00A2141B"/>
    <w:rsid w:val="00A26565"/>
    <w:rsid w:val="00A30F8E"/>
    <w:rsid w:val="00A3219F"/>
    <w:rsid w:val="00A32650"/>
    <w:rsid w:val="00A33665"/>
    <w:rsid w:val="00A35D55"/>
    <w:rsid w:val="00A36ED9"/>
    <w:rsid w:val="00A36F79"/>
    <w:rsid w:val="00A423F3"/>
    <w:rsid w:val="00A42F76"/>
    <w:rsid w:val="00A51B23"/>
    <w:rsid w:val="00A534D3"/>
    <w:rsid w:val="00A56045"/>
    <w:rsid w:val="00A60285"/>
    <w:rsid w:val="00A65CE6"/>
    <w:rsid w:val="00A714C9"/>
    <w:rsid w:val="00A7281C"/>
    <w:rsid w:val="00A74868"/>
    <w:rsid w:val="00A74BB9"/>
    <w:rsid w:val="00A761E3"/>
    <w:rsid w:val="00A82C03"/>
    <w:rsid w:val="00A86E60"/>
    <w:rsid w:val="00A91CAE"/>
    <w:rsid w:val="00A9622A"/>
    <w:rsid w:val="00AA0157"/>
    <w:rsid w:val="00AA2463"/>
    <w:rsid w:val="00AA3846"/>
    <w:rsid w:val="00AA4043"/>
    <w:rsid w:val="00AB5500"/>
    <w:rsid w:val="00AB5619"/>
    <w:rsid w:val="00AB7BFB"/>
    <w:rsid w:val="00AC0655"/>
    <w:rsid w:val="00AD5E94"/>
    <w:rsid w:val="00AE543F"/>
    <w:rsid w:val="00AE6135"/>
    <w:rsid w:val="00AF05C4"/>
    <w:rsid w:val="00AF1676"/>
    <w:rsid w:val="00AF25DA"/>
    <w:rsid w:val="00AF3660"/>
    <w:rsid w:val="00AF4812"/>
    <w:rsid w:val="00AF587D"/>
    <w:rsid w:val="00AF64AA"/>
    <w:rsid w:val="00AF690B"/>
    <w:rsid w:val="00B00ADC"/>
    <w:rsid w:val="00B02586"/>
    <w:rsid w:val="00B06189"/>
    <w:rsid w:val="00B06C9E"/>
    <w:rsid w:val="00B101B1"/>
    <w:rsid w:val="00B1153B"/>
    <w:rsid w:val="00B175C5"/>
    <w:rsid w:val="00B20E53"/>
    <w:rsid w:val="00B253FE"/>
    <w:rsid w:val="00B30C0F"/>
    <w:rsid w:val="00B31206"/>
    <w:rsid w:val="00B35B9A"/>
    <w:rsid w:val="00B37D5D"/>
    <w:rsid w:val="00B40D04"/>
    <w:rsid w:val="00B40D05"/>
    <w:rsid w:val="00B41377"/>
    <w:rsid w:val="00B53117"/>
    <w:rsid w:val="00B53CB5"/>
    <w:rsid w:val="00B551FA"/>
    <w:rsid w:val="00B626FD"/>
    <w:rsid w:val="00B63DDF"/>
    <w:rsid w:val="00B670FF"/>
    <w:rsid w:val="00B70836"/>
    <w:rsid w:val="00B80848"/>
    <w:rsid w:val="00B80BCA"/>
    <w:rsid w:val="00B81E5E"/>
    <w:rsid w:val="00B820AA"/>
    <w:rsid w:val="00B82132"/>
    <w:rsid w:val="00B83D09"/>
    <w:rsid w:val="00B923CC"/>
    <w:rsid w:val="00B952A8"/>
    <w:rsid w:val="00BB5D4B"/>
    <w:rsid w:val="00BB70D2"/>
    <w:rsid w:val="00BB7477"/>
    <w:rsid w:val="00BC10E2"/>
    <w:rsid w:val="00BC3C82"/>
    <w:rsid w:val="00BC5111"/>
    <w:rsid w:val="00BC56E9"/>
    <w:rsid w:val="00BC588C"/>
    <w:rsid w:val="00BC6746"/>
    <w:rsid w:val="00BD44B2"/>
    <w:rsid w:val="00BD7508"/>
    <w:rsid w:val="00BE17A0"/>
    <w:rsid w:val="00BE27E1"/>
    <w:rsid w:val="00BE7387"/>
    <w:rsid w:val="00BF1D8B"/>
    <w:rsid w:val="00BF3EB3"/>
    <w:rsid w:val="00BF66A8"/>
    <w:rsid w:val="00C01EA4"/>
    <w:rsid w:val="00C0425C"/>
    <w:rsid w:val="00C05209"/>
    <w:rsid w:val="00C1193A"/>
    <w:rsid w:val="00C12673"/>
    <w:rsid w:val="00C14600"/>
    <w:rsid w:val="00C216B0"/>
    <w:rsid w:val="00C27789"/>
    <w:rsid w:val="00C368DD"/>
    <w:rsid w:val="00C4042B"/>
    <w:rsid w:val="00C45507"/>
    <w:rsid w:val="00C47659"/>
    <w:rsid w:val="00C533BB"/>
    <w:rsid w:val="00C5719E"/>
    <w:rsid w:val="00C6380A"/>
    <w:rsid w:val="00C65072"/>
    <w:rsid w:val="00C65E69"/>
    <w:rsid w:val="00C724DD"/>
    <w:rsid w:val="00C80548"/>
    <w:rsid w:val="00C8088E"/>
    <w:rsid w:val="00C87768"/>
    <w:rsid w:val="00C9090B"/>
    <w:rsid w:val="00C95453"/>
    <w:rsid w:val="00CB3AB2"/>
    <w:rsid w:val="00CB5E4A"/>
    <w:rsid w:val="00CC49C3"/>
    <w:rsid w:val="00CC5954"/>
    <w:rsid w:val="00CD229F"/>
    <w:rsid w:val="00CD56D9"/>
    <w:rsid w:val="00CD6948"/>
    <w:rsid w:val="00CD720E"/>
    <w:rsid w:val="00CD7F7D"/>
    <w:rsid w:val="00CE1198"/>
    <w:rsid w:val="00CE39EE"/>
    <w:rsid w:val="00CE3CF0"/>
    <w:rsid w:val="00CE4875"/>
    <w:rsid w:val="00CE5EEB"/>
    <w:rsid w:val="00D01888"/>
    <w:rsid w:val="00D01C60"/>
    <w:rsid w:val="00D03DA0"/>
    <w:rsid w:val="00D06CB7"/>
    <w:rsid w:val="00D10857"/>
    <w:rsid w:val="00D10CD3"/>
    <w:rsid w:val="00D13307"/>
    <w:rsid w:val="00D141CB"/>
    <w:rsid w:val="00D21170"/>
    <w:rsid w:val="00D2393B"/>
    <w:rsid w:val="00D37BDC"/>
    <w:rsid w:val="00D4770A"/>
    <w:rsid w:val="00D47BD3"/>
    <w:rsid w:val="00D52EBC"/>
    <w:rsid w:val="00D573BB"/>
    <w:rsid w:val="00D6061A"/>
    <w:rsid w:val="00D64007"/>
    <w:rsid w:val="00D643F8"/>
    <w:rsid w:val="00D6490E"/>
    <w:rsid w:val="00D72544"/>
    <w:rsid w:val="00D739DC"/>
    <w:rsid w:val="00D73B7A"/>
    <w:rsid w:val="00D75FD2"/>
    <w:rsid w:val="00D85483"/>
    <w:rsid w:val="00D939DA"/>
    <w:rsid w:val="00D962B3"/>
    <w:rsid w:val="00D97666"/>
    <w:rsid w:val="00D978CA"/>
    <w:rsid w:val="00DA109D"/>
    <w:rsid w:val="00DA431B"/>
    <w:rsid w:val="00DA5835"/>
    <w:rsid w:val="00DB255E"/>
    <w:rsid w:val="00DC04D3"/>
    <w:rsid w:val="00DC28B8"/>
    <w:rsid w:val="00DC59BB"/>
    <w:rsid w:val="00DC7B5D"/>
    <w:rsid w:val="00DE14FB"/>
    <w:rsid w:val="00DE79C9"/>
    <w:rsid w:val="00DF0910"/>
    <w:rsid w:val="00DF15E1"/>
    <w:rsid w:val="00DF301D"/>
    <w:rsid w:val="00DF6132"/>
    <w:rsid w:val="00E067FF"/>
    <w:rsid w:val="00E130EC"/>
    <w:rsid w:val="00E13FF7"/>
    <w:rsid w:val="00E14321"/>
    <w:rsid w:val="00E17A9A"/>
    <w:rsid w:val="00E17F3F"/>
    <w:rsid w:val="00E25183"/>
    <w:rsid w:val="00E30EBD"/>
    <w:rsid w:val="00E319DD"/>
    <w:rsid w:val="00E3517B"/>
    <w:rsid w:val="00E43A45"/>
    <w:rsid w:val="00E56215"/>
    <w:rsid w:val="00E56E4C"/>
    <w:rsid w:val="00E572E1"/>
    <w:rsid w:val="00E71EC1"/>
    <w:rsid w:val="00E732D1"/>
    <w:rsid w:val="00E76C0E"/>
    <w:rsid w:val="00E8151E"/>
    <w:rsid w:val="00E937F9"/>
    <w:rsid w:val="00EA18F7"/>
    <w:rsid w:val="00EA24D0"/>
    <w:rsid w:val="00EA2C47"/>
    <w:rsid w:val="00EA314B"/>
    <w:rsid w:val="00EA597B"/>
    <w:rsid w:val="00EB3940"/>
    <w:rsid w:val="00EB3D0E"/>
    <w:rsid w:val="00EB5605"/>
    <w:rsid w:val="00EB7BB5"/>
    <w:rsid w:val="00EC0AE1"/>
    <w:rsid w:val="00EC3538"/>
    <w:rsid w:val="00EC4C69"/>
    <w:rsid w:val="00EC6FCA"/>
    <w:rsid w:val="00ED2777"/>
    <w:rsid w:val="00ED5012"/>
    <w:rsid w:val="00ED501C"/>
    <w:rsid w:val="00EE08B2"/>
    <w:rsid w:val="00EE1FD3"/>
    <w:rsid w:val="00EE2667"/>
    <w:rsid w:val="00EE38A3"/>
    <w:rsid w:val="00EE4158"/>
    <w:rsid w:val="00EF5B53"/>
    <w:rsid w:val="00F000FA"/>
    <w:rsid w:val="00F01637"/>
    <w:rsid w:val="00F02819"/>
    <w:rsid w:val="00F10344"/>
    <w:rsid w:val="00F10FF2"/>
    <w:rsid w:val="00F11C9E"/>
    <w:rsid w:val="00F1735C"/>
    <w:rsid w:val="00F23134"/>
    <w:rsid w:val="00F23C59"/>
    <w:rsid w:val="00F23E51"/>
    <w:rsid w:val="00F322B5"/>
    <w:rsid w:val="00F33405"/>
    <w:rsid w:val="00F341BF"/>
    <w:rsid w:val="00F3712A"/>
    <w:rsid w:val="00F4142F"/>
    <w:rsid w:val="00F44E1A"/>
    <w:rsid w:val="00F45ECB"/>
    <w:rsid w:val="00F510A2"/>
    <w:rsid w:val="00F528C5"/>
    <w:rsid w:val="00F53E6B"/>
    <w:rsid w:val="00F57028"/>
    <w:rsid w:val="00F57185"/>
    <w:rsid w:val="00F5780E"/>
    <w:rsid w:val="00F6514F"/>
    <w:rsid w:val="00F65720"/>
    <w:rsid w:val="00F65CC0"/>
    <w:rsid w:val="00F66C94"/>
    <w:rsid w:val="00F7166C"/>
    <w:rsid w:val="00F71787"/>
    <w:rsid w:val="00F717A6"/>
    <w:rsid w:val="00F72E63"/>
    <w:rsid w:val="00F77585"/>
    <w:rsid w:val="00F809D6"/>
    <w:rsid w:val="00F8100B"/>
    <w:rsid w:val="00F82D22"/>
    <w:rsid w:val="00F9067D"/>
    <w:rsid w:val="00F93CCE"/>
    <w:rsid w:val="00F941BD"/>
    <w:rsid w:val="00F95626"/>
    <w:rsid w:val="00FA0FE1"/>
    <w:rsid w:val="00FA247E"/>
    <w:rsid w:val="00FA38DE"/>
    <w:rsid w:val="00FA3E55"/>
    <w:rsid w:val="00FA754F"/>
    <w:rsid w:val="00FB3740"/>
    <w:rsid w:val="00FB39A0"/>
    <w:rsid w:val="00FB3FE3"/>
    <w:rsid w:val="00FC49F5"/>
    <w:rsid w:val="00FC4C0B"/>
    <w:rsid w:val="00FC7C62"/>
    <w:rsid w:val="00FD122E"/>
    <w:rsid w:val="00FD4115"/>
    <w:rsid w:val="00FD4FED"/>
    <w:rsid w:val="00FE0C68"/>
    <w:rsid w:val="00FE20C1"/>
    <w:rsid w:val="00FE4DDB"/>
    <w:rsid w:val="00FE6A8E"/>
    <w:rsid w:val="00FF42C4"/>
    <w:rsid w:val="00FF6258"/>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B6EAC"/>
  <w15:docId w15:val="{AC9CB889-9AF2-44CD-BFF0-2894E70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Заголовок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f4">
    <w:name w:val="Сетка таблицы1"/>
    <w:basedOn w:val="a1"/>
    <w:next w:val="af9"/>
    <w:uiPriority w:val="39"/>
    <w:rsid w:val="00E13FF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835919148">
      <w:bodyDiv w:val="1"/>
      <w:marLeft w:val="0"/>
      <w:marRight w:val="0"/>
      <w:marTop w:val="0"/>
      <w:marBottom w:val="0"/>
      <w:divBdr>
        <w:top w:val="none" w:sz="0" w:space="0" w:color="auto"/>
        <w:left w:val="none" w:sz="0" w:space="0" w:color="auto"/>
        <w:bottom w:val="none" w:sz="0" w:space="0" w:color="auto"/>
        <w:right w:val="none" w:sz="0" w:space="0" w:color="auto"/>
      </w:divBdr>
    </w:div>
    <w:div w:id="1069619514">
      <w:bodyDiv w:val="1"/>
      <w:marLeft w:val="0"/>
      <w:marRight w:val="0"/>
      <w:marTop w:val="0"/>
      <w:marBottom w:val="0"/>
      <w:divBdr>
        <w:top w:val="none" w:sz="0" w:space="0" w:color="auto"/>
        <w:left w:val="none" w:sz="0" w:space="0" w:color="auto"/>
        <w:bottom w:val="none" w:sz="0" w:space="0" w:color="auto"/>
        <w:right w:val="none" w:sz="0" w:space="0" w:color="auto"/>
      </w:divBdr>
      <w:divsChild>
        <w:div w:id="1659919399">
          <w:marLeft w:val="60"/>
          <w:marRight w:val="60"/>
          <w:marTop w:val="105"/>
          <w:marBottom w:val="105"/>
          <w:divBdr>
            <w:top w:val="none" w:sz="0" w:space="0" w:color="auto"/>
            <w:left w:val="none" w:sz="0" w:space="0" w:color="auto"/>
            <w:bottom w:val="none" w:sz="0" w:space="0" w:color="auto"/>
            <w:right w:val="none" w:sz="0" w:space="0" w:color="auto"/>
          </w:divBdr>
          <w:divsChild>
            <w:div w:id="1000081681">
              <w:marLeft w:val="0"/>
              <w:marRight w:val="0"/>
              <w:marTop w:val="0"/>
              <w:marBottom w:val="0"/>
              <w:divBdr>
                <w:top w:val="none" w:sz="0" w:space="0" w:color="auto"/>
                <w:left w:val="none" w:sz="0" w:space="0" w:color="auto"/>
                <w:bottom w:val="none" w:sz="0" w:space="0" w:color="auto"/>
                <w:right w:val="none" w:sz="0" w:space="0" w:color="auto"/>
              </w:divBdr>
            </w:div>
          </w:divsChild>
        </w:div>
        <w:div w:id="965046290">
          <w:marLeft w:val="60"/>
          <w:marRight w:val="60"/>
          <w:marTop w:val="105"/>
          <w:marBottom w:val="105"/>
          <w:divBdr>
            <w:top w:val="none" w:sz="0" w:space="0" w:color="auto"/>
            <w:left w:val="none" w:sz="0" w:space="0" w:color="auto"/>
            <w:bottom w:val="none" w:sz="0" w:space="0" w:color="auto"/>
            <w:right w:val="none" w:sz="0" w:space="0" w:color="auto"/>
          </w:divBdr>
          <w:divsChild>
            <w:div w:id="1757675668">
              <w:marLeft w:val="0"/>
              <w:marRight w:val="0"/>
              <w:marTop w:val="0"/>
              <w:marBottom w:val="0"/>
              <w:divBdr>
                <w:top w:val="none" w:sz="0" w:space="0" w:color="auto"/>
                <w:left w:val="none" w:sz="0" w:space="0" w:color="auto"/>
                <w:bottom w:val="none" w:sz="0" w:space="0" w:color="auto"/>
                <w:right w:val="none" w:sz="0" w:space="0" w:color="auto"/>
              </w:divBdr>
            </w:div>
          </w:divsChild>
        </w:div>
        <w:div w:id="1920166852">
          <w:marLeft w:val="60"/>
          <w:marRight w:val="60"/>
          <w:marTop w:val="105"/>
          <w:marBottom w:val="105"/>
          <w:divBdr>
            <w:top w:val="none" w:sz="0" w:space="0" w:color="auto"/>
            <w:left w:val="none" w:sz="0" w:space="0" w:color="auto"/>
            <w:bottom w:val="none" w:sz="0" w:space="0" w:color="auto"/>
            <w:right w:val="none" w:sz="0" w:space="0" w:color="auto"/>
          </w:divBdr>
          <w:divsChild>
            <w:div w:id="120002471">
              <w:marLeft w:val="0"/>
              <w:marRight w:val="0"/>
              <w:marTop w:val="0"/>
              <w:marBottom w:val="0"/>
              <w:divBdr>
                <w:top w:val="none" w:sz="0" w:space="0" w:color="auto"/>
                <w:left w:val="none" w:sz="0" w:space="0" w:color="auto"/>
                <w:bottom w:val="none" w:sz="0" w:space="0" w:color="auto"/>
                <w:right w:val="none" w:sz="0" w:space="0" w:color="auto"/>
              </w:divBdr>
            </w:div>
          </w:divsChild>
        </w:div>
        <w:div w:id="1463769421">
          <w:marLeft w:val="60"/>
          <w:marRight w:val="60"/>
          <w:marTop w:val="105"/>
          <w:marBottom w:val="105"/>
          <w:divBdr>
            <w:top w:val="none" w:sz="0" w:space="0" w:color="auto"/>
            <w:left w:val="none" w:sz="0" w:space="0" w:color="auto"/>
            <w:bottom w:val="none" w:sz="0" w:space="0" w:color="auto"/>
            <w:right w:val="none" w:sz="0" w:space="0" w:color="auto"/>
          </w:divBdr>
        </w:div>
        <w:div w:id="1671448919">
          <w:marLeft w:val="60"/>
          <w:marRight w:val="60"/>
          <w:marTop w:val="105"/>
          <w:marBottom w:val="105"/>
          <w:divBdr>
            <w:top w:val="none" w:sz="0" w:space="0" w:color="auto"/>
            <w:left w:val="none" w:sz="0" w:space="0" w:color="auto"/>
            <w:bottom w:val="none" w:sz="0" w:space="0" w:color="auto"/>
            <w:right w:val="none" w:sz="0" w:space="0" w:color="auto"/>
          </w:divBdr>
          <w:divsChild>
            <w:div w:id="1891961596">
              <w:marLeft w:val="0"/>
              <w:marRight w:val="0"/>
              <w:marTop w:val="0"/>
              <w:marBottom w:val="0"/>
              <w:divBdr>
                <w:top w:val="none" w:sz="0" w:space="0" w:color="auto"/>
                <w:left w:val="none" w:sz="0" w:space="0" w:color="auto"/>
                <w:bottom w:val="none" w:sz="0" w:space="0" w:color="auto"/>
                <w:right w:val="none" w:sz="0" w:space="0" w:color="auto"/>
              </w:divBdr>
            </w:div>
          </w:divsChild>
        </w:div>
        <w:div w:id="1064597522">
          <w:marLeft w:val="60"/>
          <w:marRight w:val="60"/>
          <w:marTop w:val="105"/>
          <w:marBottom w:val="105"/>
          <w:divBdr>
            <w:top w:val="none" w:sz="0" w:space="0" w:color="auto"/>
            <w:left w:val="none" w:sz="0" w:space="0" w:color="auto"/>
            <w:bottom w:val="none" w:sz="0" w:space="0" w:color="auto"/>
            <w:right w:val="none" w:sz="0" w:space="0" w:color="auto"/>
          </w:divBdr>
        </w:div>
        <w:div w:id="1855342568">
          <w:marLeft w:val="60"/>
          <w:marRight w:val="60"/>
          <w:marTop w:val="105"/>
          <w:marBottom w:val="105"/>
          <w:divBdr>
            <w:top w:val="none" w:sz="0" w:space="0" w:color="auto"/>
            <w:left w:val="none" w:sz="0" w:space="0" w:color="auto"/>
            <w:bottom w:val="none" w:sz="0" w:space="0" w:color="auto"/>
            <w:right w:val="none" w:sz="0" w:space="0" w:color="auto"/>
          </w:divBdr>
        </w:div>
        <w:div w:id="1186216143">
          <w:marLeft w:val="60"/>
          <w:marRight w:val="60"/>
          <w:marTop w:val="105"/>
          <w:marBottom w:val="105"/>
          <w:divBdr>
            <w:top w:val="none" w:sz="0" w:space="0" w:color="auto"/>
            <w:left w:val="none" w:sz="0" w:space="0" w:color="auto"/>
            <w:bottom w:val="none" w:sz="0" w:space="0" w:color="auto"/>
            <w:right w:val="none" w:sz="0" w:space="0" w:color="auto"/>
          </w:divBdr>
          <w:divsChild>
            <w:div w:id="986979055">
              <w:marLeft w:val="0"/>
              <w:marRight w:val="0"/>
              <w:marTop w:val="0"/>
              <w:marBottom w:val="0"/>
              <w:divBdr>
                <w:top w:val="none" w:sz="0" w:space="0" w:color="auto"/>
                <w:left w:val="none" w:sz="0" w:space="0" w:color="auto"/>
                <w:bottom w:val="none" w:sz="0" w:space="0" w:color="auto"/>
                <w:right w:val="none" w:sz="0" w:space="0" w:color="auto"/>
              </w:divBdr>
            </w:div>
          </w:divsChild>
        </w:div>
        <w:div w:id="666131854">
          <w:marLeft w:val="60"/>
          <w:marRight w:val="60"/>
          <w:marTop w:val="105"/>
          <w:marBottom w:val="105"/>
          <w:divBdr>
            <w:top w:val="none" w:sz="0" w:space="0" w:color="auto"/>
            <w:left w:val="none" w:sz="0" w:space="0" w:color="auto"/>
            <w:bottom w:val="none" w:sz="0" w:space="0" w:color="auto"/>
            <w:right w:val="none" w:sz="0" w:space="0" w:color="auto"/>
          </w:divBdr>
          <w:divsChild>
            <w:div w:id="2030981470">
              <w:marLeft w:val="0"/>
              <w:marRight w:val="0"/>
              <w:marTop w:val="0"/>
              <w:marBottom w:val="0"/>
              <w:divBdr>
                <w:top w:val="none" w:sz="0" w:space="0" w:color="auto"/>
                <w:left w:val="none" w:sz="0" w:space="0" w:color="auto"/>
                <w:bottom w:val="none" w:sz="0" w:space="0" w:color="auto"/>
                <w:right w:val="none" w:sz="0" w:space="0" w:color="auto"/>
              </w:divBdr>
            </w:div>
          </w:divsChild>
        </w:div>
        <w:div w:id="373506512">
          <w:marLeft w:val="60"/>
          <w:marRight w:val="60"/>
          <w:marTop w:val="105"/>
          <w:marBottom w:val="105"/>
          <w:divBdr>
            <w:top w:val="none" w:sz="0" w:space="0" w:color="auto"/>
            <w:left w:val="none" w:sz="0" w:space="0" w:color="auto"/>
            <w:bottom w:val="none" w:sz="0" w:space="0" w:color="auto"/>
            <w:right w:val="none" w:sz="0" w:space="0" w:color="auto"/>
          </w:divBdr>
          <w:divsChild>
            <w:div w:id="996810645">
              <w:marLeft w:val="0"/>
              <w:marRight w:val="0"/>
              <w:marTop w:val="0"/>
              <w:marBottom w:val="0"/>
              <w:divBdr>
                <w:top w:val="none" w:sz="0" w:space="0" w:color="auto"/>
                <w:left w:val="none" w:sz="0" w:space="0" w:color="auto"/>
                <w:bottom w:val="none" w:sz="0" w:space="0" w:color="auto"/>
                <w:right w:val="none" w:sz="0" w:space="0" w:color="auto"/>
              </w:divBdr>
            </w:div>
          </w:divsChild>
        </w:div>
        <w:div w:id="1627854480">
          <w:marLeft w:val="60"/>
          <w:marRight w:val="60"/>
          <w:marTop w:val="105"/>
          <w:marBottom w:val="105"/>
          <w:divBdr>
            <w:top w:val="none" w:sz="0" w:space="0" w:color="auto"/>
            <w:left w:val="none" w:sz="0" w:space="0" w:color="auto"/>
            <w:bottom w:val="none" w:sz="0" w:space="0" w:color="auto"/>
            <w:right w:val="none" w:sz="0" w:space="0" w:color="auto"/>
          </w:divBdr>
        </w:div>
        <w:div w:id="437876467">
          <w:marLeft w:val="60"/>
          <w:marRight w:val="60"/>
          <w:marTop w:val="105"/>
          <w:marBottom w:val="105"/>
          <w:divBdr>
            <w:top w:val="none" w:sz="0" w:space="0" w:color="auto"/>
            <w:left w:val="none" w:sz="0" w:space="0" w:color="auto"/>
            <w:bottom w:val="none" w:sz="0" w:space="0" w:color="auto"/>
            <w:right w:val="none" w:sz="0" w:space="0" w:color="auto"/>
          </w:divBdr>
          <w:divsChild>
            <w:div w:id="583221844">
              <w:marLeft w:val="0"/>
              <w:marRight w:val="0"/>
              <w:marTop w:val="0"/>
              <w:marBottom w:val="0"/>
              <w:divBdr>
                <w:top w:val="none" w:sz="0" w:space="0" w:color="auto"/>
                <w:left w:val="none" w:sz="0" w:space="0" w:color="auto"/>
                <w:bottom w:val="none" w:sz="0" w:space="0" w:color="auto"/>
                <w:right w:val="none" w:sz="0" w:space="0" w:color="auto"/>
              </w:divBdr>
            </w:div>
          </w:divsChild>
        </w:div>
        <w:div w:id="1317563102">
          <w:marLeft w:val="60"/>
          <w:marRight w:val="60"/>
          <w:marTop w:val="105"/>
          <w:marBottom w:val="105"/>
          <w:divBdr>
            <w:top w:val="none" w:sz="0" w:space="0" w:color="auto"/>
            <w:left w:val="none" w:sz="0" w:space="0" w:color="auto"/>
            <w:bottom w:val="none" w:sz="0" w:space="0" w:color="auto"/>
            <w:right w:val="none" w:sz="0" w:space="0" w:color="auto"/>
          </w:divBdr>
          <w:divsChild>
            <w:div w:id="2044481160">
              <w:marLeft w:val="0"/>
              <w:marRight w:val="0"/>
              <w:marTop w:val="0"/>
              <w:marBottom w:val="0"/>
              <w:divBdr>
                <w:top w:val="none" w:sz="0" w:space="0" w:color="auto"/>
                <w:left w:val="none" w:sz="0" w:space="0" w:color="auto"/>
                <w:bottom w:val="none" w:sz="0" w:space="0" w:color="auto"/>
                <w:right w:val="none" w:sz="0" w:space="0" w:color="auto"/>
              </w:divBdr>
            </w:div>
          </w:divsChild>
        </w:div>
        <w:div w:id="831531805">
          <w:marLeft w:val="60"/>
          <w:marRight w:val="60"/>
          <w:marTop w:val="105"/>
          <w:marBottom w:val="105"/>
          <w:divBdr>
            <w:top w:val="none" w:sz="0" w:space="0" w:color="auto"/>
            <w:left w:val="none" w:sz="0" w:space="0" w:color="auto"/>
            <w:bottom w:val="none" w:sz="0" w:space="0" w:color="auto"/>
            <w:right w:val="none" w:sz="0" w:space="0" w:color="auto"/>
          </w:divBdr>
          <w:divsChild>
            <w:div w:id="1729108962">
              <w:marLeft w:val="0"/>
              <w:marRight w:val="0"/>
              <w:marTop w:val="0"/>
              <w:marBottom w:val="0"/>
              <w:divBdr>
                <w:top w:val="none" w:sz="0" w:space="0" w:color="auto"/>
                <w:left w:val="none" w:sz="0" w:space="0" w:color="auto"/>
                <w:bottom w:val="none" w:sz="0" w:space="0" w:color="auto"/>
                <w:right w:val="none" w:sz="0" w:space="0" w:color="auto"/>
              </w:divBdr>
            </w:div>
          </w:divsChild>
        </w:div>
        <w:div w:id="193076658">
          <w:marLeft w:val="60"/>
          <w:marRight w:val="60"/>
          <w:marTop w:val="105"/>
          <w:marBottom w:val="105"/>
          <w:divBdr>
            <w:top w:val="none" w:sz="0" w:space="0" w:color="auto"/>
            <w:left w:val="none" w:sz="0" w:space="0" w:color="auto"/>
            <w:bottom w:val="none" w:sz="0" w:space="0" w:color="auto"/>
            <w:right w:val="none" w:sz="0" w:space="0" w:color="auto"/>
          </w:divBdr>
        </w:div>
        <w:div w:id="1372269831">
          <w:marLeft w:val="60"/>
          <w:marRight w:val="60"/>
          <w:marTop w:val="105"/>
          <w:marBottom w:val="105"/>
          <w:divBdr>
            <w:top w:val="none" w:sz="0" w:space="0" w:color="auto"/>
            <w:left w:val="none" w:sz="0" w:space="0" w:color="auto"/>
            <w:bottom w:val="none" w:sz="0" w:space="0" w:color="auto"/>
            <w:right w:val="none" w:sz="0" w:space="0" w:color="auto"/>
          </w:divBdr>
          <w:divsChild>
            <w:div w:id="943998956">
              <w:marLeft w:val="0"/>
              <w:marRight w:val="0"/>
              <w:marTop w:val="0"/>
              <w:marBottom w:val="0"/>
              <w:divBdr>
                <w:top w:val="none" w:sz="0" w:space="0" w:color="auto"/>
                <w:left w:val="none" w:sz="0" w:space="0" w:color="auto"/>
                <w:bottom w:val="none" w:sz="0" w:space="0" w:color="auto"/>
                <w:right w:val="none" w:sz="0" w:space="0" w:color="auto"/>
              </w:divBdr>
            </w:div>
          </w:divsChild>
        </w:div>
        <w:div w:id="138769633">
          <w:marLeft w:val="60"/>
          <w:marRight w:val="60"/>
          <w:marTop w:val="105"/>
          <w:marBottom w:val="105"/>
          <w:divBdr>
            <w:top w:val="none" w:sz="0" w:space="0" w:color="auto"/>
            <w:left w:val="none" w:sz="0" w:space="0" w:color="auto"/>
            <w:bottom w:val="none" w:sz="0" w:space="0" w:color="auto"/>
            <w:right w:val="none" w:sz="0" w:space="0" w:color="auto"/>
          </w:divBdr>
          <w:divsChild>
            <w:div w:id="1992520942">
              <w:marLeft w:val="0"/>
              <w:marRight w:val="0"/>
              <w:marTop w:val="0"/>
              <w:marBottom w:val="0"/>
              <w:divBdr>
                <w:top w:val="none" w:sz="0" w:space="0" w:color="auto"/>
                <w:left w:val="none" w:sz="0" w:space="0" w:color="auto"/>
                <w:bottom w:val="none" w:sz="0" w:space="0" w:color="auto"/>
                <w:right w:val="none" w:sz="0" w:space="0" w:color="auto"/>
              </w:divBdr>
            </w:div>
          </w:divsChild>
        </w:div>
        <w:div w:id="1573077973">
          <w:marLeft w:val="60"/>
          <w:marRight w:val="60"/>
          <w:marTop w:val="105"/>
          <w:marBottom w:val="105"/>
          <w:divBdr>
            <w:top w:val="none" w:sz="0" w:space="0" w:color="auto"/>
            <w:left w:val="none" w:sz="0" w:space="0" w:color="auto"/>
            <w:bottom w:val="none" w:sz="0" w:space="0" w:color="auto"/>
            <w:right w:val="none" w:sz="0" w:space="0" w:color="auto"/>
          </w:divBdr>
          <w:divsChild>
            <w:div w:id="117064538">
              <w:marLeft w:val="0"/>
              <w:marRight w:val="0"/>
              <w:marTop w:val="0"/>
              <w:marBottom w:val="0"/>
              <w:divBdr>
                <w:top w:val="none" w:sz="0" w:space="0" w:color="auto"/>
                <w:left w:val="none" w:sz="0" w:space="0" w:color="auto"/>
                <w:bottom w:val="none" w:sz="0" w:space="0" w:color="auto"/>
                <w:right w:val="none" w:sz="0" w:space="0" w:color="auto"/>
              </w:divBdr>
            </w:div>
          </w:divsChild>
        </w:div>
        <w:div w:id="1318727303">
          <w:marLeft w:val="60"/>
          <w:marRight w:val="60"/>
          <w:marTop w:val="105"/>
          <w:marBottom w:val="105"/>
          <w:divBdr>
            <w:top w:val="none" w:sz="0" w:space="0" w:color="auto"/>
            <w:left w:val="none" w:sz="0" w:space="0" w:color="auto"/>
            <w:bottom w:val="none" w:sz="0" w:space="0" w:color="auto"/>
            <w:right w:val="none" w:sz="0" w:space="0" w:color="auto"/>
          </w:divBdr>
        </w:div>
        <w:div w:id="410780208">
          <w:marLeft w:val="60"/>
          <w:marRight w:val="60"/>
          <w:marTop w:val="105"/>
          <w:marBottom w:val="105"/>
          <w:divBdr>
            <w:top w:val="none" w:sz="0" w:space="0" w:color="auto"/>
            <w:left w:val="none" w:sz="0" w:space="0" w:color="auto"/>
            <w:bottom w:val="none" w:sz="0" w:space="0" w:color="auto"/>
            <w:right w:val="none" w:sz="0" w:space="0" w:color="auto"/>
          </w:divBdr>
          <w:divsChild>
            <w:div w:id="2026980891">
              <w:marLeft w:val="0"/>
              <w:marRight w:val="0"/>
              <w:marTop w:val="0"/>
              <w:marBottom w:val="0"/>
              <w:divBdr>
                <w:top w:val="none" w:sz="0" w:space="0" w:color="auto"/>
                <w:left w:val="none" w:sz="0" w:space="0" w:color="auto"/>
                <w:bottom w:val="none" w:sz="0" w:space="0" w:color="auto"/>
                <w:right w:val="none" w:sz="0" w:space="0" w:color="auto"/>
              </w:divBdr>
            </w:div>
          </w:divsChild>
        </w:div>
        <w:div w:id="1113326580">
          <w:marLeft w:val="60"/>
          <w:marRight w:val="60"/>
          <w:marTop w:val="105"/>
          <w:marBottom w:val="105"/>
          <w:divBdr>
            <w:top w:val="none" w:sz="0" w:space="0" w:color="auto"/>
            <w:left w:val="none" w:sz="0" w:space="0" w:color="auto"/>
            <w:bottom w:val="none" w:sz="0" w:space="0" w:color="auto"/>
            <w:right w:val="none" w:sz="0" w:space="0" w:color="auto"/>
          </w:divBdr>
          <w:divsChild>
            <w:div w:id="86583531">
              <w:marLeft w:val="0"/>
              <w:marRight w:val="0"/>
              <w:marTop w:val="0"/>
              <w:marBottom w:val="0"/>
              <w:divBdr>
                <w:top w:val="none" w:sz="0" w:space="0" w:color="auto"/>
                <w:left w:val="none" w:sz="0" w:space="0" w:color="auto"/>
                <w:bottom w:val="none" w:sz="0" w:space="0" w:color="auto"/>
                <w:right w:val="none" w:sz="0" w:space="0" w:color="auto"/>
              </w:divBdr>
            </w:div>
          </w:divsChild>
        </w:div>
        <w:div w:id="703335521">
          <w:marLeft w:val="60"/>
          <w:marRight w:val="60"/>
          <w:marTop w:val="105"/>
          <w:marBottom w:val="105"/>
          <w:divBdr>
            <w:top w:val="none" w:sz="0" w:space="0" w:color="auto"/>
            <w:left w:val="none" w:sz="0" w:space="0" w:color="auto"/>
            <w:bottom w:val="none" w:sz="0" w:space="0" w:color="auto"/>
            <w:right w:val="none" w:sz="0" w:space="0" w:color="auto"/>
          </w:divBdr>
          <w:divsChild>
            <w:div w:id="522595235">
              <w:marLeft w:val="0"/>
              <w:marRight w:val="0"/>
              <w:marTop w:val="0"/>
              <w:marBottom w:val="0"/>
              <w:divBdr>
                <w:top w:val="none" w:sz="0" w:space="0" w:color="auto"/>
                <w:left w:val="none" w:sz="0" w:space="0" w:color="auto"/>
                <w:bottom w:val="none" w:sz="0" w:space="0" w:color="auto"/>
                <w:right w:val="none" w:sz="0" w:space="0" w:color="auto"/>
              </w:divBdr>
            </w:div>
          </w:divsChild>
        </w:div>
        <w:div w:id="1807819801">
          <w:marLeft w:val="60"/>
          <w:marRight w:val="60"/>
          <w:marTop w:val="105"/>
          <w:marBottom w:val="105"/>
          <w:divBdr>
            <w:top w:val="none" w:sz="0" w:space="0" w:color="auto"/>
            <w:left w:val="none" w:sz="0" w:space="0" w:color="auto"/>
            <w:bottom w:val="none" w:sz="0" w:space="0" w:color="auto"/>
            <w:right w:val="none" w:sz="0" w:space="0" w:color="auto"/>
          </w:divBdr>
        </w:div>
        <w:div w:id="1928031023">
          <w:marLeft w:val="60"/>
          <w:marRight w:val="60"/>
          <w:marTop w:val="105"/>
          <w:marBottom w:val="105"/>
          <w:divBdr>
            <w:top w:val="none" w:sz="0" w:space="0" w:color="auto"/>
            <w:left w:val="none" w:sz="0" w:space="0" w:color="auto"/>
            <w:bottom w:val="none" w:sz="0" w:space="0" w:color="auto"/>
            <w:right w:val="none" w:sz="0" w:space="0" w:color="auto"/>
          </w:divBdr>
          <w:divsChild>
            <w:div w:id="1692485710">
              <w:marLeft w:val="0"/>
              <w:marRight w:val="0"/>
              <w:marTop w:val="0"/>
              <w:marBottom w:val="0"/>
              <w:divBdr>
                <w:top w:val="none" w:sz="0" w:space="0" w:color="auto"/>
                <w:left w:val="none" w:sz="0" w:space="0" w:color="auto"/>
                <w:bottom w:val="none" w:sz="0" w:space="0" w:color="auto"/>
                <w:right w:val="none" w:sz="0" w:space="0" w:color="auto"/>
              </w:divBdr>
            </w:div>
          </w:divsChild>
        </w:div>
        <w:div w:id="72628627">
          <w:marLeft w:val="60"/>
          <w:marRight w:val="60"/>
          <w:marTop w:val="105"/>
          <w:marBottom w:val="105"/>
          <w:divBdr>
            <w:top w:val="none" w:sz="0" w:space="0" w:color="auto"/>
            <w:left w:val="none" w:sz="0" w:space="0" w:color="auto"/>
            <w:bottom w:val="none" w:sz="0" w:space="0" w:color="auto"/>
            <w:right w:val="none" w:sz="0" w:space="0" w:color="auto"/>
          </w:divBdr>
          <w:divsChild>
            <w:div w:id="329524914">
              <w:marLeft w:val="0"/>
              <w:marRight w:val="0"/>
              <w:marTop w:val="0"/>
              <w:marBottom w:val="0"/>
              <w:divBdr>
                <w:top w:val="none" w:sz="0" w:space="0" w:color="auto"/>
                <w:left w:val="none" w:sz="0" w:space="0" w:color="auto"/>
                <w:bottom w:val="none" w:sz="0" w:space="0" w:color="auto"/>
                <w:right w:val="none" w:sz="0" w:space="0" w:color="auto"/>
              </w:divBdr>
            </w:div>
          </w:divsChild>
        </w:div>
        <w:div w:id="1506171597">
          <w:marLeft w:val="60"/>
          <w:marRight w:val="60"/>
          <w:marTop w:val="105"/>
          <w:marBottom w:val="105"/>
          <w:divBdr>
            <w:top w:val="none" w:sz="0" w:space="0" w:color="auto"/>
            <w:left w:val="none" w:sz="0" w:space="0" w:color="auto"/>
            <w:bottom w:val="none" w:sz="0" w:space="0" w:color="auto"/>
            <w:right w:val="none" w:sz="0" w:space="0" w:color="auto"/>
          </w:divBdr>
          <w:divsChild>
            <w:div w:id="1301692116">
              <w:marLeft w:val="0"/>
              <w:marRight w:val="0"/>
              <w:marTop w:val="0"/>
              <w:marBottom w:val="0"/>
              <w:divBdr>
                <w:top w:val="none" w:sz="0" w:space="0" w:color="auto"/>
                <w:left w:val="none" w:sz="0" w:space="0" w:color="auto"/>
                <w:bottom w:val="none" w:sz="0" w:space="0" w:color="auto"/>
                <w:right w:val="none" w:sz="0" w:space="0" w:color="auto"/>
              </w:divBdr>
            </w:div>
          </w:divsChild>
        </w:div>
        <w:div w:id="490870018">
          <w:marLeft w:val="60"/>
          <w:marRight w:val="60"/>
          <w:marTop w:val="105"/>
          <w:marBottom w:val="105"/>
          <w:divBdr>
            <w:top w:val="none" w:sz="0" w:space="0" w:color="auto"/>
            <w:left w:val="none" w:sz="0" w:space="0" w:color="auto"/>
            <w:bottom w:val="none" w:sz="0" w:space="0" w:color="auto"/>
            <w:right w:val="none" w:sz="0" w:space="0" w:color="auto"/>
          </w:divBdr>
        </w:div>
        <w:div w:id="1883520284">
          <w:marLeft w:val="60"/>
          <w:marRight w:val="60"/>
          <w:marTop w:val="105"/>
          <w:marBottom w:val="105"/>
          <w:divBdr>
            <w:top w:val="none" w:sz="0" w:space="0" w:color="auto"/>
            <w:left w:val="none" w:sz="0" w:space="0" w:color="auto"/>
            <w:bottom w:val="none" w:sz="0" w:space="0" w:color="auto"/>
            <w:right w:val="none" w:sz="0" w:space="0" w:color="auto"/>
          </w:divBdr>
          <w:divsChild>
            <w:div w:id="2137870117">
              <w:marLeft w:val="0"/>
              <w:marRight w:val="0"/>
              <w:marTop w:val="0"/>
              <w:marBottom w:val="0"/>
              <w:divBdr>
                <w:top w:val="none" w:sz="0" w:space="0" w:color="auto"/>
                <w:left w:val="none" w:sz="0" w:space="0" w:color="auto"/>
                <w:bottom w:val="none" w:sz="0" w:space="0" w:color="auto"/>
                <w:right w:val="none" w:sz="0" w:space="0" w:color="auto"/>
              </w:divBdr>
            </w:div>
          </w:divsChild>
        </w:div>
        <w:div w:id="1981959875">
          <w:marLeft w:val="60"/>
          <w:marRight w:val="60"/>
          <w:marTop w:val="105"/>
          <w:marBottom w:val="105"/>
          <w:divBdr>
            <w:top w:val="none" w:sz="0" w:space="0" w:color="auto"/>
            <w:left w:val="none" w:sz="0" w:space="0" w:color="auto"/>
            <w:bottom w:val="none" w:sz="0" w:space="0" w:color="auto"/>
            <w:right w:val="none" w:sz="0" w:space="0" w:color="auto"/>
          </w:divBdr>
          <w:divsChild>
            <w:div w:id="73936218">
              <w:marLeft w:val="0"/>
              <w:marRight w:val="0"/>
              <w:marTop w:val="0"/>
              <w:marBottom w:val="0"/>
              <w:divBdr>
                <w:top w:val="none" w:sz="0" w:space="0" w:color="auto"/>
                <w:left w:val="none" w:sz="0" w:space="0" w:color="auto"/>
                <w:bottom w:val="none" w:sz="0" w:space="0" w:color="auto"/>
                <w:right w:val="none" w:sz="0" w:space="0" w:color="auto"/>
              </w:divBdr>
            </w:div>
          </w:divsChild>
        </w:div>
        <w:div w:id="793210016">
          <w:marLeft w:val="60"/>
          <w:marRight w:val="60"/>
          <w:marTop w:val="105"/>
          <w:marBottom w:val="105"/>
          <w:divBdr>
            <w:top w:val="none" w:sz="0" w:space="0" w:color="auto"/>
            <w:left w:val="none" w:sz="0" w:space="0" w:color="auto"/>
            <w:bottom w:val="none" w:sz="0" w:space="0" w:color="auto"/>
            <w:right w:val="none" w:sz="0" w:space="0" w:color="auto"/>
          </w:divBdr>
          <w:divsChild>
            <w:div w:id="995381565">
              <w:marLeft w:val="0"/>
              <w:marRight w:val="0"/>
              <w:marTop w:val="0"/>
              <w:marBottom w:val="0"/>
              <w:divBdr>
                <w:top w:val="none" w:sz="0" w:space="0" w:color="auto"/>
                <w:left w:val="none" w:sz="0" w:space="0" w:color="auto"/>
                <w:bottom w:val="none" w:sz="0" w:space="0" w:color="auto"/>
                <w:right w:val="none" w:sz="0" w:space="0" w:color="auto"/>
              </w:divBdr>
            </w:div>
          </w:divsChild>
        </w:div>
        <w:div w:id="1845515477">
          <w:marLeft w:val="60"/>
          <w:marRight w:val="60"/>
          <w:marTop w:val="105"/>
          <w:marBottom w:val="105"/>
          <w:divBdr>
            <w:top w:val="none" w:sz="0" w:space="0" w:color="auto"/>
            <w:left w:val="none" w:sz="0" w:space="0" w:color="auto"/>
            <w:bottom w:val="none" w:sz="0" w:space="0" w:color="auto"/>
            <w:right w:val="none" w:sz="0" w:space="0" w:color="auto"/>
          </w:divBdr>
        </w:div>
        <w:div w:id="1518541652">
          <w:marLeft w:val="60"/>
          <w:marRight w:val="60"/>
          <w:marTop w:val="105"/>
          <w:marBottom w:val="105"/>
          <w:divBdr>
            <w:top w:val="none" w:sz="0" w:space="0" w:color="auto"/>
            <w:left w:val="none" w:sz="0" w:space="0" w:color="auto"/>
            <w:bottom w:val="none" w:sz="0" w:space="0" w:color="auto"/>
            <w:right w:val="none" w:sz="0" w:space="0" w:color="auto"/>
          </w:divBdr>
          <w:divsChild>
            <w:div w:id="460808418">
              <w:marLeft w:val="0"/>
              <w:marRight w:val="0"/>
              <w:marTop w:val="0"/>
              <w:marBottom w:val="0"/>
              <w:divBdr>
                <w:top w:val="none" w:sz="0" w:space="0" w:color="auto"/>
                <w:left w:val="none" w:sz="0" w:space="0" w:color="auto"/>
                <w:bottom w:val="none" w:sz="0" w:space="0" w:color="auto"/>
                <w:right w:val="none" w:sz="0" w:space="0" w:color="auto"/>
              </w:divBdr>
            </w:div>
          </w:divsChild>
        </w:div>
        <w:div w:id="1130244478">
          <w:marLeft w:val="60"/>
          <w:marRight w:val="60"/>
          <w:marTop w:val="105"/>
          <w:marBottom w:val="105"/>
          <w:divBdr>
            <w:top w:val="none" w:sz="0" w:space="0" w:color="auto"/>
            <w:left w:val="none" w:sz="0" w:space="0" w:color="auto"/>
            <w:bottom w:val="none" w:sz="0" w:space="0" w:color="auto"/>
            <w:right w:val="none" w:sz="0" w:space="0" w:color="auto"/>
          </w:divBdr>
          <w:divsChild>
            <w:div w:id="1967732508">
              <w:marLeft w:val="0"/>
              <w:marRight w:val="0"/>
              <w:marTop w:val="0"/>
              <w:marBottom w:val="0"/>
              <w:divBdr>
                <w:top w:val="none" w:sz="0" w:space="0" w:color="auto"/>
                <w:left w:val="none" w:sz="0" w:space="0" w:color="auto"/>
                <w:bottom w:val="none" w:sz="0" w:space="0" w:color="auto"/>
                <w:right w:val="none" w:sz="0" w:space="0" w:color="auto"/>
              </w:divBdr>
            </w:div>
          </w:divsChild>
        </w:div>
        <w:div w:id="1206868801">
          <w:marLeft w:val="60"/>
          <w:marRight w:val="60"/>
          <w:marTop w:val="105"/>
          <w:marBottom w:val="105"/>
          <w:divBdr>
            <w:top w:val="none" w:sz="0" w:space="0" w:color="auto"/>
            <w:left w:val="none" w:sz="0" w:space="0" w:color="auto"/>
            <w:bottom w:val="none" w:sz="0" w:space="0" w:color="auto"/>
            <w:right w:val="none" w:sz="0" w:space="0" w:color="auto"/>
          </w:divBdr>
          <w:divsChild>
            <w:div w:id="1336884523">
              <w:marLeft w:val="0"/>
              <w:marRight w:val="0"/>
              <w:marTop w:val="0"/>
              <w:marBottom w:val="0"/>
              <w:divBdr>
                <w:top w:val="none" w:sz="0" w:space="0" w:color="auto"/>
                <w:left w:val="none" w:sz="0" w:space="0" w:color="auto"/>
                <w:bottom w:val="none" w:sz="0" w:space="0" w:color="auto"/>
                <w:right w:val="none" w:sz="0" w:space="0" w:color="auto"/>
              </w:divBdr>
            </w:div>
          </w:divsChild>
        </w:div>
        <w:div w:id="432360026">
          <w:marLeft w:val="60"/>
          <w:marRight w:val="60"/>
          <w:marTop w:val="105"/>
          <w:marBottom w:val="105"/>
          <w:divBdr>
            <w:top w:val="none" w:sz="0" w:space="0" w:color="auto"/>
            <w:left w:val="none" w:sz="0" w:space="0" w:color="auto"/>
            <w:bottom w:val="none" w:sz="0" w:space="0" w:color="auto"/>
            <w:right w:val="none" w:sz="0" w:space="0" w:color="auto"/>
          </w:divBdr>
          <w:divsChild>
            <w:div w:id="2027443567">
              <w:marLeft w:val="0"/>
              <w:marRight w:val="0"/>
              <w:marTop w:val="0"/>
              <w:marBottom w:val="0"/>
              <w:divBdr>
                <w:top w:val="none" w:sz="0" w:space="0" w:color="auto"/>
                <w:left w:val="none" w:sz="0" w:space="0" w:color="auto"/>
                <w:bottom w:val="none" w:sz="0" w:space="0" w:color="auto"/>
                <w:right w:val="none" w:sz="0" w:space="0" w:color="auto"/>
              </w:divBdr>
            </w:div>
          </w:divsChild>
        </w:div>
        <w:div w:id="1722709284">
          <w:marLeft w:val="60"/>
          <w:marRight w:val="60"/>
          <w:marTop w:val="105"/>
          <w:marBottom w:val="105"/>
          <w:divBdr>
            <w:top w:val="none" w:sz="0" w:space="0" w:color="auto"/>
            <w:left w:val="none" w:sz="0" w:space="0" w:color="auto"/>
            <w:bottom w:val="none" w:sz="0" w:space="0" w:color="auto"/>
            <w:right w:val="none" w:sz="0" w:space="0" w:color="auto"/>
          </w:divBdr>
          <w:divsChild>
            <w:div w:id="1803423114">
              <w:marLeft w:val="0"/>
              <w:marRight w:val="0"/>
              <w:marTop w:val="0"/>
              <w:marBottom w:val="0"/>
              <w:divBdr>
                <w:top w:val="none" w:sz="0" w:space="0" w:color="auto"/>
                <w:left w:val="none" w:sz="0" w:space="0" w:color="auto"/>
                <w:bottom w:val="none" w:sz="0" w:space="0" w:color="auto"/>
                <w:right w:val="none" w:sz="0" w:space="0" w:color="auto"/>
              </w:divBdr>
            </w:div>
          </w:divsChild>
        </w:div>
        <w:div w:id="1325164162">
          <w:marLeft w:val="60"/>
          <w:marRight w:val="60"/>
          <w:marTop w:val="105"/>
          <w:marBottom w:val="105"/>
          <w:divBdr>
            <w:top w:val="none" w:sz="0" w:space="0" w:color="auto"/>
            <w:left w:val="none" w:sz="0" w:space="0" w:color="auto"/>
            <w:bottom w:val="none" w:sz="0" w:space="0" w:color="auto"/>
            <w:right w:val="none" w:sz="0" w:space="0" w:color="auto"/>
          </w:divBdr>
          <w:divsChild>
            <w:div w:id="203493469">
              <w:marLeft w:val="0"/>
              <w:marRight w:val="0"/>
              <w:marTop w:val="0"/>
              <w:marBottom w:val="0"/>
              <w:divBdr>
                <w:top w:val="none" w:sz="0" w:space="0" w:color="auto"/>
                <w:left w:val="none" w:sz="0" w:space="0" w:color="auto"/>
                <w:bottom w:val="none" w:sz="0" w:space="0" w:color="auto"/>
                <w:right w:val="none" w:sz="0" w:space="0" w:color="auto"/>
              </w:divBdr>
            </w:div>
          </w:divsChild>
        </w:div>
        <w:div w:id="873814229">
          <w:marLeft w:val="60"/>
          <w:marRight w:val="60"/>
          <w:marTop w:val="105"/>
          <w:marBottom w:val="105"/>
          <w:divBdr>
            <w:top w:val="none" w:sz="0" w:space="0" w:color="auto"/>
            <w:left w:val="none" w:sz="0" w:space="0" w:color="auto"/>
            <w:bottom w:val="none" w:sz="0" w:space="0" w:color="auto"/>
            <w:right w:val="none" w:sz="0" w:space="0" w:color="auto"/>
          </w:divBdr>
        </w:div>
        <w:div w:id="846821425">
          <w:marLeft w:val="60"/>
          <w:marRight w:val="60"/>
          <w:marTop w:val="105"/>
          <w:marBottom w:val="105"/>
          <w:divBdr>
            <w:top w:val="none" w:sz="0" w:space="0" w:color="auto"/>
            <w:left w:val="none" w:sz="0" w:space="0" w:color="auto"/>
            <w:bottom w:val="none" w:sz="0" w:space="0" w:color="auto"/>
            <w:right w:val="none" w:sz="0" w:space="0" w:color="auto"/>
          </w:divBdr>
          <w:divsChild>
            <w:div w:id="2130388852">
              <w:marLeft w:val="0"/>
              <w:marRight w:val="0"/>
              <w:marTop w:val="0"/>
              <w:marBottom w:val="0"/>
              <w:divBdr>
                <w:top w:val="none" w:sz="0" w:space="0" w:color="auto"/>
                <w:left w:val="none" w:sz="0" w:space="0" w:color="auto"/>
                <w:bottom w:val="none" w:sz="0" w:space="0" w:color="auto"/>
                <w:right w:val="none" w:sz="0" w:space="0" w:color="auto"/>
              </w:divBdr>
            </w:div>
          </w:divsChild>
        </w:div>
        <w:div w:id="53745007">
          <w:marLeft w:val="60"/>
          <w:marRight w:val="60"/>
          <w:marTop w:val="105"/>
          <w:marBottom w:val="105"/>
          <w:divBdr>
            <w:top w:val="none" w:sz="0" w:space="0" w:color="auto"/>
            <w:left w:val="none" w:sz="0" w:space="0" w:color="auto"/>
            <w:bottom w:val="none" w:sz="0" w:space="0" w:color="auto"/>
            <w:right w:val="none" w:sz="0" w:space="0" w:color="auto"/>
          </w:divBdr>
          <w:divsChild>
            <w:div w:id="516702386">
              <w:marLeft w:val="0"/>
              <w:marRight w:val="0"/>
              <w:marTop w:val="0"/>
              <w:marBottom w:val="0"/>
              <w:divBdr>
                <w:top w:val="none" w:sz="0" w:space="0" w:color="auto"/>
                <w:left w:val="none" w:sz="0" w:space="0" w:color="auto"/>
                <w:bottom w:val="none" w:sz="0" w:space="0" w:color="auto"/>
                <w:right w:val="none" w:sz="0" w:space="0" w:color="auto"/>
              </w:divBdr>
            </w:div>
          </w:divsChild>
        </w:div>
        <w:div w:id="1296066631">
          <w:marLeft w:val="60"/>
          <w:marRight w:val="60"/>
          <w:marTop w:val="105"/>
          <w:marBottom w:val="105"/>
          <w:divBdr>
            <w:top w:val="none" w:sz="0" w:space="0" w:color="auto"/>
            <w:left w:val="none" w:sz="0" w:space="0" w:color="auto"/>
            <w:bottom w:val="none" w:sz="0" w:space="0" w:color="auto"/>
            <w:right w:val="none" w:sz="0" w:space="0" w:color="auto"/>
          </w:divBdr>
        </w:div>
        <w:div w:id="299043689">
          <w:marLeft w:val="60"/>
          <w:marRight w:val="60"/>
          <w:marTop w:val="105"/>
          <w:marBottom w:val="105"/>
          <w:divBdr>
            <w:top w:val="none" w:sz="0" w:space="0" w:color="auto"/>
            <w:left w:val="none" w:sz="0" w:space="0" w:color="auto"/>
            <w:bottom w:val="none" w:sz="0" w:space="0" w:color="auto"/>
            <w:right w:val="none" w:sz="0" w:space="0" w:color="auto"/>
          </w:divBdr>
        </w:div>
        <w:div w:id="1406564078">
          <w:marLeft w:val="60"/>
          <w:marRight w:val="60"/>
          <w:marTop w:val="105"/>
          <w:marBottom w:val="105"/>
          <w:divBdr>
            <w:top w:val="none" w:sz="0" w:space="0" w:color="auto"/>
            <w:left w:val="none" w:sz="0" w:space="0" w:color="auto"/>
            <w:bottom w:val="none" w:sz="0" w:space="0" w:color="auto"/>
            <w:right w:val="none" w:sz="0" w:space="0" w:color="auto"/>
          </w:divBdr>
        </w:div>
        <w:div w:id="617175961">
          <w:marLeft w:val="60"/>
          <w:marRight w:val="60"/>
          <w:marTop w:val="105"/>
          <w:marBottom w:val="105"/>
          <w:divBdr>
            <w:top w:val="none" w:sz="0" w:space="0" w:color="auto"/>
            <w:left w:val="none" w:sz="0" w:space="0" w:color="auto"/>
            <w:bottom w:val="none" w:sz="0" w:space="0" w:color="auto"/>
            <w:right w:val="none" w:sz="0" w:space="0" w:color="auto"/>
          </w:divBdr>
        </w:div>
        <w:div w:id="769743708">
          <w:marLeft w:val="60"/>
          <w:marRight w:val="60"/>
          <w:marTop w:val="105"/>
          <w:marBottom w:val="105"/>
          <w:divBdr>
            <w:top w:val="none" w:sz="0" w:space="0" w:color="auto"/>
            <w:left w:val="none" w:sz="0" w:space="0" w:color="auto"/>
            <w:bottom w:val="none" w:sz="0" w:space="0" w:color="auto"/>
            <w:right w:val="none" w:sz="0" w:space="0" w:color="auto"/>
          </w:divBdr>
        </w:div>
        <w:div w:id="2133088635">
          <w:marLeft w:val="60"/>
          <w:marRight w:val="60"/>
          <w:marTop w:val="105"/>
          <w:marBottom w:val="105"/>
          <w:divBdr>
            <w:top w:val="none" w:sz="0" w:space="0" w:color="auto"/>
            <w:left w:val="none" w:sz="0" w:space="0" w:color="auto"/>
            <w:bottom w:val="none" w:sz="0" w:space="0" w:color="auto"/>
            <w:right w:val="none" w:sz="0" w:space="0" w:color="auto"/>
          </w:divBdr>
        </w:div>
        <w:div w:id="1424953028">
          <w:marLeft w:val="60"/>
          <w:marRight w:val="60"/>
          <w:marTop w:val="105"/>
          <w:marBottom w:val="105"/>
          <w:divBdr>
            <w:top w:val="none" w:sz="0" w:space="0" w:color="auto"/>
            <w:left w:val="none" w:sz="0" w:space="0" w:color="auto"/>
            <w:bottom w:val="none" w:sz="0" w:space="0" w:color="auto"/>
            <w:right w:val="none" w:sz="0" w:space="0" w:color="auto"/>
          </w:divBdr>
        </w:div>
        <w:div w:id="2095321761">
          <w:marLeft w:val="60"/>
          <w:marRight w:val="60"/>
          <w:marTop w:val="105"/>
          <w:marBottom w:val="105"/>
          <w:divBdr>
            <w:top w:val="none" w:sz="0" w:space="0" w:color="auto"/>
            <w:left w:val="none" w:sz="0" w:space="0" w:color="auto"/>
            <w:bottom w:val="none" w:sz="0" w:space="0" w:color="auto"/>
            <w:right w:val="none" w:sz="0" w:space="0" w:color="auto"/>
          </w:divBdr>
        </w:div>
        <w:div w:id="1139953988">
          <w:marLeft w:val="60"/>
          <w:marRight w:val="60"/>
          <w:marTop w:val="105"/>
          <w:marBottom w:val="105"/>
          <w:divBdr>
            <w:top w:val="none" w:sz="0" w:space="0" w:color="auto"/>
            <w:left w:val="none" w:sz="0" w:space="0" w:color="auto"/>
            <w:bottom w:val="none" w:sz="0" w:space="0" w:color="auto"/>
            <w:right w:val="none" w:sz="0" w:space="0" w:color="auto"/>
          </w:divBdr>
        </w:div>
        <w:div w:id="1332220749">
          <w:marLeft w:val="60"/>
          <w:marRight w:val="60"/>
          <w:marTop w:val="105"/>
          <w:marBottom w:val="105"/>
          <w:divBdr>
            <w:top w:val="none" w:sz="0" w:space="0" w:color="auto"/>
            <w:left w:val="none" w:sz="0" w:space="0" w:color="auto"/>
            <w:bottom w:val="none" w:sz="0" w:space="0" w:color="auto"/>
            <w:right w:val="none" w:sz="0" w:space="0" w:color="auto"/>
          </w:divBdr>
        </w:div>
        <w:div w:id="1821726120">
          <w:marLeft w:val="60"/>
          <w:marRight w:val="60"/>
          <w:marTop w:val="105"/>
          <w:marBottom w:val="105"/>
          <w:divBdr>
            <w:top w:val="none" w:sz="0" w:space="0" w:color="auto"/>
            <w:left w:val="none" w:sz="0" w:space="0" w:color="auto"/>
            <w:bottom w:val="none" w:sz="0" w:space="0" w:color="auto"/>
            <w:right w:val="none" w:sz="0" w:space="0" w:color="auto"/>
          </w:divBdr>
        </w:div>
        <w:div w:id="520704726">
          <w:marLeft w:val="60"/>
          <w:marRight w:val="60"/>
          <w:marTop w:val="105"/>
          <w:marBottom w:val="105"/>
          <w:divBdr>
            <w:top w:val="none" w:sz="0" w:space="0" w:color="auto"/>
            <w:left w:val="none" w:sz="0" w:space="0" w:color="auto"/>
            <w:bottom w:val="none" w:sz="0" w:space="0" w:color="auto"/>
            <w:right w:val="none" w:sz="0" w:space="0" w:color="auto"/>
          </w:divBdr>
        </w:div>
        <w:div w:id="254091869">
          <w:marLeft w:val="60"/>
          <w:marRight w:val="60"/>
          <w:marTop w:val="105"/>
          <w:marBottom w:val="105"/>
          <w:divBdr>
            <w:top w:val="none" w:sz="0" w:space="0" w:color="auto"/>
            <w:left w:val="none" w:sz="0" w:space="0" w:color="auto"/>
            <w:bottom w:val="none" w:sz="0" w:space="0" w:color="auto"/>
            <w:right w:val="none" w:sz="0" w:space="0" w:color="auto"/>
          </w:divBdr>
        </w:div>
        <w:div w:id="1761827834">
          <w:marLeft w:val="60"/>
          <w:marRight w:val="60"/>
          <w:marTop w:val="105"/>
          <w:marBottom w:val="105"/>
          <w:divBdr>
            <w:top w:val="none" w:sz="0" w:space="0" w:color="auto"/>
            <w:left w:val="none" w:sz="0" w:space="0" w:color="auto"/>
            <w:bottom w:val="none" w:sz="0" w:space="0" w:color="auto"/>
            <w:right w:val="none" w:sz="0" w:space="0" w:color="auto"/>
          </w:divBdr>
        </w:div>
        <w:div w:id="671568029">
          <w:marLeft w:val="60"/>
          <w:marRight w:val="60"/>
          <w:marTop w:val="105"/>
          <w:marBottom w:val="105"/>
          <w:divBdr>
            <w:top w:val="none" w:sz="0" w:space="0" w:color="auto"/>
            <w:left w:val="none" w:sz="0" w:space="0" w:color="auto"/>
            <w:bottom w:val="none" w:sz="0" w:space="0" w:color="auto"/>
            <w:right w:val="none" w:sz="0" w:space="0" w:color="auto"/>
          </w:divBdr>
        </w:div>
        <w:div w:id="1067995887">
          <w:marLeft w:val="60"/>
          <w:marRight w:val="60"/>
          <w:marTop w:val="105"/>
          <w:marBottom w:val="105"/>
          <w:divBdr>
            <w:top w:val="none" w:sz="0" w:space="0" w:color="auto"/>
            <w:left w:val="none" w:sz="0" w:space="0" w:color="auto"/>
            <w:bottom w:val="none" w:sz="0" w:space="0" w:color="auto"/>
            <w:right w:val="none" w:sz="0" w:space="0" w:color="auto"/>
          </w:divBdr>
        </w:div>
        <w:div w:id="718631882">
          <w:marLeft w:val="60"/>
          <w:marRight w:val="60"/>
          <w:marTop w:val="105"/>
          <w:marBottom w:val="105"/>
          <w:divBdr>
            <w:top w:val="none" w:sz="0" w:space="0" w:color="auto"/>
            <w:left w:val="none" w:sz="0" w:space="0" w:color="auto"/>
            <w:bottom w:val="none" w:sz="0" w:space="0" w:color="auto"/>
            <w:right w:val="none" w:sz="0" w:space="0" w:color="auto"/>
          </w:divBdr>
        </w:div>
        <w:div w:id="1176920944">
          <w:marLeft w:val="60"/>
          <w:marRight w:val="60"/>
          <w:marTop w:val="105"/>
          <w:marBottom w:val="105"/>
          <w:divBdr>
            <w:top w:val="none" w:sz="0" w:space="0" w:color="auto"/>
            <w:left w:val="none" w:sz="0" w:space="0" w:color="auto"/>
            <w:bottom w:val="none" w:sz="0" w:space="0" w:color="auto"/>
            <w:right w:val="none" w:sz="0" w:space="0" w:color="auto"/>
          </w:divBdr>
        </w:div>
        <w:div w:id="1384645753">
          <w:marLeft w:val="60"/>
          <w:marRight w:val="60"/>
          <w:marTop w:val="105"/>
          <w:marBottom w:val="105"/>
          <w:divBdr>
            <w:top w:val="none" w:sz="0" w:space="0" w:color="auto"/>
            <w:left w:val="none" w:sz="0" w:space="0" w:color="auto"/>
            <w:bottom w:val="none" w:sz="0" w:space="0" w:color="auto"/>
            <w:right w:val="none" w:sz="0" w:space="0" w:color="auto"/>
          </w:divBdr>
        </w:div>
        <w:div w:id="670257575">
          <w:marLeft w:val="60"/>
          <w:marRight w:val="60"/>
          <w:marTop w:val="105"/>
          <w:marBottom w:val="105"/>
          <w:divBdr>
            <w:top w:val="none" w:sz="0" w:space="0" w:color="auto"/>
            <w:left w:val="none" w:sz="0" w:space="0" w:color="auto"/>
            <w:bottom w:val="none" w:sz="0" w:space="0" w:color="auto"/>
            <w:right w:val="none" w:sz="0" w:space="0" w:color="auto"/>
          </w:divBdr>
        </w:div>
        <w:div w:id="293099446">
          <w:marLeft w:val="60"/>
          <w:marRight w:val="60"/>
          <w:marTop w:val="105"/>
          <w:marBottom w:val="105"/>
          <w:divBdr>
            <w:top w:val="none" w:sz="0" w:space="0" w:color="auto"/>
            <w:left w:val="none" w:sz="0" w:space="0" w:color="auto"/>
            <w:bottom w:val="none" w:sz="0" w:space="0" w:color="auto"/>
            <w:right w:val="none" w:sz="0" w:space="0" w:color="auto"/>
          </w:divBdr>
        </w:div>
        <w:div w:id="1912160450">
          <w:marLeft w:val="60"/>
          <w:marRight w:val="60"/>
          <w:marTop w:val="105"/>
          <w:marBottom w:val="105"/>
          <w:divBdr>
            <w:top w:val="none" w:sz="0" w:space="0" w:color="auto"/>
            <w:left w:val="none" w:sz="0" w:space="0" w:color="auto"/>
            <w:bottom w:val="none" w:sz="0" w:space="0" w:color="auto"/>
            <w:right w:val="none" w:sz="0" w:space="0" w:color="auto"/>
          </w:divBdr>
        </w:div>
        <w:div w:id="1892229623">
          <w:marLeft w:val="60"/>
          <w:marRight w:val="60"/>
          <w:marTop w:val="105"/>
          <w:marBottom w:val="105"/>
          <w:divBdr>
            <w:top w:val="none" w:sz="0" w:space="0" w:color="auto"/>
            <w:left w:val="none" w:sz="0" w:space="0" w:color="auto"/>
            <w:bottom w:val="none" w:sz="0" w:space="0" w:color="auto"/>
            <w:right w:val="none" w:sz="0" w:space="0" w:color="auto"/>
          </w:divBdr>
        </w:div>
        <w:div w:id="542055430">
          <w:marLeft w:val="60"/>
          <w:marRight w:val="60"/>
          <w:marTop w:val="105"/>
          <w:marBottom w:val="105"/>
          <w:divBdr>
            <w:top w:val="none" w:sz="0" w:space="0" w:color="auto"/>
            <w:left w:val="none" w:sz="0" w:space="0" w:color="auto"/>
            <w:bottom w:val="none" w:sz="0" w:space="0" w:color="auto"/>
            <w:right w:val="none" w:sz="0" w:space="0" w:color="auto"/>
          </w:divBdr>
        </w:div>
        <w:div w:id="580019074">
          <w:marLeft w:val="60"/>
          <w:marRight w:val="60"/>
          <w:marTop w:val="105"/>
          <w:marBottom w:val="105"/>
          <w:divBdr>
            <w:top w:val="none" w:sz="0" w:space="0" w:color="auto"/>
            <w:left w:val="none" w:sz="0" w:space="0" w:color="auto"/>
            <w:bottom w:val="none" w:sz="0" w:space="0" w:color="auto"/>
            <w:right w:val="none" w:sz="0" w:space="0" w:color="auto"/>
          </w:divBdr>
        </w:div>
        <w:div w:id="223025334">
          <w:marLeft w:val="60"/>
          <w:marRight w:val="60"/>
          <w:marTop w:val="105"/>
          <w:marBottom w:val="105"/>
          <w:divBdr>
            <w:top w:val="none" w:sz="0" w:space="0" w:color="auto"/>
            <w:left w:val="none" w:sz="0" w:space="0" w:color="auto"/>
            <w:bottom w:val="none" w:sz="0" w:space="0" w:color="auto"/>
            <w:right w:val="none" w:sz="0" w:space="0" w:color="auto"/>
          </w:divBdr>
        </w:div>
        <w:div w:id="341980557">
          <w:marLeft w:val="60"/>
          <w:marRight w:val="60"/>
          <w:marTop w:val="105"/>
          <w:marBottom w:val="105"/>
          <w:divBdr>
            <w:top w:val="none" w:sz="0" w:space="0" w:color="auto"/>
            <w:left w:val="none" w:sz="0" w:space="0" w:color="auto"/>
            <w:bottom w:val="none" w:sz="0" w:space="0" w:color="auto"/>
            <w:right w:val="none" w:sz="0" w:space="0" w:color="auto"/>
          </w:divBdr>
        </w:div>
        <w:div w:id="1752309101">
          <w:marLeft w:val="60"/>
          <w:marRight w:val="60"/>
          <w:marTop w:val="105"/>
          <w:marBottom w:val="105"/>
          <w:divBdr>
            <w:top w:val="none" w:sz="0" w:space="0" w:color="auto"/>
            <w:left w:val="none" w:sz="0" w:space="0" w:color="auto"/>
            <w:bottom w:val="none" w:sz="0" w:space="0" w:color="auto"/>
            <w:right w:val="none" w:sz="0" w:space="0" w:color="auto"/>
          </w:divBdr>
        </w:div>
        <w:div w:id="1004238225">
          <w:marLeft w:val="60"/>
          <w:marRight w:val="60"/>
          <w:marTop w:val="105"/>
          <w:marBottom w:val="105"/>
          <w:divBdr>
            <w:top w:val="none" w:sz="0" w:space="0" w:color="auto"/>
            <w:left w:val="none" w:sz="0" w:space="0" w:color="auto"/>
            <w:bottom w:val="none" w:sz="0" w:space="0" w:color="auto"/>
            <w:right w:val="none" w:sz="0" w:space="0" w:color="auto"/>
          </w:divBdr>
          <w:divsChild>
            <w:div w:id="2013212907">
              <w:marLeft w:val="0"/>
              <w:marRight w:val="0"/>
              <w:marTop w:val="0"/>
              <w:marBottom w:val="0"/>
              <w:divBdr>
                <w:top w:val="none" w:sz="0" w:space="0" w:color="auto"/>
                <w:left w:val="none" w:sz="0" w:space="0" w:color="auto"/>
                <w:bottom w:val="none" w:sz="0" w:space="0" w:color="auto"/>
                <w:right w:val="none" w:sz="0" w:space="0" w:color="auto"/>
              </w:divBdr>
            </w:div>
          </w:divsChild>
        </w:div>
        <w:div w:id="1780492281">
          <w:marLeft w:val="60"/>
          <w:marRight w:val="60"/>
          <w:marTop w:val="105"/>
          <w:marBottom w:val="105"/>
          <w:divBdr>
            <w:top w:val="none" w:sz="0" w:space="0" w:color="auto"/>
            <w:left w:val="none" w:sz="0" w:space="0" w:color="auto"/>
            <w:bottom w:val="none" w:sz="0" w:space="0" w:color="auto"/>
            <w:right w:val="none" w:sz="0" w:space="0" w:color="auto"/>
          </w:divBdr>
          <w:divsChild>
            <w:div w:id="1675835725">
              <w:marLeft w:val="0"/>
              <w:marRight w:val="0"/>
              <w:marTop w:val="0"/>
              <w:marBottom w:val="0"/>
              <w:divBdr>
                <w:top w:val="none" w:sz="0" w:space="0" w:color="auto"/>
                <w:left w:val="none" w:sz="0" w:space="0" w:color="auto"/>
                <w:bottom w:val="none" w:sz="0" w:space="0" w:color="auto"/>
                <w:right w:val="none" w:sz="0" w:space="0" w:color="auto"/>
              </w:divBdr>
            </w:div>
          </w:divsChild>
        </w:div>
        <w:div w:id="901523057">
          <w:marLeft w:val="60"/>
          <w:marRight w:val="60"/>
          <w:marTop w:val="105"/>
          <w:marBottom w:val="105"/>
          <w:divBdr>
            <w:top w:val="none" w:sz="0" w:space="0" w:color="auto"/>
            <w:left w:val="none" w:sz="0" w:space="0" w:color="auto"/>
            <w:bottom w:val="none" w:sz="0" w:space="0" w:color="auto"/>
            <w:right w:val="none" w:sz="0" w:space="0" w:color="auto"/>
          </w:divBdr>
          <w:divsChild>
            <w:div w:id="112098004">
              <w:marLeft w:val="0"/>
              <w:marRight w:val="0"/>
              <w:marTop w:val="0"/>
              <w:marBottom w:val="0"/>
              <w:divBdr>
                <w:top w:val="none" w:sz="0" w:space="0" w:color="auto"/>
                <w:left w:val="none" w:sz="0" w:space="0" w:color="auto"/>
                <w:bottom w:val="none" w:sz="0" w:space="0" w:color="auto"/>
                <w:right w:val="none" w:sz="0" w:space="0" w:color="auto"/>
              </w:divBdr>
            </w:div>
          </w:divsChild>
        </w:div>
        <w:div w:id="1009648032">
          <w:marLeft w:val="60"/>
          <w:marRight w:val="60"/>
          <w:marTop w:val="105"/>
          <w:marBottom w:val="105"/>
          <w:divBdr>
            <w:top w:val="none" w:sz="0" w:space="0" w:color="auto"/>
            <w:left w:val="none" w:sz="0" w:space="0" w:color="auto"/>
            <w:bottom w:val="none" w:sz="0" w:space="0" w:color="auto"/>
            <w:right w:val="none" w:sz="0" w:space="0" w:color="auto"/>
          </w:divBdr>
          <w:divsChild>
            <w:div w:id="1107650949">
              <w:marLeft w:val="0"/>
              <w:marRight w:val="0"/>
              <w:marTop w:val="0"/>
              <w:marBottom w:val="0"/>
              <w:divBdr>
                <w:top w:val="none" w:sz="0" w:space="0" w:color="auto"/>
                <w:left w:val="none" w:sz="0" w:space="0" w:color="auto"/>
                <w:bottom w:val="none" w:sz="0" w:space="0" w:color="auto"/>
                <w:right w:val="none" w:sz="0" w:space="0" w:color="auto"/>
              </w:divBdr>
            </w:div>
          </w:divsChild>
        </w:div>
        <w:div w:id="608778038">
          <w:marLeft w:val="60"/>
          <w:marRight w:val="60"/>
          <w:marTop w:val="105"/>
          <w:marBottom w:val="105"/>
          <w:divBdr>
            <w:top w:val="none" w:sz="0" w:space="0" w:color="auto"/>
            <w:left w:val="none" w:sz="0" w:space="0" w:color="auto"/>
            <w:bottom w:val="none" w:sz="0" w:space="0" w:color="auto"/>
            <w:right w:val="none" w:sz="0" w:space="0" w:color="auto"/>
          </w:divBdr>
          <w:divsChild>
            <w:div w:id="1558396466">
              <w:marLeft w:val="0"/>
              <w:marRight w:val="0"/>
              <w:marTop w:val="0"/>
              <w:marBottom w:val="0"/>
              <w:divBdr>
                <w:top w:val="none" w:sz="0" w:space="0" w:color="auto"/>
                <w:left w:val="none" w:sz="0" w:space="0" w:color="auto"/>
                <w:bottom w:val="none" w:sz="0" w:space="0" w:color="auto"/>
                <w:right w:val="none" w:sz="0" w:space="0" w:color="auto"/>
              </w:divBdr>
            </w:div>
          </w:divsChild>
        </w:div>
        <w:div w:id="96485331">
          <w:marLeft w:val="60"/>
          <w:marRight w:val="60"/>
          <w:marTop w:val="105"/>
          <w:marBottom w:val="105"/>
          <w:divBdr>
            <w:top w:val="none" w:sz="0" w:space="0" w:color="auto"/>
            <w:left w:val="none" w:sz="0" w:space="0" w:color="auto"/>
            <w:bottom w:val="none" w:sz="0" w:space="0" w:color="auto"/>
            <w:right w:val="none" w:sz="0" w:space="0" w:color="auto"/>
          </w:divBdr>
          <w:divsChild>
            <w:div w:id="738678507">
              <w:marLeft w:val="0"/>
              <w:marRight w:val="0"/>
              <w:marTop w:val="0"/>
              <w:marBottom w:val="0"/>
              <w:divBdr>
                <w:top w:val="none" w:sz="0" w:space="0" w:color="auto"/>
                <w:left w:val="none" w:sz="0" w:space="0" w:color="auto"/>
                <w:bottom w:val="none" w:sz="0" w:space="0" w:color="auto"/>
                <w:right w:val="none" w:sz="0" w:space="0" w:color="auto"/>
              </w:divBdr>
            </w:div>
          </w:divsChild>
        </w:div>
        <w:div w:id="1214348552">
          <w:marLeft w:val="60"/>
          <w:marRight w:val="60"/>
          <w:marTop w:val="105"/>
          <w:marBottom w:val="105"/>
          <w:divBdr>
            <w:top w:val="none" w:sz="0" w:space="0" w:color="auto"/>
            <w:left w:val="none" w:sz="0" w:space="0" w:color="auto"/>
            <w:bottom w:val="none" w:sz="0" w:space="0" w:color="auto"/>
            <w:right w:val="none" w:sz="0" w:space="0" w:color="auto"/>
          </w:divBdr>
          <w:divsChild>
            <w:div w:id="257062208">
              <w:marLeft w:val="0"/>
              <w:marRight w:val="0"/>
              <w:marTop w:val="0"/>
              <w:marBottom w:val="0"/>
              <w:divBdr>
                <w:top w:val="none" w:sz="0" w:space="0" w:color="auto"/>
                <w:left w:val="none" w:sz="0" w:space="0" w:color="auto"/>
                <w:bottom w:val="none" w:sz="0" w:space="0" w:color="auto"/>
                <w:right w:val="none" w:sz="0" w:space="0" w:color="auto"/>
              </w:divBdr>
            </w:div>
          </w:divsChild>
        </w:div>
        <w:div w:id="1630277709">
          <w:marLeft w:val="60"/>
          <w:marRight w:val="60"/>
          <w:marTop w:val="105"/>
          <w:marBottom w:val="105"/>
          <w:divBdr>
            <w:top w:val="none" w:sz="0" w:space="0" w:color="auto"/>
            <w:left w:val="none" w:sz="0" w:space="0" w:color="auto"/>
            <w:bottom w:val="none" w:sz="0" w:space="0" w:color="auto"/>
            <w:right w:val="none" w:sz="0" w:space="0" w:color="auto"/>
          </w:divBdr>
          <w:divsChild>
            <w:div w:id="1372143973">
              <w:marLeft w:val="0"/>
              <w:marRight w:val="0"/>
              <w:marTop w:val="0"/>
              <w:marBottom w:val="0"/>
              <w:divBdr>
                <w:top w:val="none" w:sz="0" w:space="0" w:color="auto"/>
                <w:left w:val="none" w:sz="0" w:space="0" w:color="auto"/>
                <w:bottom w:val="none" w:sz="0" w:space="0" w:color="auto"/>
                <w:right w:val="none" w:sz="0" w:space="0" w:color="auto"/>
              </w:divBdr>
            </w:div>
          </w:divsChild>
        </w:div>
        <w:div w:id="40516982">
          <w:marLeft w:val="60"/>
          <w:marRight w:val="60"/>
          <w:marTop w:val="105"/>
          <w:marBottom w:val="105"/>
          <w:divBdr>
            <w:top w:val="none" w:sz="0" w:space="0" w:color="auto"/>
            <w:left w:val="none" w:sz="0" w:space="0" w:color="auto"/>
            <w:bottom w:val="none" w:sz="0" w:space="0" w:color="auto"/>
            <w:right w:val="none" w:sz="0" w:space="0" w:color="auto"/>
          </w:divBdr>
          <w:divsChild>
            <w:div w:id="1833251099">
              <w:marLeft w:val="0"/>
              <w:marRight w:val="0"/>
              <w:marTop w:val="0"/>
              <w:marBottom w:val="0"/>
              <w:divBdr>
                <w:top w:val="none" w:sz="0" w:space="0" w:color="auto"/>
                <w:left w:val="none" w:sz="0" w:space="0" w:color="auto"/>
                <w:bottom w:val="none" w:sz="0" w:space="0" w:color="auto"/>
                <w:right w:val="none" w:sz="0" w:space="0" w:color="auto"/>
              </w:divBdr>
            </w:div>
          </w:divsChild>
        </w:div>
        <w:div w:id="985427336">
          <w:marLeft w:val="60"/>
          <w:marRight w:val="60"/>
          <w:marTop w:val="105"/>
          <w:marBottom w:val="105"/>
          <w:divBdr>
            <w:top w:val="none" w:sz="0" w:space="0" w:color="auto"/>
            <w:left w:val="none" w:sz="0" w:space="0" w:color="auto"/>
            <w:bottom w:val="none" w:sz="0" w:space="0" w:color="auto"/>
            <w:right w:val="none" w:sz="0" w:space="0" w:color="auto"/>
          </w:divBdr>
          <w:divsChild>
            <w:div w:id="2113745281">
              <w:marLeft w:val="0"/>
              <w:marRight w:val="0"/>
              <w:marTop w:val="0"/>
              <w:marBottom w:val="0"/>
              <w:divBdr>
                <w:top w:val="none" w:sz="0" w:space="0" w:color="auto"/>
                <w:left w:val="none" w:sz="0" w:space="0" w:color="auto"/>
                <w:bottom w:val="none" w:sz="0" w:space="0" w:color="auto"/>
                <w:right w:val="none" w:sz="0" w:space="0" w:color="auto"/>
              </w:divBdr>
            </w:div>
          </w:divsChild>
        </w:div>
        <w:div w:id="1429503003">
          <w:marLeft w:val="60"/>
          <w:marRight w:val="60"/>
          <w:marTop w:val="105"/>
          <w:marBottom w:val="105"/>
          <w:divBdr>
            <w:top w:val="none" w:sz="0" w:space="0" w:color="auto"/>
            <w:left w:val="none" w:sz="0" w:space="0" w:color="auto"/>
            <w:bottom w:val="none" w:sz="0" w:space="0" w:color="auto"/>
            <w:right w:val="none" w:sz="0" w:space="0" w:color="auto"/>
          </w:divBdr>
          <w:divsChild>
            <w:div w:id="559561351">
              <w:marLeft w:val="0"/>
              <w:marRight w:val="0"/>
              <w:marTop w:val="0"/>
              <w:marBottom w:val="0"/>
              <w:divBdr>
                <w:top w:val="none" w:sz="0" w:space="0" w:color="auto"/>
                <w:left w:val="none" w:sz="0" w:space="0" w:color="auto"/>
                <w:bottom w:val="none" w:sz="0" w:space="0" w:color="auto"/>
                <w:right w:val="none" w:sz="0" w:space="0" w:color="auto"/>
              </w:divBdr>
            </w:div>
          </w:divsChild>
        </w:div>
        <w:div w:id="1396121282">
          <w:marLeft w:val="60"/>
          <w:marRight w:val="60"/>
          <w:marTop w:val="105"/>
          <w:marBottom w:val="105"/>
          <w:divBdr>
            <w:top w:val="none" w:sz="0" w:space="0" w:color="auto"/>
            <w:left w:val="none" w:sz="0" w:space="0" w:color="auto"/>
            <w:bottom w:val="none" w:sz="0" w:space="0" w:color="auto"/>
            <w:right w:val="none" w:sz="0" w:space="0" w:color="auto"/>
          </w:divBdr>
          <w:divsChild>
            <w:div w:id="1180974216">
              <w:marLeft w:val="0"/>
              <w:marRight w:val="0"/>
              <w:marTop w:val="0"/>
              <w:marBottom w:val="0"/>
              <w:divBdr>
                <w:top w:val="none" w:sz="0" w:space="0" w:color="auto"/>
                <w:left w:val="none" w:sz="0" w:space="0" w:color="auto"/>
                <w:bottom w:val="none" w:sz="0" w:space="0" w:color="auto"/>
                <w:right w:val="none" w:sz="0" w:space="0" w:color="auto"/>
              </w:divBdr>
            </w:div>
          </w:divsChild>
        </w:div>
        <w:div w:id="1138259998">
          <w:marLeft w:val="60"/>
          <w:marRight w:val="60"/>
          <w:marTop w:val="105"/>
          <w:marBottom w:val="105"/>
          <w:divBdr>
            <w:top w:val="none" w:sz="0" w:space="0" w:color="auto"/>
            <w:left w:val="none" w:sz="0" w:space="0" w:color="auto"/>
            <w:bottom w:val="none" w:sz="0" w:space="0" w:color="auto"/>
            <w:right w:val="none" w:sz="0" w:space="0" w:color="auto"/>
          </w:divBdr>
          <w:divsChild>
            <w:div w:id="2130318736">
              <w:marLeft w:val="0"/>
              <w:marRight w:val="0"/>
              <w:marTop w:val="0"/>
              <w:marBottom w:val="0"/>
              <w:divBdr>
                <w:top w:val="none" w:sz="0" w:space="0" w:color="auto"/>
                <w:left w:val="none" w:sz="0" w:space="0" w:color="auto"/>
                <w:bottom w:val="none" w:sz="0" w:space="0" w:color="auto"/>
                <w:right w:val="none" w:sz="0" w:space="0" w:color="auto"/>
              </w:divBdr>
            </w:div>
          </w:divsChild>
        </w:div>
        <w:div w:id="1253927647">
          <w:marLeft w:val="60"/>
          <w:marRight w:val="60"/>
          <w:marTop w:val="105"/>
          <w:marBottom w:val="105"/>
          <w:divBdr>
            <w:top w:val="none" w:sz="0" w:space="0" w:color="auto"/>
            <w:left w:val="none" w:sz="0" w:space="0" w:color="auto"/>
            <w:bottom w:val="none" w:sz="0" w:space="0" w:color="auto"/>
            <w:right w:val="none" w:sz="0" w:space="0" w:color="auto"/>
          </w:divBdr>
        </w:div>
        <w:div w:id="1910185561">
          <w:marLeft w:val="60"/>
          <w:marRight w:val="60"/>
          <w:marTop w:val="105"/>
          <w:marBottom w:val="105"/>
          <w:divBdr>
            <w:top w:val="none" w:sz="0" w:space="0" w:color="auto"/>
            <w:left w:val="none" w:sz="0" w:space="0" w:color="auto"/>
            <w:bottom w:val="none" w:sz="0" w:space="0" w:color="auto"/>
            <w:right w:val="none" w:sz="0" w:space="0" w:color="auto"/>
          </w:divBdr>
          <w:divsChild>
            <w:div w:id="119147987">
              <w:marLeft w:val="0"/>
              <w:marRight w:val="0"/>
              <w:marTop w:val="0"/>
              <w:marBottom w:val="0"/>
              <w:divBdr>
                <w:top w:val="none" w:sz="0" w:space="0" w:color="auto"/>
                <w:left w:val="none" w:sz="0" w:space="0" w:color="auto"/>
                <w:bottom w:val="none" w:sz="0" w:space="0" w:color="auto"/>
                <w:right w:val="none" w:sz="0" w:space="0" w:color="auto"/>
              </w:divBdr>
            </w:div>
          </w:divsChild>
        </w:div>
        <w:div w:id="323971931">
          <w:marLeft w:val="60"/>
          <w:marRight w:val="60"/>
          <w:marTop w:val="105"/>
          <w:marBottom w:val="105"/>
          <w:divBdr>
            <w:top w:val="none" w:sz="0" w:space="0" w:color="auto"/>
            <w:left w:val="none" w:sz="0" w:space="0" w:color="auto"/>
            <w:bottom w:val="none" w:sz="0" w:space="0" w:color="auto"/>
            <w:right w:val="none" w:sz="0" w:space="0" w:color="auto"/>
          </w:divBdr>
          <w:divsChild>
            <w:div w:id="1547062057">
              <w:marLeft w:val="0"/>
              <w:marRight w:val="0"/>
              <w:marTop w:val="0"/>
              <w:marBottom w:val="0"/>
              <w:divBdr>
                <w:top w:val="none" w:sz="0" w:space="0" w:color="auto"/>
                <w:left w:val="none" w:sz="0" w:space="0" w:color="auto"/>
                <w:bottom w:val="none" w:sz="0" w:space="0" w:color="auto"/>
                <w:right w:val="none" w:sz="0" w:space="0" w:color="auto"/>
              </w:divBdr>
            </w:div>
          </w:divsChild>
        </w:div>
        <w:div w:id="64114426">
          <w:marLeft w:val="60"/>
          <w:marRight w:val="60"/>
          <w:marTop w:val="105"/>
          <w:marBottom w:val="105"/>
          <w:divBdr>
            <w:top w:val="none" w:sz="0" w:space="0" w:color="auto"/>
            <w:left w:val="none" w:sz="0" w:space="0" w:color="auto"/>
            <w:bottom w:val="none" w:sz="0" w:space="0" w:color="auto"/>
            <w:right w:val="none" w:sz="0" w:space="0" w:color="auto"/>
          </w:divBdr>
          <w:divsChild>
            <w:div w:id="592711821">
              <w:marLeft w:val="0"/>
              <w:marRight w:val="0"/>
              <w:marTop w:val="0"/>
              <w:marBottom w:val="0"/>
              <w:divBdr>
                <w:top w:val="none" w:sz="0" w:space="0" w:color="auto"/>
                <w:left w:val="none" w:sz="0" w:space="0" w:color="auto"/>
                <w:bottom w:val="none" w:sz="0" w:space="0" w:color="auto"/>
                <w:right w:val="none" w:sz="0" w:space="0" w:color="auto"/>
              </w:divBdr>
            </w:div>
          </w:divsChild>
        </w:div>
        <w:div w:id="88627953">
          <w:marLeft w:val="60"/>
          <w:marRight w:val="60"/>
          <w:marTop w:val="105"/>
          <w:marBottom w:val="105"/>
          <w:divBdr>
            <w:top w:val="none" w:sz="0" w:space="0" w:color="auto"/>
            <w:left w:val="none" w:sz="0" w:space="0" w:color="auto"/>
            <w:bottom w:val="none" w:sz="0" w:space="0" w:color="auto"/>
            <w:right w:val="none" w:sz="0" w:space="0" w:color="auto"/>
          </w:divBdr>
          <w:divsChild>
            <w:div w:id="1673995533">
              <w:marLeft w:val="0"/>
              <w:marRight w:val="0"/>
              <w:marTop w:val="0"/>
              <w:marBottom w:val="0"/>
              <w:divBdr>
                <w:top w:val="none" w:sz="0" w:space="0" w:color="auto"/>
                <w:left w:val="none" w:sz="0" w:space="0" w:color="auto"/>
                <w:bottom w:val="none" w:sz="0" w:space="0" w:color="auto"/>
                <w:right w:val="none" w:sz="0" w:space="0" w:color="auto"/>
              </w:divBdr>
            </w:div>
          </w:divsChild>
        </w:div>
        <w:div w:id="789514147">
          <w:marLeft w:val="60"/>
          <w:marRight w:val="60"/>
          <w:marTop w:val="105"/>
          <w:marBottom w:val="105"/>
          <w:divBdr>
            <w:top w:val="none" w:sz="0" w:space="0" w:color="auto"/>
            <w:left w:val="none" w:sz="0" w:space="0" w:color="auto"/>
            <w:bottom w:val="none" w:sz="0" w:space="0" w:color="auto"/>
            <w:right w:val="none" w:sz="0" w:space="0" w:color="auto"/>
          </w:divBdr>
          <w:divsChild>
            <w:div w:id="1677073304">
              <w:marLeft w:val="0"/>
              <w:marRight w:val="0"/>
              <w:marTop w:val="0"/>
              <w:marBottom w:val="0"/>
              <w:divBdr>
                <w:top w:val="none" w:sz="0" w:space="0" w:color="auto"/>
                <w:left w:val="none" w:sz="0" w:space="0" w:color="auto"/>
                <w:bottom w:val="none" w:sz="0" w:space="0" w:color="auto"/>
                <w:right w:val="none" w:sz="0" w:space="0" w:color="auto"/>
              </w:divBdr>
            </w:div>
          </w:divsChild>
        </w:div>
        <w:div w:id="1988587368">
          <w:marLeft w:val="60"/>
          <w:marRight w:val="60"/>
          <w:marTop w:val="105"/>
          <w:marBottom w:val="105"/>
          <w:divBdr>
            <w:top w:val="none" w:sz="0" w:space="0" w:color="auto"/>
            <w:left w:val="none" w:sz="0" w:space="0" w:color="auto"/>
            <w:bottom w:val="none" w:sz="0" w:space="0" w:color="auto"/>
            <w:right w:val="none" w:sz="0" w:space="0" w:color="auto"/>
          </w:divBdr>
          <w:divsChild>
            <w:div w:id="1972128092">
              <w:marLeft w:val="0"/>
              <w:marRight w:val="0"/>
              <w:marTop w:val="0"/>
              <w:marBottom w:val="0"/>
              <w:divBdr>
                <w:top w:val="none" w:sz="0" w:space="0" w:color="auto"/>
                <w:left w:val="none" w:sz="0" w:space="0" w:color="auto"/>
                <w:bottom w:val="none" w:sz="0" w:space="0" w:color="auto"/>
                <w:right w:val="none" w:sz="0" w:space="0" w:color="auto"/>
              </w:divBdr>
            </w:div>
          </w:divsChild>
        </w:div>
        <w:div w:id="1079670906">
          <w:marLeft w:val="60"/>
          <w:marRight w:val="60"/>
          <w:marTop w:val="105"/>
          <w:marBottom w:val="105"/>
          <w:divBdr>
            <w:top w:val="none" w:sz="0" w:space="0" w:color="auto"/>
            <w:left w:val="none" w:sz="0" w:space="0" w:color="auto"/>
            <w:bottom w:val="none" w:sz="0" w:space="0" w:color="auto"/>
            <w:right w:val="none" w:sz="0" w:space="0" w:color="auto"/>
          </w:divBdr>
          <w:divsChild>
            <w:div w:id="11566964">
              <w:marLeft w:val="0"/>
              <w:marRight w:val="0"/>
              <w:marTop w:val="0"/>
              <w:marBottom w:val="0"/>
              <w:divBdr>
                <w:top w:val="none" w:sz="0" w:space="0" w:color="auto"/>
                <w:left w:val="none" w:sz="0" w:space="0" w:color="auto"/>
                <w:bottom w:val="none" w:sz="0" w:space="0" w:color="auto"/>
                <w:right w:val="none" w:sz="0" w:space="0" w:color="auto"/>
              </w:divBdr>
            </w:div>
          </w:divsChild>
        </w:div>
        <w:div w:id="47920350">
          <w:marLeft w:val="60"/>
          <w:marRight w:val="60"/>
          <w:marTop w:val="105"/>
          <w:marBottom w:val="105"/>
          <w:divBdr>
            <w:top w:val="none" w:sz="0" w:space="0" w:color="auto"/>
            <w:left w:val="none" w:sz="0" w:space="0" w:color="auto"/>
            <w:bottom w:val="none" w:sz="0" w:space="0" w:color="auto"/>
            <w:right w:val="none" w:sz="0" w:space="0" w:color="auto"/>
          </w:divBdr>
          <w:divsChild>
            <w:div w:id="45221935">
              <w:marLeft w:val="0"/>
              <w:marRight w:val="0"/>
              <w:marTop w:val="0"/>
              <w:marBottom w:val="0"/>
              <w:divBdr>
                <w:top w:val="none" w:sz="0" w:space="0" w:color="auto"/>
                <w:left w:val="none" w:sz="0" w:space="0" w:color="auto"/>
                <w:bottom w:val="none" w:sz="0" w:space="0" w:color="auto"/>
                <w:right w:val="none" w:sz="0" w:space="0" w:color="auto"/>
              </w:divBdr>
            </w:div>
          </w:divsChild>
        </w:div>
        <w:div w:id="1622609525">
          <w:marLeft w:val="60"/>
          <w:marRight w:val="60"/>
          <w:marTop w:val="105"/>
          <w:marBottom w:val="105"/>
          <w:divBdr>
            <w:top w:val="none" w:sz="0" w:space="0" w:color="auto"/>
            <w:left w:val="none" w:sz="0" w:space="0" w:color="auto"/>
            <w:bottom w:val="none" w:sz="0" w:space="0" w:color="auto"/>
            <w:right w:val="none" w:sz="0" w:space="0" w:color="auto"/>
          </w:divBdr>
          <w:divsChild>
            <w:div w:id="931622789">
              <w:marLeft w:val="0"/>
              <w:marRight w:val="0"/>
              <w:marTop w:val="0"/>
              <w:marBottom w:val="0"/>
              <w:divBdr>
                <w:top w:val="none" w:sz="0" w:space="0" w:color="auto"/>
                <w:left w:val="none" w:sz="0" w:space="0" w:color="auto"/>
                <w:bottom w:val="none" w:sz="0" w:space="0" w:color="auto"/>
                <w:right w:val="none" w:sz="0" w:space="0" w:color="auto"/>
              </w:divBdr>
            </w:div>
          </w:divsChild>
        </w:div>
        <w:div w:id="2020815140">
          <w:marLeft w:val="60"/>
          <w:marRight w:val="60"/>
          <w:marTop w:val="105"/>
          <w:marBottom w:val="105"/>
          <w:divBdr>
            <w:top w:val="none" w:sz="0" w:space="0" w:color="auto"/>
            <w:left w:val="none" w:sz="0" w:space="0" w:color="auto"/>
            <w:bottom w:val="none" w:sz="0" w:space="0" w:color="auto"/>
            <w:right w:val="none" w:sz="0" w:space="0" w:color="auto"/>
          </w:divBdr>
          <w:divsChild>
            <w:div w:id="533815055">
              <w:marLeft w:val="0"/>
              <w:marRight w:val="0"/>
              <w:marTop w:val="0"/>
              <w:marBottom w:val="0"/>
              <w:divBdr>
                <w:top w:val="none" w:sz="0" w:space="0" w:color="auto"/>
                <w:left w:val="none" w:sz="0" w:space="0" w:color="auto"/>
                <w:bottom w:val="none" w:sz="0" w:space="0" w:color="auto"/>
                <w:right w:val="none" w:sz="0" w:space="0" w:color="auto"/>
              </w:divBdr>
            </w:div>
          </w:divsChild>
        </w:div>
        <w:div w:id="1179347506">
          <w:marLeft w:val="60"/>
          <w:marRight w:val="60"/>
          <w:marTop w:val="105"/>
          <w:marBottom w:val="105"/>
          <w:divBdr>
            <w:top w:val="none" w:sz="0" w:space="0" w:color="auto"/>
            <w:left w:val="none" w:sz="0" w:space="0" w:color="auto"/>
            <w:bottom w:val="none" w:sz="0" w:space="0" w:color="auto"/>
            <w:right w:val="none" w:sz="0" w:space="0" w:color="auto"/>
          </w:divBdr>
          <w:divsChild>
            <w:div w:id="1527402417">
              <w:marLeft w:val="0"/>
              <w:marRight w:val="0"/>
              <w:marTop w:val="0"/>
              <w:marBottom w:val="0"/>
              <w:divBdr>
                <w:top w:val="none" w:sz="0" w:space="0" w:color="auto"/>
                <w:left w:val="none" w:sz="0" w:space="0" w:color="auto"/>
                <w:bottom w:val="none" w:sz="0" w:space="0" w:color="auto"/>
                <w:right w:val="none" w:sz="0" w:space="0" w:color="auto"/>
              </w:divBdr>
            </w:div>
          </w:divsChild>
        </w:div>
        <w:div w:id="520514049">
          <w:marLeft w:val="60"/>
          <w:marRight w:val="60"/>
          <w:marTop w:val="105"/>
          <w:marBottom w:val="105"/>
          <w:divBdr>
            <w:top w:val="none" w:sz="0" w:space="0" w:color="auto"/>
            <w:left w:val="none" w:sz="0" w:space="0" w:color="auto"/>
            <w:bottom w:val="none" w:sz="0" w:space="0" w:color="auto"/>
            <w:right w:val="none" w:sz="0" w:space="0" w:color="auto"/>
          </w:divBdr>
          <w:divsChild>
            <w:div w:id="845828025">
              <w:marLeft w:val="0"/>
              <w:marRight w:val="0"/>
              <w:marTop w:val="0"/>
              <w:marBottom w:val="0"/>
              <w:divBdr>
                <w:top w:val="none" w:sz="0" w:space="0" w:color="auto"/>
                <w:left w:val="none" w:sz="0" w:space="0" w:color="auto"/>
                <w:bottom w:val="none" w:sz="0" w:space="0" w:color="auto"/>
                <w:right w:val="none" w:sz="0" w:space="0" w:color="auto"/>
              </w:divBdr>
            </w:div>
          </w:divsChild>
        </w:div>
        <w:div w:id="1559586956">
          <w:marLeft w:val="60"/>
          <w:marRight w:val="60"/>
          <w:marTop w:val="105"/>
          <w:marBottom w:val="105"/>
          <w:divBdr>
            <w:top w:val="none" w:sz="0" w:space="0" w:color="auto"/>
            <w:left w:val="none" w:sz="0" w:space="0" w:color="auto"/>
            <w:bottom w:val="none" w:sz="0" w:space="0" w:color="auto"/>
            <w:right w:val="none" w:sz="0" w:space="0" w:color="auto"/>
          </w:divBdr>
          <w:divsChild>
            <w:div w:id="1264798964">
              <w:marLeft w:val="0"/>
              <w:marRight w:val="0"/>
              <w:marTop w:val="0"/>
              <w:marBottom w:val="0"/>
              <w:divBdr>
                <w:top w:val="none" w:sz="0" w:space="0" w:color="auto"/>
                <w:left w:val="none" w:sz="0" w:space="0" w:color="auto"/>
                <w:bottom w:val="none" w:sz="0" w:space="0" w:color="auto"/>
                <w:right w:val="none" w:sz="0" w:space="0" w:color="auto"/>
              </w:divBdr>
            </w:div>
          </w:divsChild>
        </w:div>
        <w:div w:id="2124374459">
          <w:marLeft w:val="60"/>
          <w:marRight w:val="60"/>
          <w:marTop w:val="105"/>
          <w:marBottom w:val="105"/>
          <w:divBdr>
            <w:top w:val="none" w:sz="0" w:space="0" w:color="auto"/>
            <w:left w:val="none" w:sz="0" w:space="0" w:color="auto"/>
            <w:bottom w:val="none" w:sz="0" w:space="0" w:color="auto"/>
            <w:right w:val="none" w:sz="0" w:space="0" w:color="auto"/>
          </w:divBdr>
          <w:divsChild>
            <w:div w:id="1660844631">
              <w:marLeft w:val="0"/>
              <w:marRight w:val="0"/>
              <w:marTop w:val="0"/>
              <w:marBottom w:val="0"/>
              <w:divBdr>
                <w:top w:val="none" w:sz="0" w:space="0" w:color="auto"/>
                <w:left w:val="none" w:sz="0" w:space="0" w:color="auto"/>
                <w:bottom w:val="none" w:sz="0" w:space="0" w:color="auto"/>
                <w:right w:val="none" w:sz="0" w:space="0" w:color="auto"/>
              </w:divBdr>
            </w:div>
          </w:divsChild>
        </w:div>
        <w:div w:id="153648024">
          <w:marLeft w:val="60"/>
          <w:marRight w:val="60"/>
          <w:marTop w:val="105"/>
          <w:marBottom w:val="105"/>
          <w:divBdr>
            <w:top w:val="none" w:sz="0" w:space="0" w:color="auto"/>
            <w:left w:val="none" w:sz="0" w:space="0" w:color="auto"/>
            <w:bottom w:val="none" w:sz="0" w:space="0" w:color="auto"/>
            <w:right w:val="none" w:sz="0" w:space="0" w:color="auto"/>
          </w:divBdr>
          <w:divsChild>
            <w:div w:id="1922831445">
              <w:marLeft w:val="0"/>
              <w:marRight w:val="0"/>
              <w:marTop w:val="0"/>
              <w:marBottom w:val="0"/>
              <w:divBdr>
                <w:top w:val="none" w:sz="0" w:space="0" w:color="auto"/>
                <w:left w:val="none" w:sz="0" w:space="0" w:color="auto"/>
                <w:bottom w:val="none" w:sz="0" w:space="0" w:color="auto"/>
                <w:right w:val="none" w:sz="0" w:space="0" w:color="auto"/>
              </w:divBdr>
            </w:div>
          </w:divsChild>
        </w:div>
        <w:div w:id="1737359886">
          <w:marLeft w:val="60"/>
          <w:marRight w:val="60"/>
          <w:marTop w:val="105"/>
          <w:marBottom w:val="105"/>
          <w:divBdr>
            <w:top w:val="none" w:sz="0" w:space="0" w:color="auto"/>
            <w:left w:val="none" w:sz="0" w:space="0" w:color="auto"/>
            <w:bottom w:val="none" w:sz="0" w:space="0" w:color="auto"/>
            <w:right w:val="none" w:sz="0" w:space="0" w:color="auto"/>
          </w:divBdr>
          <w:divsChild>
            <w:div w:id="573585928">
              <w:marLeft w:val="0"/>
              <w:marRight w:val="0"/>
              <w:marTop w:val="0"/>
              <w:marBottom w:val="0"/>
              <w:divBdr>
                <w:top w:val="none" w:sz="0" w:space="0" w:color="auto"/>
                <w:left w:val="none" w:sz="0" w:space="0" w:color="auto"/>
                <w:bottom w:val="none" w:sz="0" w:space="0" w:color="auto"/>
                <w:right w:val="none" w:sz="0" w:space="0" w:color="auto"/>
              </w:divBdr>
            </w:div>
          </w:divsChild>
        </w:div>
        <w:div w:id="1796750791">
          <w:marLeft w:val="60"/>
          <w:marRight w:val="60"/>
          <w:marTop w:val="105"/>
          <w:marBottom w:val="105"/>
          <w:divBdr>
            <w:top w:val="none" w:sz="0" w:space="0" w:color="auto"/>
            <w:left w:val="none" w:sz="0" w:space="0" w:color="auto"/>
            <w:bottom w:val="none" w:sz="0" w:space="0" w:color="auto"/>
            <w:right w:val="none" w:sz="0" w:space="0" w:color="auto"/>
          </w:divBdr>
          <w:divsChild>
            <w:div w:id="1248420600">
              <w:marLeft w:val="0"/>
              <w:marRight w:val="0"/>
              <w:marTop w:val="0"/>
              <w:marBottom w:val="0"/>
              <w:divBdr>
                <w:top w:val="none" w:sz="0" w:space="0" w:color="auto"/>
                <w:left w:val="none" w:sz="0" w:space="0" w:color="auto"/>
                <w:bottom w:val="none" w:sz="0" w:space="0" w:color="auto"/>
                <w:right w:val="none" w:sz="0" w:space="0" w:color="auto"/>
              </w:divBdr>
            </w:div>
          </w:divsChild>
        </w:div>
        <w:div w:id="491676027">
          <w:marLeft w:val="60"/>
          <w:marRight w:val="60"/>
          <w:marTop w:val="105"/>
          <w:marBottom w:val="105"/>
          <w:divBdr>
            <w:top w:val="none" w:sz="0" w:space="0" w:color="auto"/>
            <w:left w:val="none" w:sz="0" w:space="0" w:color="auto"/>
            <w:bottom w:val="none" w:sz="0" w:space="0" w:color="auto"/>
            <w:right w:val="none" w:sz="0" w:space="0" w:color="auto"/>
          </w:divBdr>
          <w:divsChild>
            <w:div w:id="283654622">
              <w:marLeft w:val="0"/>
              <w:marRight w:val="0"/>
              <w:marTop w:val="0"/>
              <w:marBottom w:val="0"/>
              <w:divBdr>
                <w:top w:val="none" w:sz="0" w:space="0" w:color="auto"/>
                <w:left w:val="none" w:sz="0" w:space="0" w:color="auto"/>
                <w:bottom w:val="none" w:sz="0" w:space="0" w:color="auto"/>
                <w:right w:val="none" w:sz="0" w:space="0" w:color="auto"/>
              </w:divBdr>
            </w:div>
          </w:divsChild>
        </w:div>
        <w:div w:id="1637759776">
          <w:marLeft w:val="60"/>
          <w:marRight w:val="60"/>
          <w:marTop w:val="105"/>
          <w:marBottom w:val="105"/>
          <w:divBdr>
            <w:top w:val="none" w:sz="0" w:space="0" w:color="auto"/>
            <w:left w:val="none" w:sz="0" w:space="0" w:color="auto"/>
            <w:bottom w:val="none" w:sz="0" w:space="0" w:color="auto"/>
            <w:right w:val="none" w:sz="0" w:space="0" w:color="auto"/>
          </w:divBdr>
          <w:divsChild>
            <w:div w:id="1126239939">
              <w:marLeft w:val="0"/>
              <w:marRight w:val="0"/>
              <w:marTop w:val="0"/>
              <w:marBottom w:val="0"/>
              <w:divBdr>
                <w:top w:val="none" w:sz="0" w:space="0" w:color="auto"/>
                <w:left w:val="none" w:sz="0" w:space="0" w:color="auto"/>
                <w:bottom w:val="none" w:sz="0" w:space="0" w:color="auto"/>
                <w:right w:val="none" w:sz="0" w:space="0" w:color="auto"/>
              </w:divBdr>
            </w:div>
          </w:divsChild>
        </w:div>
        <w:div w:id="207499437">
          <w:marLeft w:val="60"/>
          <w:marRight w:val="60"/>
          <w:marTop w:val="105"/>
          <w:marBottom w:val="105"/>
          <w:divBdr>
            <w:top w:val="none" w:sz="0" w:space="0" w:color="auto"/>
            <w:left w:val="none" w:sz="0" w:space="0" w:color="auto"/>
            <w:bottom w:val="none" w:sz="0" w:space="0" w:color="auto"/>
            <w:right w:val="none" w:sz="0" w:space="0" w:color="auto"/>
          </w:divBdr>
          <w:divsChild>
            <w:div w:id="1183857345">
              <w:marLeft w:val="0"/>
              <w:marRight w:val="0"/>
              <w:marTop w:val="0"/>
              <w:marBottom w:val="0"/>
              <w:divBdr>
                <w:top w:val="none" w:sz="0" w:space="0" w:color="auto"/>
                <w:left w:val="none" w:sz="0" w:space="0" w:color="auto"/>
                <w:bottom w:val="none" w:sz="0" w:space="0" w:color="auto"/>
                <w:right w:val="none" w:sz="0" w:space="0" w:color="auto"/>
              </w:divBdr>
            </w:div>
          </w:divsChild>
        </w:div>
        <w:div w:id="634481282">
          <w:marLeft w:val="60"/>
          <w:marRight w:val="60"/>
          <w:marTop w:val="105"/>
          <w:marBottom w:val="105"/>
          <w:divBdr>
            <w:top w:val="none" w:sz="0" w:space="0" w:color="auto"/>
            <w:left w:val="none" w:sz="0" w:space="0" w:color="auto"/>
            <w:bottom w:val="none" w:sz="0" w:space="0" w:color="auto"/>
            <w:right w:val="none" w:sz="0" w:space="0" w:color="auto"/>
          </w:divBdr>
          <w:divsChild>
            <w:div w:id="1771705079">
              <w:marLeft w:val="0"/>
              <w:marRight w:val="0"/>
              <w:marTop w:val="0"/>
              <w:marBottom w:val="0"/>
              <w:divBdr>
                <w:top w:val="none" w:sz="0" w:space="0" w:color="auto"/>
                <w:left w:val="none" w:sz="0" w:space="0" w:color="auto"/>
                <w:bottom w:val="none" w:sz="0" w:space="0" w:color="auto"/>
                <w:right w:val="none" w:sz="0" w:space="0" w:color="auto"/>
              </w:divBdr>
            </w:div>
          </w:divsChild>
        </w:div>
        <w:div w:id="1143308148">
          <w:marLeft w:val="60"/>
          <w:marRight w:val="60"/>
          <w:marTop w:val="105"/>
          <w:marBottom w:val="105"/>
          <w:divBdr>
            <w:top w:val="none" w:sz="0" w:space="0" w:color="auto"/>
            <w:left w:val="none" w:sz="0" w:space="0" w:color="auto"/>
            <w:bottom w:val="none" w:sz="0" w:space="0" w:color="auto"/>
            <w:right w:val="none" w:sz="0" w:space="0" w:color="auto"/>
          </w:divBdr>
          <w:divsChild>
            <w:div w:id="941105506">
              <w:marLeft w:val="0"/>
              <w:marRight w:val="0"/>
              <w:marTop w:val="0"/>
              <w:marBottom w:val="0"/>
              <w:divBdr>
                <w:top w:val="none" w:sz="0" w:space="0" w:color="auto"/>
                <w:left w:val="none" w:sz="0" w:space="0" w:color="auto"/>
                <w:bottom w:val="none" w:sz="0" w:space="0" w:color="auto"/>
                <w:right w:val="none" w:sz="0" w:space="0" w:color="auto"/>
              </w:divBdr>
            </w:div>
          </w:divsChild>
        </w:div>
        <w:div w:id="1446003047">
          <w:marLeft w:val="60"/>
          <w:marRight w:val="60"/>
          <w:marTop w:val="105"/>
          <w:marBottom w:val="105"/>
          <w:divBdr>
            <w:top w:val="none" w:sz="0" w:space="0" w:color="auto"/>
            <w:left w:val="none" w:sz="0" w:space="0" w:color="auto"/>
            <w:bottom w:val="none" w:sz="0" w:space="0" w:color="auto"/>
            <w:right w:val="none" w:sz="0" w:space="0" w:color="auto"/>
          </w:divBdr>
          <w:divsChild>
            <w:div w:id="632563430">
              <w:marLeft w:val="0"/>
              <w:marRight w:val="0"/>
              <w:marTop w:val="0"/>
              <w:marBottom w:val="0"/>
              <w:divBdr>
                <w:top w:val="none" w:sz="0" w:space="0" w:color="auto"/>
                <w:left w:val="none" w:sz="0" w:space="0" w:color="auto"/>
                <w:bottom w:val="none" w:sz="0" w:space="0" w:color="auto"/>
                <w:right w:val="none" w:sz="0" w:space="0" w:color="auto"/>
              </w:divBdr>
            </w:div>
          </w:divsChild>
        </w:div>
        <w:div w:id="1999141554">
          <w:marLeft w:val="60"/>
          <w:marRight w:val="60"/>
          <w:marTop w:val="105"/>
          <w:marBottom w:val="105"/>
          <w:divBdr>
            <w:top w:val="none" w:sz="0" w:space="0" w:color="auto"/>
            <w:left w:val="none" w:sz="0" w:space="0" w:color="auto"/>
            <w:bottom w:val="none" w:sz="0" w:space="0" w:color="auto"/>
            <w:right w:val="none" w:sz="0" w:space="0" w:color="auto"/>
          </w:divBdr>
          <w:divsChild>
            <w:div w:id="981811284">
              <w:marLeft w:val="0"/>
              <w:marRight w:val="0"/>
              <w:marTop w:val="0"/>
              <w:marBottom w:val="0"/>
              <w:divBdr>
                <w:top w:val="none" w:sz="0" w:space="0" w:color="auto"/>
                <w:left w:val="none" w:sz="0" w:space="0" w:color="auto"/>
                <w:bottom w:val="none" w:sz="0" w:space="0" w:color="auto"/>
                <w:right w:val="none" w:sz="0" w:space="0" w:color="auto"/>
              </w:divBdr>
            </w:div>
          </w:divsChild>
        </w:div>
        <w:div w:id="799956663">
          <w:marLeft w:val="60"/>
          <w:marRight w:val="60"/>
          <w:marTop w:val="105"/>
          <w:marBottom w:val="105"/>
          <w:divBdr>
            <w:top w:val="none" w:sz="0" w:space="0" w:color="auto"/>
            <w:left w:val="none" w:sz="0" w:space="0" w:color="auto"/>
            <w:bottom w:val="none" w:sz="0" w:space="0" w:color="auto"/>
            <w:right w:val="none" w:sz="0" w:space="0" w:color="auto"/>
          </w:divBdr>
          <w:divsChild>
            <w:div w:id="832837738">
              <w:marLeft w:val="0"/>
              <w:marRight w:val="0"/>
              <w:marTop w:val="0"/>
              <w:marBottom w:val="0"/>
              <w:divBdr>
                <w:top w:val="none" w:sz="0" w:space="0" w:color="auto"/>
                <w:left w:val="none" w:sz="0" w:space="0" w:color="auto"/>
                <w:bottom w:val="none" w:sz="0" w:space="0" w:color="auto"/>
                <w:right w:val="none" w:sz="0" w:space="0" w:color="auto"/>
              </w:divBdr>
            </w:div>
          </w:divsChild>
        </w:div>
        <w:div w:id="1383208054">
          <w:marLeft w:val="60"/>
          <w:marRight w:val="60"/>
          <w:marTop w:val="105"/>
          <w:marBottom w:val="105"/>
          <w:divBdr>
            <w:top w:val="none" w:sz="0" w:space="0" w:color="auto"/>
            <w:left w:val="none" w:sz="0" w:space="0" w:color="auto"/>
            <w:bottom w:val="none" w:sz="0" w:space="0" w:color="auto"/>
            <w:right w:val="none" w:sz="0" w:space="0" w:color="auto"/>
          </w:divBdr>
          <w:divsChild>
            <w:div w:id="947734031">
              <w:marLeft w:val="0"/>
              <w:marRight w:val="0"/>
              <w:marTop w:val="0"/>
              <w:marBottom w:val="0"/>
              <w:divBdr>
                <w:top w:val="none" w:sz="0" w:space="0" w:color="auto"/>
                <w:left w:val="none" w:sz="0" w:space="0" w:color="auto"/>
                <w:bottom w:val="none" w:sz="0" w:space="0" w:color="auto"/>
                <w:right w:val="none" w:sz="0" w:space="0" w:color="auto"/>
              </w:divBdr>
            </w:div>
          </w:divsChild>
        </w:div>
        <w:div w:id="1204517325">
          <w:marLeft w:val="60"/>
          <w:marRight w:val="60"/>
          <w:marTop w:val="105"/>
          <w:marBottom w:val="105"/>
          <w:divBdr>
            <w:top w:val="none" w:sz="0" w:space="0" w:color="auto"/>
            <w:left w:val="none" w:sz="0" w:space="0" w:color="auto"/>
            <w:bottom w:val="none" w:sz="0" w:space="0" w:color="auto"/>
            <w:right w:val="none" w:sz="0" w:space="0" w:color="auto"/>
          </w:divBdr>
          <w:divsChild>
            <w:div w:id="191186297">
              <w:marLeft w:val="0"/>
              <w:marRight w:val="0"/>
              <w:marTop w:val="0"/>
              <w:marBottom w:val="0"/>
              <w:divBdr>
                <w:top w:val="none" w:sz="0" w:space="0" w:color="auto"/>
                <w:left w:val="none" w:sz="0" w:space="0" w:color="auto"/>
                <w:bottom w:val="none" w:sz="0" w:space="0" w:color="auto"/>
                <w:right w:val="none" w:sz="0" w:space="0" w:color="auto"/>
              </w:divBdr>
            </w:div>
          </w:divsChild>
        </w:div>
        <w:div w:id="735593190">
          <w:marLeft w:val="60"/>
          <w:marRight w:val="60"/>
          <w:marTop w:val="105"/>
          <w:marBottom w:val="105"/>
          <w:divBdr>
            <w:top w:val="none" w:sz="0" w:space="0" w:color="auto"/>
            <w:left w:val="none" w:sz="0" w:space="0" w:color="auto"/>
            <w:bottom w:val="none" w:sz="0" w:space="0" w:color="auto"/>
            <w:right w:val="none" w:sz="0" w:space="0" w:color="auto"/>
          </w:divBdr>
          <w:divsChild>
            <w:div w:id="1375421119">
              <w:marLeft w:val="0"/>
              <w:marRight w:val="0"/>
              <w:marTop w:val="0"/>
              <w:marBottom w:val="0"/>
              <w:divBdr>
                <w:top w:val="none" w:sz="0" w:space="0" w:color="auto"/>
                <w:left w:val="none" w:sz="0" w:space="0" w:color="auto"/>
                <w:bottom w:val="none" w:sz="0" w:space="0" w:color="auto"/>
                <w:right w:val="none" w:sz="0" w:space="0" w:color="auto"/>
              </w:divBdr>
            </w:div>
          </w:divsChild>
        </w:div>
        <w:div w:id="1431048643">
          <w:marLeft w:val="60"/>
          <w:marRight w:val="60"/>
          <w:marTop w:val="105"/>
          <w:marBottom w:val="105"/>
          <w:divBdr>
            <w:top w:val="none" w:sz="0" w:space="0" w:color="auto"/>
            <w:left w:val="none" w:sz="0" w:space="0" w:color="auto"/>
            <w:bottom w:val="none" w:sz="0" w:space="0" w:color="auto"/>
            <w:right w:val="none" w:sz="0" w:space="0" w:color="auto"/>
          </w:divBdr>
          <w:divsChild>
            <w:div w:id="546650865">
              <w:marLeft w:val="0"/>
              <w:marRight w:val="0"/>
              <w:marTop w:val="0"/>
              <w:marBottom w:val="0"/>
              <w:divBdr>
                <w:top w:val="none" w:sz="0" w:space="0" w:color="auto"/>
                <w:left w:val="none" w:sz="0" w:space="0" w:color="auto"/>
                <w:bottom w:val="none" w:sz="0" w:space="0" w:color="auto"/>
                <w:right w:val="none" w:sz="0" w:space="0" w:color="auto"/>
              </w:divBdr>
            </w:div>
          </w:divsChild>
        </w:div>
        <w:div w:id="831792396">
          <w:marLeft w:val="60"/>
          <w:marRight w:val="60"/>
          <w:marTop w:val="105"/>
          <w:marBottom w:val="105"/>
          <w:divBdr>
            <w:top w:val="none" w:sz="0" w:space="0" w:color="auto"/>
            <w:left w:val="none" w:sz="0" w:space="0" w:color="auto"/>
            <w:bottom w:val="none" w:sz="0" w:space="0" w:color="auto"/>
            <w:right w:val="none" w:sz="0" w:space="0" w:color="auto"/>
          </w:divBdr>
          <w:divsChild>
            <w:div w:id="1974828783">
              <w:marLeft w:val="0"/>
              <w:marRight w:val="0"/>
              <w:marTop w:val="0"/>
              <w:marBottom w:val="0"/>
              <w:divBdr>
                <w:top w:val="none" w:sz="0" w:space="0" w:color="auto"/>
                <w:left w:val="none" w:sz="0" w:space="0" w:color="auto"/>
                <w:bottom w:val="none" w:sz="0" w:space="0" w:color="auto"/>
                <w:right w:val="none" w:sz="0" w:space="0" w:color="auto"/>
              </w:divBdr>
            </w:div>
          </w:divsChild>
        </w:div>
        <w:div w:id="1890990222">
          <w:marLeft w:val="60"/>
          <w:marRight w:val="60"/>
          <w:marTop w:val="105"/>
          <w:marBottom w:val="105"/>
          <w:divBdr>
            <w:top w:val="none" w:sz="0" w:space="0" w:color="auto"/>
            <w:left w:val="none" w:sz="0" w:space="0" w:color="auto"/>
            <w:bottom w:val="none" w:sz="0" w:space="0" w:color="auto"/>
            <w:right w:val="none" w:sz="0" w:space="0" w:color="auto"/>
          </w:divBdr>
          <w:divsChild>
            <w:div w:id="1228145547">
              <w:marLeft w:val="0"/>
              <w:marRight w:val="0"/>
              <w:marTop w:val="0"/>
              <w:marBottom w:val="0"/>
              <w:divBdr>
                <w:top w:val="none" w:sz="0" w:space="0" w:color="auto"/>
                <w:left w:val="none" w:sz="0" w:space="0" w:color="auto"/>
                <w:bottom w:val="none" w:sz="0" w:space="0" w:color="auto"/>
                <w:right w:val="none" w:sz="0" w:space="0" w:color="auto"/>
              </w:divBdr>
            </w:div>
          </w:divsChild>
        </w:div>
        <w:div w:id="1548878120">
          <w:marLeft w:val="60"/>
          <w:marRight w:val="60"/>
          <w:marTop w:val="105"/>
          <w:marBottom w:val="105"/>
          <w:divBdr>
            <w:top w:val="none" w:sz="0" w:space="0" w:color="auto"/>
            <w:left w:val="none" w:sz="0" w:space="0" w:color="auto"/>
            <w:bottom w:val="none" w:sz="0" w:space="0" w:color="auto"/>
            <w:right w:val="none" w:sz="0" w:space="0" w:color="auto"/>
          </w:divBdr>
          <w:divsChild>
            <w:div w:id="681051562">
              <w:marLeft w:val="0"/>
              <w:marRight w:val="0"/>
              <w:marTop w:val="0"/>
              <w:marBottom w:val="0"/>
              <w:divBdr>
                <w:top w:val="none" w:sz="0" w:space="0" w:color="auto"/>
                <w:left w:val="none" w:sz="0" w:space="0" w:color="auto"/>
                <w:bottom w:val="none" w:sz="0" w:space="0" w:color="auto"/>
                <w:right w:val="none" w:sz="0" w:space="0" w:color="auto"/>
              </w:divBdr>
            </w:div>
          </w:divsChild>
        </w:div>
        <w:div w:id="1321811630">
          <w:marLeft w:val="60"/>
          <w:marRight w:val="60"/>
          <w:marTop w:val="105"/>
          <w:marBottom w:val="105"/>
          <w:divBdr>
            <w:top w:val="none" w:sz="0" w:space="0" w:color="auto"/>
            <w:left w:val="none" w:sz="0" w:space="0" w:color="auto"/>
            <w:bottom w:val="none" w:sz="0" w:space="0" w:color="auto"/>
            <w:right w:val="none" w:sz="0" w:space="0" w:color="auto"/>
          </w:divBdr>
          <w:divsChild>
            <w:div w:id="1752392549">
              <w:marLeft w:val="0"/>
              <w:marRight w:val="0"/>
              <w:marTop w:val="0"/>
              <w:marBottom w:val="0"/>
              <w:divBdr>
                <w:top w:val="none" w:sz="0" w:space="0" w:color="auto"/>
                <w:left w:val="none" w:sz="0" w:space="0" w:color="auto"/>
                <w:bottom w:val="none" w:sz="0" w:space="0" w:color="auto"/>
                <w:right w:val="none" w:sz="0" w:space="0" w:color="auto"/>
              </w:divBdr>
            </w:div>
          </w:divsChild>
        </w:div>
        <w:div w:id="1967157027">
          <w:marLeft w:val="60"/>
          <w:marRight w:val="60"/>
          <w:marTop w:val="105"/>
          <w:marBottom w:val="105"/>
          <w:divBdr>
            <w:top w:val="none" w:sz="0" w:space="0" w:color="auto"/>
            <w:left w:val="none" w:sz="0" w:space="0" w:color="auto"/>
            <w:bottom w:val="none" w:sz="0" w:space="0" w:color="auto"/>
            <w:right w:val="none" w:sz="0" w:space="0" w:color="auto"/>
          </w:divBdr>
          <w:divsChild>
            <w:div w:id="1153594986">
              <w:marLeft w:val="0"/>
              <w:marRight w:val="0"/>
              <w:marTop w:val="0"/>
              <w:marBottom w:val="0"/>
              <w:divBdr>
                <w:top w:val="none" w:sz="0" w:space="0" w:color="auto"/>
                <w:left w:val="none" w:sz="0" w:space="0" w:color="auto"/>
                <w:bottom w:val="none" w:sz="0" w:space="0" w:color="auto"/>
                <w:right w:val="none" w:sz="0" w:space="0" w:color="auto"/>
              </w:divBdr>
            </w:div>
          </w:divsChild>
        </w:div>
        <w:div w:id="597754101">
          <w:marLeft w:val="60"/>
          <w:marRight w:val="60"/>
          <w:marTop w:val="105"/>
          <w:marBottom w:val="105"/>
          <w:divBdr>
            <w:top w:val="none" w:sz="0" w:space="0" w:color="auto"/>
            <w:left w:val="none" w:sz="0" w:space="0" w:color="auto"/>
            <w:bottom w:val="none" w:sz="0" w:space="0" w:color="auto"/>
            <w:right w:val="none" w:sz="0" w:space="0" w:color="auto"/>
          </w:divBdr>
          <w:divsChild>
            <w:div w:id="1185482913">
              <w:marLeft w:val="0"/>
              <w:marRight w:val="0"/>
              <w:marTop w:val="0"/>
              <w:marBottom w:val="0"/>
              <w:divBdr>
                <w:top w:val="none" w:sz="0" w:space="0" w:color="auto"/>
                <w:left w:val="none" w:sz="0" w:space="0" w:color="auto"/>
                <w:bottom w:val="none" w:sz="0" w:space="0" w:color="auto"/>
                <w:right w:val="none" w:sz="0" w:space="0" w:color="auto"/>
              </w:divBdr>
            </w:div>
          </w:divsChild>
        </w:div>
        <w:div w:id="984897268">
          <w:marLeft w:val="60"/>
          <w:marRight w:val="60"/>
          <w:marTop w:val="105"/>
          <w:marBottom w:val="105"/>
          <w:divBdr>
            <w:top w:val="none" w:sz="0" w:space="0" w:color="auto"/>
            <w:left w:val="none" w:sz="0" w:space="0" w:color="auto"/>
            <w:bottom w:val="none" w:sz="0" w:space="0" w:color="auto"/>
            <w:right w:val="none" w:sz="0" w:space="0" w:color="auto"/>
          </w:divBdr>
        </w:div>
        <w:div w:id="772093991">
          <w:marLeft w:val="60"/>
          <w:marRight w:val="60"/>
          <w:marTop w:val="105"/>
          <w:marBottom w:val="105"/>
          <w:divBdr>
            <w:top w:val="none" w:sz="0" w:space="0" w:color="auto"/>
            <w:left w:val="none" w:sz="0" w:space="0" w:color="auto"/>
            <w:bottom w:val="none" w:sz="0" w:space="0" w:color="auto"/>
            <w:right w:val="none" w:sz="0" w:space="0" w:color="auto"/>
          </w:divBdr>
          <w:divsChild>
            <w:div w:id="1969621831">
              <w:marLeft w:val="0"/>
              <w:marRight w:val="0"/>
              <w:marTop w:val="0"/>
              <w:marBottom w:val="0"/>
              <w:divBdr>
                <w:top w:val="none" w:sz="0" w:space="0" w:color="auto"/>
                <w:left w:val="none" w:sz="0" w:space="0" w:color="auto"/>
                <w:bottom w:val="none" w:sz="0" w:space="0" w:color="auto"/>
                <w:right w:val="none" w:sz="0" w:space="0" w:color="auto"/>
              </w:divBdr>
            </w:div>
          </w:divsChild>
        </w:div>
        <w:div w:id="161632017">
          <w:marLeft w:val="60"/>
          <w:marRight w:val="60"/>
          <w:marTop w:val="105"/>
          <w:marBottom w:val="105"/>
          <w:divBdr>
            <w:top w:val="none" w:sz="0" w:space="0" w:color="auto"/>
            <w:left w:val="none" w:sz="0" w:space="0" w:color="auto"/>
            <w:bottom w:val="none" w:sz="0" w:space="0" w:color="auto"/>
            <w:right w:val="none" w:sz="0" w:space="0" w:color="auto"/>
          </w:divBdr>
          <w:divsChild>
            <w:div w:id="1166942220">
              <w:marLeft w:val="0"/>
              <w:marRight w:val="0"/>
              <w:marTop w:val="0"/>
              <w:marBottom w:val="0"/>
              <w:divBdr>
                <w:top w:val="none" w:sz="0" w:space="0" w:color="auto"/>
                <w:left w:val="none" w:sz="0" w:space="0" w:color="auto"/>
                <w:bottom w:val="none" w:sz="0" w:space="0" w:color="auto"/>
                <w:right w:val="none" w:sz="0" w:space="0" w:color="auto"/>
              </w:divBdr>
            </w:div>
          </w:divsChild>
        </w:div>
        <w:div w:id="864638528">
          <w:marLeft w:val="60"/>
          <w:marRight w:val="60"/>
          <w:marTop w:val="105"/>
          <w:marBottom w:val="105"/>
          <w:divBdr>
            <w:top w:val="none" w:sz="0" w:space="0" w:color="auto"/>
            <w:left w:val="none" w:sz="0" w:space="0" w:color="auto"/>
            <w:bottom w:val="none" w:sz="0" w:space="0" w:color="auto"/>
            <w:right w:val="none" w:sz="0" w:space="0" w:color="auto"/>
          </w:divBdr>
          <w:divsChild>
            <w:div w:id="1651716461">
              <w:marLeft w:val="0"/>
              <w:marRight w:val="0"/>
              <w:marTop w:val="0"/>
              <w:marBottom w:val="0"/>
              <w:divBdr>
                <w:top w:val="none" w:sz="0" w:space="0" w:color="auto"/>
                <w:left w:val="none" w:sz="0" w:space="0" w:color="auto"/>
                <w:bottom w:val="none" w:sz="0" w:space="0" w:color="auto"/>
                <w:right w:val="none" w:sz="0" w:space="0" w:color="auto"/>
              </w:divBdr>
            </w:div>
          </w:divsChild>
        </w:div>
        <w:div w:id="813177461">
          <w:marLeft w:val="60"/>
          <w:marRight w:val="60"/>
          <w:marTop w:val="105"/>
          <w:marBottom w:val="105"/>
          <w:divBdr>
            <w:top w:val="none" w:sz="0" w:space="0" w:color="auto"/>
            <w:left w:val="none" w:sz="0" w:space="0" w:color="auto"/>
            <w:bottom w:val="none" w:sz="0" w:space="0" w:color="auto"/>
            <w:right w:val="none" w:sz="0" w:space="0" w:color="auto"/>
          </w:divBdr>
          <w:divsChild>
            <w:div w:id="2022928373">
              <w:marLeft w:val="0"/>
              <w:marRight w:val="0"/>
              <w:marTop w:val="0"/>
              <w:marBottom w:val="0"/>
              <w:divBdr>
                <w:top w:val="none" w:sz="0" w:space="0" w:color="auto"/>
                <w:left w:val="none" w:sz="0" w:space="0" w:color="auto"/>
                <w:bottom w:val="none" w:sz="0" w:space="0" w:color="auto"/>
                <w:right w:val="none" w:sz="0" w:space="0" w:color="auto"/>
              </w:divBdr>
            </w:div>
          </w:divsChild>
        </w:div>
        <w:div w:id="1472478424">
          <w:marLeft w:val="60"/>
          <w:marRight w:val="60"/>
          <w:marTop w:val="105"/>
          <w:marBottom w:val="105"/>
          <w:divBdr>
            <w:top w:val="none" w:sz="0" w:space="0" w:color="auto"/>
            <w:left w:val="none" w:sz="0" w:space="0" w:color="auto"/>
            <w:bottom w:val="none" w:sz="0" w:space="0" w:color="auto"/>
            <w:right w:val="none" w:sz="0" w:space="0" w:color="auto"/>
          </w:divBdr>
          <w:divsChild>
            <w:div w:id="273753473">
              <w:marLeft w:val="0"/>
              <w:marRight w:val="0"/>
              <w:marTop w:val="0"/>
              <w:marBottom w:val="0"/>
              <w:divBdr>
                <w:top w:val="none" w:sz="0" w:space="0" w:color="auto"/>
                <w:left w:val="none" w:sz="0" w:space="0" w:color="auto"/>
                <w:bottom w:val="none" w:sz="0" w:space="0" w:color="auto"/>
                <w:right w:val="none" w:sz="0" w:space="0" w:color="auto"/>
              </w:divBdr>
            </w:div>
          </w:divsChild>
        </w:div>
        <w:div w:id="955939634">
          <w:marLeft w:val="60"/>
          <w:marRight w:val="60"/>
          <w:marTop w:val="105"/>
          <w:marBottom w:val="105"/>
          <w:divBdr>
            <w:top w:val="none" w:sz="0" w:space="0" w:color="auto"/>
            <w:left w:val="none" w:sz="0" w:space="0" w:color="auto"/>
            <w:bottom w:val="none" w:sz="0" w:space="0" w:color="auto"/>
            <w:right w:val="none" w:sz="0" w:space="0" w:color="auto"/>
          </w:divBdr>
          <w:divsChild>
            <w:div w:id="836654177">
              <w:marLeft w:val="0"/>
              <w:marRight w:val="0"/>
              <w:marTop w:val="0"/>
              <w:marBottom w:val="0"/>
              <w:divBdr>
                <w:top w:val="none" w:sz="0" w:space="0" w:color="auto"/>
                <w:left w:val="none" w:sz="0" w:space="0" w:color="auto"/>
                <w:bottom w:val="none" w:sz="0" w:space="0" w:color="auto"/>
                <w:right w:val="none" w:sz="0" w:space="0" w:color="auto"/>
              </w:divBdr>
            </w:div>
          </w:divsChild>
        </w:div>
        <w:div w:id="964694785">
          <w:marLeft w:val="60"/>
          <w:marRight w:val="60"/>
          <w:marTop w:val="105"/>
          <w:marBottom w:val="105"/>
          <w:divBdr>
            <w:top w:val="none" w:sz="0" w:space="0" w:color="auto"/>
            <w:left w:val="none" w:sz="0" w:space="0" w:color="auto"/>
            <w:bottom w:val="none" w:sz="0" w:space="0" w:color="auto"/>
            <w:right w:val="none" w:sz="0" w:space="0" w:color="auto"/>
          </w:divBdr>
          <w:divsChild>
            <w:div w:id="1376544356">
              <w:marLeft w:val="0"/>
              <w:marRight w:val="0"/>
              <w:marTop w:val="0"/>
              <w:marBottom w:val="0"/>
              <w:divBdr>
                <w:top w:val="none" w:sz="0" w:space="0" w:color="auto"/>
                <w:left w:val="none" w:sz="0" w:space="0" w:color="auto"/>
                <w:bottom w:val="none" w:sz="0" w:space="0" w:color="auto"/>
                <w:right w:val="none" w:sz="0" w:space="0" w:color="auto"/>
              </w:divBdr>
            </w:div>
          </w:divsChild>
        </w:div>
        <w:div w:id="758671897">
          <w:marLeft w:val="60"/>
          <w:marRight w:val="60"/>
          <w:marTop w:val="105"/>
          <w:marBottom w:val="105"/>
          <w:divBdr>
            <w:top w:val="none" w:sz="0" w:space="0" w:color="auto"/>
            <w:left w:val="none" w:sz="0" w:space="0" w:color="auto"/>
            <w:bottom w:val="none" w:sz="0" w:space="0" w:color="auto"/>
            <w:right w:val="none" w:sz="0" w:space="0" w:color="auto"/>
          </w:divBdr>
          <w:divsChild>
            <w:div w:id="173350051">
              <w:marLeft w:val="0"/>
              <w:marRight w:val="0"/>
              <w:marTop w:val="0"/>
              <w:marBottom w:val="0"/>
              <w:divBdr>
                <w:top w:val="none" w:sz="0" w:space="0" w:color="auto"/>
                <w:left w:val="none" w:sz="0" w:space="0" w:color="auto"/>
                <w:bottom w:val="none" w:sz="0" w:space="0" w:color="auto"/>
                <w:right w:val="none" w:sz="0" w:space="0" w:color="auto"/>
              </w:divBdr>
            </w:div>
          </w:divsChild>
        </w:div>
        <w:div w:id="1868829661">
          <w:marLeft w:val="60"/>
          <w:marRight w:val="60"/>
          <w:marTop w:val="105"/>
          <w:marBottom w:val="105"/>
          <w:divBdr>
            <w:top w:val="none" w:sz="0" w:space="0" w:color="auto"/>
            <w:left w:val="none" w:sz="0" w:space="0" w:color="auto"/>
            <w:bottom w:val="none" w:sz="0" w:space="0" w:color="auto"/>
            <w:right w:val="none" w:sz="0" w:space="0" w:color="auto"/>
          </w:divBdr>
          <w:divsChild>
            <w:div w:id="1633823433">
              <w:marLeft w:val="0"/>
              <w:marRight w:val="0"/>
              <w:marTop w:val="0"/>
              <w:marBottom w:val="0"/>
              <w:divBdr>
                <w:top w:val="none" w:sz="0" w:space="0" w:color="auto"/>
                <w:left w:val="none" w:sz="0" w:space="0" w:color="auto"/>
                <w:bottom w:val="none" w:sz="0" w:space="0" w:color="auto"/>
                <w:right w:val="none" w:sz="0" w:space="0" w:color="auto"/>
              </w:divBdr>
            </w:div>
          </w:divsChild>
        </w:div>
        <w:div w:id="1605839869">
          <w:marLeft w:val="60"/>
          <w:marRight w:val="60"/>
          <w:marTop w:val="105"/>
          <w:marBottom w:val="105"/>
          <w:divBdr>
            <w:top w:val="none" w:sz="0" w:space="0" w:color="auto"/>
            <w:left w:val="none" w:sz="0" w:space="0" w:color="auto"/>
            <w:bottom w:val="none" w:sz="0" w:space="0" w:color="auto"/>
            <w:right w:val="none" w:sz="0" w:space="0" w:color="auto"/>
          </w:divBdr>
          <w:divsChild>
            <w:div w:id="189998725">
              <w:marLeft w:val="0"/>
              <w:marRight w:val="0"/>
              <w:marTop w:val="0"/>
              <w:marBottom w:val="0"/>
              <w:divBdr>
                <w:top w:val="none" w:sz="0" w:space="0" w:color="auto"/>
                <w:left w:val="none" w:sz="0" w:space="0" w:color="auto"/>
                <w:bottom w:val="none" w:sz="0" w:space="0" w:color="auto"/>
                <w:right w:val="none" w:sz="0" w:space="0" w:color="auto"/>
              </w:divBdr>
            </w:div>
          </w:divsChild>
        </w:div>
        <w:div w:id="400912326">
          <w:marLeft w:val="60"/>
          <w:marRight w:val="60"/>
          <w:marTop w:val="105"/>
          <w:marBottom w:val="105"/>
          <w:divBdr>
            <w:top w:val="none" w:sz="0" w:space="0" w:color="auto"/>
            <w:left w:val="none" w:sz="0" w:space="0" w:color="auto"/>
            <w:bottom w:val="none" w:sz="0" w:space="0" w:color="auto"/>
            <w:right w:val="none" w:sz="0" w:space="0" w:color="auto"/>
          </w:divBdr>
          <w:divsChild>
            <w:div w:id="703411908">
              <w:marLeft w:val="0"/>
              <w:marRight w:val="0"/>
              <w:marTop w:val="0"/>
              <w:marBottom w:val="0"/>
              <w:divBdr>
                <w:top w:val="none" w:sz="0" w:space="0" w:color="auto"/>
                <w:left w:val="none" w:sz="0" w:space="0" w:color="auto"/>
                <w:bottom w:val="none" w:sz="0" w:space="0" w:color="auto"/>
                <w:right w:val="none" w:sz="0" w:space="0" w:color="auto"/>
              </w:divBdr>
            </w:div>
          </w:divsChild>
        </w:div>
        <w:div w:id="2145418134">
          <w:marLeft w:val="60"/>
          <w:marRight w:val="60"/>
          <w:marTop w:val="105"/>
          <w:marBottom w:val="105"/>
          <w:divBdr>
            <w:top w:val="none" w:sz="0" w:space="0" w:color="auto"/>
            <w:left w:val="none" w:sz="0" w:space="0" w:color="auto"/>
            <w:bottom w:val="none" w:sz="0" w:space="0" w:color="auto"/>
            <w:right w:val="none" w:sz="0" w:space="0" w:color="auto"/>
          </w:divBdr>
          <w:divsChild>
            <w:div w:id="809640245">
              <w:marLeft w:val="0"/>
              <w:marRight w:val="0"/>
              <w:marTop w:val="0"/>
              <w:marBottom w:val="0"/>
              <w:divBdr>
                <w:top w:val="none" w:sz="0" w:space="0" w:color="auto"/>
                <w:left w:val="none" w:sz="0" w:space="0" w:color="auto"/>
                <w:bottom w:val="none" w:sz="0" w:space="0" w:color="auto"/>
                <w:right w:val="none" w:sz="0" w:space="0" w:color="auto"/>
              </w:divBdr>
            </w:div>
          </w:divsChild>
        </w:div>
        <w:div w:id="693463847">
          <w:marLeft w:val="60"/>
          <w:marRight w:val="60"/>
          <w:marTop w:val="105"/>
          <w:marBottom w:val="105"/>
          <w:divBdr>
            <w:top w:val="none" w:sz="0" w:space="0" w:color="auto"/>
            <w:left w:val="none" w:sz="0" w:space="0" w:color="auto"/>
            <w:bottom w:val="none" w:sz="0" w:space="0" w:color="auto"/>
            <w:right w:val="none" w:sz="0" w:space="0" w:color="auto"/>
          </w:divBdr>
          <w:divsChild>
            <w:div w:id="1184516315">
              <w:marLeft w:val="0"/>
              <w:marRight w:val="0"/>
              <w:marTop w:val="0"/>
              <w:marBottom w:val="0"/>
              <w:divBdr>
                <w:top w:val="none" w:sz="0" w:space="0" w:color="auto"/>
                <w:left w:val="none" w:sz="0" w:space="0" w:color="auto"/>
                <w:bottom w:val="none" w:sz="0" w:space="0" w:color="auto"/>
                <w:right w:val="none" w:sz="0" w:space="0" w:color="auto"/>
              </w:divBdr>
            </w:div>
          </w:divsChild>
        </w:div>
        <w:div w:id="1149595219">
          <w:marLeft w:val="60"/>
          <w:marRight w:val="60"/>
          <w:marTop w:val="105"/>
          <w:marBottom w:val="105"/>
          <w:divBdr>
            <w:top w:val="none" w:sz="0" w:space="0" w:color="auto"/>
            <w:left w:val="none" w:sz="0" w:space="0" w:color="auto"/>
            <w:bottom w:val="none" w:sz="0" w:space="0" w:color="auto"/>
            <w:right w:val="none" w:sz="0" w:space="0" w:color="auto"/>
          </w:divBdr>
          <w:divsChild>
            <w:div w:id="1863976882">
              <w:marLeft w:val="0"/>
              <w:marRight w:val="0"/>
              <w:marTop w:val="0"/>
              <w:marBottom w:val="0"/>
              <w:divBdr>
                <w:top w:val="none" w:sz="0" w:space="0" w:color="auto"/>
                <w:left w:val="none" w:sz="0" w:space="0" w:color="auto"/>
                <w:bottom w:val="none" w:sz="0" w:space="0" w:color="auto"/>
                <w:right w:val="none" w:sz="0" w:space="0" w:color="auto"/>
              </w:divBdr>
            </w:div>
          </w:divsChild>
        </w:div>
        <w:div w:id="663701840">
          <w:marLeft w:val="60"/>
          <w:marRight w:val="60"/>
          <w:marTop w:val="105"/>
          <w:marBottom w:val="105"/>
          <w:divBdr>
            <w:top w:val="none" w:sz="0" w:space="0" w:color="auto"/>
            <w:left w:val="none" w:sz="0" w:space="0" w:color="auto"/>
            <w:bottom w:val="none" w:sz="0" w:space="0" w:color="auto"/>
            <w:right w:val="none" w:sz="0" w:space="0" w:color="auto"/>
          </w:divBdr>
          <w:divsChild>
            <w:div w:id="455955783">
              <w:marLeft w:val="0"/>
              <w:marRight w:val="0"/>
              <w:marTop w:val="0"/>
              <w:marBottom w:val="0"/>
              <w:divBdr>
                <w:top w:val="none" w:sz="0" w:space="0" w:color="auto"/>
                <w:left w:val="none" w:sz="0" w:space="0" w:color="auto"/>
                <w:bottom w:val="none" w:sz="0" w:space="0" w:color="auto"/>
                <w:right w:val="none" w:sz="0" w:space="0" w:color="auto"/>
              </w:divBdr>
            </w:div>
          </w:divsChild>
        </w:div>
        <w:div w:id="170340524">
          <w:marLeft w:val="60"/>
          <w:marRight w:val="60"/>
          <w:marTop w:val="105"/>
          <w:marBottom w:val="105"/>
          <w:divBdr>
            <w:top w:val="none" w:sz="0" w:space="0" w:color="auto"/>
            <w:left w:val="none" w:sz="0" w:space="0" w:color="auto"/>
            <w:bottom w:val="none" w:sz="0" w:space="0" w:color="auto"/>
            <w:right w:val="none" w:sz="0" w:space="0" w:color="auto"/>
          </w:divBdr>
          <w:divsChild>
            <w:div w:id="287787827">
              <w:marLeft w:val="0"/>
              <w:marRight w:val="0"/>
              <w:marTop w:val="0"/>
              <w:marBottom w:val="0"/>
              <w:divBdr>
                <w:top w:val="none" w:sz="0" w:space="0" w:color="auto"/>
                <w:left w:val="none" w:sz="0" w:space="0" w:color="auto"/>
                <w:bottom w:val="none" w:sz="0" w:space="0" w:color="auto"/>
                <w:right w:val="none" w:sz="0" w:space="0" w:color="auto"/>
              </w:divBdr>
            </w:div>
          </w:divsChild>
        </w:div>
        <w:div w:id="1628580719">
          <w:marLeft w:val="60"/>
          <w:marRight w:val="60"/>
          <w:marTop w:val="105"/>
          <w:marBottom w:val="105"/>
          <w:divBdr>
            <w:top w:val="none" w:sz="0" w:space="0" w:color="auto"/>
            <w:left w:val="none" w:sz="0" w:space="0" w:color="auto"/>
            <w:bottom w:val="none" w:sz="0" w:space="0" w:color="auto"/>
            <w:right w:val="none" w:sz="0" w:space="0" w:color="auto"/>
          </w:divBdr>
          <w:divsChild>
            <w:div w:id="1128864392">
              <w:marLeft w:val="0"/>
              <w:marRight w:val="0"/>
              <w:marTop w:val="0"/>
              <w:marBottom w:val="0"/>
              <w:divBdr>
                <w:top w:val="none" w:sz="0" w:space="0" w:color="auto"/>
                <w:left w:val="none" w:sz="0" w:space="0" w:color="auto"/>
                <w:bottom w:val="none" w:sz="0" w:space="0" w:color="auto"/>
                <w:right w:val="none" w:sz="0" w:space="0" w:color="auto"/>
              </w:divBdr>
            </w:div>
          </w:divsChild>
        </w:div>
        <w:div w:id="717122580">
          <w:marLeft w:val="60"/>
          <w:marRight w:val="60"/>
          <w:marTop w:val="105"/>
          <w:marBottom w:val="105"/>
          <w:divBdr>
            <w:top w:val="none" w:sz="0" w:space="0" w:color="auto"/>
            <w:left w:val="none" w:sz="0" w:space="0" w:color="auto"/>
            <w:bottom w:val="none" w:sz="0" w:space="0" w:color="auto"/>
            <w:right w:val="none" w:sz="0" w:space="0" w:color="auto"/>
          </w:divBdr>
          <w:divsChild>
            <w:div w:id="1547258219">
              <w:marLeft w:val="0"/>
              <w:marRight w:val="0"/>
              <w:marTop w:val="0"/>
              <w:marBottom w:val="0"/>
              <w:divBdr>
                <w:top w:val="none" w:sz="0" w:space="0" w:color="auto"/>
                <w:left w:val="none" w:sz="0" w:space="0" w:color="auto"/>
                <w:bottom w:val="none" w:sz="0" w:space="0" w:color="auto"/>
                <w:right w:val="none" w:sz="0" w:space="0" w:color="auto"/>
              </w:divBdr>
            </w:div>
          </w:divsChild>
        </w:div>
        <w:div w:id="1448694209">
          <w:marLeft w:val="60"/>
          <w:marRight w:val="60"/>
          <w:marTop w:val="105"/>
          <w:marBottom w:val="105"/>
          <w:divBdr>
            <w:top w:val="none" w:sz="0" w:space="0" w:color="auto"/>
            <w:left w:val="none" w:sz="0" w:space="0" w:color="auto"/>
            <w:bottom w:val="none" w:sz="0" w:space="0" w:color="auto"/>
            <w:right w:val="none" w:sz="0" w:space="0" w:color="auto"/>
          </w:divBdr>
          <w:divsChild>
            <w:div w:id="1888297475">
              <w:marLeft w:val="0"/>
              <w:marRight w:val="0"/>
              <w:marTop w:val="0"/>
              <w:marBottom w:val="0"/>
              <w:divBdr>
                <w:top w:val="none" w:sz="0" w:space="0" w:color="auto"/>
                <w:left w:val="none" w:sz="0" w:space="0" w:color="auto"/>
                <w:bottom w:val="none" w:sz="0" w:space="0" w:color="auto"/>
                <w:right w:val="none" w:sz="0" w:space="0" w:color="auto"/>
              </w:divBdr>
            </w:div>
          </w:divsChild>
        </w:div>
        <w:div w:id="451218090">
          <w:marLeft w:val="60"/>
          <w:marRight w:val="60"/>
          <w:marTop w:val="105"/>
          <w:marBottom w:val="105"/>
          <w:divBdr>
            <w:top w:val="none" w:sz="0" w:space="0" w:color="auto"/>
            <w:left w:val="none" w:sz="0" w:space="0" w:color="auto"/>
            <w:bottom w:val="none" w:sz="0" w:space="0" w:color="auto"/>
            <w:right w:val="none" w:sz="0" w:space="0" w:color="auto"/>
          </w:divBdr>
          <w:divsChild>
            <w:div w:id="107167993">
              <w:marLeft w:val="0"/>
              <w:marRight w:val="0"/>
              <w:marTop w:val="0"/>
              <w:marBottom w:val="0"/>
              <w:divBdr>
                <w:top w:val="none" w:sz="0" w:space="0" w:color="auto"/>
                <w:left w:val="none" w:sz="0" w:space="0" w:color="auto"/>
                <w:bottom w:val="none" w:sz="0" w:space="0" w:color="auto"/>
                <w:right w:val="none" w:sz="0" w:space="0" w:color="auto"/>
              </w:divBdr>
            </w:div>
          </w:divsChild>
        </w:div>
        <w:div w:id="149257364">
          <w:marLeft w:val="60"/>
          <w:marRight w:val="60"/>
          <w:marTop w:val="105"/>
          <w:marBottom w:val="105"/>
          <w:divBdr>
            <w:top w:val="none" w:sz="0" w:space="0" w:color="auto"/>
            <w:left w:val="none" w:sz="0" w:space="0" w:color="auto"/>
            <w:bottom w:val="none" w:sz="0" w:space="0" w:color="auto"/>
            <w:right w:val="none" w:sz="0" w:space="0" w:color="auto"/>
          </w:divBdr>
          <w:divsChild>
            <w:div w:id="451286738">
              <w:marLeft w:val="0"/>
              <w:marRight w:val="0"/>
              <w:marTop w:val="0"/>
              <w:marBottom w:val="0"/>
              <w:divBdr>
                <w:top w:val="none" w:sz="0" w:space="0" w:color="auto"/>
                <w:left w:val="none" w:sz="0" w:space="0" w:color="auto"/>
                <w:bottom w:val="none" w:sz="0" w:space="0" w:color="auto"/>
                <w:right w:val="none" w:sz="0" w:space="0" w:color="auto"/>
              </w:divBdr>
            </w:div>
          </w:divsChild>
        </w:div>
        <w:div w:id="1972779849">
          <w:marLeft w:val="60"/>
          <w:marRight w:val="60"/>
          <w:marTop w:val="105"/>
          <w:marBottom w:val="105"/>
          <w:divBdr>
            <w:top w:val="none" w:sz="0" w:space="0" w:color="auto"/>
            <w:left w:val="none" w:sz="0" w:space="0" w:color="auto"/>
            <w:bottom w:val="none" w:sz="0" w:space="0" w:color="auto"/>
            <w:right w:val="none" w:sz="0" w:space="0" w:color="auto"/>
          </w:divBdr>
          <w:divsChild>
            <w:div w:id="2002079402">
              <w:marLeft w:val="0"/>
              <w:marRight w:val="0"/>
              <w:marTop w:val="0"/>
              <w:marBottom w:val="0"/>
              <w:divBdr>
                <w:top w:val="none" w:sz="0" w:space="0" w:color="auto"/>
                <w:left w:val="none" w:sz="0" w:space="0" w:color="auto"/>
                <w:bottom w:val="none" w:sz="0" w:space="0" w:color="auto"/>
                <w:right w:val="none" w:sz="0" w:space="0" w:color="auto"/>
              </w:divBdr>
            </w:div>
          </w:divsChild>
        </w:div>
        <w:div w:id="890844029">
          <w:marLeft w:val="60"/>
          <w:marRight w:val="60"/>
          <w:marTop w:val="105"/>
          <w:marBottom w:val="105"/>
          <w:divBdr>
            <w:top w:val="none" w:sz="0" w:space="0" w:color="auto"/>
            <w:left w:val="none" w:sz="0" w:space="0" w:color="auto"/>
            <w:bottom w:val="none" w:sz="0" w:space="0" w:color="auto"/>
            <w:right w:val="none" w:sz="0" w:space="0" w:color="auto"/>
          </w:divBdr>
          <w:divsChild>
            <w:div w:id="30346886">
              <w:marLeft w:val="0"/>
              <w:marRight w:val="0"/>
              <w:marTop w:val="0"/>
              <w:marBottom w:val="0"/>
              <w:divBdr>
                <w:top w:val="none" w:sz="0" w:space="0" w:color="auto"/>
                <w:left w:val="none" w:sz="0" w:space="0" w:color="auto"/>
                <w:bottom w:val="none" w:sz="0" w:space="0" w:color="auto"/>
                <w:right w:val="none" w:sz="0" w:space="0" w:color="auto"/>
              </w:divBdr>
            </w:div>
          </w:divsChild>
        </w:div>
        <w:div w:id="1093628020">
          <w:marLeft w:val="60"/>
          <w:marRight w:val="60"/>
          <w:marTop w:val="105"/>
          <w:marBottom w:val="105"/>
          <w:divBdr>
            <w:top w:val="none" w:sz="0" w:space="0" w:color="auto"/>
            <w:left w:val="none" w:sz="0" w:space="0" w:color="auto"/>
            <w:bottom w:val="none" w:sz="0" w:space="0" w:color="auto"/>
            <w:right w:val="none" w:sz="0" w:space="0" w:color="auto"/>
          </w:divBdr>
          <w:divsChild>
            <w:div w:id="1339573568">
              <w:marLeft w:val="0"/>
              <w:marRight w:val="0"/>
              <w:marTop w:val="0"/>
              <w:marBottom w:val="0"/>
              <w:divBdr>
                <w:top w:val="none" w:sz="0" w:space="0" w:color="auto"/>
                <w:left w:val="none" w:sz="0" w:space="0" w:color="auto"/>
                <w:bottom w:val="none" w:sz="0" w:space="0" w:color="auto"/>
                <w:right w:val="none" w:sz="0" w:space="0" w:color="auto"/>
              </w:divBdr>
            </w:div>
          </w:divsChild>
        </w:div>
        <w:div w:id="1068260151">
          <w:marLeft w:val="60"/>
          <w:marRight w:val="60"/>
          <w:marTop w:val="105"/>
          <w:marBottom w:val="105"/>
          <w:divBdr>
            <w:top w:val="none" w:sz="0" w:space="0" w:color="auto"/>
            <w:left w:val="none" w:sz="0" w:space="0" w:color="auto"/>
            <w:bottom w:val="none" w:sz="0" w:space="0" w:color="auto"/>
            <w:right w:val="none" w:sz="0" w:space="0" w:color="auto"/>
          </w:divBdr>
          <w:divsChild>
            <w:div w:id="1040011461">
              <w:marLeft w:val="0"/>
              <w:marRight w:val="0"/>
              <w:marTop w:val="0"/>
              <w:marBottom w:val="0"/>
              <w:divBdr>
                <w:top w:val="none" w:sz="0" w:space="0" w:color="auto"/>
                <w:left w:val="none" w:sz="0" w:space="0" w:color="auto"/>
                <w:bottom w:val="none" w:sz="0" w:space="0" w:color="auto"/>
                <w:right w:val="none" w:sz="0" w:space="0" w:color="auto"/>
              </w:divBdr>
            </w:div>
          </w:divsChild>
        </w:div>
        <w:div w:id="698316962">
          <w:marLeft w:val="60"/>
          <w:marRight w:val="60"/>
          <w:marTop w:val="105"/>
          <w:marBottom w:val="105"/>
          <w:divBdr>
            <w:top w:val="none" w:sz="0" w:space="0" w:color="auto"/>
            <w:left w:val="none" w:sz="0" w:space="0" w:color="auto"/>
            <w:bottom w:val="none" w:sz="0" w:space="0" w:color="auto"/>
            <w:right w:val="none" w:sz="0" w:space="0" w:color="auto"/>
          </w:divBdr>
          <w:divsChild>
            <w:div w:id="1894274485">
              <w:marLeft w:val="0"/>
              <w:marRight w:val="0"/>
              <w:marTop w:val="0"/>
              <w:marBottom w:val="0"/>
              <w:divBdr>
                <w:top w:val="none" w:sz="0" w:space="0" w:color="auto"/>
                <w:left w:val="none" w:sz="0" w:space="0" w:color="auto"/>
                <w:bottom w:val="none" w:sz="0" w:space="0" w:color="auto"/>
                <w:right w:val="none" w:sz="0" w:space="0" w:color="auto"/>
              </w:divBdr>
            </w:div>
          </w:divsChild>
        </w:div>
        <w:div w:id="936985354">
          <w:marLeft w:val="60"/>
          <w:marRight w:val="60"/>
          <w:marTop w:val="105"/>
          <w:marBottom w:val="105"/>
          <w:divBdr>
            <w:top w:val="none" w:sz="0" w:space="0" w:color="auto"/>
            <w:left w:val="none" w:sz="0" w:space="0" w:color="auto"/>
            <w:bottom w:val="none" w:sz="0" w:space="0" w:color="auto"/>
            <w:right w:val="none" w:sz="0" w:space="0" w:color="auto"/>
          </w:divBdr>
          <w:divsChild>
            <w:div w:id="2116442233">
              <w:marLeft w:val="0"/>
              <w:marRight w:val="0"/>
              <w:marTop w:val="0"/>
              <w:marBottom w:val="0"/>
              <w:divBdr>
                <w:top w:val="none" w:sz="0" w:space="0" w:color="auto"/>
                <w:left w:val="none" w:sz="0" w:space="0" w:color="auto"/>
                <w:bottom w:val="none" w:sz="0" w:space="0" w:color="auto"/>
                <w:right w:val="none" w:sz="0" w:space="0" w:color="auto"/>
              </w:divBdr>
            </w:div>
          </w:divsChild>
        </w:div>
        <w:div w:id="1798450518">
          <w:marLeft w:val="60"/>
          <w:marRight w:val="60"/>
          <w:marTop w:val="105"/>
          <w:marBottom w:val="105"/>
          <w:divBdr>
            <w:top w:val="none" w:sz="0" w:space="0" w:color="auto"/>
            <w:left w:val="none" w:sz="0" w:space="0" w:color="auto"/>
            <w:bottom w:val="none" w:sz="0" w:space="0" w:color="auto"/>
            <w:right w:val="none" w:sz="0" w:space="0" w:color="auto"/>
          </w:divBdr>
          <w:divsChild>
            <w:div w:id="1751269300">
              <w:marLeft w:val="0"/>
              <w:marRight w:val="0"/>
              <w:marTop w:val="0"/>
              <w:marBottom w:val="0"/>
              <w:divBdr>
                <w:top w:val="none" w:sz="0" w:space="0" w:color="auto"/>
                <w:left w:val="none" w:sz="0" w:space="0" w:color="auto"/>
                <w:bottom w:val="none" w:sz="0" w:space="0" w:color="auto"/>
                <w:right w:val="none" w:sz="0" w:space="0" w:color="auto"/>
              </w:divBdr>
            </w:div>
          </w:divsChild>
        </w:div>
        <w:div w:id="2031254857">
          <w:marLeft w:val="60"/>
          <w:marRight w:val="60"/>
          <w:marTop w:val="105"/>
          <w:marBottom w:val="105"/>
          <w:divBdr>
            <w:top w:val="none" w:sz="0" w:space="0" w:color="auto"/>
            <w:left w:val="none" w:sz="0" w:space="0" w:color="auto"/>
            <w:bottom w:val="none" w:sz="0" w:space="0" w:color="auto"/>
            <w:right w:val="none" w:sz="0" w:space="0" w:color="auto"/>
          </w:divBdr>
          <w:divsChild>
            <w:div w:id="1122336019">
              <w:marLeft w:val="0"/>
              <w:marRight w:val="0"/>
              <w:marTop w:val="0"/>
              <w:marBottom w:val="0"/>
              <w:divBdr>
                <w:top w:val="none" w:sz="0" w:space="0" w:color="auto"/>
                <w:left w:val="none" w:sz="0" w:space="0" w:color="auto"/>
                <w:bottom w:val="none" w:sz="0" w:space="0" w:color="auto"/>
                <w:right w:val="none" w:sz="0" w:space="0" w:color="auto"/>
              </w:divBdr>
            </w:div>
          </w:divsChild>
        </w:div>
        <w:div w:id="22441626">
          <w:marLeft w:val="60"/>
          <w:marRight w:val="60"/>
          <w:marTop w:val="105"/>
          <w:marBottom w:val="105"/>
          <w:divBdr>
            <w:top w:val="none" w:sz="0" w:space="0" w:color="auto"/>
            <w:left w:val="none" w:sz="0" w:space="0" w:color="auto"/>
            <w:bottom w:val="none" w:sz="0" w:space="0" w:color="auto"/>
            <w:right w:val="none" w:sz="0" w:space="0" w:color="auto"/>
          </w:divBdr>
          <w:divsChild>
            <w:div w:id="1960910546">
              <w:marLeft w:val="0"/>
              <w:marRight w:val="0"/>
              <w:marTop w:val="0"/>
              <w:marBottom w:val="0"/>
              <w:divBdr>
                <w:top w:val="none" w:sz="0" w:space="0" w:color="auto"/>
                <w:left w:val="none" w:sz="0" w:space="0" w:color="auto"/>
                <w:bottom w:val="none" w:sz="0" w:space="0" w:color="auto"/>
                <w:right w:val="none" w:sz="0" w:space="0" w:color="auto"/>
              </w:divBdr>
            </w:div>
          </w:divsChild>
        </w:div>
        <w:div w:id="1459957132">
          <w:marLeft w:val="60"/>
          <w:marRight w:val="60"/>
          <w:marTop w:val="105"/>
          <w:marBottom w:val="105"/>
          <w:divBdr>
            <w:top w:val="none" w:sz="0" w:space="0" w:color="auto"/>
            <w:left w:val="none" w:sz="0" w:space="0" w:color="auto"/>
            <w:bottom w:val="none" w:sz="0" w:space="0" w:color="auto"/>
            <w:right w:val="none" w:sz="0" w:space="0" w:color="auto"/>
          </w:divBdr>
          <w:divsChild>
            <w:div w:id="866331503">
              <w:marLeft w:val="0"/>
              <w:marRight w:val="0"/>
              <w:marTop w:val="0"/>
              <w:marBottom w:val="0"/>
              <w:divBdr>
                <w:top w:val="none" w:sz="0" w:space="0" w:color="auto"/>
                <w:left w:val="none" w:sz="0" w:space="0" w:color="auto"/>
                <w:bottom w:val="none" w:sz="0" w:space="0" w:color="auto"/>
                <w:right w:val="none" w:sz="0" w:space="0" w:color="auto"/>
              </w:divBdr>
            </w:div>
          </w:divsChild>
        </w:div>
        <w:div w:id="1917322940">
          <w:marLeft w:val="60"/>
          <w:marRight w:val="60"/>
          <w:marTop w:val="105"/>
          <w:marBottom w:val="105"/>
          <w:divBdr>
            <w:top w:val="none" w:sz="0" w:space="0" w:color="auto"/>
            <w:left w:val="none" w:sz="0" w:space="0" w:color="auto"/>
            <w:bottom w:val="none" w:sz="0" w:space="0" w:color="auto"/>
            <w:right w:val="none" w:sz="0" w:space="0" w:color="auto"/>
          </w:divBdr>
          <w:divsChild>
            <w:div w:id="1746412873">
              <w:marLeft w:val="0"/>
              <w:marRight w:val="0"/>
              <w:marTop w:val="0"/>
              <w:marBottom w:val="0"/>
              <w:divBdr>
                <w:top w:val="none" w:sz="0" w:space="0" w:color="auto"/>
                <w:left w:val="none" w:sz="0" w:space="0" w:color="auto"/>
                <w:bottom w:val="none" w:sz="0" w:space="0" w:color="auto"/>
                <w:right w:val="none" w:sz="0" w:space="0" w:color="auto"/>
              </w:divBdr>
            </w:div>
          </w:divsChild>
        </w:div>
        <w:div w:id="1057511775">
          <w:marLeft w:val="60"/>
          <w:marRight w:val="60"/>
          <w:marTop w:val="105"/>
          <w:marBottom w:val="105"/>
          <w:divBdr>
            <w:top w:val="none" w:sz="0" w:space="0" w:color="auto"/>
            <w:left w:val="none" w:sz="0" w:space="0" w:color="auto"/>
            <w:bottom w:val="none" w:sz="0" w:space="0" w:color="auto"/>
            <w:right w:val="none" w:sz="0" w:space="0" w:color="auto"/>
          </w:divBdr>
          <w:divsChild>
            <w:div w:id="1493369934">
              <w:marLeft w:val="0"/>
              <w:marRight w:val="0"/>
              <w:marTop w:val="0"/>
              <w:marBottom w:val="0"/>
              <w:divBdr>
                <w:top w:val="none" w:sz="0" w:space="0" w:color="auto"/>
                <w:left w:val="none" w:sz="0" w:space="0" w:color="auto"/>
                <w:bottom w:val="none" w:sz="0" w:space="0" w:color="auto"/>
                <w:right w:val="none" w:sz="0" w:space="0" w:color="auto"/>
              </w:divBdr>
            </w:div>
          </w:divsChild>
        </w:div>
        <w:div w:id="1351680088">
          <w:marLeft w:val="60"/>
          <w:marRight w:val="60"/>
          <w:marTop w:val="105"/>
          <w:marBottom w:val="105"/>
          <w:divBdr>
            <w:top w:val="none" w:sz="0" w:space="0" w:color="auto"/>
            <w:left w:val="none" w:sz="0" w:space="0" w:color="auto"/>
            <w:bottom w:val="none" w:sz="0" w:space="0" w:color="auto"/>
            <w:right w:val="none" w:sz="0" w:space="0" w:color="auto"/>
          </w:divBdr>
          <w:divsChild>
            <w:div w:id="818501170">
              <w:marLeft w:val="0"/>
              <w:marRight w:val="0"/>
              <w:marTop w:val="0"/>
              <w:marBottom w:val="0"/>
              <w:divBdr>
                <w:top w:val="none" w:sz="0" w:space="0" w:color="auto"/>
                <w:left w:val="none" w:sz="0" w:space="0" w:color="auto"/>
                <w:bottom w:val="none" w:sz="0" w:space="0" w:color="auto"/>
                <w:right w:val="none" w:sz="0" w:space="0" w:color="auto"/>
              </w:divBdr>
            </w:div>
          </w:divsChild>
        </w:div>
        <w:div w:id="1661035164">
          <w:marLeft w:val="60"/>
          <w:marRight w:val="60"/>
          <w:marTop w:val="105"/>
          <w:marBottom w:val="105"/>
          <w:divBdr>
            <w:top w:val="none" w:sz="0" w:space="0" w:color="auto"/>
            <w:left w:val="none" w:sz="0" w:space="0" w:color="auto"/>
            <w:bottom w:val="none" w:sz="0" w:space="0" w:color="auto"/>
            <w:right w:val="none" w:sz="0" w:space="0" w:color="auto"/>
          </w:divBdr>
          <w:divsChild>
            <w:div w:id="1135878289">
              <w:marLeft w:val="0"/>
              <w:marRight w:val="0"/>
              <w:marTop w:val="0"/>
              <w:marBottom w:val="0"/>
              <w:divBdr>
                <w:top w:val="none" w:sz="0" w:space="0" w:color="auto"/>
                <w:left w:val="none" w:sz="0" w:space="0" w:color="auto"/>
                <w:bottom w:val="none" w:sz="0" w:space="0" w:color="auto"/>
                <w:right w:val="none" w:sz="0" w:space="0" w:color="auto"/>
              </w:divBdr>
            </w:div>
          </w:divsChild>
        </w:div>
        <w:div w:id="850024690">
          <w:marLeft w:val="60"/>
          <w:marRight w:val="60"/>
          <w:marTop w:val="105"/>
          <w:marBottom w:val="105"/>
          <w:divBdr>
            <w:top w:val="none" w:sz="0" w:space="0" w:color="auto"/>
            <w:left w:val="none" w:sz="0" w:space="0" w:color="auto"/>
            <w:bottom w:val="none" w:sz="0" w:space="0" w:color="auto"/>
            <w:right w:val="none" w:sz="0" w:space="0" w:color="auto"/>
          </w:divBdr>
          <w:divsChild>
            <w:div w:id="789132119">
              <w:marLeft w:val="0"/>
              <w:marRight w:val="0"/>
              <w:marTop w:val="0"/>
              <w:marBottom w:val="0"/>
              <w:divBdr>
                <w:top w:val="none" w:sz="0" w:space="0" w:color="auto"/>
                <w:left w:val="none" w:sz="0" w:space="0" w:color="auto"/>
                <w:bottom w:val="none" w:sz="0" w:space="0" w:color="auto"/>
                <w:right w:val="none" w:sz="0" w:space="0" w:color="auto"/>
              </w:divBdr>
            </w:div>
          </w:divsChild>
        </w:div>
        <w:div w:id="1807818988">
          <w:marLeft w:val="60"/>
          <w:marRight w:val="60"/>
          <w:marTop w:val="105"/>
          <w:marBottom w:val="105"/>
          <w:divBdr>
            <w:top w:val="none" w:sz="0" w:space="0" w:color="auto"/>
            <w:left w:val="none" w:sz="0" w:space="0" w:color="auto"/>
            <w:bottom w:val="none" w:sz="0" w:space="0" w:color="auto"/>
            <w:right w:val="none" w:sz="0" w:space="0" w:color="auto"/>
          </w:divBdr>
          <w:divsChild>
            <w:div w:id="1298991017">
              <w:marLeft w:val="0"/>
              <w:marRight w:val="0"/>
              <w:marTop w:val="0"/>
              <w:marBottom w:val="0"/>
              <w:divBdr>
                <w:top w:val="none" w:sz="0" w:space="0" w:color="auto"/>
                <w:left w:val="none" w:sz="0" w:space="0" w:color="auto"/>
                <w:bottom w:val="none" w:sz="0" w:space="0" w:color="auto"/>
                <w:right w:val="none" w:sz="0" w:space="0" w:color="auto"/>
              </w:divBdr>
            </w:div>
          </w:divsChild>
        </w:div>
        <w:div w:id="725225622">
          <w:marLeft w:val="60"/>
          <w:marRight w:val="60"/>
          <w:marTop w:val="105"/>
          <w:marBottom w:val="105"/>
          <w:divBdr>
            <w:top w:val="none" w:sz="0" w:space="0" w:color="auto"/>
            <w:left w:val="none" w:sz="0" w:space="0" w:color="auto"/>
            <w:bottom w:val="none" w:sz="0" w:space="0" w:color="auto"/>
            <w:right w:val="none" w:sz="0" w:space="0" w:color="auto"/>
          </w:divBdr>
          <w:divsChild>
            <w:div w:id="308286857">
              <w:marLeft w:val="0"/>
              <w:marRight w:val="0"/>
              <w:marTop w:val="0"/>
              <w:marBottom w:val="0"/>
              <w:divBdr>
                <w:top w:val="none" w:sz="0" w:space="0" w:color="auto"/>
                <w:left w:val="none" w:sz="0" w:space="0" w:color="auto"/>
                <w:bottom w:val="none" w:sz="0" w:space="0" w:color="auto"/>
                <w:right w:val="none" w:sz="0" w:space="0" w:color="auto"/>
              </w:divBdr>
            </w:div>
          </w:divsChild>
        </w:div>
        <w:div w:id="853618107">
          <w:marLeft w:val="60"/>
          <w:marRight w:val="60"/>
          <w:marTop w:val="105"/>
          <w:marBottom w:val="105"/>
          <w:divBdr>
            <w:top w:val="none" w:sz="0" w:space="0" w:color="auto"/>
            <w:left w:val="none" w:sz="0" w:space="0" w:color="auto"/>
            <w:bottom w:val="none" w:sz="0" w:space="0" w:color="auto"/>
            <w:right w:val="none" w:sz="0" w:space="0" w:color="auto"/>
          </w:divBdr>
          <w:divsChild>
            <w:div w:id="1410032121">
              <w:marLeft w:val="0"/>
              <w:marRight w:val="0"/>
              <w:marTop w:val="0"/>
              <w:marBottom w:val="0"/>
              <w:divBdr>
                <w:top w:val="none" w:sz="0" w:space="0" w:color="auto"/>
                <w:left w:val="none" w:sz="0" w:space="0" w:color="auto"/>
                <w:bottom w:val="none" w:sz="0" w:space="0" w:color="auto"/>
                <w:right w:val="none" w:sz="0" w:space="0" w:color="auto"/>
              </w:divBdr>
            </w:div>
          </w:divsChild>
        </w:div>
        <w:div w:id="890963476">
          <w:marLeft w:val="60"/>
          <w:marRight w:val="60"/>
          <w:marTop w:val="105"/>
          <w:marBottom w:val="105"/>
          <w:divBdr>
            <w:top w:val="none" w:sz="0" w:space="0" w:color="auto"/>
            <w:left w:val="none" w:sz="0" w:space="0" w:color="auto"/>
            <w:bottom w:val="none" w:sz="0" w:space="0" w:color="auto"/>
            <w:right w:val="none" w:sz="0" w:space="0" w:color="auto"/>
          </w:divBdr>
          <w:divsChild>
            <w:div w:id="2138791040">
              <w:marLeft w:val="0"/>
              <w:marRight w:val="0"/>
              <w:marTop w:val="0"/>
              <w:marBottom w:val="0"/>
              <w:divBdr>
                <w:top w:val="none" w:sz="0" w:space="0" w:color="auto"/>
                <w:left w:val="none" w:sz="0" w:space="0" w:color="auto"/>
                <w:bottom w:val="none" w:sz="0" w:space="0" w:color="auto"/>
                <w:right w:val="none" w:sz="0" w:space="0" w:color="auto"/>
              </w:divBdr>
            </w:div>
          </w:divsChild>
        </w:div>
        <w:div w:id="207692871">
          <w:marLeft w:val="60"/>
          <w:marRight w:val="60"/>
          <w:marTop w:val="105"/>
          <w:marBottom w:val="105"/>
          <w:divBdr>
            <w:top w:val="none" w:sz="0" w:space="0" w:color="auto"/>
            <w:left w:val="none" w:sz="0" w:space="0" w:color="auto"/>
            <w:bottom w:val="none" w:sz="0" w:space="0" w:color="auto"/>
            <w:right w:val="none" w:sz="0" w:space="0" w:color="auto"/>
          </w:divBdr>
          <w:divsChild>
            <w:div w:id="902258468">
              <w:marLeft w:val="0"/>
              <w:marRight w:val="0"/>
              <w:marTop w:val="0"/>
              <w:marBottom w:val="0"/>
              <w:divBdr>
                <w:top w:val="none" w:sz="0" w:space="0" w:color="auto"/>
                <w:left w:val="none" w:sz="0" w:space="0" w:color="auto"/>
                <w:bottom w:val="none" w:sz="0" w:space="0" w:color="auto"/>
                <w:right w:val="none" w:sz="0" w:space="0" w:color="auto"/>
              </w:divBdr>
            </w:div>
          </w:divsChild>
        </w:div>
        <w:div w:id="1173955518">
          <w:marLeft w:val="60"/>
          <w:marRight w:val="60"/>
          <w:marTop w:val="105"/>
          <w:marBottom w:val="105"/>
          <w:divBdr>
            <w:top w:val="none" w:sz="0" w:space="0" w:color="auto"/>
            <w:left w:val="none" w:sz="0" w:space="0" w:color="auto"/>
            <w:bottom w:val="none" w:sz="0" w:space="0" w:color="auto"/>
            <w:right w:val="none" w:sz="0" w:space="0" w:color="auto"/>
          </w:divBdr>
          <w:divsChild>
            <w:div w:id="1284845223">
              <w:marLeft w:val="0"/>
              <w:marRight w:val="0"/>
              <w:marTop w:val="0"/>
              <w:marBottom w:val="0"/>
              <w:divBdr>
                <w:top w:val="none" w:sz="0" w:space="0" w:color="auto"/>
                <w:left w:val="none" w:sz="0" w:space="0" w:color="auto"/>
                <w:bottom w:val="none" w:sz="0" w:space="0" w:color="auto"/>
                <w:right w:val="none" w:sz="0" w:space="0" w:color="auto"/>
              </w:divBdr>
            </w:div>
          </w:divsChild>
        </w:div>
        <w:div w:id="2111925513">
          <w:marLeft w:val="60"/>
          <w:marRight w:val="60"/>
          <w:marTop w:val="105"/>
          <w:marBottom w:val="105"/>
          <w:divBdr>
            <w:top w:val="none" w:sz="0" w:space="0" w:color="auto"/>
            <w:left w:val="none" w:sz="0" w:space="0" w:color="auto"/>
            <w:bottom w:val="none" w:sz="0" w:space="0" w:color="auto"/>
            <w:right w:val="none" w:sz="0" w:space="0" w:color="auto"/>
          </w:divBdr>
          <w:divsChild>
            <w:div w:id="966350257">
              <w:marLeft w:val="0"/>
              <w:marRight w:val="0"/>
              <w:marTop w:val="0"/>
              <w:marBottom w:val="0"/>
              <w:divBdr>
                <w:top w:val="none" w:sz="0" w:space="0" w:color="auto"/>
                <w:left w:val="none" w:sz="0" w:space="0" w:color="auto"/>
                <w:bottom w:val="none" w:sz="0" w:space="0" w:color="auto"/>
                <w:right w:val="none" w:sz="0" w:space="0" w:color="auto"/>
              </w:divBdr>
            </w:div>
          </w:divsChild>
        </w:div>
        <w:div w:id="1819298245">
          <w:marLeft w:val="60"/>
          <w:marRight w:val="60"/>
          <w:marTop w:val="105"/>
          <w:marBottom w:val="105"/>
          <w:divBdr>
            <w:top w:val="none" w:sz="0" w:space="0" w:color="auto"/>
            <w:left w:val="none" w:sz="0" w:space="0" w:color="auto"/>
            <w:bottom w:val="none" w:sz="0" w:space="0" w:color="auto"/>
            <w:right w:val="none" w:sz="0" w:space="0" w:color="auto"/>
          </w:divBdr>
          <w:divsChild>
            <w:div w:id="649403126">
              <w:marLeft w:val="0"/>
              <w:marRight w:val="0"/>
              <w:marTop w:val="0"/>
              <w:marBottom w:val="0"/>
              <w:divBdr>
                <w:top w:val="none" w:sz="0" w:space="0" w:color="auto"/>
                <w:left w:val="none" w:sz="0" w:space="0" w:color="auto"/>
                <w:bottom w:val="none" w:sz="0" w:space="0" w:color="auto"/>
                <w:right w:val="none" w:sz="0" w:space="0" w:color="auto"/>
              </w:divBdr>
            </w:div>
          </w:divsChild>
        </w:div>
        <w:div w:id="260340667">
          <w:marLeft w:val="60"/>
          <w:marRight w:val="60"/>
          <w:marTop w:val="105"/>
          <w:marBottom w:val="105"/>
          <w:divBdr>
            <w:top w:val="none" w:sz="0" w:space="0" w:color="auto"/>
            <w:left w:val="none" w:sz="0" w:space="0" w:color="auto"/>
            <w:bottom w:val="none" w:sz="0" w:space="0" w:color="auto"/>
            <w:right w:val="none" w:sz="0" w:space="0" w:color="auto"/>
          </w:divBdr>
          <w:divsChild>
            <w:div w:id="635794901">
              <w:marLeft w:val="0"/>
              <w:marRight w:val="0"/>
              <w:marTop w:val="0"/>
              <w:marBottom w:val="0"/>
              <w:divBdr>
                <w:top w:val="none" w:sz="0" w:space="0" w:color="auto"/>
                <w:left w:val="none" w:sz="0" w:space="0" w:color="auto"/>
                <w:bottom w:val="none" w:sz="0" w:space="0" w:color="auto"/>
                <w:right w:val="none" w:sz="0" w:space="0" w:color="auto"/>
              </w:divBdr>
            </w:div>
          </w:divsChild>
        </w:div>
        <w:div w:id="818108604">
          <w:marLeft w:val="60"/>
          <w:marRight w:val="60"/>
          <w:marTop w:val="105"/>
          <w:marBottom w:val="105"/>
          <w:divBdr>
            <w:top w:val="none" w:sz="0" w:space="0" w:color="auto"/>
            <w:left w:val="none" w:sz="0" w:space="0" w:color="auto"/>
            <w:bottom w:val="none" w:sz="0" w:space="0" w:color="auto"/>
            <w:right w:val="none" w:sz="0" w:space="0" w:color="auto"/>
          </w:divBdr>
          <w:divsChild>
            <w:div w:id="1409768509">
              <w:marLeft w:val="0"/>
              <w:marRight w:val="0"/>
              <w:marTop w:val="0"/>
              <w:marBottom w:val="0"/>
              <w:divBdr>
                <w:top w:val="none" w:sz="0" w:space="0" w:color="auto"/>
                <w:left w:val="none" w:sz="0" w:space="0" w:color="auto"/>
                <w:bottom w:val="none" w:sz="0" w:space="0" w:color="auto"/>
                <w:right w:val="none" w:sz="0" w:space="0" w:color="auto"/>
              </w:divBdr>
            </w:div>
          </w:divsChild>
        </w:div>
        <w:div w:id="1136918691">
          <w:marLeft w:val="60"/>
          <w:marRight w:val="60"/>
          <w:marTop w:val="105"/>
          <w:marBottom w:val="105"/>
          <w:divBdr>
            <w:top w:val="none" w:sz="0" w:space="0" w:color="auto"/>
            <w:left w:val="none" w:sz="0" w:space="0" w:color="auto"/>
            <w:bottom w:val="none" w:sz="0" w:space="0" w:color="auto"/>
            <w:right w:val="none" w:sz="0" w:space="0" w:color="auto"/>
          </w:divBdr>
          <w:divsChild>
            <w:div w:id="1487938894">
              <w:marLeft w:val="0"/>
              <w:marRight w:val="0"/>
              <w:marTop w:val="0"/>
              <w:marBottom w:val="0"/>
              <w:divBdr>
                <w:top w:val="none" w:sz="0" w:space="0" w:color="auto"/>
                <w:left w:val="none" w:sz="0" w:space="0" w:color="auto"/>
                <w:bottom w:val="none" w:sz="0" w:space="0" w:color="auto"/>
                <w:right w:val="none" w:sz="0" w:space="0" w:color="auto"/>
              </w:divBdr>
            </w:div>
          </w:divsChild>
        </w:div>
        <w:div w:id="1771924051">
          <w:marLeft w:val="60"/>
          <w:marRight w:val="60"/>
          <w:marTop w:val="105"/>
          <w:marBottom w:val="105"/>
          <w:divBdr>
            <w:top w:val="none" w:sz="0" w:space="0" w:color="auto"/>
            <w:left w:val="none" w:sz="0" w:space="0" w:color="auto"/>
            <w:bottom w:val="none" w:sz="0" w:space="0" w:color="auto"/>
            <w:right w:val="none" w:sz="0" w:space="0" w:color="auto"/>
          </w:divBdr>
        </w:div>
        <w:div w:id="307589105">
          <w:marLeft w:val="60"/>
          <w:marRight w:val="60"/>
          <w:marTop w:val="105"/>
          <w:marBottom w:val="105"/>
          <w:divBdr>
            <w:top w:val="none" w:sz="0" w:space="0" w:color="auto"/>
            <w:left w:val="none" w:sz="0" w:space="0" w:color="auto"/>
            <w:bottom w:val="none" w:sz="0" w:space="0" w:color="auto"/>
            <w:right w:val="none" w:sz="0" w:space="0" w:color="auto"/>
          </w:divBdr>
          <w:divsChild>
            <w:div w:id="728385164">
              <w:marLeft w:val="0"/>
              <w:marRight w:val="0"/>
              <w:marTop w:val="0"/>
              <w:marBottom w:val="0"/>
              <w:divBdr>
                <w:top w:val="none" w:sz="0" w:space="0" w:color="auto"/>
                <w:left w:val="none" w:sz="0" w:space="0" w:color="auto"/>
                <w:bottom w:val="none" w:sz="0" w:space="0" w:color="auto"/>
                <w:right w:val="none" w:sz="0" w:space="0" w:color="auto"/>
              </w:divBdr>
            </w:div>
          </w:divsChild>
        </w:div>
        <w:div w:id="239751965">
          <w:marLeft w:val="60"/>
          <w:marRight w:val="60"/>
          <w:marTop w:val="105"/>
          <w:marBottom w:val="105"/>
          <w:divBdr>
            <w:top w:val="none" w:sz="0" w:space="0" w:color="auto"/>
            <w:left w:val="none" w:sz="0" w:space="0" w:color="auto"/>
            <w:bottom w:val="none" w:sz="0" w:space="0" w:color="auto"/>
            <w:right w:val="none" w:sz="0" w:space="0" w:color="auto"/>
          </w:divBdr>
          <w:divsChild>
            <w:div w:id="746612386">
              <w:marLeft w:val="0"/>
              <w:marRight w:val="0"/>
              <w:marTop w:val="0"/>
              <w:marBottom w:val="0"/>
              <w:divBdr>
                <w:top w:val="none" w:sz="0" w:space="0" w:color="auto"/>
                <w:left w:val="none" w:sz="0" w:space="0" w:color="auto"/>
                <w:bottom w:val="none" w:sz="0" w:space="0" w:color="auto"/>
                <w:right w:val="none" w:sz="0" w:space="0" w:color="auto"/>
              </w:divBdr>
            </w:div>
          </w:divsChild>
        </w:div>
        <w:div w:id="12612037">
          <w:marLeft w:val="60"/>
          <w:marRight w:val="60"/>
          <w:marTop w:val="105"/>
          <w:marBottom w:val="105"/>
          <w:divBdr>
            <w:top w:val="none" w:sz="0" w:space="0" w:color="auto"/>
            <w:left w:val="none" w:sz="0" w:space="0" w:color="auto"/>
            <w:bottom w:val="none" w:sz="0" w:space="0" w:color="auto"/>
            <w:right w:val="none" w:sz="0" w:space="0" w:color="auto"/>
          </w:divBdr>
          <w:divsChild>
            <w:div w:id="264117313">
              <w:marLeft w:val="0"/>
              <w:marRight w:val="0"/>
              <w:marTop w:val="0"/>
              <w:marBottom w:val="0"/>
              <w:divBdr>
                <w:top w:val="none" w:sz="0" w:space="0" w:color="auto"/>
                <w:left w:val="none" w:sz="0" w:space="0" w:color="auto"/>
                <w:bottom w:val="none" w:sz="0" w:space="0" w:color="auto"/>
                <w:right w:val="none" w:sz="0" w:space="0" w:color="auto"/>
              </w:divBdr>
            </w:div>
          </w:divsChild>
        </w:div>
        <w:div w:id="1022248927">
          <w:marLeft w:val="60"/>
          <w:marRight w:val="60"/>
          <w:marTop w:val="105"/>
          <w:marBottom w:val="105"/>
          <w:divBdr>
            <w:top w:val="none" w:sz="0" w:space="0" w:color="auto"/>
            <w:left w:val="none" w:sz="0" w:space="0" w:color="auto"/>
            <w:bottom w:val="none" w:sz="0" w:space="0" w:color="auto"/>
            <w:right w:val="none" w:sz="0" w:space="0" w:color="auto"/>
          </w:divBdr>
          <w:divsChild>
            <w:div w:id="714932682">
              <w:marLeft w:val="0"/>
              <w:marRight w:val="0"/>
              <w:marTop w:val="0"/>
              <w:marBottom w:val="0"/>
              <w:divBdr>
                <w:top w:val="none" w:sz="0" w:space="0" w:color="auto"/>
                <w:left w:val="none" w:sz="0" w:space="0" w:color="auto"/>
                <w:bottom w:val="none" w:sz="0" w:space="0" w:color="auto"/>
                <w:right w:val="none" w:sz="0" w:space="0" w:color="auto"/>
              </w:divBdr>
            </w:div>
          </w:divsChild>
        </w:div>
        <w:div w:id="1712924675">
          <w:marLeft w:val="60"/>
          <w:marRight w:val="60"/>
          <w:marTop w:val="105"/>
          <w:marBottom w:val="105"/>
          <w:divBdr>
            <w:top w:val="none" w:sz="0" w:space="0" w:color="auto"/>
            <w:left w:val="none" w:sz="0" w:space="0" w:color="auto"/>
            <w:bottom w:val="none" w:sz="0" w:space="0" w:color="auto"/>
            <w:right w:val="none" w:sz="0" w:space="0" w:color="auto"/>
          </w:divBdr>
          <w:divsChild>
            <w:div w:id="1164053671">
              <w:marLeft w:val="0"/>
              <w:marRight w:val="0"/>
              <w:marTop w:val="0"/>
              <w:marBottom w:val="0"/>
              <w:divBdr>
                <w:top w:val="none" w:sz="0" w:space="0" w:color="auto"/>
                <w:left w:val="none" w:sz="0" w:space="0" w:color="auto"/>
                <w:bottom w:val="none" w:sz="0" w:space="0" w:color="auto"/>
                <w:right w:val="none" w:sz="0" w:space="0" w:color="auto"/>
              </w:divBdr>
            </w:div>
          </w:divsChild>
        </w:div>
        <w:div w:id="1675641866">
          <w:marLeft w:val="60"/>
          <w:marRight w:val="60"/>
          <w:marTop w:val="105"/>
          <w:marBottom w:val="105"/>
          <w:divBdr>
            <w:top w:val="none" w:sz="0" w:space="0" w:color="auto"/>
            <w:left w:val="none" w:sz="0" w:space="0" w:color="auto"/>
            <w:bottom w:val="none" w:sz="0" w:space="0" w:color="auto"/>
            <w:right w:val="none" w:sz="0" w:space="0" w:color="auto"/>
          </w:divBdr>
          <w:divsChild>
            <w:div w:id="263728480">
              <w:marLeft w:val="0"/>
              <w:marRight w:val="0"/>
              <w:marTop w:val="0"/>
              <w:marBottom w:val="0"/>
              <w:divBdr>
                <w:top w:val="none" w:sz="0" w:space="0" w:color="auto"/>
                <w:left w:val="none" w:sz="0" w:space="0" w:color="auto"/>
                <w:bottom w:val="none" w:sz="0" w:space="0" w:color="auto"/>
                <w:right w:val="none" w:sz="0" w:space="0" w:color="auto"/>
              </w:divBdr>
            </w:div>
          </w:divsChild>
        </w:div>
        <w:div w:id="1070880625">
          <w:marLeft w:val="60"/>
          <w:marRight w:val="60"/>
          <w:marTop w:val="105"/>
          <w:marBottom w:val="105"/>
          <w:divBdr>
            <w:top w:val="none" w:sz="0" w:space="0" w:color="auto"/>
            <w:left w:val="none" w:sz="0" w:space="0" w:color="auto"/>
            <w:bottom w:val="none" w:sz="0" w:space="0" w:color="auto"/>
            <w:right w:val="none" w:sz="0" w:space="0" w:color="auto"/>
          </w:divBdr>
          <w:divsChild>
            <w:div w:id="1301425363">
              <w:marLeft w:val="0"/>
              <w:marRight w:val="0"/>
              <w:marTop w:val="0"/>
              <w:marBottom w:val="0"/>
              <w:divBdr>
                <w:top w:val="none" w:sz="0" w:space="0" w:color="auto"/>
                <w:left w:val="none" w:sz="0" w:space="0" w:color="auto"/>
                <w:bottom w:val="none" w:sz="0" w:space="0" w:color="auto"/>
                <w:right w:val="none" w:sz="0" w:space="0" w:color="auto"/>
              </w:divBdr>
            </w:div>
          </w:divsChild>
        </w:div>
        <w:div w:id="578170700">
          <w:marLeft w:val="60"/>
          <w:marRight w:val="60"/>
          <w:marTop w:val="105"/>
          <w:marBottom w:val="105"/>
          <w:divBdr>
            <w:top w:val="none" w:sz="0" w:space="0" w:color="auto"/>
            <w:left w:val="none" w:sz="0" w:space="0" w:color="auto"/>
            <w:bottom w:val="none" w:sz="0" w:space="0" w:color="auto"/>
            <w:right w:val="none" w:sz="0" w:space="0" w:color="auto"/>
          </w:divBdr>
          <w:divsChild>
            <w:div w:id="568613258">
              <w:marLeft w:val="0"/>
              <w:marRight w:val="0"/>
              <w:marTop w:val="0"/>
              <w:marBottom w:val="0"/>
              <w:divBdr>
                <w:top w:val="none" w:sz="0" w:space="0" w:color="auto"/>
                <w:left w:val="none" w:sz="0" w:space="0" w:color="auto"/>
                <w:bottom w:val="none" w:sz="0" w:space="0" w:color="auto"/>
                <w:right w:val="none" w:sz="0" w:space="0" w:color="auto"/>
              </w:divBdr>
            </w:div>
          </w:divsChild>
        </w:div>
        <w:div w:id="1939753686">
          <w:marLeft w:val="60"/>
          <w:marRight w:val="60"/>
          <w:marTop w:val="105"/>
          <w:marBottom w:val="105"/>
          <w:divBdr>
            <w:top w:val="none" w:sz="0" w:space="0" w:color="auto"/>
            <w:left w:val="none" w:sz="0" w:space="0" w:color="auto"/>
            <w:bottom w:val="none" w:sz="0" w:space="0" w:color="auto"/>
            <w:right w:val="none" w:sz="0" w:space="0" w:color="auto"/>
          </w:divBdr>
          <w:divsChild>
            <w:div w:id="62069211">
              <w:marLeft w:val="0"/>
              <w:marRight w:val="0"/>
              <w:marTop w:val="0"/>
              <w:marBottom w:val="0"/>
              <w:divBdr>
                <w:top w:val="none" w:sz="0" w:space="0" w:color="auto"/>
                <w:left w:val="none" w:sz="0" w:space="0" w:color="auto"/>
                <w:bottom w:val="none" w:sz="0" w:space="0" w:color="auto"/>
                <w:right w:val="none" w:sz="0" w:space="0" w:color="auto"/>
              </w:divBdr>
            </w:div>
          </w:divsChild>
        </w:div>
        <w:div w:id="2129929143">
          <w:marLeft w:val="60"/>
          <w:marRight w:val="60"/>
          <w:marTop w:val="105"/>
          <w:marBottom w:val="105"/>
          <w:divBdr>
            <w:top w:val="none" w:sz="0" w:space="0" w:color="auto"/>
            <w:left w:val="none" w:sz="0" w:space="0" w:color="auto"/>
            <w:bottom w:val="none" w:sz="0" w:space="0" w:color="auto"/>
            <w:right w:val="none" w:sz="0" w:space="0" w:color="auto"/>
          </w:divBdr>
          <w:divsChild>
            <w:div w:id="541752789">
              <w:marLeft w:val="0"/>
              <w:marRight w:val="0"/>
              <w:marTop w:val="0"/>
              <w:marBottom w:val="0"/>
              <w:divBdr>
                <w:top w:val="none" w:sz="0" w:space="0" w:color="auto"/>
                <w:left w:val="none" w:sz="0" w:space="0" w:color="auto"/>
                <w:bottom w:val="none" w:sz="0" w:space="0" w:color="auto"/>
                <w:right w:val="none" w:sz="0" w:space="0" w:color="auto"/>
              </w:divBdr>
            </w:div>
          </w:divsChild>
        </w:div>
        <w:div w:id="121310348">
          <w:marLeft w:val="60"/>
          <w:marRight w:val="60"/>
          <w:marTop w:val="105"/>
          <w:marBottom w:val="105"/>
          <w:divBdr>
            <w:top w:val="none" w:sz="0" w:space="0" w:color="auto"/>
            <w:left w:val="none" w:sz="0" w:space="0" w:color="auto"/>
            <w:bottom w:val="none" w:sz="0" w:space="0" w:color="auto"/>
            <w:right w:val="none" w:sz="0" w:space="0" w:color="auto"/>
          </w:divBdr>
          <w:divsChild>
            <w:div w:id="731930381">
              <w:marLeft w:val="0"/>
              <w:marRight w:val="0"/>
              <w:marTop w:val="0"/>
              <w:marBottom w:val="0"/>
              <w:divBdr>
                <w:top w:val="none" w:sz="0" w:space="0" w:color="auto"/>
                <w:left w:val="none" w:sz="0" w:space="0" w:color="auto"/>
                <w:bottom w:val="none" w:sz="0" w:space="0" w:color="auto"/>
                <w:right w:val="none" w:sz="0" w:space="0" w:color="auto"/>
              </w:divBdr>
            </w:div>
          </w:divsChild>
        </w:div>
        <w:div w:id="507794826">
          <w:marLeft w:val="60"/>
          <w:marRight w:val="60"/>
          <w:marTop w:val="105"/>
          <w:marBottom w:val="105"/>
          <w:divBdr>
            <w:top w:val="none" w:sz="0" w:space="0" w:color="auto"/>
            <w:left w:val="none" w:sz="0" w:space="0" w:color="auto"/>
            <w:bottom w:val="none" w:sz="0" w:space="0" w:color="auto"/>
            <w:right w:val="none" w:sz="0" w:space="0" w:color="auto"/>
          </w:divBdr>
          <w:divsChild>
            <w:div w:id="1616137879">
              <w:marLeft w:val="0"/>
              <w:marRight w:val="0"/>
              <w:marTop w:val="0"/>
              <w:marBottom w:val="0"/>
              <w:divBdr>
                <w:top w:val="none" w:sz="0" w:space="0" w:color="auto"/>
                <w:left w:val="none" w:sz="0" w:space="0" w:color="auto"/>
                <w:bottom w:val="none" w:sz="0" w:space="0" w:color="auto"/>
                <w:right w:val="none" w:sz="0" w:space="0" w:color="auto"/>
              </w:divBdr>
            </w:div>
          </w:divsChild>
        </w:div>
        <w:div w:id="2084795255">
          <w:marLeft w:val="60"/>
          <w:marRight w:val="60"/>
          <w:marTop w:val="105"/>
          <w:marBottom w:val="105"/>
          <w:divBdr>
            <w:top w:val="none" w:sz="0" w:space="0" w:color="auto"/>
            <w:left w:val="none" w:sz="0" w:space="0" w:color="auto"/>
            <w:bottom w:val="none" w:sz="0" w:space="0" w:color="auto"/>
            <w:right w:val="none" w:sz="0" w:space="0" w:color="auto"/>
          </w:divBdr>
          <w:divsChild>
            <w:div w:id="999622870">
              <w:marLeft w:val="0"/>
              <w:marRight w:val="0"/>
              <w:marTop w:val="0"/>
              <w:marBottom w:val="0"/>
              <w:divBdr>
                <w:top w:val="none" w:sz="0" w:space="0" w:color="auto"/>
                <w:left w:val="none" w:sz="0" w:space="0" w:color="auto"/>
                <w:bottom w:val="none" w:sz="0" w:space="0" w:color="auto"/>
                <w:right w:val="none" w:sz="0" w:space="0" w:color="auto"/>
              </w:divBdr>
            </w:div>
          </w:divsChild>
        </w:div>
        <w:div w:id="947858364">
          <w:marLeft w:val="60"/>
          <w:marRight w:val="60"/>
          <w:marTop w:val="105"/>
          <w:marBottom w:val="105"/>
          <w:divBdr>
            <w:top w:val="none" w:sz="0" w:space="0" w:color="auto"/>
            <w:left w:val="none" w:sz="0" w:space="0" w:color="auto"/>
            <w:bottom w:val="none" w:sz="0" w:space="0" w:color="auto"/>
            <w:right w:val="none" w:sz="0" w:space="0" w:color="auto"/>
          </w:divBdr>
          <w:divsChild>
            <w:div w:id="1500584009">
              <w:marLeft w:val="0"/>
              <w:marRight w:val="0"/>
              <w:marTop w:val="0"/>
              <w:marBottom w:val="0"/>
              <w:divBdr>
                <w:top w:val="none" w:sz="0" w:space="0" w:color="auto"/>
                <w:left w:val="none" w:sz="0" w:space="0" w:color="auto"/>
                <w:bottom w:val="none" w:sz="0" w:space="0" w:color="auto"/>
                <w:right w:val="none" w:sz="0" w:space="0" w:color="auto"/>
              </w:divBdr>
            </w:div>
          </w:divsChild>
        </w:div>
        <w:div w:id="1646859815">
          <w:marLeft w:val="60"/>
          <w:marRight w:val="60"/>
          <w:marTop w:val="105"/>
          <w:marBottom w:val="105"/>
          <w:divBdr>
            <w:top w:val="none" w:sz="0" w:space="0" w:color="auto"/>
            <w:left w:val="none" w:sz="0" w:space="0" w:color="auto"/>
            <w:bottom w:val="none" w:sz="0" w:space="0" w:color="auto"/>
            <w:right w:val="none" w:sz="0" w:space="0" w:color="auto"/>
          </w:divBdr>
          <w:divsChild>
            <w:div w:id="1878198452">
              <w:marLeft w:val="0"/>
              <w:marRight w:val="0"/>
              <w:marTop w:val="0"/>
              <w:marBottom w:val="0"/>
              <w:divBdr>
                <w:top w:val="none" w:sz="0" w:space="0" w:color="auto"/>
                <w:left w:val="none" w:sz="0" w:space="0" w:color="auto"/>
                <w:bottom w:val="none" w:sz="0" w:space="0" w:color="auto"/>
                <w:right w:val="none" w:sz="0" w:space="0" w:color="auto"/>
              </w:divBdr>
            </w:div>
          </w:divsChild>
        </w:div>
        <w:div w:id="1571233998">
          <w:marLeft w:val="60"/>
          <w:marRight w:val="60"/>
          <w:marTop w:val="105"/>
          <w:marBottom w:val="105"/>
          <w:divBdr>
            <w:top w:val="none" w:sz="0" w:space="0" w:color="auto"/>
            <w:left w:val="none" w:sz="0" w:space="0" w:color="auto"/>
            <w:bottom w:val="none" w:sz="0" w:space="0" w:color="auto"/>
            <w:right w:val="none" w:sz="0" w:space="0" w:color="auto"/>
          </w:divBdr>
          <w:divsChild>
            <w:div w:id="1513689485">
              <w:marLeft w:val="0"/>
              <w:marRight w:val="0"/>
              <w:marTop w:val="0"/>
              <w:marBottom w:val="0"/>
              <w:divBdr>
                <w:top w:val="none" w:sz="0" w:space="0" w:color="auto"/>
                <w:left w:val="none" w:sz="0" w:space="0" w:color="auto"/>
                <w:bottom w:val="none" w:sz="0" w:space="0" w:color="auto"/>
                <w:right w:val="none" w:sz="0" w:space="0" w:color="auto"/>
              </w:divBdr>
            </w:div>
          </w:divsChild>
        </w:div>
        <w:div w:id="896932907">
          <w:marLeft w:val="60"/>
          <w:marRight w:val="60"/>
          <w:marTop w:val="105"/>
          <w:marBottom w:val="105"/>
          <w:divBdr>
            <w:top w:val="none" w:sz="0" w:space="0" w:color="auto"/>
            <w:left w:val="none" w:sz="0" w:space="0" w:color="auto"/>
            <w:bottom w:val="none" w:sz="0" w:space="0" w:color="auto"/>
            <w:right w:val="none" w:sz="0" w:space="0" w:color="auto"/>
          </w:divBdr>
          <w:divsChild>
            <w:div w:id="122578782">
              <w:marLeft w:val="0"/>
              <w:marRight w:val="0"/>
              <w:marTop w:val="0"/>
              <w:marBottom w:val="0"/>
              <w:divBdr>
                <w:top w:val="none" w:sz="0" w:space="0" w:color="auto"/>
                <w:left w:val="none" w:sz="0" w:space="0" w:color="auto"/>
                <w:bottom w:val="none" w:sz="0" w:space="0" w:color="auto"/>
                <w:right w:val="none" w:sz="0" w:space="0" w:color="auto"/>
              </w:divBdr>
            </w:div>
          </w:divsChild>
        </w:div>
        <w:div w:id="1899632628">
          <w:marLeft w:val="60"/>
          <w:marRight w:val="60"/>
          <w:marTop w:val="105"/>
          <w:marBottom w:val="105"/>
          <w:divBdr>
            <w:top w:val="none" w:sz="0" w:space="0" w:color="auto"/>
            <w:left w:val="none" w:sz="0" w:space="0" w:color="auto"/>
            <w:bottom w:val="none" w:sz="0" w:space="0" w:color="auto"/>
            <w:right w:val="none" w:sz="0" w:space="0" w:color="auto"/>
          </w:divBdr>
          <w:divsChild>
            <w:div w:id="838228557">
              <w:marLeft w:val="0"/>
              <w:marRight w:val="0"/>
              <w:marTop w:val="0"/>
              <w:marBottom w:val="0"/>
              <w:divBdr>
                <w:top w:val="none" w:sz="0" w:space="0" w:color="auto"/>
                <w:left w:val="none" w:sz="0" w:space="0" w:color="auto"/>
                <w:bottom w:val="none" w:sz="0" w:space="0" w:color="auto"/>
                <w:right w:val="none" w:sz="0" w:space="0" w:color="auto"/>
              </w:divBdr>
            </w:div>
          </w:divsChild>
        </w:div>
        <w:div w:id="449662916">
          <w:marLeft w:val="60"/>
          <w:marRight w:val="60"/>
          <w:marTop w:val="105"/>
          <w:marBottom w:val="105"/>
          <w:divBdr>
            <w:top w:val="none" w:sz="0" w:space="0" w:color="auto"/>
            <w:left w:val="none" w:sz="0" w:space="0" w:color="auto"/>
            <w:bottom w:val="none" w:sz="0" w:space="0" w:color="auto"/>
            <w:right w:val="none" w:sz="0" w:space="0" w:color="auto"/>
          </w:divBdr>
          <w:divsChild>
            <w:div w:id="1815293255">
              <w:marLeft w:val="0"/>
              <w:marRight w:val="0"/>
              <w:marTop w:val="0"/>
              <w:marBottom w:val="0"/>
              <w:divBdr>
                <w:top w:val="none" w:sz="0" w:space="0" w:color="auto"/>
                <w:left w:val="none" w:sz="0" w:space="0" w:color="auto"/>
                <w:bottom w:val="none" w:sz="0" w:space="0" w:color="auto"/>
                <w:right w:val="none" w:sz="0" w:space="0" w:color="auto"/>
              </w:divBdr>
            </w:div>
          </w:divsChild>
        </w:div>
        <w:div w:id="373189883">
          <w:marLeft w:val="60"/>
          <w:marRight w:val="60"/>
          <w:marTop w:val="105"/>
          <w:marBottom w:val="105"/>
          <w:divBdr>
            <w:top w:val="none" w:sz="0" w:space="0" w:color="auto"/>
            <w:left w:val="none" w:sz="0" w:space="0" w:color="auto"/>
            <w:bottom w:val="none" w:sz="0" w:space="0" w:color="auto"/>
            <w:right w:val="none" w:sz="0" w:space="0" w:color="auto"/>
          </w:divBdr>
          <w:divsChild>
            <w:div w:id="806554695">
              <w:marLeft w:val="0"/>
              <w:marRight w:val="0"/>
              <w:marTop w:val="0"/>
              <w:marBottom w:val="0"/>
              <w:divBdr>
                <w:top w:val="none" w:sz="0" w:space="0" w:color="auto"/>
                <w:left w:val="none" w:sz="0" w:space="0" w:color="auto"/>
                <w:bottom w:val="none" w:sz="0" w:space="0" w:color="auto"/>
                <w:right w:val="none" w:sz="0" w:space="0" w:color="auto"/>
              </w:divBdr>
            </w:div>
          </w:divsChild>
        </w:div>
        <w:div w:id="630407272">
          <w:marLeft w:val="60"/>
          <w:marRight w:val="60"/>
          <w:marTop w:val="105"/>
          <w:marBottom w:val="105"/>
          <w:divBdr>
            <w:top w:val="none" w:sz="0" w:space="0" w:color="auto"/>
            <w:left w:val="none" w:sz="0" w:space="0" w:color="auto"/>
            <w:bottom w:val="none" w:sz="0" w:space="0" w:color="auto"/>
            <w:right w:val="none" w:sz="0" w:space="0" w:color="auto"/>
          </w:divBdr>
          <w:divsChild>
            <w:div w:id="67846580">
              <w:marLeft w:val="0"/>
              <w:marRight w:val="0"/>
              <w:marTop w:val="0"/>
              <w:marBottom w:val="0"/>
              <w:divBdr>
                <w:top w:val="none" w:sz="0" w:space="0" w:color="auto"/>
                <w:left w:val="none" w:sz="0" w:space="0" w:color="auto"/>
                <w:bottom w:val="none" w:sz="0" w:space="0" w:color="auto"/>
                <w:right w:val="none" w:sz="0" w:space="0" w:color="auto"/>
              </w:divBdr>
            </w:div>
          </w:divsChild>
        </w:div>
        <w:div w:id="1219052903">
          <w:marLeft w:val="60"/>
          <w:marRight w:val="60"/>
          <w:marTop w:val="105"/>
          <w:marBottom w:val="105"/>
          <w:divBdr>
            <w:top w:val="none" w:sz="0" w:space="0" w:color="auto"/>
            <w:left w:val="none" w:sz="0" w:space="0" w:color="auto"/>
            <w:bottom w:val="none" w:sz="0" w:space="0" w:color="auto"/>
            <w:right w:val="none" w:sz="0" w:space="0" w:color="auto"/>
          </w:divBdr>
          <w:divsChild>
            <w:div w:id="1918132296">
              <w:marLeft w:val="0"/>
              <w:marRight w:val="0"/>
              <w:marTop w:val="0"/>
              <w:marBottom w:val="0"/>
              <w:divBdr>
                <w:top w:val="none" w:sz="0" w:space="0" w:color="auto"/>
                <w:left w:val="none" w:sz="0" w:space="0" w:color="auto"/>
                <w:bottom w:val="none" w:sz="0" w:space="0" w:color="auto"/>
                <w:right w:val="none" w:sz="0" w:space="0" w:color="auto"/>
              </w:divBdr>
            </w:div>
          </w:divsChild>
        </w:div>
        <w:div w:id="1461269122">
          <w:marLeft w:val="60"/>
          <w:marRight w:val="60"/>
          <w:marTop w:val="105"/>
          <w:marBottom w:val="105"/>
          <w:divBdr>
            <w:top w:val="none" w:sz="0" w:space="0" w:color="auto"/>
            <w:left w:val="none" w:sz="0" w:space="0" w:color="auto"/>
            <w:bottom w:val="none" w:sz="0" w:space="0" w:color="auto"/>
            <w:right w:val="none" w:sz="0" w:space="0" w:color="auto"/>
          </w:divBdr>
          <w:divsChild>
            <w:div w:id="441800532">
              <w:marLeft w:val="0"/>
              <w:marRight w:val="0"/>
              <w:marTop w:val="0"/>
              <w:marBottom w:val="0"/>
              <w:divBdr>
                <w:top w:val="none" w:sz="0" w:space="0" w:color="auto"/>
                <w:left w:val="none" w:sz="0" w:space="0" w:color="auto"/>
                <w:bottom w:val="none" w:sz="0" w:space="0" w:color="auto"/>
                <w:right w:val="none" w:sz="0" w:space="0" w:color="auto"/>
              </w:divBdr>
            </w:div>
          </w:divsChild>
        </w:div>
        <w:div w:id="1221941933">
          <w:marLeft w:val="60"/>
          <w:marRight w:val="60"/>
          <w:marTop w:val="105"/>
          <w:marBottom w:val="105"/>
          <w:divBdr>
            <w:top w:val="none" w:sz="0" w:space="0" w:color="auto"/>
            <w:left w:val="none" w:sz="0" w:space="0" w:color="auto"/>
            <w:bottom w:val="none" w:sz="0" w:space="0" w:color="auto"/>
            <w:right w:val="none" w:sz="0" w:space="0" w:color="auto"/>
          </w:divBdr>
          <w:divsChild>
            <w:div w:id="1283144900">
              <w:marLeft w:val="0"/>
              <w:marRight w:val="0"/>
              <w:marTop w:val="0"/>
              <w:marBottom w:val="0"/>
              <w:divBdr>
                <w:top w:val="none" w:sz="0" w:space="0" w:color="auto"/>
                <w:left w:val="none" w:sz="0" w:space="0" w:color="auto"/>
                <w:bottom w:val="none" w:sz="0" w:space="0" w:color="auto"/>
                <w:right w:val="none" w:sz="0" w:space="0" w:color="auto"/>
              </w:divBdr>
            </w:div>
          </w:divsChild>
        </w:div>
        <w:div w:id="1460611389">
          <w:marLeft w:val="60"/>
          <w:marRight w:val="60"/>
          <w:marTop w:val="105"/>
          <w:marBottom w:val="105"/>
          <w:divBdr>
            <w:top w:val="none" w:sz="0" w:space="0" w:color="auto"/>
            <w:left w:val="none" w:sz="0" w:space="0" w:color="auto"/>
            <w:bottom w:val="none" w:sz="0" w:space="0" w:color="auto"/>
            <w:right w:val="none" w:sz="0" w:space="0" w:color="auto"/>
          </w:divBdr>
          <w:divsChild>
            <w:div w:id="788160524">
              <w:marLeft w:val="0"/>
              <w:marRight w:val="0"/>
              <w:marTop w:val="0"/>
              <w:marBottom w:val="0"/>
              <w:divBdr>
                <w:top w:val="none" w:sz="0" w:space="0" w:color="auto"/>
                <w:left w:val="none" w:sz="0" w:space="0" w:color="auto"/>
                <w:bottom w:val="none" w:sz="0" w:space="0" w:color="auto"/>
                <w:right w:val="none" w:sz="0" w:space="0" w:color="auto"/>
              </w:divBdr>
            </w:div>
          </w:divsChild>
        </w:div>
        <w:div w:id="568197196">
          <w:marLeft w:val="60"/>
          <w:marRight w:val="60"/>
          <w:marTop w:val="105"/>
          <w:marBottom w:val="105"/>
          <w:divBdr>
            <w:top w:val="none" w:sz="0" w:space="0" w:color="auto"/>
            <w:left w:val="none" w:sz="0" w:space="0" w:color="auto"/>
            <w:bottom w:val="none" w:sz="0" w:space="0" w:color="auto"/>
            <w:right w:val="none" w:sz="0" w:space="0" w:color="auto"/>
          </w:divBdr>
          <w:divsChild>
            <w:div w:id="413090231">
              <w:marLeft w:val="0"/>
              <w:marRight w:val="0"/>
              <w:marTop w:val="0"/>
              <w:marBottom w:val="0"/>
              <w:divBdr>
                <w:top w:val="none" w:sz="0" w:space="0" w:color="auto"/>
                <w:left w:val="none" w:sz="0" w:space="0" w:color="auto"/>
                <w:bottom w:val="none" w:sz="0" w:space="0" w:color="auto"/>
                <w:right w:val="none" w:sz="0" w:space="0" w:color="auto"/>
              </w:divBdr>
            </w:div>
          </w:divsChild>
        </w:div>
        <w:div w:id="1186015121">
          <w:marLeft w:val="60"/>
          <w:marRight w:val="60"/>
          <w:marTop w:val="105"/>
          <w:marBottom w:val="105"/>
          <w:divBdr>
            <w:top w:val="none" w:sz="0" w:space="0" w:color="auto"/>
            <w:left w:val="none" w:sz="0" w:space="0" w:color="auto"/>
            <w:bottom w:val="none" w:sz="0" w:space="0" w:color="auto"/>
            <w:right w:val="none" w:sz="0" w:space="0" w:color="auto"/>
          </w:divBdr>
          <w:divsChild>
            <w:div w:id="1732463530">
              <w:marLeft w:val="0"/>
              <w:marRight w:val="0"/>
              <w:marTop w:val="0"/>
              <w:marBottom w:val="0"/>
              <w:divBdr>
                <w:top w:val="none" w:sz="0" w:space="0" w:color="auto"/>
                <w:left w:val="none" w:sz="0" w:space="0" w:color="auto"/>
                <w:bottom w:val="none" w:sz="0" w:space="0" w:color="auto"/>
                <w:right w:val="none" w:sz="0" w:space="0" w:color="auto"/>
              </w:divBdr>
            </w:div>
          </w:divsChild>
        </w:div>
        <w:div w:id="369838065">
          <w:marLeft w:val="60"/>
          <w:marRight w:val="60"/>
          <w:marTop w:val="105"/>
          <w:marBottom w:val="105"/>
          <w:divBdr>
            <w:top w:val="none" w:sz="0" w:space="0" w:color="auto"/>
            <w:left w:val="none" w:sz="0" w:space="0" w:color="auto"/>
            <w:bottom w:val="none" w:sz="0" w:space="0" w:color="auto"/>
            <w:right w:val="none" w:sz="0" w:space="0" w:color="auto"/>
          </w:divBdr>
          <w:divsChild>
            <w:div w:id="118838665">
              <w:marLeft w:val="0"/>
              <w:marRight w:val="0"/>
              <w:marTop w:val="0"/>
              <w:marBottom w:val="0"/>
              <w:divBdr>
                <w:top w:val="none" w:sz="0" w:space="0" w:color="auto"/>
                <w:left w:val="none" w:sz="0" w:space="0" w:color="auto"/>
                <w:bottom w:val="none" w:sz="0" w:space="0" w:color="auto"/>
                <w:right w:val="none" w:sz="0" w:space="0" w:color="auto"/>
              </w:divBdr>
            </w:div>
          </w:divsChild>
        </w:div>
        <w:div w:id="817379784">
          <w:marLeft w:val="60"/>
          <w:marRight w:val="60"/>
          <w:marTop w:val="105"/>
          <w:marBottom w:val="105"/>
          <w:divBdr>
            <w:top w:val="none" w:sz="0" w:space="0" w:color="auto"/>
            <w:left w:val="none" w:sz="0" w:space="0" w:color="auto"/>
            <w:bottom w:val="none" w:sz="0" w:space="0" w:color="auto"/>
            <w:right w:val="none" w:sz="0" w:space="0" w:color="auto"/>
          </w:divBdr>
          <w:divsChild>
            <w:div w:id="2011256726">
              <w:marLeft w:val="0"/>
              <w:marRight w:val="0"/>
              <w:marTop w:val="0"/>
              <w:marBottom w:val="0"/>
              <w:divBdr>
                <w:top w:val="none" w:sz="0" w:space="0" w:color="auto"/>
                <w:left w:val="none" w:sz="0" w:space="0" w:color="auto"/>
                <w:bottom w:val="none" w:sz="0" w:space="0" w:color="auto"/>
                <w:right w:val="none" w:sz="0" w:space="0" w:color="auto"/>
              </w:divBdr>
            </w:div>
          </w:divsChild>
        </w:div>
        <w:div w:id="860626976">
          <w:marLeft w:val="60"/>
          <w:marRight w:val="60"/>
          <w:marTop w:val="105"/>
          <w:marBottom w:val="105"/>
          <w:divBdr>
            <w:top w:val="none" w:sz="0" w:space="0" w:color="auto"/>
            <w:left w:val="none" w:sz="0" w:space="0" w:color="auto"/>
            <w:bottom w:val="none" w:sz="0" w:space="0" w:color="auto"/>
            <w:right w:val="none" w:sz="0" w:space="0" w:color="auto"/>
          </w:divBdr>
          <w:divsChild>
            <w:div w:id="1341010762">
              <w:marLeft w:val="0"/>
              <w:marRight w:val="0"/>
              <w:marTop w:val="0"/>
              <w:marBottom w:val="0"/>
              <w:divBdr>
                <w:top w:val="none" w:sz="0" w:space="0" w:color="auto"/>
                <w:left w:val="none" w:sz="0" w:space="0" w:color="auto"/>
                <w:bottom w:val="none" w:sz="0" w:space="0" w:color="auto"/>
                <w:right w:val="none" w:sz="0" w:space="0" w:color="auto"/>
              </w:divBdr>
            </w:div>
          </w:divsChild>
        </w:div>
        <w:div w:id="1878158068">
          <w:marLeft w:val="60"/>
          <w:marRight w:val="60"/>
          <w:marTop w:val="105"/>
          <w:marBottom w:val="105"/>
          <w:divBdr>
            <w:top w:val="none" w:sz="0" w:space="0" w:color="auto"/>
            <w:left w:val="none" w:sz="0" w:space="0" w:color="auto"/>
            <w:bottom w:val="none" w:sz="0" w:space="0" w:color="auto"/>
            <w:right w:val="none" w:sz="0" w:space="0" w:color="auto"/>
          </w:divBdr>
          <w:divsChild>
            <w:div w:id="133526172">
              <w:marLeft w:val="0"/>
              <w:marRight w:val="0"/>
              <w:marTop w:val="0"/>
              <w:marBottom w:val="0"/>
              <w:divBdr>
                <w:top w:val="none" w:sz="0" w:space="0" w:color="auto"/>
                <w:left w:val="none" w:sz="0" w:space="0" w:color="auto"/>
                <w:bottom w:val="none" w:sz="0" w:space="0" w:color="auto"/>
                <w:right w:val="none" w:sz="0" w:space="0" w:color="auto"/>
              </w:divBdr>
            </w:div>
          </w:divsChild>
        </w:div>
        <w:div w:id="1158301312">
          <w:marLeft w:val="60"/>
          <w:marRight w:val="60"/>
          <w:marTop w:val="105"/>
          <w:marBottom w:val="105"/>
          <w:divBdr>
            <w:top w:val="none" w:sz="0" w:space="0" w:color="auto"/>
            <w:left w:val="none" w:sz="0" w:space="0" w:color="auto"/>
            <w:bottom w:val="none" w:sz="0" w:space="0" w:color="auto"/>
            <w:right w:val="none" w:sz="0" w:space="0" w:color="auto"/>
          </w:divBdr>
          <w:divsChild>
            <w:div w:id="1165168162">
              <w:marLeft w:val="0"/>
              <w:marRight w:val="0"/>
              <w:marTop w:val="0"/>
              <w:marBottom w:val="0"/>
              <w:divBdr>
                <w:top w:val="none" w:sz="0" w:space="0" w:color="auto"/>
                <w:left w:val="none" w:sz="0" w:space="0" w:color="auto"/>
                <w:bottom w:val="none" w:sz="0" w:space="0" w:color="auto"/>
                <w:right w:val="none" w:sz="0" w:space="0" w:color="auto"/>
              </w:divBdr>
            </w:div>
          </w:divsChild>
        </w:div>
        <w:div w:id="3090433">
          <w:marLeft w:val="60"/>
          <w:marRight w:val="60"/>
          <w:marTop w:val="105"/>
          <w:marBottom w:val="105"/>
          <w:divBdr>
            <w:top w:val="none" w:sz="0" w:space="0" w:color="auto"/>
            <w:left w:val="none" w:sz="0" w:space="0" w:color="auto"/>
            <w:bottom w:val="none" w:sz="0" w:space="0" w:color="auto"/>
            <w:right w:val="none" w:sz="0" w:space="0" w:color="auto"/>
          </w:divBdr>
          <w:divsChild>
            <w:div w:id="911499574">
              <w:marLeft w:val="0"/>
              <w:marRight w:val="0"/>
              <w:marTop w:val="0"/>
              <w:marBottom w:val="0"/>
              <w:divBdr>
                <w:top w:val="none" w:sz="0" w:space="0" w:color="auto"/>
                <w:left w:val="none" w:sz="0" w:space="0" w:color="auto"/>
                <w:bottom w:val="none" w:sz="0" w:space="0" w:color="auto"/>
                <w:right w:val="none" w:sz="0" w:space="0" w:color="auto"/>
              </w:divBdr>
            </w:div>
          </w:divsChild>
        </w:div>
        <w:div w:id="436679635">
          <w:marLeft w:val="60"/>
          <w:marRight w:val="60"/>
          <w:marTop w:val="105"/>
          <w:marBottom w:val="105"/>
          <w:divBdr>
            <w:top w:val="none" w:sz="0" w:space="0" w:color="auto"/>
            <w:left w:val="none" w:sz="0" w:space="0" w:color="auto"/>
            <w:bottom w:val="none" w:sz="0" w:space="0" w:color="auto"/>
            <w:right w:val="none" w:sz="0" w:space="0" w:color="auto"/>
          </w:divBdr>
          <w:divsChild>
            <w:div w:id="1325014506">
              <w:marLeft w:val="0"/>
              <w:marRight w:val="0"/>
              <w:marTop w:val="0"/>
              <w:marBottom w:val="0"/>
              <w:divBdr>
                <w:top w:val="none" w:sz="0" w:space="0" w:color="auto"/>
                <w:left w:val="none" w:sz="0" w:space="0" w:color="auto"/>
                <w:bottom w:val="none" w:sz="0" w:space="0" w:color="auto"/>
                <w:right w:val="none" w:sz="0" w:space="0" w:color="auto"/>
              </w:divBdr>
            </w:div>
          </w:divsChild>
        </w:div>
        <w:div w:id="701782730">
          <w:marLeft w:val="60"/>
          <w:marRight w:val="60"/>
          <w:marTop w:val="105"/>
          <w:marBottom w:val="105"/>
          <w:divBdr>
            <w:top w:val="none" w:sz="0" w:space="0" w:color="auto"/>
            <w:left w:val="none" w:sz="0" w:space="0" w:color="auto"/>
            <w:bottom w:val="none" w:sz="0" w:space="0" w:color="auto"/>
            <w:right w:val="none" w:sz="0" w:space="0" w:color="auto"/>
          </w:divBdr>
          <w:divsChild>
            <w:div w:id="1050307239">
              <w:marLeft w:val="0"/>
              <w:marRight w:val="0"/>
              <w:marTop w:val="0"/>
              <w:marBottom w:val="0"/>
              <w:divBdr>
                <w:top w:val="none" w:sz="0" w:space="0" w:color="auto"/>
                <w:left w:val="none" w:sz="0" w:space="0" w:color="auto"/>
                <w:bottom w:val="none" w:sz="0" w:space="0" w:color="auto"/>
                <w:right w:val="none" w:sz="0" w:space="0" w:color="auto"/>
              </w:divBdr>
            </w:div>
          </w:divsChild>
        </w:div>
        <w:div w:id="504788587">
          <w:marLeft w:val="60"/>
          <w:marRight w:val="60"/>
          <w:marTop w:val="105"/>
          <w:marBottom w:val="105"/>
          <w:divBdr>
            <w:top w:val="none" w:sz="0" w:space="0" w:color="auto"/>
            <w:left w:val="none" w:sz="0" w:space="0" w:color="auto"/>
            <w:bottom w:val="none" w:sz="0" w:space="0" w:color="auto"/>
            <w:right w:val="none" w:sz="0" w:space="0" w:color="auto"/>
          </w:divBdr>
        </w:div>
        <w:div w:id="184904921">
          <w:marLeft w:val="60"/>
          <w:marRight w:val="60"/>
          <w:marTop w:val="105"/>
          <w:marBottom w:val="105"/>
          <w:divBdr>
            <w:top w:val="none" w:sz="0" w:space="0" w:color="auto"/>
            <w:left w:val="none" w:sz="0" w:space="0" w:color="auto"/>
            <w:bottom w:val="none" w:sz="0" w:space="0" w:color="auto"/>
            <w:right w:val="none" w:sz="0" w:space="0" w:color="auto"/>
          </w:divBdr>
          <w:divsChild>
            <w:div w:id="20866339">
              <w:marLeft w:val="0"/>
              <w:marRight w:val="0"/>
              <w:marTop w:val="0"/>
              <w:marBottom w:val="0"/>
              <w:divBdr>
                <w:top w:val="none" w:sz="0" w:space="0" w:color="auto"/>
                <w:left w:val="none" w:sz="0" w:space="0" w:color="auto"/>
                <w:bottom w:val="none" w:sz="0" w:space="0" w:color="auto"/>
                <w:right w:val="none" w:sz="0" w:space="0" w:color="auto"/>
              </w:divBdr>
            </w:div>
          </w:divsChild>
        </w:div>
        <w:div w:id="2001150549">
          <w:marLeft w:val="60"/>
          <w:marRight w:val="60"/>
          <w:marTop w:val="105"/>
          <w:marBottom w:val="105"/>
          <w:divBdr>
            <w:top w:val="none" w:sz="0" w:space="0" w:color="auto"/>
            <w:left w:val="none" w:sz="0" w:space="0" w:color="auto"/>
            <w:bottom w:val="none" w:sz="0" w:space="0" w:color="auto"/>
            <w:right w:val="none" w:sz="0" w:space="0" w:color="auto"/>
          </w:divBdr>
          <w:divsChild>
            <w:div w:id="2017002696">
              <w:marLeft w:val="0"/>
              <w:marRight w:val="0"/>
              <w:marTop w:val="0"/>
              <w:marBottom w:val="0"/>
              <w:divBdr>
                <w:top w:val="none" w:sz="0" w:space="0" w:color="auto"/>
                <w:left w:val="none" w:sz="0" w:space="0" w:color="auto"/>
                <w:bottom w:val="none" w:sz="0" w:space="0" w:color="auto"/>
                <w:right w:val="none" w:sz="0" w:space="0" w:color="auto"/>
              </w:divBdr>
            </w:div>
          </w:divsChild>
        </w:div>
        <w:div w:id="1977024773">
          <w:marLeft w:val="60"/>
          <w:marRight w:val="60"/>
          <w:marTop w:val="105"/>
          <w:marBottom w:val="105"/>
          <w:divBdr>
            <w:top w:val="none" w:sz="0" w:space="0" w:color="auto"/>
            <w:left w:val="none" w:sz="0" w:space="0" w:color="auto"/>
            <w:bottom w:val="none" w:sz="0" w:space="0" w:color="auto"/>
            <w:right w:val="none" w:sz="0" w:space="0" w:color="auto"/>
          </w:divBdr>
          <w:divsChild>
            <w:div w:id="565838384">
              <w:marLeft w:val="0"/>
              <w:marRight w:val="0"/>
              <w:marTop w:val="0"/>
              <w:marBottom w:val="0"/>
              <w:divBdr>
                <w:top w:val="none" w:sz="0" w:space="0" w:color="auto"/>
                <w:left w:val="none" w:sz="0" w:space="0" w:color="auto"/>
                <w:bottom w:val="none" w:sz="0" w:space="0" w:color="auto"/>
                <w:right w:val="none" w:sz="0" w:space="0" w:color="auto"/>
              </w:divBdr>
            </w:div>
          </w:divsChild>
        </w:div>
        <w:div w:id="1457219871">
          <w:marLeft w:val="60"/>
          <w:marRight w:val="60"/>
          <w:marTop w:val="105"/>
          <w:marBottom w:val="105"/>
          <w:divBdr>
            <w:top w:val="none" w:sz="0" w:space="0" w:color="auto"/>
            <w:left w:val="none" w:sz="0" w:space="0" w:color="auto"/>
            <w:bottom w:val="none" w:sz="0" w:space="0" w:color="auto"/>
            <w:right w:val="none" w:sz="0" w:space="0" w:color="auto"/>
          </w:divBdr>
          <w:divsChild>
            <w:div w:id="638997649">
              <w:marLeft w:val="0"/>
              <w:marRight w:val="0"/>
              <w:marTop w:val="0"/>
              <w:marBottom w:val="0"/>
              <w:divBdr>
                <w:top w:val="none" w:sz="0" w:space="0" w:color="auto"/>
                <w:left w:val="none" w:sz="0" w:space="0" w:color="auto"/>
                <w:bottom w:val="none" w:sz="0" w:space="0" w:color="auto"/>
                <w:right w:val="none" w:sz="0" w:space="0" w:color="auto"/>
              </w:divBdr>
            </w:div>
          </w:divsChild>
        </w:div>
        <w:div w:id="761682895">
          <w:marLeft w:val="60"/>
          <w:marRight w:val="60"/>
          <w:marTop w:val="105"/>
          <w:marBottom w:val="105"/>
          <w:divBdr>
            <w:top w:val="none" w:sz="0" w:space="0" w:color="auto"/>
            <w:left w:val="none" w:sz="0" w:space="0" w:color="auto"/>
            <w:bottom w:val="none" w:sz="0" w:space="0" w:color="auto"/>
            <w:right w:val="none" w:sz="0" w:space="0" w:color="auto"/>
          </w:divBdr>
          <w:divsChild>
            <w:div w:id="2001886269">
              <w:marLeft w:val="0"/>
              <w:marRight w:val="0"/>
              <w:marTop w:val="0"/>
              <w:marBottom w:val="0"/>
              <w:divBdr>
                <w:top w:val="none" w:sz="0" w:space="0" w:color="auto"/>
                <w:left w:val="none" w:sz="0" w:space="0" w:color="auto"/>
                <w:bottom w:val="none" w:sz="0" w:space="0" w:color="auto"/>
                <w:right w:val="none" w:sz="0" w:space="0" w:color="auto"/>
              </w:divBdr>
            </w:div>
          </w:divsChild>
        </w:div>
        <w:div w:id="1880390488">
          <w:marLeft w:val="60"/>
          <w:marRight w:val="60"/>
          <w:marTop w:val="105"/>
          <w:marBottom w:val="105"/>
          <w:divBdr>
            <w:top w:val="none" w:sz="0" w:space="0" w:color="auto"/>
            <w:left w:val="none" w:sz="0" w:space="0" w:color="auto"/>
            <w:bottom w:val="none" w:sz="0" w:space="0" w:color="auto"/>
            <w:right w:val="none" w:sz="0" w:space="0" w:color="auto"/>
          </w:divBdr>
          <w:divsChild>
            <w:div w:id="904727269">
              <w:marLeft w:val="0"/>
              <w:marRight w:val="0"/>
              <w:marTop w:val="0"/>
              <w:marBottom w:val="0"/>
              <w:divBdr>
                <w:top w:val="none" w:sz="0" w:space="0" w:color="auto"/>
                <w:left w:val="none" w:sz="0" w:space="0" w:color="auto"/>
                <w:bottom w:val="none" w:sz="0" w:space="0" w:color="auto"/>
                <w:right w:val="none" w:sz="0" w:space="0" w:color="auto"/>
              </w:divBdr>
            </w:div>
          </w:divsChild>
        </w:div>
        <w:div w:id="13506020">
          <w:marLeft w:val="60"/>
          <w:marRight w:val="60"/>
          <w:marTop w:val="105"/>
          <w:marBottom w:val="105"/>
          <w:divBdr>
            <w:top w:val="none" w:sz="0" w:space="0" w:color="auto"/>
            <w:left w:val="none" w:sz="0" w:space="0" w:color="auto"/>
            <w:bottom w:val="none" w:sz="0" w:space="0" w:color="auto"/>
            <w:right w:val="none" w:sz="0" w:space="0" w:color="auto"/>
          </w:divBdr>
          <w:divsChild>
            <w:div w:id="249044057">
              <w:marLeft w:val="0"/>
              <w:marRight w:val="0"/>
              <w:marTop w:val="0"/>
              <w:marBottom w:val="0"/>
              <w:divBdr>
                <w:top w:val="none" w:sz="0" w:space="0" w:color="auto"/>
                <w:left w:val="none" w:sz="0" w:space="0" w:color="auto"/>
                <w:bottom w:val="none" w:sz="0" w:space="0" w:color="auto"/>
                <w:right w:val="none" w:sz="0" w:space="0" w:color="auto"/>
              </w:divBdr>
            </w:div>
          </w:divsChild>
        </w:div>
        <w:div w:id="2023168289">
          <w:marLeft w:val="60"/>
          <w:marRight w:val="60"/>
          <w:marTop w:val="105"/>
          <w:marBottom w:val="105"/>
          <w:divBdr>
            <w:top w:val="none" w:sz="0" w:space="0" w:color="auto"/>
            <w:left w:val="none" w:sz="0" w:space="0" w:color="auto"/>
            <w:bottom w:val="none" w:sz="0" w:space="0" w:color="auto"/>
            <w:right w:val="none" w:sz="0" w:space="0" w:color="auto"/>
          </w:divBdr>
          <w:divsChild>
            <w:div w:id="1313944436">
              <w:marLeft w:val="0"/>
              <w:marRight w:val="0"/>
              <w:marTop w:val="0"/>
              <w:marBottom w:val="0"/>
              <w:divBdr>
                <w:top w:val="none" w:sz="0" w:space="0" w:color="auto"/>
                <w:left w:val="none" w:sz="0" w:space="0" w:color="auto"/>
                <w:bottom w:val="none" w:sz="0" w:space="0" w:color="auto"/>
                <w:right w:val="none" w:sz="0" w:space="0" w:color="auto"/>
              </w:divBdr>
            </w:div>
          </w:divsChild>
        </w:div>
        <w:div w:id="1619532145">
          <w:marLeft w:val="60"/>
          <w:marRight w:val="60"/>
          <w:marTop w:val="105"/>
          <w:marBottom w:val="105"/>
          <w:divBdr>
            <w:top w:val="none" w:sz="0" w:space="0" w:color="auto"/>
            <w:left w:val="none" w:sz="0" w:space="0" w:color="auto"/>
            <w:bottom w:val="none" w:sz="0" w:space="0" w:color="auto"/>
            <w:right w:val="none" w:sz="0" w:space="0" w:color="auto"/>
          </w:divBdr>
          <w:divsChild>
            <w:div w:id="139688250">
              <w:marLeft w:val="0"/>
              <w:marRight w:val="0"/>
              <w:marTop w:val="0"/>
              <w:marBottom w:val="0"/>
              <w:divBdr>
                <w:top w:val="none" w:sz="0" w:space="0" w:color="auto"/>
                <w:left w:val="none" w:sz="0" w:space="0" w:color="auto"/>
                <w:bottom w:val="none" w:sz="0" w:space="0" w:color="auto"/>
                <w:right w:val="none" w:sz="0" w:space="0" w:color="auto"/>
              </w:divBdr>
            </w:div>
          </w:divsChild>
        </w:div>
        <w:div w:id="766198793">
          <w:marLeft w:val="60"/>
          <w:marRight w:val="60"/>
          <w:marTop w:val="105"/>
          <w:marBottom w:val="105"/>
          <w:divBdr>
            <w:top w:val="none" w:sz="0" w:space="0" w:color="auto"/>
            <w:left w:val="none" w:sz="0" w:space="0" w:color="auto"/>
            <w:bottom w:val="none" w:sz="0" w:space="0" w:color="auto"/>
            <w:right w:val="none" w:sz="0" w:space="0" w:color="auto"/>
          </w:divBdr>
          <w:divsChild>
            <w:div w:id="612591828">
              <w:marLeft w:val="0"/>
              <w:marRight w:val="0"/>
              <w:marTop w:val="0"/>
              <w:marBottom w:val="0"/>
              <w:divBdr>
                <w:top w:val="none" w:sz="0" w:space="0" w:color="auto"/>
                <w:left w:val="none" w:sz="0" w:space="0" w:color="auto"/>
                <w:bottom w:val="none" w:sz="0" w:space="0" w:color="auto"/>
                <w:right w:val="none" w:sz="0" w:space="0" w:color="auto"/>
              </w:divBdr>
            </w:div>
          </w:divsChild>
        </w:div>
        <w:div w:id="489564882">
          <w:marLeft w:val="60"/>
          <w:marRight w:val="60"/>
          <w:marTop w:val="105"/>
          <w:marBottom w:val="105"/>
          <w:divBdr>
            <w:top w:val="none" w:sz="0" w:space="0" w:color="auto"/>
            <w:left w:val="none" w:sz="0" w:space="0" w:color="auto"/>
            <w:bottom w:val="none" w:sz="0" w:space="0" w:color="auto"/>
            <w:right w:val="none" w:sz="0" w:space="0" w:color="auto"/>
          </w:divBdr>
          <w:divsChild>
            <w:div w:id="841966890">
              <w:marLeft w:val="0"/>
              <w:marRight w:val="0"/>
              <w:marTop w:val="0"/>
              <w:marBottom w:val="0"/>
              <w:divBdr>
                <w:top w:val="none" w:sz="0" w:space="0" w:color="auto"/>
                <w:left w:val="none" w:sz="0" w:space="0" w:color="auto"/>
                <w:bottom w:val="none" w:sz="0" w:space="0" w:color="auto"/>
                <w:right w:val="none" w:sz="0" w:space="0" w:color="auto"/>
              </w:divBdr>
            </w:div>
          </w:divsChild>
        </w:div>
        <w:div w:id="1744453276">
          <w:marLeft w:val="60"/>
          <w:marRight w:val="60"/>
          <w:marTop w:val="105"/>
          <w:marBottom w:val="105"/>
          <w:divBdr>
            <w:top w:val="none" w:sz="0" w:space="0" w:color="auto"/>
            <w:left w:val="none" w:sz="0" w:space="0" w:color="auto"/>
            <w:bottom w:val="none" w:sz="0" w:space="0" w:color="auto"/>
            <w:right w:val="none" w:sz="0" w:space="0" w:color="auto"/>
          </w:divBdr>
          <w:divsChild>
            <w:div w:id="1614828112">
              <w:marLeft w:val="0"/>
              <w:marRight w:val="0"/>
              <w:marTop w:val="0"/>
              <w:marBottom w:val="0"/>
              <w:divBdr>
                <w:top w:val="none" w:sz="0" w:space="0" w:color="auto"/>
                <w:left w:val="none" w:sz="0" w:space="0" w:color="auto"/>
                <w:bottom w:val="none" w:sz="0" w:space="0" w:color="auto"/>
                <w:right w:val="none" w:sz="0" w:space="0" w:color="auto"/>
              </w:divBdr>
            </w:div>
          </w:divsChild>
        </w:div>
        <w:div w:id="2071536820">
          <w:marLeft w:val="60"/>
          <w:marRight w:val="60"/>
          <w:marTop w:val="105"/>
          <w:marBottom w:val="105"/>
          <w:divBdr>
            <w:top w:val="none" w:sz="0" w:space="0" w:color="auto"/>
            <w:left w:val="none" w:sz="0" w:space="0" w:color="auto"/>
            <w:bottom w:val="none" w:sz="0" w:space="0" w:color="auto"/>
            <w:right w:val="none" w:sz="0" w:space="0" w:color="auto"/>
          </w:divBdr>
          <w:divsChild>
            <w:div w:id="2054883422">
              <w:marLeft w:val="0"/>
              <w:marRight w:val="0"/>
              <w:marTop w:val="0"/>
              <w:marBottom w:val="0"/>
              <w:divBdr>
                <w:top w:val="none" w:sz="0" w:space="0" w:color="auto"/>
                <w:left w:val="none" w:sz="0" w:space="0" w:color="auto"/>
                <w:bottom w:val="none" w:sz="0" w:space="0" w:color="auto"/>
                <w:right w:val="none" w:sz="0" w:space="0" w:color="auto"/>
              </w:divBdr>
            </w:div>
          </w:divsChild>
        </w:div>
        <w:div w:id="231164677">
          <w:marLeft w:val="60"/>
          <w:marRight w:val="60"/>
          <w:marTop w:val="105"/>
          <w:marBottom w:val="105"/>
          <w:divBdr>
            <w:top w:val="none" w:sz="0" w:space="0" w:color="auto"/>
            <w:left w:val="none" w:sz="0" w:space="0" w:color="auto"/>
            <w:bottom w:val="none" w:sz="0" w:space="0" w:color="auto"/>
            <w:right w:val="none" w:sz="0" w:space="0" w:color="auto"/>
          </w:divBdr>
          <w:divsChild>
            <w:div w:id="766273253">
              <w:marLeft w:val="0"/>
              <w:marRight w:val="0"/>
              <w:marTop w:val="0"/>
              <w:marBottom w:val="0"/>
              <w:divBdr>
                <w:top w:val="none" w:sz="0" w:space="0" w:color="auto"/>
                <w:left w:val="none" w:sz="0" w:space="0" w:color="auto"/>
                <w:bottom w:val="none" w:sz="0" w:space="0" w:color="auto"/>
                <w:right w:val="none" w:sz="0" w:space="0" w:color="auto"/>
              </w:divBdr>
            </w:div>
          </w:divsChild>
        </w:div>
        <w:div w:id="135688568">
          <w:marLeft w:val="60"/>
          <w:marRight w:val="60"/>
          <w:marTop w:val="105"/>
          <w:marBottom w:val="105"/>
          <w:divBdr>
            <w:top w:val="none" w:sz="0" w:space="0" w:color="auto"/>
            <w:left w:val="none" w:sz="0" w:space="0" w:color="auto"/>
            <w:bottom w:val="none" w:sz="0" w:space="0" w:color="auto"/>
            <w:right w:val="none" w:sz="0" w:space="0" w:color="auto"/>
          </w:divBdr>
          <w:divsChild>
            <w:div w:id="440535054">
              <w:marLeft w:val="0"/>
              <w:marRight w:val="0"/>
              <w:marTop w:val="0"/>
              <w:marBottom w:val="0"/>
              <w:divBdr>
                <w:top w:val="none" w:sz="0" w:space="0" w:color="auto"/>
                <w:left w:val="none" w:sz="0" w:space="0" w:color="auto"/>
                <w:bottom w:val="none" w:sz="0" w:space="0" w:color="auto"/>
                <w:right w:val="none" w:sz="0" w:space="0" w:color="auto"/>
              </w:divBdr>
            </w:div>
          </w:divsChild>
        </w:div>
        <w:div w:id="1705329033">
          <w:marLeft w:val="60"/>
          <w:marRight w:val="60"/>
          <w:marTop w:val="105"/>
          <w:marBottom w:val="105"/>
          <w:divBdr>
            <w:top w:val="none" w:sz="0" w:space="0" w:color="auto"/>
            <w:left w:val="none" w:sz="0" w:space="0" w:color="auto"/>
            <w:bottom w:val="none" w:sz="0" w:space="0" w:color="auto"/>
            <w:right w:val="none" w:sz="0" w:space="0" w:color="auto"/>
          </w:divBdr>
          <w:divsChild>
            <w:div w:id="1143693421">
              <w:marLeft w:val="0"/>
              <w:marRight w:val="0"/>
              <w:marTop w:val="0"/>
              <w:marBottom w:val="0"/>
              <w:divBdr>
                <w:top w:val="none" w:sz="0" w:space="0" w:color="auto"/>
                <w:left w:val="none" w:sz="0" w:space="0" w:color="auto"/>
                <w:bottom w:val="none" w:sz="0" w:space="0" w:color="auto"/>
                <w:right w:val="none" w:sz="0" w:space="0" w:color="auto"/>
              </w:divBdr>
            </w:div>
          </w:divsChild>
        </w:div>
        <w:div w:id="1443382427">
          <w:marLeft w:val="60"/>
          <w:marRight w:val="60"/>
          <w:marTop w:val="105"/>
          <w:marBottom w:val="105"/>
          <w:divBdr>
            <w:top w:val="none" w:sz="0" w:space="0" w:color="auto"/>
            <w:left w:val="none" w:sz="0" w:space="0" w:color="auto"/>
            <w:bottom w:val="none" w:sz="0" w:space="0" w:color="auto"/>
            <w:right w:val="none" w:sz="0" w:space="0" w:color="auto"/>
          </w:divBdr>
          <w:divsChild>
            <w:div w:id="963999574">
              <w:marLeft w:val="0"/>
              <w:marRight w:val="0"/>
              <w:marTop w:val="0"/>
              <w:marBottom w:val="0"/>
              <w:divBdr>
                <w:top w:val="none" w:sz="0" w:space="0" w:color="auto"/>
                <w:left w:val="none" w:sz="0" w:space="0" w:color="auto"/>
                <w:bottom w:val="none" w:sz="0" w:space="0" w:color="auto"/>
                <w:right w:val="none" w:sz="0" w:space="0" w:color="auto"/>
              </w:divBdr>
            </w:div>
          </w:divsChild>
        </w:div>
        <w:div w:id="731974884">
          <w:marLeft w:val="60"/>
          <w:marRight w:val="60"/>
          <w:marTop w:val="105"/>
          <w:marBottom w:val="105"/>
          <w:divBdr>
            <w:top w:val="none" w:sz="0" w:space="0" w:color="auto"/>
            <w:left w:val="none" w:sz="0" w:space="0" w:color="auto"/>
            <w:bottom w:val="none" w:sz="0" w:space="0" w:color="auto"/>
            <w:right w:val="none" w:sz="0" w:space="0" w:color="auto"/>
          </w:divBdr>
          <w:divsChild>
            <w:div w:id="2009866860">
              <w:marLeft w:val="0"/>
              <w:marRight w:val="0"/>
              <w:marTop w:val="0"/>
              <w:marBottom w:val="0"/>
              <w:divBdr>
                <w:top w:val="none" w:sz="0" w:space="0" w:color="auto"/>
                <w:left w:val="none" w:sz="0" w:space="0" w:color="auto"/>
                <w:bottom w:val="none" w:sz="0" w:space="0" w:color="auto"/>
                <w:right w:val="none" w:sz="0" w:space="0" w:color="auto"/>
              </w:divBdr>
            </w:div>
          </w:divsChild>
        </w:div>
        <w:div w:id="954360645">
          <w:marLeft w:val="60"/>
          <w:marRight w:val="60"/>
          <w:marTop w:val="105"/>
          <w:marBottom w:val="105"/>
          <w:divBdr>
            <w:top w:val="none" w:sz="0" w:space="0" w:color="auto"/>
            <w:left w:val="none" w:sz="0" w:space="0" w:color="auto"/>
            <w:bottom w:val="none" w:sz="0" w:space="0" w:color="auto"/>
            <w:right w:val="none" w:sz="0" w:space="0" w:color="auto"/>
          </w:divBdr>
          <w:divsChild>
            <w:div w:id="70542151">
              <w:marLeft w:val="0"/>
              <w:marRight w:val="0"/>
              <w:marTop w:val="0"/>
              <w:marBottom w:val="0"/>
              <w:divBdr>
                <w:top w:val="none" w:sz="0" w:space="0" w:color="auto"/>
                <w:left w:val="none" w:sz="0" w:space="0" w:color="auto"/>
                <w:bottom w:val="none" w:sz="0" w:space="0" w:color="auto"/>
                <w:right w:val="none" w:sz="0" w:space="0" w:color="auto"/>
              </w:divBdr>
            </w:div>
          </w:divsChild>
        </w:div>
        <w:div w:id="1871990724">
          <w:marLeft w:val="60"/>
          <w:marRight w:val="60"/>
          <w:marTop w:val="105"/>
          <w:marBottom w:val="105"/>
          <w:divBdr>
            <w:top w:val="none" w:sz="0" w:space="0" w:color="auto"/>
            <w:left w:val="none" w:sz="0" w:space="0" w:color="auto"/>
            <w:bottom w:val="none" w:sz="0" w:space="0" w:color="auto"/>
            <w:right w:val="none" w:sz="0" w:space="0" w:color="auto"/>
          </w:divBdr>
          <w:divsChild>
            <w:div w:id="1907295625">
              <w:marLeft w:val="0"/>
              <w:marRight w:val="0"/>
              <w:marTop w:val="0"/>
              <w:marBottom w:val="0"/>
              <w:divBdr>
                <w:top w:val="none" w:sz="0" w:space="0" w:color="auto"/>
                <w:left w:val="none" w:sz="0" w:space="0" w:color="auto"/>
                <w:bottom w:val="none" w:sz="0" w:space="0" w:color="auto"/>
                <w:right w:val="none" w:sz="0" w:space="0" w:color="auto"/>
              </w:divBdr>
            </w:div>
          </w:divsChild>
        </w:div>
        <w:div w:id="1344361033">
          <w:marLeft w:val="60"/>
          <w:marRight w:val="60"/>
          <w:marTop w:val="105"/>
          <w:marBottom w:val="105"/>
          <w:divBdr>
            <w:top w:val="none" w:sz="0" w:space="0" w:color="auto"/>
            <w:left w:val="none" w:sz="0" w:space="0" w:color="auto"/>
            <w:bottom w:val="none" w:sz="0" w:space="0" w:color="auto"/>
            <w:right w:val="none" w:sz="0" w:space="0" w:color="auto"/>
          </w:divBdr>
          <w:divsChild>
            <w:div w:id="892086427">
              <w:marLeft w:val="0"/>
              <w:marRight w:val="0"/>
              <w:marTop w:val="0"/>
              <w:marBottom w:val="0"/>
              <w:divBdr>
                <w:top w:val="none" w:sz="0" w:space="0" w:color="auto"/>
                <w:left w:val="none" w:sz="0" w:space="0" w:color="auto"/>
                <w:bottom w:val="none" w:sz="0" w:space="0" w:color="auto"/>
                <w:right w:val="none" w:sz="0" w:space="0" w:color="auto"/>
              </w:divBdr>
            </w:div>
          </w:divsChild>
        </w:div>
        <w:div w:id="705370454">
          <w:marLeft w:val="60"/>
          <w:marRight w:val="60"/>
          <w:marTop w:val="105"/>
          <w:marBottom w:val="105"/>
          <w:divBdr>
            <w:top w:val="none" w:sz="0" w:space="0" w:color="auto"/>
            <w:left w:val="none" w:sz="0" w:space="0" w:color="auto"/>
            <w:bottom w:val="none" w:sz="0" w:space="0" w:color="auto"/>
            <w:right w:val="none" w:sz="0" w:space="0" w:color="auto"/>
          </w:divBdr>
          <w:divsChild>
            <w:div w:id="1379893235">
              <w:marLeft w:val="0"/>
              <w:marRight w:val="0"/>
              <w:marTop w:val="0"/>
              <w:marBottom w:val="0"/>
              <w:divBdr>
                <w:top w:val="none" w:sz="0" w:space="0" w:color="auto"/>
                <w:left w:val="none" w:sz="0" w:space="0" w:color="auto"/>
                <w:bottom w:val="none" w:sz="0" w:space="0" w:color="auto"/>
                <w:right w:val="none" w:sz="0" w:space="0" w:color="auto"/>
              </w:divBdr>
            </w:div>
          </w:divsChild>
        </w:div>
        <w:div w:id="1695887322">
          <w:marLeft w:val="60"/>
          <w:marRight w:val="60"/>
          <w:marTop w:val="105"/>
          <w:marBottom w:val="105"/>
          <w:divBdr>
            <w:top w:val="none" w:sz="0" w:space="0" w:color="auto"/>
            <w:left w:val="none" w:sz="0" w:space="0" w:color="auto"/>
            <w:bottom w:val="none" w:sz="0" w:space="0" w:color="auto"/>
            <w:right w:val="none" w:sz="0" w:space="0" w:color="auto"/>
          </w:divBdr>
          <w:divsChild>
            <w:div w:id="419179712">
              <w:marLeft w:val="0"/>
              <w:marRight w:val="0"/>
              <w:marTop w:val="0"/>
              <w:marBottom w:val="0"/>
              <w:divBdr>
                <w:top w:val="none" w:sz="0" w:space="0" w:color="auto"/>
                <w:left w:val="none" w:sz="0" w:space="0" w:color="auto"/>
                <w:bottom w:val="none" w:sz="0" w:space="0" w:color="auto"/>
                <w:right w:val="none" w:sz="0" w:space="0" w:color="auto"/>
              </w:divBdr>
            </w:div>
          </w:divsChild>
        </w:div>
        <w:div w:id="216821660">
          <w:marLeft w:val="60"/>
          <w:marRight w:val="60"/>
          <w:marTop w:val="105"/>
          <w:marBottom w:val="105"/>
          <w:divBdr>
            <w:top w:val="none" w:sz="0" w:space="0" w:color="auto"/>
            <w:left w:val="none" w:sz="0" w:space="0" w:color="auto"/>
            <w:bottom w:val="none" w:sz="0" w:space="0" w:color="auto"/>
            <w:right w:val="none" w:sz="0" w:space="0" w:color="auto"/>
          </w:divBdr>
          <w:divsChild>
            <w:div w:id="1388262144">
              <w:marLeft w:val="0"/>
              <w:marRight w:val="0"/>
              <w:marTop w:val="0"/>
              <w:marBottom w:val="0"/>
              <w:divBdr>
                <w:top w:val="none" w:sz="0" w:space="0" w:color="auto"/>
                <w:left w:val="none" w:sz="0" w:space="0" w:color="auto"/>
                <w:bottom w:val="none" w:sz="0" w:space="0" w:color="auto"/>
                <w:right w:val="none" w:sz="0" w:space="0" w:color="auto"/>
              </w:divBdr>
            </w:div>
          </w:divsChild>
        </w:div>
        <w:div w:id="1705907294">
          <w:marLeft w:val="60"/>
          <w:marRight w:val="60"/>
          <w:marTop w:val="105"/>
          <w:marBottom w:val="105"/>
          <w:divBdr>
            <w:top w:val="none" w:sz="0" w:space="0" w:color="auto"/>
            <w:left w:val="none" w:sz="0" w:space="0" w:color="auto"/>
            <w:bottom w:val="none" w:sz="0" w:space="0" w:color="auto"/>
            <w:right w:val="none" w:sz="0" w:space="0" w:color="auto"/>
          </w:divBdr>
          <w:divsChild>
            <w:div w:id="1281914210">
              <w:marLeft w:val="0"/>
              <w:marRight w:val="0"/>
              <w:marTop w:val="0"/>
              <w:marBottom w:val="0"/>
              <w:divBdr>
                <w:top w:val="none" w:sz="0" w:space="0" w:color="auto"/>
                <w:left w:val="none" w:sz="0" w:space="0" w:color="auto"/>
                <w:bottom w:val="none" w:sz="0" w:space="0" w:color="auto"/>
                <w:right w:val="none" w:sz="0" w:space="0" w:color="auto"/>
              </w:divBdr>
            </w:div>
          </w:divsChild>
        </w:div>
        <w:div w:id="269509120">
          <w:marLeft w:val="60"/>
          <w:marRight w:val="60"/>
          <w:marTop w:val="105"/>
          <w:marBottom w:val="105"/>
          <w:divBdr>
            <w:top w:val="none" w:sz="0" w:space="0" w:color="auto"/>
            <w:left w:val="none" w:sz="0" w:space="0" w:color="auto"/>
            <w:bottom w:val="none" w:sz="0" w:space="0" w:color="auto"/>
            <w:right w:val="none" w:sz="0" w:space="0" w:color="auto"/>
          </w:divBdr>
          <w:divsChild>
            <w:div w:id="1993486336">
              <w:marLeft w:val="0"/>
              <w:marRight w:val="0"/>
              <w:marTop w:val="0"/>
              <w:marBottom w:val="0"/>
              <w:divBdr>
                <w:top w:val="none" w:sz="0" w:space="0" w:color="auto"/>
                <w:left w:val="none" w:sz="0" w:space="0" w:color="auto"/>
                <w:bottom w:val="none" w:sz="0" w:space="0" w:color="auto"/>
                <w:right w:val="none" w:sz="0" w:space="0" w:color="auto"/>
              </w:divBdr>
            </w:div>
          </w:divsChild>
        </w:div>
        <w:div w:id="1050885583">
          <w:marLeft w:val="60"/>
          <w:marRight w:val="60"/>
          <w:marTop w:val="105"/>
          <w:marBottom w:val="105"/>
          <w:divBdr>
            <w:top w:val="none" w:sz="0" w:space="0" w:color="auto"/>
            <w:left w:val="none" w:sz="0" w:space="0" w:color="auto"/>
            <w:bottom w:val="none" w:sz="0" w:space="0" w:color="auto"/>
            <w:right w:val="none" w:sz="0" w:space="0" w:color="auto"/>
          </w:divBdr>
          <w:divsChild>
            <w:div w:id="1301769275">
              <w:marLeft w:val="0"/>
              <w:marRight w:val="0"/>
              <w:marTop w:val="0"/>
              <w:marBottom w:val="0"/>
              <w:divBdr>
                <w:top w:val="none" w:sz="0" w:space="0" w:color="auto"/>
                <w:left w:val="none" w:sz="0" w:space="0" w:color="auto"/>
                <w:bottom w:val="none" w:sz="0" w:space="0" w:color="auto"/>
                <w:right w:val="none" w:sz="0" w:space="0" w:color="auto"/>
              </w:divBdr>
            </w:div>
          </w:divsChild>
        </w:div>
        <w:div w:id="1440222263">
          <w:marLeft w:val="60"/>
          <w:marRight w:val="60"/>
          <w:marTop w:val="105"/>
          <w:marBottom w:val="105"/>
          <w:divBdr>
            <w:top w:val="none" w:sz="0" w:space="0" w:color="auto"/>
            <w:left w:val="none" w:sz="0" w:space="0" w:color="auto"/>
            <w:bottom w:val="none" w:sz="0" w:space="0" w:color="auto"/>
            <w:right w:val="none" w:sz="0" w:space="0" w:color="auto"/>
          </w:divBdr>
          <w:divsChild>
            <w:div w:id="1379165320">
              <w:marLeft w:val="0"/>
              <w:marRight w:val="0"/>
              <w:marTop w:val="0"/>
              <w:marBottom w:val="0"/>
              <w:divBdr>
                <w:top w:val="none" w:sz="0" w:space="0" w:color="auto"/>
                <w:left w:val="none" w:sz="0" w:space="0" w:color="auto"/>
                <w:bottom w:val="none" w:sz="0" w:space="0" w:color="auto"/>
                <w:right w:val="none" w:sz="0" w:space="0" w:color="auto"/>
              </w:divBdr>
            </w:div>
          </w:divsChild>
        </w:div>
        <w:div w:id="638802197">
          <w:marLeft w:val="60"/>
          <w:marRight w:val="60"/>
          <w:marTop w:val="105"/>
          <w:marBottom w:val="105"/>
          <w:divBdr>
            <w:top w:val="none" w:sz="0" w:space="0" w:color="auto"/>
            <w:left w:val="none" w:sz="0" w:space="0" w:color="auto"/>
            <w:bottom w:val="none" w:sz="0" w:space="0" w:color="auto"/>
            <w:right w:val="none" w:sz="0" w:space="0" w:color="auto"/>
          </w:divBdr>
          <w:divsChild>
            <w:div w:id="796097809">
              <w:marLeft w:val="0"/>
              <w:marRight w:val="0"/>
              <w:marTop w:val="0"/>
              <w:marBottom w:val="0"/>
              <w:divBdr>
                <w:top w:val="none" w:sz="0" w:space="0" w:color="auto"/>
                <w:left w:val="none" w:sz="0" w:space="0" w:color="auto"/>
                <w:bottom w:val="none" w:sz="0" w:space="0" w:color="auto"/>
                <w:right w:val="none" w:sz="0" w:space="0" w:color="auto"/>
              </w:divBdr>
            </w:div>
          </w:divsChild>
        </w:div>
        <w:div w:id="41566886">
          <w:marLeft w:val="60"/>
          <w:marRight w:val="60"/>
          <w:marTop w:val="105"/>
          <w:marBottom w:val="105"/>
          <w:divBdr>
            <w:top w:val="none" w:sz="0" w:space="0" w:color="auto"/>
            <w:left w:val="none" w:sz="0" w:space="0" w:color="auto"/>
            <w:bottom w:val="none" w:sz="0" w:space="0" w:color="auto"/>
            <w:right w:val="none" w:sz="0" w:space="0" w:color="auto"/>
          </w:divBdr>
          <w:divsChild>
            <w:div w:id="496308402">
              <w:marLeft w:val="0"/>
              <w:marRight w:val="0"/>
              <w:marTop w:val="0"/>
              <w:marBottom w:val="0"/>
              <w:divBdr>
                <w:top w:val="none" w:sz="0" w:space="0" w:color="auto"/>
                <w:left w:val="none" w:sz="0" w:space="0" w:color="auto"/>
                <w:bottom w:val="none" w:sz="0" w:space="0" w:color="auto"/>
                <w:right w:val="none" w:sz="0" w:space="0" w:color="auto"/>
              </w:divBdr>
            </w:div>
          </w:divsChild>
        </w:div>
        <w:div w:id="182015718">
          <w:marLeft w:val="60"/>
          <w:marRight w:val="60"/>
          <w:marTop w:val="105"/>
          <w:marBottom w:val="105"/>
          <w:divBdr>
            <w:top w:val="none" w:sz="0" w:space="0" w:color="auto"/>
            <w:left w:val="none" w:sz="0" w:space="0" w:color="auto"/>
            <w:bottom w:val="none" w:sz="0" w:space="0" w:color="auto"/>
            <w:right w:val="none" w:sz="0" w:space="0" w:color="auto"/>
          </w:divBdr>
          <w:divsChild>
            <w:div w:id="1677465502">
              <w:marLeft w:val="0"/>
              <w:marRight w:val="0"/>
              <w:marTop w:val="0"/>
              <w:marBottom w:val="0"/>
              <w:divBdr>
                <w:top w:val="none" w:sz="0" w:space="0" w:color="auto"/>
                <w:left w:val="none" w:sz="0" w:space="0" w:color="auto"/>
                <w:bottom w:val="none" w:sz="0" w:space="0" w:color="auto"/>
                <w:right w:val="none" w:sz="0" w:space="0" w:color="auto"/>
              </w:divBdr>
            </w:div>
          </w:divsChild>
        </w:div>
        <w:div w:id="852307732">
          <w:marLeft w:val="60"/>
          <w:marRight w:val="60"/>
          <w:marTop w:val="105"/>
          <w:marBottom w:val="105"/>
          <w:divBdr>
            <w:top w:val="none" w:sz="0" w:space="0" w:color="auto"/>
            <w:left w:val="none" w:sz="0" w:space="0" w:color="auto"/>
            <w:bottom w:val="none" w:sz="0" w:space="0" w:color="auto"/>
            <w:right w:val="none" w:sz="0" w:space="0" w:color="auto"/>
          </w:divBdr>
          <w:divsChild>
            <w:div w:id="1343168639">
              <w:marLeft w:val="0"/>
              <w:marRight w:val="0"/>
              <w:marTop w:val="0"/>
              <w:marBottom w:val="0"/>
              <w:divBdr>
                <w:top w:val="none" w:sz="0" w:space="0" w:color="auto"/>
                <w:left w:val="none" w:sz="0" w:space="0" w:color="auto"/>
                <w:bottom w:val="none" w:sz="0" w:space="0" w:color="auto"/>
                <w:right w:val="none" w:sz="0" w:space="0" w:color="auto"/>
              </w:divBdr>
            </w:div>
          </w:divsChild>
        </w:div>
        <w:div w:id="2116779288">
          <w:marLeft w:val="60"/>
          <w:marRight w:val="60"/>
          <w:marTop w:val="105"/>
          <w:marBottom w:val="105"/>
          <w:divBdr>
            <w:top w:val="none" w:sz="0" w:space="0" w:color="auto"/>
            <w:left w:val="none" w:sz="0" w:space="0" w:color="auto"/>
            <w:bottom w:val="none" w:sz="0" w:space="0" w:color="auto"/>
            <w:right w:val="none" w:sz="0" w:space="0" w:color="auto"/>
          </w:divBdr>
          <w:divsChild>
            <w:div w:id="395860378">
              <w:marLeft w:val="0"/>
              <w:marRight w:val="0"/>
              <w:marTop w:val="0"/>
              <w:marBottom w:val="0"/>
              <w:divBdr>
                <w:top w:val="none" w:sz="0" w:space="0" w:color="auto"/>
                <w:left w:val="none" w:sz="0" w:space="0" w:color="auto"/>
                <w:bottom w:val="none" w:sz="0" w:space="0" w:color="auto"/>
                <w:right w:val="none" w:sz="0" w:space="0" w:color="auto"/>
              </w:divBdr>
            </w:div>
          </w:divsChild>
        </w:div>
        <w:div w:id="840194749">
          <w:marLeft w:val="60"/>
          <w:marRight w:val="60"/>
          <w:marTop w:val="105"/>
          <w:marBottom w:val="105"/>
          <w:divBdr>
            <w:top w:val="none" w:sz="0" w:space="0" w:color="auto"/>
            <w:left w:val="none" w:sz="0" w:space="0" w:color="auto"/>
            <w:bottom w:val="none" w:sz="0" w:space="0" w:color="auto"/>
            <w:right w:val="none" w:sz="0" w:space="0" w:color="auto"/>
          </w:divBdr>
          <w:divsChild>
            <w:div w:id="1054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185">
      <w:bodyDiv w:val="1"/>
      <w:marLeft w:val="0"/>
      <w:marRight w:val="0"/>
      <w:marTop w:val="0"/>
      <w:marBottom w:val="0"/>
      <w:divBdr>
        <w:top w:val="none" w:sz="0" w:space="0" w:color="auto"/>
        <w:left w:val="none" w:sz="0" w:space="0" w:color="auto"/>
        <w:bottom w:val="none" w:sz="0" w:space="0" w:color="auto"/>
        <w:right w:val="none" w:sz="0" w:space="0" w:color="auto"/>
      </w:divBdr>
    </w:div>
    <w:div w:id="1372653211">
      <w:bodyDiv w:val="1"/>
      <w:marLeft w:val="0"/>
      <w:marRight w:val="0"/>
      <w:marTop w:val="0"/>
      <w:marBottom w:val="0"/>
      <w:divBdr>
        <w:top w:val="none" w:sz="0" w:space="0" w:color="auto"/>
        <w:left w:val="none" w:sz="0" w:space="0" w:color="auto"/>
        <w:bottom w:val="none" w:sz="0" w:space="0" w:color="auto"/>
        <w:right w:val="none" w:sz="0" w:space="0" w:color="auto"/>
      </w:divBdr>
    </w:div>
    <w:div w:id="1395082643">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A5B7-F7D9-4ACF-B01F-F45A9874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Елена Валентиновна Свисткова</cp:lastModifiedBy>
  <cp:revision>88</cp:revision>
  <cp:lastPrinted>2024-05-31T11:29:00Z</cp:lastPrinted>
  <dcterms:created xsi:type="dcterms:W3CDTF">2024-03-22T05:31:00Z</dcterms:created>
  <dcterms:modified xsi:type="dcterms:W3CDTF">2024-06-13T07:24:00Z</dcterms:modified>
</cp:coreProperties>
</file>