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A4C69" w14:textId="77777777" w:rsidR="00FD0C12" w:rsidRPr="004E7F08" w:rsidRDefault="00FD0C12" w:rsidP="00FD0C12">
      <w:pPr>
        <w:rPr>
          <w:rFonts w:ascii="Times New Roman" w:hAnsi="Times New Roman" w:cs="Times New Roman"/>
        </w:rPr>
      </w:pPr>
      <w:bookmarkStart w:id="0" w:name="_Hlk130462966"/>
      <w:bookmarkEnd w:id="0"/>
      <w:r w:rsidRPr="004E7F08">
        <w:rPr>
          <w:rFonts w:ascii="Times New Roman" w:hAnsi="Times New Roman" w:cs="Times New Roman"/>
        </w:rPr>
        <w:t>МУНИЦИПАЛЬНОЕ БЮДЖЕТНОЕ УЧРЕЖДЕНИЕ КУЛЬТУРЫ «ГОРОДСКАЯ БИБЛИОТЕКА»</w:t>
      </w:r>
    </w:p>
    <w:p w14:paraId="5D122DF0" w14:textId="77777777" w:rsidR="00FD0C12" w:rsidRPr="004E7F08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  <w:b/>
          <w:bCs/>
        </w:rPr>
        <w:t>Муниципальное бюджетное учреждение культуры</w:t>
      </w:r>
      <w:r w:rsidRPr="004E7F08">
        <w:rPr>
          <w:rFonts w:ascii="Times New Roman" w:hAnsi="Times New Roman" w:cs="Times New Roman"/>
          <w:b/>
          <w:bCs/>
        </w:rPr>
        <w:br/>
        <w:t>«Городская библиотека».</w:t>
      </w:r>
    </w:p>
    <w:p w14:paraId="1D792934" w14:textId="6C109878" w:rsidR="00FD0C12" w:rsidRPr="006361DB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  <w:b/>
          <w:bCs/>
        </w:rPr>
        <w:t>Юридический адрес:</w:t>
      </w:r>
      <w:r w:rsidRPr="004E7F08">
        <w:rPr>
          <w:rFonts w:ascii="Times New Roman" w:hAnsi="Times New Roman" w:cs="Times New Roman"/>
        </w:rPr>
        <w:t> 628301, Российская Федерация, Ханты-Мансийский автономный округ – Югра, город Нефтеюганск, 2а микрорайон, здание 8.</w:t>
      </w:r>
      <w:r w:rsidRPr="004E7F08">
        <w:rPr>
          <w:rFonts w:ascii="Times New Roman" w:hAnsi="Times New Roman" w:cs="Times New Roman"/>
        </w:rPr>
        <w:br/>
      </w:r>
      <w:r w:rsidRPr="004E7F08">
        <w:rPr>
          <w:rFonts w:ascii="Times New Roman" w:hAnsi="Times New Roman" w:cs="Times New Roman"/>
          <w:b/>
          <w:bCs/>
        </w:rPr>
        <w:t>Фактический адрес: </w:t>
      </w:r>
      <w:r w:rsidRPr="004E7F08">
        <w:rPr>
          <w:rFonts w:ascii="Times New Roman" w:hAnsi="Times New Roman" w:cs="Times New Roman"/>
        </w:rPr>
        <w:t>628301, Российская Федерация, Ханты-Мансийский автономный округ – Югра, город Нефтеюганск, 2а микрорайон, здание 8.</w:t>
      </w:r>
      <w:r w:rsidRPr="004E7F08">
        <w:rPr>
          <w:rFonts w:ascii="Times New Roman" w:hAnsi="Times New Roman" w:cs="Times New Roman"/>
        </w:rPr>
        <w:br/>
      </w:r>
      <w:r w:rsidRPr="004E7F08">
        <w:rPr>
          <w:rFonts w:ascii="Times New Roman" w:hAnsi="Times New Roman" w:cs="Times New Roman"/>
          <w:b/>
          <w:bCs/>
        </w:rPr>
        <w:t>Директор:</w:t>
      </w:r>
      <w:r w:rsidRPr="004E7F08">
        <w:rPr>
          <w:rFonts w:ascii="Times New Roman" w:hAnsi="Times New Roman" w:cs="Times New Roman"/>
        </w:rPr>
        <w:t> </w:t>
      </w:r>
      <w:r w:rsidR="00972788">
        <w:rPr>
          <w:rFonts w:ascii="Times New Roman" w:hAnsi="Times New Roman" w:cs="Times New Roman"/>
        </w:rPr>
        <w:t>Варлакова Татьяна Сергеевна</w:t>
      </w:r>
      <w:r w:rsidRPr="004E7F08">
        <w:rPr>
          <w:rFonts w:ascii="Times New Roman" w:hAnsi="Times New Roman" w:cs="Times New Roman"/>
        </w:rPr>
        <w:t>.</w:t>
      </w:r>
      <w:r w:rsidRPr="004E7F08">
        <w:rPr>
          <w:rFonts w:ascii="Times New Roman" w:hAnsi="Times New Roman" w:cs="Times New Roman"/>
        </w:rPr>
        <w:br/>
      </w:r>
      <w:r w:rsidRPr="004E7F08">
        <w:rPr>
          <w:rFonts w:ascii="Times New Roman" w:hAnsi="Times New Roman" w:cs="Times New Roman"/>
          <w:b/>
          <w:bCs/>
        </w:rPr>
        <w:t>Контактные телефоны:</w:t>
      </w:r>
      <w:r w:rsidRPr="004E7F08">
        <w:rPr>
          <w:rFonts w:ascii="Times New Roman" w:hAnsi="Times New Roman" w:cs="Times New Roman"/>
        </w:rPr>
        <w:t> 8(3463)23-54-03; 8(3463)23-54-04; 8(3463)23-54-25.</w:t>
      </w:r>
      <w:r w:rsidRPr="004E7F08">
        <w:rPr>
          <w:rFonts w:ascii="Times New Roman" w:hAnsi="Times New Roman" w:cs="Times New Roman"/>
        </w:rPr>
        <w:br/>
      </w:r>
      <w:r w:rsidRPr="004E7F08">
        <w:rPr>
          <w:rFonts w:ascii="Times New Roman" w:hAnsi="Times New Roman" w:cs="Times New Roman"/>
          <w:b/>
          <w:bCs/>
        </w:rPr>
        <w:t>E-mail:</w:t>
      </w:r>
      <w:r w:rsidRPr="004E7F08">
        <w:rPr>
          <w:rFonts w:ascii="Times New Roman" w:hAnsi="Times New Roman" w:cs="Times New Roman"/>
        </w:rPr>
        <w:t> </w:t>
      </w:r>
      <w:hyperlink r:id="rId5" w:history="1">
        <w:r w:rsidR="00E767E4" w:rsidRPr="00756CF7">
          <w:rPr>
            <w:rStyle w:val="a3"/>
            <w:rFonts w:ascii="Times New Roman" w:hAnsi="Times New Roman" w:cs="Times New Roman"/>
          </w:rPr>
          <w:t>mukgb@mail.ru</w:t>
        </w:r>
      </w:hyperlink>
      <w:r w:rsidR="00E767E4" w:rsidRPr="006361DB">
        <w:rPr>
          <w:rFonts w:ascii="Times New Roman" w:hAnsi="Times New Roman" w:cs="Times New Roman"/>
        </w:rPr>
        <w:t xml:space="preserve"> </w:t>
      </w:r>
    </w:p>
    <w:p w14:paraId="4C2E81A3" w14:textId="37E76DDA" w:rsidR="00FD0C12" w:rsidRPr="00FD0C12" w:rsidRDefault="00FD0C12" w:rsidP="00FD0C12">
      <w:r w:rsidRPr="00FD0C12">
        <w:rPr>
          <w:noProof/>
        </w:rPr>
        <w:drawing>
          <wp:inline distT="0" distB="0" distL="0" distR="0" wp14:anchorId="5332A2B6" wp14:editId="4B1A135D">
            <wp:extent cx="5028283" cy="2829806"/>
            <wp:effectExtent l="0" t="0" r="127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83" cy="28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909C" w14:textId="4638072C" w:rsidR="00637F7A" w:rsidRDefault="00FD0C12" w:rsidP="00FD0C12">
      <w:pPr>
        <w:rPr>
          <w:noProof/>
        </w:rPr>
      </w:pPr>
      <w:r w:rsidRPr="004E7F08">
        <w:rPr>
          <w:rFonts w:ascii="Times New Roman" w:hAnsi="Times New Roman" w:cs="Times New Roman"/>
        </w:rPr>
        <w:t>Первая библиотека в городе была открыта в 1965 году. В 2008 году постановлением Главы города № 281 от 26.02.2008 года создано Муниципальное учреждение культуры «Городская библиотека», с 2011 года – Муниципальное бюджетное учреждение культуры «Городская библиотека».</w:t>
      </w:r>
      <w:r w:rsidRPr="004E7F08">
        <w:rPr>
          <w:rFonts w:ascii="Times New Roman" w:hAnsi="Times New Roman" w:cs="Times New Roman"/>
        </w:rPr>
        <w:br/>
      </w:r>
      <w:r w:rsidR="00E767E4">
        <w:rPr>
          <w:rFonts w:ascii="Times New Roman" w:hAnsi="Times New Roman" w:cs="Times New Roman"/>
          <w:lang w:val="en-US"/>
        </w:rPr>
        <w:t>C</w:t>
      </w:r>
      <w:r w:rsidRPr="004E7F08">
        <w:rPr>
          <w:rFonts w:ascii="Times New Roman" w:hAnsi="Times New Roman" w:cs="Times New Roman"/>
        </w:rPr>
        <w:t xml:space="preserve"> 20</w:t>
      </w:r>
      <w:r w:rsidR="00944ACA">
        <w:rPr>
          <w:rFonts w:ascii="Times New Roman" w:hAnsi="Times New Roman" w:cs="Times New Roman"/>
        </w:rPr>
        <w:t>24</w:t>
      </w:r>
      <w:r w:rsidRPr="004E7F08">
        <w:rPr>
          <w:rFonts w:ascii="Times New Roman" w:hAnsi="Times New Roman" w:cs="Times New Roman"/>
        </w:rPr>
        <w:t xml:space="preserve"> год</w:t>
      </w:r>
      <w:r w:rsidR="00E767E4">
        <w:rPr>
          <w:rFonts w:ascii="Times New Roman" w:hAnsi="Times New Roman" w:cs="Times New Roman"/>
        </w:rPr>
        <w:t>а</w:t>
      </w:r>
      <w:r w:rsidRPr="004E7F08">
        <w:rPr>
          <w:rFonts w:ascii="Times New Roman" w:hAnsi="Times New Roman" w:cs="Times New Roman"/>
        </w:rPr>
        <w:t xml:space="preserve"> директором Муниципально</w:t>
      </w:r>
      <w:r w:rsidR="00944ACA">
        <w:rPr>
          <w:rFonts w:ascii="Times New Roman" w:hAnsi="Times New Roman" w:cs="Times New Roman"/>
        </w:rPr>
        <w:t>го</w:t>
      </w:r>
      <w:r w:rsidRPr="004E7F08">
        <w:rPr>
          <w:rFonts w:ascii="Times New Roman" w:hAnsi="Times New Roman" w:cs="Times New Roman"/>
        </w:rPr>
        <w:t xml:space="preserve"> бюджетно</w:t>
      </w:r>
      <w:r w:rsidR="00944ACA">
        <w:rPr>
          <w:rFonts w:ascii="Times New Roman" w:hAnsi="Times New Roman" w:cs="Times New Roman"/>
        </w:rPr>
        <w:t>го</w:t>
      </w:r>
      <w:r w:rsidRPr="004E7F08">
        <w:rPr>
          <w:rFonts w:ascii="Times New Roman" w:hAnsi="Times New Roman" w:cs="Times New Roman"/>
        </w:rPr>
        <w:t xml:space="preserve"> учреждени</w:t>
      </w:r>
      <w:r w:rsidR="00944ACA">
        <w:rPr>
          <w:rFonts w:ascii="Times New Roman" w:hAnsi="Times New Roman" w:cs="Times New Roman"/>
        </w:rPr>
        <w:t>я</w:t>
      </w:r>
      <w:r w:rsidRPr="004E7F08">
        <w:rPr>
          <w:rFonts w:ascii="Times New Roman" w:hAnsi="Times New Roman" w:cs="Times New Roman"/>
        </w:rPr>
        <w:t xml:space="preserve"> культуры «Городская библиотека» </w:t>
      </w:r>
      <w:r w:rsidR="00E767E4">
        <w:rPr>
          <w:rFonts w:ascii="Times New Roman" w:hAnsi="Times New Roman" w:cs="Times New Roman"/>
        </w:rPr>
        <w:t>является</w:t>
      </w:r>
      <w:r w:rsidRPr="004E7F08">
        <w:rPr>
          <w:rFonts w:ascii="Times New Roman" w:hAnsi="Times New Roman" w:cs="Times New Roman"/>
        </w:rPr>
        <w:t xml:space="preserve"> </w:t>
      </w:r>
      <w:r w:rsidR="00944ACA">
        <w:rPr>
          <w:rFonts w:ascii="Times New Roman" w:hAnsi="Times New Roman" w:cs="Times New Roman"/>
        </w:rPr>
        <w:t>Варлакова Татьяна Сергеевна</w:t>
      </w:r>
      <w:r w:rsidRPr="004E7F08">
        <w:rPr>
          <w:rFonts w:ascii="Times New Roman" w:hAnsi="Times New Roman" w:cs="Times New Roman"/>
        </w:rPr>
        <w:t>.</w:t>
      </w:r>
      <w:r w:rsidR="00E767E4">
        <w:rPr>
          <w:rFonts w:ascii="Times New Roman" w:hAnsi="Times New Roman" w:cs="Times New Roman"/>
        </w:rPr>
        <w:t xml:space="preserve">      </w:t>
      </w:r>
      <w:r w:rsidR="00637F7A">
        <w:rPr>
          <w:noProof/>
        </w:rPr>
        <w:drawing>
          <wp:inline distT="0" distB="0" distL="0" distR="0" wp14:anchorId="7F50193C" wp14:editId="609F7E7B">
            <wp:extent cx="2196000" cy="329225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32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2E5B" w14:textId="77777777" w:rsidR="00FD0C12" w:rsidRPr="004E7F08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lastRenderedPageBreak/>
        <w:t>В структуру МБУК «Городская библиотека» входят 4 библиотеки:</w:t>
      </w:r>
    </w:p>
    <w:p w14:paraId="5CC22183" w14:textId="46545353" w:rsidR="00FD0C12" w:rsidRPr="004E7F08" w:rsidRDefault="00FD0C12" w:rsidP="00FD0C1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Центральная городская библиотека – 2а </w:t>
      </w:r>
      <w:proofErr w:type="spellStart"/>
      <w:r w:rsidRPr="004E7F08">
        <w:rPr>
          <w:rFonts w:ascii="Times New Roman" w:hAnsi="Times New Roman" w:cs="Times New Roman"/>
        </w:rPr>
        <w:t>мкр</w:t>
      </w:r>
      <w:proofErr w:type="spellEnd"/>
      <w:r w:rsidRPr="004E7F08">
        <w:rPr>
          <w:rFonts w:ascii="Times New Roman" w:hAnsi="Times New Roman" w:cs="Times New Roman"/>
        </w:rPr>
        <w:t>., стр.8, т</w:t>
      </w:r>
      <w:r w:rsidR="00E767E4">
        <w:rPr>
          <w:rFonts w:ascii="Times New Roman" w:hAnsi="Times New Roman" w:cs="Times New Roman"/>
        </w:rPr>
        <w:t>ел</w:t>
      </w:r>
      <w:r w:rsidRPr="004E7F08">
        <w:rPr>
          <w:rFonts w:ascii="Times New Roman" w:hAnsi="Times New Roman" w:cs="Times New Roman"/>
        </w:rPr>
        <w:t>.</w:t>
      </w:r>
      <w:r w:rsidR="00E767E4">
        <w:rPr>
          <w:rFonts w:ascii="Times New Roman" w:hAnsi="Times New Roman" w:cs="Times New Roman"/>
        </w:rPr>
        <w:t>:</w:t>
      </w:r>
      <w:r w:rsidRPr="004E7F08">
        <w:rPr>
          <w:rFonts w:ascii="Times New Roman" w:hAnsi="Times New Roman" w:cs="Times New Roman"/>
        </w:rPr>
        <w:t xml:space="preserve"> 23-54-16 (абонемент художественной литературы);</w:t>
      </w:r>
    </w:p>
    <w:p w14:paraId="1E8C913C" w14:textId="681E6C3D" w:rsidR="00FD0C12" w:rsidRPr="004E7F08" w:rsidRDefault="00FD0C12" w:rsidP="00FD0C1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Центральная детская библиотека – 2а </w:t>
      </w:r>
      <w:proofErr w:type="spellStart"/>
      <w:r w:rsidRPr="004E7F08">
        <w:rPr>
          <w:rFonts w:ascii="Times New Roman" w:hAnsi="Times New Roman" w:cs="Times New Roman"/>
        </w:rPr>
        <w:t>мкр</w:t>
      </w:r>
      <w:proofErr w:type="spellEnd"/>
      <w:r w:rsidRPr="004E7F08">
        <w:rPr>
          <w:rFonts w:ascii="Times New Roman" w:hAnsi="Times New Roman" w:cs="Times New Roman"/>
        </w:rPr>
        <w:t>., стр.8, т</w:t>
      </w:r>
      <w:r w:rsidR="00E767E4">
        <w:rPr>
          <w:rFonts w:ascii="Times New Roman" w:hAnsi="Times New Roman" w:cs="Times New Roman"/>
        </w:rPr>
        <w:t>ел.:</w:t>
      </w:r>
      <w:r w:rsidRPr="004E7F08">
        <w:rPr>
          <w:rFonts w:ascii="Times New Roman" w:hAnsi="Times New Roman" w:cs="Times New Roman"/>
        </w:rPr>
        <w:t xml:space="preserve"> 23-54-20;</w:t>
      </w:r>
    </w:p>
    <w:p w14:paraId="11AC5AD4" w14:textId="47F88016" w:rsidR="00FD0C12" w:rsidRPr="004E7F08" w:rsidRDefault="00FD0C12" w:rsidP="00FD0C1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Библиотека семейного чтения – 11а </w:t>
      </w:r>
      <w:proofErr w:type="spellStart"/>
      <w:r w:rsidRPr="004E7F08">
        <w:rPr>
          <w:rFonts w:ascii="Times New Roman" w:hAnsi="Times New Roman" w:cs="Times New Roman"/>
        </w:rPr>
        <w:t>мкр</w:t>
      </w:r>
      <w:proofErr w:type="spellEnd"/>
      <w:r w:rsidRPr="004E7F08">
        <w:rPr>
          <w:rFonts w:ascii="Times New Roman" w:hAnsi="Times New Roman" w:cs="Times New Roman"/>
        </w:rPr>
        <w:t>., д.62, т</w:t>
      </w:r>
      <w:r w:rsidR="00E767E4">
        <w:rPr>
          <w:rFonts w:ascii="Times New Roman" w:hAnsi="Times New Roman" w:cs="Times New Roman"/>
        </w:rPr>
        <w:t xml:space="preserve">ел.: </w:t>
      </w:r>
      <w:r w:rsidRPr="004E7F08">
        <w:rPr>
          <w:rFonts w:ascii="Times New Roman" w:hAnsi="Times New Roman" w:cs="Times New Roman"/>
        </w:rPr>
        <w:t>22-14-34;</w:t>
      </w:r>
    </w:p>
    <w:p w14:paraId="1C253B0E" w14:textId="126F03FB" w:rsidR="00FD0C12" w:rsidRPr="004E7F08" w:rsidRDefault="00FD0C12" w:rsidP="00FD0C1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Библиотека поселка СУ-62 - п. СУ-62, культурный центр «Лира», здание 2, т</w:t>
      </w:r>
      <w:r w:rsidR="00E767E4">
        <w:rPr>
          <w:rFonts w:ascii="Times New Roman" w:hAnsi="Times New Roman" w:cs="Times New Roman"/>
        </w:rPr>
        <w:t>ел</w:t>
      </w:r>
      <w:r w:rsidRPr="004E7F08">
        <w:rPr>
          <w:rFonts w:ascii="Times New Roman" w:hAnsi="Times New Roman" w:cs="Times New Roman"/>
        </w:rPr>
        <w:t>.</w:t>
      </w:r>
      <w:r w:rsidR="00E767E4">
        <w:rPr>
          <w:rFonts w:ascii="Times New Roman" w:hAnsi="Times New Roman" w:cs="Times New Roman"/>
        </w:rPr>
        <w:t xml:space="preserve">: </w:t>
      </w:r>
      <w:r w:rsidRPr="004E7F08">
        <w:rPr>
          <w:rFonts w:ascii="Times New Roman" w:hAnsi="Times New Roman" w:cs="Times New Roman"/>
        </w:rPr>
        <w:t>25-61-97.</w:t>
      </w:r>
    </w:p>
    <w:p w14:paraId="5B5738DD" w14:textId="76F43EB8" w:rsidR="00FD0C12" w:rsidRPr="00FD0C12" w:rsidRDefault="00FD0C12" w:rsidP="00FD0C12">
      <w:r w:rsidRPr="00FD0C12">
        <w:rPr>
          <w:noProof/>
        </w:rPr>
        <w:drawing>
          <wp:inline distT="0" distB="0" distL="0" distR="0" wp14:anchorId="02F2F890" wp14:editId="0AF86981">
            <wp:extent cx="2860040" cy="18948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C12">
        <w:t> </w:t>
      </w:r>
      <w:r w:rsidRPr="00FD0C12">
        <w:rPr>
          <w:noProof/>
        </w:rPr>
        <w:drawing>
          <wp:inline distT="0" distB="0" distL="0" distR="0" wp14:anchorId="3E3665DC" wp14:editId="219A1ED9">
            <wp:extent cx="2838450" cy="18948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59A4" w14:textId="504BE57A" w:rsidR="00FD0C12" w:rsidRPr="004E7F08" w:rsidRDefault="00FD0C12" w:rsidP="004E7F08">
      <w:pPr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МБУК «Городская библиотека» является одним из ведущих учреждений культуры города. Основной задачей является обеспечение библиотечного обслуживания населения города Нефтеюганска с учетом потребностей и интересов различных социально-возрастных групп. Большое разнообразие литературы, которую можно читать в зале или взять домой совершенно бесплатно. Библиотекари и библиографы помогут подобрать нужные издания. А через стационарный компьютер или </w:t>
      </w:r>
      <w:r w:rsidR="001E2E1E">
        <w:rPr>
          <w:rFonts w:ascii="Times New Roman" w:hAnsi="Times New Roman" w:cs="Times New Roman"/>
          <w:lang w:val="en-US"/>
        </w:rPr>
        <w:t>Wi</w:t>
      </w:r>
      <w:r w:rsidR="001E2E1E" w:rsidRPr="001E2E1E">
        <w:rPr>
          <w:rFonts w:ascii="Times New Roman" w:hAnsi="Times New Roman" w:cs="Times New Roman"/>
        </w:rPr>
        <w:t>-</w:t>
      </w:r>
      <w:r w:rsidR="001E2E1E">
        <w:rPr>
          <w:rFonts w:ascii="Times New Roman" w:hAnsi="Times New Roman" w:cs="Times New Roman"/>
          <w:lang w:val="en-US"/>
        </w:rPr>
        <w:t>Fi</w:t>
      </w:r>
      <w:r w:rsidRPr="004E7F08">
        <w:rPr>
          <w:rFonts w:ascii="Times New Roman" w:hAnsi="Times New Roman" w:cs="Times New Roman"/>
        </w:rPr>
        <w:t xml:space="preserve"> можно получить доступ к электронным базам данных (</w:t>
      </w:r>
      <w:proofErr w:type="spellStart"/>
      <w:r w:rsidR="00D12CA5" w:rsidRPr="004E7F08">
        <w:rPr>
          <w:rFonts w:ascii="Times New Roman" w:hAnsi="Times New Roman" w:cs="Times New Roman"/>
        </w:rPr>
        <w:t>ЛитРес</w:t>
      </w:r>
      <w:proofErr w:type="spellEnd"/>
      <w:r w:rsidR="00D12CA5" w:rsidRPr="004E7F08">
        <w:rPr>
          <w:rFonts w:ascii="Times New Roman" w:hAnsi="Times New Roman" w:cs="Times New Roman"/>
        </w:rPr>
        <w:t xml:space="preserve">, </w:t>
      </w:r>
      <w:r w:rsidRPr="004E7F08">
        <w:rPr>
          <w:rFonts w:ascii="Times New Roman" w:hAnsi="Times New Roman" w:cs="Times New Roman"/>
        </w:rPr>
        <w:t>Президентская библиотека, Национальная электронная библиотека, КонсультантПлюс и другие).</w:t>
      </w:r>
    </w:p>
    <w:p w14:paraId="32D4BCE0" w14:textId="72896FCE" w:rsidR="00FD0C12" w:rsidRPr="00FD0C12" w:rsidRDefault="00FD0C12" w:rsidP="00FD0C12">
      <w:r w:rsidRPr="00FD0C12">
        <w:rPr>
          <w:noProof/>
        </w:rPr>
        <w:drawing>
          <wp:inline distT="0" distB="0" distL="0" distR="0" wp14:anchorId="47EE6F95" wp14:editId="23050453">
            <wp:extent cx="5040000" cy="336065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939A" w14:textId="77777777" w:rsidR="00944ACA" w:rsidRDefault="00FD0C12" w:rsidP="00944ACA">
      <w:pPr>
        <w:spacing w:after="0"/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МБУК «Городская библиотека» обеспечивает широкий доступ к информационным ресурсам: библиотечный фонд, Интернет, справочно-правовая система «Консультант-Плюс». </w:t>
      </w:r>
    </w:p>
    <w:p w14:paraId="265E9E1D" w14:textId="79C7B890" w:rsidR="00FD0C12" w:rsidRPr="004E7F08" w:rsidRDefault="00FD0C12" w:rsidP="004E7F08">
      <w:pPr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Фонд </w:t>
      </w:r>
      <w:r w:rsidRPr="004E7F08">
        <w:rPr>
          <w:rFonts w:ascii="Times New Roman" w:hAnsi="Times New Roman" w:cs="Times New Roman"/>
          <w:color w:val="000000" w:themeColor="text1"/>
        </w:rPr>
        <w:t xml:space="preserve">библиотеки составляет – </w:t>
      </w:r>
      <w:r w:rsidR="00D12CA5" w:rsidRPr="004E7F08">
        <w:rPr>
          <w:rFonts w:ascii="Times New Roman" w:hAnsi="Times New Roman" w:cs="Times New Roman"/>
          <w:color w:val="000000" w:themeColor="text1"/>
        </w:rPr>
        <w:t>23</w:t>
      </w:r>
      <w:r w:rsidR="00944ACA">
        <w:rPr>
          <w:rFonts w:ascii="Times New Roman" w:hAnsi="Times New Roman" w:cs="Times New Roman"/>
          <w:color w:val="000000" w:themeColor="text1"/>
        </w:rPr>
        <w:t>7785</w:t>
      </w:r>
      <w:r w:rsidR="00D12CA5" w:rsidRPr="004E7F08">
        <w:rPr>
          <w:rFonts w:ascii="Times New Roman" w:hAnsi="Times New Roman" w:cs="Times New Roman"/>
          <w:color w:val="000000" w:themeColor="text1"/>
        </w:rPr>
        <w:t xml:space="preserve"> </w:t>
      </w:r>
      <w:r w:rsidRPr="004E7F08">
        <w:rPr>
          <w:rFonts w:ascii="Times New Roman" w:hAnsi="Times New Roman" w:cs="Times New Roman"/>
          <w:color w:val="000000" w:themeColor="text1"/>
        </w:rPr>
        <w:t>экземпляров книг, аудио и видео материалов, электронных документов. Библиотека выписывает более 9</w:t>
      </w:r>
      <w:r w:rsidR="00944ACA">
        <w:rPr>
          <w:rFonts w:ascii="Times New Roman" w:hAnsi="Times New Roman" w:cs="Times New Roman"/>
          <w:color w:val="000000" w:themeColor="text1"/>
        </w:rPr>
        <w:t>7</w:t>
      </w:r>
      <w:r w:rsidRPr="004E7F08">
        <w:rPr>
          <w:rFonts w:ascii="Times New Roman" w:hAnsi="Times New Roman" w:cs="Times New Roman"/>
          <w:color w:val="000000" w:themeColor="text1"/>
        </w:rPr>
        <w:t xml:space="preserve"> наименований </w:t>
      </w:r>
      <w:r w:rsidRPr="004E7F08">
        <w:rPr>
          <w:rFonts w:ascii="Times New Roman" w:hAnsi="Times New Roman" w:cs="Times New Roman"/>
        </w:rPr>
        <w:t>газет и журналов. В фонде библиотеки хранятся местные периодические издания с момента их выхода в свет.</w:t>
      </w:r>
    </w:p>
    <w:p w14:paraId="16E495FB" w14:textId="745ED1CE" w:rsidR="00FD0C12" w:rsidRPr="00FD0C12" w:rsidRDefault="00FD0C12" w:rsidP="00FD0C12">
      <w:r w:rsidRPr="00FD0C12">
        <w:rPr>
          <w:noProof/>
        </w:rPr>
        <w:lastRenderedPageBreak/>
        <w:drawing>
          <wp:inline distT="0" distB="0" distL="0" distR="0" wp14:anchorId="213B7CA0" wp14:editId="1B58B4E7">
            <wp:extent cx="5040000" cy="3780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70AF" w14:textId="23068D60" w:rsidR="00FD0C12" w:rsidRPr="004E7F08" w:rsidRDefault="00FD0C12" w:rsidP="004E7F08">
      <w:pPr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В муниципальных библиотеках зарегистрировано </w:t>
      </w:r>
      <w:r w:rsidR="007A46EF" w:rsidRPr="004E7F08">
        <w:rPr>
          <w:rFonts w:ascii="Times New Roman" w:hAnsi="Times New Roman" w:cs="Times New Roman"/>
        </w:rPr>
        <w:t>3</w:t>
      </w:r>
      <w:r w:rsidR="00944ACA">
        <w:rPr>
          <w:rFonts w:ascii="Times New Roman" w:hAnsi="Times New Roman" w:cs="Times New Roman"/>
        </w:rPr>
        <w:t>5803</w:t>
      </w:r>
      <w:r w:rsidRPr="004E7F08">
        <w:rPr>
          <w:rFonts w:ascii="Times New Roman" w:hAnsi="Times New Roman" w:cs="Times New Roman"/>
        </w:rPr>
        <w:t xml:space="preserve"> пользователей, в т.ч. детей – </w:t>
      </w:r>
      <w:r w:rsidR="009355DD" w:rsidRPr="004E7F08">
        <w:rPr>
          <w:rFonts w:ascii="Times New Roman" w:hAnsi="Times New Roman" w:cs="Times New Roman"/>
        </w:rPr>
        <w:t>197</w:t>
      </w:r>
      <w:r w:rsidR="00944ACA">
        <w:rPr>
          <w:rFonts w:ascii="Times New Roman" w:hAnsi="Times New Roman" w:cs="Times New Roman"/>
        </w:rPr>
        <w:t>96</w:t>
      </w:r>
      <w:r w:rsidRPr="004E7F08">
        <w:rPr>
          <w:rFonts w:ascii="Times New Roman" w:hAnsi="Times New Roman" w:cs="Times New Roman"/>
        </w:rPr>
        <w:t>.</w:t>
      </w:r>
    </w:p>
    <w:p w14:paraId="5AA1D3BF" w14:textId="2D57F605" w:rsidR="00FD0C12" w:rsidRPr="00FD0C12" w:rsidRDefault="00FD0C12" w:rsidP="00FD0C12">
      <w:r w:rsidRPr="00FD0C12">
        <w:rPr>
          <w:noProof/>
        </w:rPr>
        <w:drawing>
          <wp:inline distT="0" distB="0" distL="0" distR="0" wp14:anchorId="0228C345" wp14:editId="141789F9">
            <wp:extent cx="5040000" cy="3780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C12">
        <w:t> </w:t>
      </w:r>
    </w:p>
    <w:p w14:paraId="0D452EFD" w14:textId="17C9FFC0" w:rsidR="00FD0C12" w:rsidRPr="009355DD" w:rsidRDefault="00FD0C12" w:rsidP="00FD0C12">
      <w:p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 xml:space="preserve">Число посещений библиотек составляет </w:t>
      </w:r>
      <w:r w:rsidR="00365AC8" w:rsidRPr="00365AC8">
        <w:rPr>
          <w:rFonts w:ascii="Times New Roman" w:hAnsi="Times New Roman" w:cs="Times New Roman"/>
        </w:rPr>
        <w:t>257956</w:t>
      </w:r>
      <w:r w:rsidRPr="009355DD">
        <w:rPr>
          <w:rFonts w:ascii="Times New Roman" w:hAnsi="Times New Roman" w:cs="Times New Roman"/>
        </w:rPr>
        <w:t xml:space="preserve"> единиц. Общее число книговыдач составляет </w:t>
      </w:r>
      <w:r w:rsidR="00365AC8" w:rsidRPr="00365AC8">
        <w:rPr>
          <w:rFonts w:ascii="Times New Roman" w:hAnsi="Times New Roman" w:cs="Times New Roman"/>
        </w:rPr>
        <w:t>574131</w:t>
      </w:r>
      <w:r w:rsidR="009355DD" w:rsidRPr="009355DD">
        <w:rPr>
          <w:rFonts w:ascii="Times New Roman" w:hAnsi="Times New Roman" w:cs="Times New Roman"/>
        </w:rPr>
        <w:t xml:space="preserve"> </w:t>
      </w:r>
      <w:r w:rsidRPr="009355DD">
        <w:rPr>
          <w:rFonts w:ascii="Times New Roman" w:hAnsi="Times New Roman" w:cs="Times New Roman"/>
        </w:rPr>
        <w:t>экземпляр. Основные направления деятельности:</w:t>
      </w:r>
    </w:p>
    <w:p w14:paraId="32286944" w14:textId="77777777" w:rsidR="00FD0C12" w:rsidRPr="009355DD" w:rsidRDefault="00FD0C12" w:rsidP="00FD0C12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>продвижение чтения;</w:t>
      </w:r>
    </w:p>
    <w:p w14:paraId="535B28DF" w14:textId="77777777" w:rsidR="00FD0C12" w:rsidRPr="009355DD" w:rsidRDefault="00FD0C12" w:rsidP="00FD0C12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>краеведение;</w:t>
      </w:r>
    </w:p>
    <w:p w14:paraId="6B3BE4AD" w14:textId="77777777" w:rsidR="00FD0C12" w:rsidRPr="009355DD" w:rsidRDefault="00FD0C12" w:rsidP="00FD0C12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lastRenderedPageBreak/>
        <w:t xml:space="preserve">экология и </w:t>
      </w:r>
      <w:proofErr w:type="spellStart"/>
      <w:r w:rsidRPr="009355DD">
        <w:rPr>
          <w:rFonts w:ascii="Times New Roman" w:hAnsi="Times New Roman" w:cs="Times New Roman"/>
        </w:rPr>
        <w:t>здоровьесбережение</w:t>
      </w:r>
      <w:proofErr w:type="spellEnd"/>
      <w:r w:rsidRPr="009355DD">
        <w:rPr>
          <w:rFonts w:ascii="Times New Roman" w:hAnsi="Times New Roman" w:cs="Times New Roman"/>
        </w:rPr>
        <w:t>;</w:t>
      </w:r>
    </w:p>
    <w:p w14:paraId="73C0AFBD" w14:textId="77777777" w:rsidR="00FD0C12" w:rsidRPr="009355DD" w:rsidRDefault="00FD0C12" w:rsidP="00FD0C12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>военно-патриотическое воспитание;</w:t>
      </w:r>
    </w:p>
    <w:p w14:paraId="4222DF45" w14:textId="77777777" w:rsidR="00FD0C12" w:rsidRPr="009355DD" w:rsidRDefault="00FD0C12" w:rsidP="00FD0C12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>эстетическое и нравственное просвещение;</w:t>
      </w:r>
    </w:p>
    <w:p w14:paraId="4EDC2C69" w14:textId="77777777" w:rsidR="00FD0C12" w:rsidRPr="009355DD" w:rsidRDefault="00FD0C12" w:rsidP="00FD0C12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>правовое и социально-значимое просвещение. </w:t>
      </w:r>
    </w:p>
    <w:p w14:paraId="47702AEE" w14:textId="34150E97" w:rsidR="00FD0C12" w:rsidRPr="009355DD" w:rsidRDefault="00FD0C12" w:rsidP="009355DD">
      <w:pPr>
        <w:jc w:val="both"/>
        <w:rPr>
          <w:rFonts w:ascii="Times New Roman" w:hAnsi="Times New Roman" w:cs="Times New Roman"/>
        </w:rPr>
      </w:pPr>
      <w:r w:rsidRPr="009355DD">
        <w:rPr>
          <w:rFonts w:ascii="Times New Roman" w:hAnsi="Times New Roman" w:cs="Times New Roman"/>
        </w:rPr>
        <w:t xml:space="preserve">В МБУК «Городская библиотека» созданы благоприятные условия для интеллектуального и духовного развития населения. Ежегодно в библиотеках проходит свыше </w:t>
      </w:r>
      <w:r w:rsidR="00365AC8" w:rsidRPr="00D163F3">
        <w:rPr>
          <w:rFonts w:ascii="Times New Roman" w:hAnsi="Times New Roman" w:cs="Times New Roman"/>
        </w:rPr>
        <w:t>2</w:t>
      </w:r>
      <w:r w:rsidR="00D163F3" w:rsidRPr="00D163F3">
        <w:rPr>
          <w:rFonts w:ascii="Times New Roman" w:hAnsi="Times New Roman" w:cs="Times New Roman"/>
        </w:rPr>
        <w:t>000</w:t>
      </w:r>
      <w:r w:rsidRPr="009355DD">
        <w:rPr>
          <w:rFonts w:ascii="Times New Roman" w:hAnsi="Times New Roman" w:cs="Times New Roman"/>
        </w:rPr>
        <w:t xml:space="preserve"> самых разных культурных, просветительских и образовательных событий для всех категорий населения: презентации книг, творческие вечера писателей и поэтов, литературно-музыкальные вечера, конкурсы художественной декламации, конкурсы читающих семей.</w:t>
      </w:r>
    </w:p>
    <w:p w14:paraId="352BC614" w14:textId="66F7FA39" w:rsidR="00FD0C12" w:rsidRDefault="00FD0C12" w:rsidP="00FD0C12">
      <w:r w:rsidRPr="00FD0C12">
        <w:t> </w:t>
      </w:r>
      <w:r w:rsidR="00F83FB7">
        <w:t xml:space="preserve"> </w:t>
      </w:r>
      <w:r w:rsidR="00205C99">
        <w:t xml:space="preserve">       </w:t>
      </w:r>
      <w:r w:rsidR="00F83FB7">
        <w:t xml:space="preserve">   </w:t>
      </w:r>
      <w:r w:rsidR="00F83FB7">
        <w:rPr>
          <w:noProof/>
        </w:rPr>
        <w:drawing>
          <wp:inline distT="0" distB="0" distL="0" distR="0" wp14:anchorId="7A645B85" wp14:editId="398830BC">
            <wp:extent cx="5590540" cy="41929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397" cy="42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BE02" w14:textId="6F0E1B68" w:rsidR="00205C99" w:rsidRDefault="00205C99" w:rsidP="00FD0C12"/>
    <w:p w14:paraId="0B3E45F8" w14:textId="719629DE" w:rsidR="00205C99" w:rsidRDefault="00205C99" w:rsidP="00FD0C12">
      <w:r>
        <w:rPr>
          <w:noProof/>
        </w:rPr>
        <w:lastRenderedPageBreak/>
        <w:drawing>
          <wp:inline distT="0" distB="0" distL="0" distR="0" wp14:anchorId="28D1268E" wp14:editId="1E7140DD">
            <wp:extent cx="5832000" cy="26289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6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83DF" w14:textId="77777777" w:rsidR="00205C99" w:rsidRPr="00FD0C12" w:rsidRDefault="00205C99" w:rsidP="00FD0C12"/>
    <w:p w14:paraId="09746449" w14:textId="05F1AB8F" w:rsidR="00C2258E" w:rsidRPr="009355DD" w:rsidRDefault="00C2258E" w:rsidP="00C2258E">
      <w:pPr>
        <w:jc w:val="both"/>
        <w:rPr>
          <w:rFonts w:ascii="Times New Roman" w:hAnsi="Times New Roman" w:cs="Times New Roman"/>
          <w:color w:val="000000" w:themeColor="text1"/>
        </w:rPr>
      </w:pPr>
      <w:r w:rsidRPr="009355DD">
        <w:rPr>
          <w:rFonts w:ascii="Times New Roman" w:hAnsi="Times New Roman" w:cs="Times New Roman"/>
          <w:color w:val="000000" w:themeColor="text1"/>
        </w:rPr>
        <w:t xml:space="preserve">С целью формирования современной инфраструктуры для развития креативных индустрий, создания новых интеллектуальных продуктов на базе локальной идентичности, сохранения культурного наследия и уникальных особенностей Ханты-Мансийского автономного округа – Югры, на площадках Городской библиотеки Нефтеюганска с участием волонтеров, спонсоров для активных и творческих жителей города, самозанятых, индивидуальных предпринимателей, готовых к творческой самореализации, </w:t>
      </w:r>
      <w:r w:rsidR="00792C8A" w:rsidRPr="009355DD">
        <w:rPr>
          <w:rFonts w:ascii="Times New Roman" w:hAnsi="Times New Roman" w:cs="Times New Roman"/>
          <w:color w:val="000000" w:themeColor="text1"/>
        </w:rPr>
        <w:t xml:space="preserve">в 2022 году </w:t>
      </w:r>
      <w:r w:rsidRPr="009355DD">
        <w:rPr>
          <w:rFonts w:ascii="Times New Roman" w:hAnsi="Times New Roman" w:cs="Times New Roman"/>
          <w:color w:val="000000" w:themeColor="text1"/>
        </w:rPr>
        <w:t>открыты креативные пространства: студия «</w:t>
      </w:r>
      <w:proofErr w:type="spellStart"/>
      <w:r w:rsidRPr="009355DD">
        <w:rPr>
          <w:rFonts w:ascii="Times New Roman" w:hAnsi="Times New Roman" w:cs="Times New Roman"/>
          <w:color w:val="000000" w:themeColor="text1"/>
        </w:rPr>
        <w:t>МедиаРубка</w:t>
      </w:r>
      <w:proofErr w:type="spellEnd"/>
      <w:r w:rsidRPr="009355DD">
        <w:rPr>
          <w:rFonts w:ascii="Times New Roman" w:hAnsi="Times New Roman" w:cs="Times New Roman"/>
          <w:color w:val="000000" w:themeColor="text1"/>
        </w:rPr>
        <w:t>», деятельность которой направлена на формирование и продвижение информационного контента; креативный кластер «Наше место» включающего несколько залов: выставочное пространство, коворкинг-зал, «</w:t>
      </w:r>
      <w:proofErr w:type="spellStart"/>
      <w:r w:rsidRPr="009355DD">
        <w:rPr>
          <w:rFonts w:ascii="Times New Roman" w:hAnsi="Times New Roman" w:cs="Times New Roman"/>
          <w:color w:val="000000" w:themeColor="text1"/>
        </w:rPr>
        <w:t>ПрОстранство</w:t>
      </w:r>
      <w:proofErr w:type="spellEnd"/>
      <w:r w:rsidRPr="009355DD">
        <w:rPr>
          <w:rFonts w:ascii="Times New Roman" w:hAnsi="Times New Roman" w:cs="Times New Roman"/>
          <w:color w:val="000000" w:themeColor="text1"/>
        </w:rPr>
        <w:t>» - зал массовой и групповой работы.</w:t>
      </w:r>
    </w:p>
    <w:p w14:paraId="06FE482F" w14:textId="77777777" w:rsidR="004F6AC7" w:rsidRDefault="004F6AC7" w:rsidP="00FD0C1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05DA937" wp14:editId="08AE41A2">
            <wp:extent cx="2523490" cy="189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FB7">
        <w:rPr>
          <w:color w:val="FF0000"/>
        </w:rPr>
        <w:t xml:space="preserve">  </w:t>
      </w:r>
      <w:r w:rsidR="00205C99">
        <w:rPr>
          <w:color w:val="FF0000"/>
        </w:rPr>
        <w:t xml:space="preserve">   </w:t>
      </w:r>
      <w:r w:rsidR="00D163F3" w:rsidRPr="00FD0C12">
        <w:rPr>
          <w:noProof/>
        </w:rPr>
        <w:drawing>
          <wp:inline distT="0" distB="0" distL="0" distR="0" wp14:anchorId="5E95FA5F" wp14:editId="3AB30845">
            <wp:extent cx="2520000" cy="189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3F3">
        <w:rPr>
          <w:color w:val="FF0000"/>
        </w:rPr>
        <w:t xml:space="preserve">  </w:t>
      </w:r>
    </w:p>
    <w:p w14:paraId="492CB40D" w14:textId="617CA143" w:rsidR="00C2258E" w:rsidRDefault="00D163F3" w:rsidP="00FD0C12">
      <w:pPr>
        <w:rPr>
          <w:color w:val="FF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78ED2D" wp14:editId="102FBA08">
            <wp:extent cx="2520000" cy="189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AC7">
        <w:rPr>
          <w:color w:val="FF0000"/>
        </w:rPr>
        <w:t xml:space="preserve">      </w:t>
      </w:r>
      <w:r w:rsidR="004F6AC7">
        <w:rPr>
          <w:noProof/>
          <w:color w:val="FF0000"/>
        </w:rPr>
        <w:drawing>
          <wp:inline distT="0" distB="0" distL="0" distR="0" wp14:anchorId="08F1F91D" wp14:editId="4FB9BD47">
            <wp:extent cx="2508501" cy="1881309"/>
            <wp:effectExtent l="0" t="0" r="635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804" cy="18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B0C4" w14:textId="025E2767" w:rsidR="004F6AC7" w:rsidRDefault="004F6AC7" w:rsidP="00FD0C12">
      <w:pPr>
        <w:rPr>
          <w:color w:val="FF0000"/>
        </w:rPr>
      </w:pPr>
    </w:p>
    <w:p w14:paraId="6055A33D" w14:textId="38F82FF9" w:rsidR="00BD076C" w:rsidRDefault="00BD076C" w:rsidP="00FD0C12">
      <w:pPr>
        <w:rPr>
          <w:color w:val="FF0000"/>
        </w:rPr>
      </w:pPr>
      <w:r>
        <w:rPr>
          <w:color w:val="FF0000"/>
        </w:rPr>
        <w:t xml:space="preserve"> </w:t>
      </w:r>
      <w:r w:rsidR="00C55E2E">
        <w:rPr>
          <w:color w:val="FF0000"/>
        </w:rPr>
        <w:t xml:space="preserve">       </w:t>
      </w:r>
      <w:r>
        <w:rPr>
          <w:color w:val="FF0000"/>
        </w:rPr>
        <w:t xml:space="preserve">  </w:t>
      </w:r>
    </w:p>
    <w:p w14:paraId="48718226" w14:textId="3F686B42" w:rsidR="00365AC8" w:rsidRDefault="004F6AC7" w:rsidP="00CF6A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D0C12" w:rsidRPr="00CF6A66">
        <w:rPr>
          <w:rFonts w:ascii="Times New Roman" w:hAnsi="Times New Roman" w:cs="Times New Roman"/>
          <w:sz w:val="24"/>
          <w:szCs w:val="24"/>
        </w:rPr>
        <w:t>В Библиотеках реализуются программы и проекты: патриотического воспитания «В единении – сила», Проект «</w:t>
      </w:r>
      <w:proofErr w:type="spellStart"/>
      <w:r w:rsidR="00FD0C12" w:rsidRPr="00CF6A66">
        <w:rPr>
          <w:rFonts w:ascii="Times New Roman" w:hAnsi="Times New Roman" w:cs="Times New Roman"/>
          <w:sz w:val="24"/>
          <w:szCs w:val="24"/>
        </w:rPr>
        <w:t>Читай.Про#Cказки</w:t>
      </w:r>
      <w:proofErr w:type="spellEnd"/>
      <w:r w:rsidR="00FD0C12" w:rsidRPr="00CF6A66">
        <w:rPr>
          <w:rFonts w:ascii="Times New Roman" w:hAnsi="Times New Roman" w:cs="Times New Roman"/>
          <w:sz w:val="24"/>
          <w:szCs w:val="24"/>
        </w:rPr>
        <w:t xml:space="preserve">», </w:t>
      </w:r>
      <w:r w:rsidR="00CF6A66" w:rsidRPr="00CF6A66">
        <w:rPr>
          <w:rFonts w:ascii="Times New Roman" w:hAnsi="Times New Roman" w:cs="Times New Roman"/>
          <w:bCs/>
          <w:sz w:val="24"/>
          <w:szCs w:val="24"/>
        </w:rPr>
        <w:t xml:space="preserve">проект социокультурной анимации </w:t>
      </w:r>
      <w:r w:rsidR="00CF6A66">
        <w:rPr>
          <w:rFonts w:ascii="Times New Roman" w:hAnsi="Times New Roman" w:cs="Times New Roman"/>
          <w:bCs/>
          <w:sz w:val="24"/>
          <w:szCs w:val="24"/>
        </w:rPr>
        <w:t>«</w:t>
      </w:r>
      <w:r w:rsidR="00CF6A66" w:rsidRPr="00CF6A66">
        <w:rPr>
          <w:rFonts w:ascii="Times New Roman" w:hAnsi="Times New Roman" w:cs="Times New Roman"/>
          <w:bCs/>
          <w:sz w:val="24"/>
          <w:szCs w:val="24"/>
        </w:rPr>
        <w:t>СО#ТВОРЕНИЕ</w:t>
      </w:r>
      <w:r w:rsidR="00CF6A66">
        <w:rPr>
          <w:rFonts w:ascii="Times New Roman" w:hAnsi="Times New Roman" w:cs="Times New Roman"/>
          <w:bCs/>
          <w:sz w:val="24"/>
          <w:szCs w:val="24"/>
        </w:rPr>
        <w:t>»,</w:t>
      </w:r>
      <w:r w:rsidR="00CF6A66" w:rsidRPr="00CF6A66">
        <w:rPr>
          <w:rFonts w:ascii="Times New Roman" w:hAnsi="Times New Roman" w:cs="Times New Roman"/>
          <w:sz w:val="24"/>
          <w:szCs w:val="24"/>
        </w:rPr>
        <w:t xml:space="preserve"> </w:t>
      </w:r>
      <w:r w:rsidR="00FD0C12" w:rsidRPr="00CF6A66">
        <w:rPr>
          <w:rFonts w:ascii="Times New Roman" w:hAnsi="Times New Roman" w:cs="Times New Roman"/>
          <w:sz w:val="24"/>
          <w:szCs w:val="24"/>
        </w:rPr>
        <w:t>«Электронный гражданин», Проект «Штурманы книжных морей», Проект</w:t>
      </w:r>
      <w:proofErr w:type="gramStart"/>
      <w:r w:rsidR="00FD0C12" w:rsidRPr="00CF6A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D0C12" w:rsidRPr="00CF6A6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FD0C12" w:rsidRPr="00CF6A66">
        <w:rPr>
          <w:rFonts w:ascii="Times New Roman" w:hAnsi="Times New Roman" w:cs="Times New Roman"/>
          <w:sz w:val="24"/>
          <w:szCs w:val="24"/>
        </w:rPr>
        <w:t>Вирус успеха»</w:t>
      </w:r>
      <w:r w:rsidR="00CF6A66">
        <w:rPr>
          <w:rFonts w:ascii="Times New Roman" w:hAnsi="Times New Roman" w:cs="Times New Roman"/>
          <w:sz w:val="24"/>
          <w:szCs w:val="24"/>
        </w:rPr>
        <w:t>, с</w:t>
      </w:r>
      <w:r w:rsidR="00CF6A66" w:rsidRPr="006F5B96">
        <w:rPr>
          <w:rFonts w:ascii="Times New Roman" w:hAnsi="Times New Roman"/>
          <w:sz w:val="24"/>
          <w:szCs w:val="24"/>
        </w:rPr>
        <w:t>овместно с Департаментом образования и молодёжной политики администрации города Нефтеюганска реализуется межведомственный социально-значимый проект «Нефтеюганский интеллектуальный клуб»</w:t>
      </w:r>
      <w:r w:rsidR="00FD0C12" w:rsidRPr="00CF6A66">
        <w:rPr>
          <w:rFonts w:ascii="Times New Roman" w:hAnsi="Times New Roman" w:cs="Times New Roman"/>
          <w:sz w:val="24"/>
          <w:szCs w:val="24"/>
        </w:rPr>
        <w:t>.</w:t>
      </w:r>
      <w:r w:rsidR="00CF6A66" w:rsidRPr="00CF6A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F2216D" w14:textId="45A941A6" w:rsidR="00CF6A66" w:rsidRPr="00CF6A66" w:rsidRDefault="00CF6A66" w:rsidP="00CF6A66">
      <w:pPr>
        <w:jc w:val="both"/>
        <w:rPr>
          <w:rFonts w:ascii="Times New Roman" w:hAnsi="Times New Roman" w:cs="Times New Roman"/>
          <w:sz w:val="24"/>
          <w:szCs w:val="24"/>
        </w:rPr>
      </w:pPr>
      <w:r w:rsidRPr="00CF6A66">
        <w:rPr>
          <w:rFonts w:ascii="Times New Roman" w:hAnsi="Times New Roman" w:cs="Times New Roman"/>
          <w:sz w:val="24"/>
          <w:szCs w:val="24"/>
        </w:rPr>
        <w:t>Успешно реализуются мероприятия по государственной программе «Пушкинская карта»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6A66">
        <w:rPr>
          <w:rFonts w:ascii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A66">
        <w:rPr>
          <w:rFonts w:ascii="Times New Roman" w:hAnsi="Times New Roman" w:cs="Times New Roman"/>
          <w:sz w:val="24"/>
          <w:szCs w:val="24"/>
        </w:rPr>
        <w:t xml:space="preserve">получила статус удостоверяющего центра для подтверждения учетной записи, что в т.ч. обеспечивает возможность расширения ассортимента и предоставления услуг на базе Центра общественного доступа. На площадках библиотек и в рамках </w:t>
      </w:r>
      <w:proofErr w:type="spellStart"/>
      <w:r w:rsidRPr="00CF6A66">
        <w:rPr>
          <w:rFonts w:ascii="Times New Roman" w:hAnsi="Times New Roman" w:cs="Times New Roman"/>
          <w:sz w:val="24"/>
          <w:szCs w:val="24"/>
        </w:rPr>
        <w:t>внестационарного</w:t>
      </w:r>
      <w:proofErr w:type="spellEnd"/>
      <w:r w:rsidRPr="00CF6A66">
        <w:rPr>
          <w:rFonts w:ascii="Times New Roman" w:hAnsi="Times New Roman" w:cs="Times New Roman"/>
          <w:sz w:val="24"/>
          <w:szCs w:val="24"/>
        </w:rPr>
        <w:t xml:space="preserve"> обслуживания пользователей проведено </w:t>
      </w:r>
      <w:r w:rsidR="00FD1AE3" w:rsidRPr="00FD1AE3">
        <w:rPr>
          <w:rFonts w:ascii="Times New Roman" w:hAnsi="Times New Roman" w:cs="Times New Roman"/>
          <w:sz w:val="24"/>
          <w:szCs w:val="24"/>
        </w:rPr>
        <w:t>89</w:t>
      </w:r>
      <w:r w:rsidRPr="00FD1AE3">
        <w:rPr>
          <w:rFonts w:ascii="Times New Roman" w:hAnsi="Times New Roman" w:cs="Times New Roman"/>
          <w:sz w:val="24"/>
          <w:szCs w:val="24"/>
        </w:rPr>
        <w:t xml:space="preserve"> </w:t>
      </w:r>
      <w:r w:rsidRPr="00CF6A66">
        <w:rPr>
          <w:rFonts w:ascii="Times New Roman" w:hAnsi="Times New Roman" w:cs="Times New Roman"/>
          <w:sz w:val="24"/>
          <w:szCs w:val="24"/>
        </w:rPr>
        <w:t xml:space="preserve">мероприятий качественно новых форм для молодежи, продано </w:t>
      </w:r>
      <w:r w:rsidR="00365AC8" w:rsidRPr="00365AC8">
        <w:rPr>
          <w:rFonts w:ascii="Times New Roman" w:hAnsi="Times New Roman" w:cs="Times New Roman"/>
          <w:sz w:val="24"/>
          <w:szCs w:val="24"/>
        </w:rPr>
        <w:t>2094</w:t>
      </w:r>
      <w:r w:rsidRPr="00365AC8">
        <w:rPr>
          <w:rFonts w:ascii="Times New Roman" w:hAnsi="Times New Roman" w:cs="Times New Roman"/>
          <w:sz w:val="24"/>
          <w:szCs w:val="24"/>
        </w:rPr>
        <w:t xml:space="preserve"> </w:t>
      </w:r>
      <w:r w:rsidRPr="00CF6A66">
        <w:rPr>
          <w:rFonts w:ascii="Times New Roman" w:hAnsi="Times New Roman" w:cs="Times New Roman"/>
          <w:sz w:val="24"/>
          <w:szCs w:val="24"/>
        </w:rPr>
        <w:t xml:space="preserve">билетов. Сотрудниками библиотек организовано информационное сопровождение преподавательского состава общеобразовательных учреждений города Нефтеюганска. </w:t>
      </w:r>
    </w:p>
    <w:p w14:paraId="6B5AB57F" w14:textId="6FF95079" w:rsidR="00FD0C12" w:rsidRPr="00FD0C12" w:rsidRDefault="00FD0C12" w:rsidP="00FD0C12">
      <w:pPr>
        <w:rPr>
          <w:color w:val="FF0000"/>
        </w:rPr>
      </w:pPr>
    </w:p>
    <w:p w14:paraId="11F1A6E0" w14:textId="15F21BB2" w:rsidR="00FD0C12" w:rsidRDefault="00F83FB7" w:rsidP="00FD0C12">
      <w:r>
        <w:t xml:space="preserve">     </w:t>
      </w:r>
      <w:r w:rsidR="004F6AC7">
        <w:rPr>
          <w:rFonts w:ascii="Times New Roman" w:hAnsi="Times New Roman" w:cs="Times New Roman"/>
          <w:noProof/>
        </w:rPr>
        <w:drawing>
          <wp:inline distT="0" distB="0" distL="0" distR="0" wp14:anchorId="7A9D2ED7" wp14:editId="2949F96A">
            <wp:extent cx="2812288" cy="2109216"/>
            <wp:effectExtent l="0" t="0" r="762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84" cy="21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3F3">
        <w:t xml:space="preserve">   </w:t>
      </w:r>
      <w:r w:rsidR="004F6AC7">
        <w:rPr>
          <w:noProof/>
        </w:rPr>
        <w:drawing>
          <wp:inline distT="0" distB="0" distL="0" distR="0" wp14:anchorId="0CAB740A" wp14:editId="288F5B6B">
            <wp:extent cx="2848152" cy="21360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792" cy="2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584E" w14:textId="1BA46BB8" w:rsidR="004F6AC7" w:rsidRDefault="004F6AC7" w:rsidP="00FD0C12">
      <w:r>
        <w:t xml:space="preserve">     </w:t>
      </w:r>
      <w:r>
        <w:rPr>
          <w:noProof/>
        </w:rPr>
        <w:drawing>
          <wp:inline distT="0" distB="0" distL="0" distR="0" wp14:anchorId="1822CA36" wp14:editId="1474C5B2">
            <wp:extent cx="2750515" cy="366735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039" cy="367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36FFFDF" wp14:editId="1D94D8B7">
            <wp:extent cx="2743200" cy="365750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87" cy="36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BA6D" w14:textId="693916D2" w:rsidR="004F6AC7" w:rsidRPr="00FD0C12" w:rsidRDefault="004F6AC7" w:rsidP="00FD0C12"/>
    <w:p w14:paraId="47DF499B" w14:textId="29A52F71" w:rsidR="00F83FB7" w:rsidRDefault="00F83FB7" w:rsidP="00FD0C12">
      <w:pPr>
        <w:rPr>
          <w:rFonts w:ascii="Times New Roman" w:hAnsi="Times New Roman" w:cs="Times New Roman"/>
        </w:rPr>
      </w:pPr>
    </w:p>
    <w:p w14:paraId="7E9B9BD7" w14:textId="430CFDED" w:rsidR="00FD0C12" w:rsidRDefault="00565D53" w:rsidP="00FD0C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BD076C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</w:t>
      </w:r>
      <w:r w:rsidR="00FD0C12" w:rsidRPr="00FB5D23">
        <w:rPr>
          <w:rFonts w:ascii="Times New Roman" w:hAnsi="Times New Roman" w:cs="Times New Roman"/>
        </w:rPr>
        <w:t>При МБУК «Городская библиотека» работают – 1</w:t>
      </w:r>
      <w:r w:rsidR="00BE209F" w:rsidRPr="00FB5D23">
        <w:rPr>
          <w:rFonts w:ascii="Times New Roman" w:hAnsi="Times New Roman" w:cs="Times New Roman"/>
        </w:rPr>
        <w:t>7</w:t>
      </w:r>
      <w:r w:rsidR="00FD0C12" w:rsidRPr="00FB5D23">
        <w:rPr>
          <w:rFonts w:ascii="Times New Roman" w:hAnsi="Times New Roman" w:cs="Times New Roman"/>
        </w:rPr>
        <w:t xml:space="preserve"> объединений – клубов и кружков, из них: для взрослого населения – </w:t>
      </w:r>
      <w:r w:rsidR="00BE209F" w:rsidRPr="00FB5D23">
        <w:rPr>
          <w:rFonts w:ascii="Times New Roman" w:hAnsi="Times New Roman" w:cs="Times New Roman"/>
        </w:rPr>
        <w:t>7</w:t>
      </w:r>
      <w:r w:rsidR="00FD0C12" w:rsidRPr="00FB5D23">
        <w:rPr>
          <w:rFonts w:ascii="Times New Roman" w:hAnsi="Times New Roman" w:cs="Times New Roman"/>
        </w:rPr>
        <w:t>, для детей и несовершеннолетних – 1</w:t>
      </w:r>
      <w:r w:rsidR="00BE209F" w:rsidRPr="00FB5D23">
        <w:rPr>
          <w:rFonts w:ascii="Times New Roman" w:hAnsi="Times New Roman" w:cs="Times New Roman"/>
        </w:rPr>
        <w:t>0</w:t>
      </w:r>
      <w:r w:rsidR="00FD0C12" w:rsidRPr="00FB5D23">
        <w:rPr>
          <w:rFonts w:ascii="Times New Roman" w:hAnsi="Times New Roman" w:cs="Times New Roman"/>
        </w:rPr>
        <w:t>.</w:t>
      </w:r>
    </w:p>
    <w:p w14:paraId="5ABE2445" w14:textId="77777777" w:rsidR="00A8488C" w:rsidRPr="00A8488C" w:rsidRDefault="00FD0C12" w:rsidP="00A8488C">
      <w:pPr>
        <w:spacing w:after="0"/>
        <w:jc w:val="both"/>
        <w:rPr>
          <w:rFonts w:ascii="Times New Roman" w:hAnsi="Times New Roman" w:cs="Times New Roman"/>
        </w:rPr>
      </w:pPr>
      <w:r w:rsidRPr="00A8488C">
        <w:rPr>
          <w:rFonts w:ascii="Times New Roman" w:hAnsi="Times New Roman" w:cs="Times New Roman"/>
        </w:rPr>
        <w:t xml:space="preserve">В целях предоставления библиотечных услуг организованы пункты </w:t>
      </w:r>
      <w:proofErr w:type="spellStart"/>
      <w:r w:rsidRPr="00A8488C">
        <w:rPr>
          <w:rFonts w:ascii="Times New Roman" w:hAnsi="Times New Roman" w:cs="Times New Roman"/>
        </w:rPr>
        <w:t>внестационарного</w:t>
      </w:r>
      <w:proofErr w:type="spellEnd"/>
      <w:r w:rsidRPr="00A8488C">
        <w:rPr>
          <w:rFonts w:ascii="Times New Roman" w:hAnsi="Times New Roman" w:cs="Times New Roman"/>
        </w:rPr>
        <w:t xml:space="preserve"> обслуживания в Муниципальном дошкольном образовательном автономном учреждении «Детский сад № 9» (14 микрорайон) и в Муниципальном бюджетном дошкольном образовательном учреждении «Детский сад № 17 комбинированного вида» (9 микрорайон)</w:t>
      </w:r>
      <w:r w:rsidR="00A8488C" w:rsidRPr="00A8488C">
        <w:rPr>
          <w:rFonts w:ascii="Times New Roman" w:hAnsi="Times New Roman" w:cs="Times New Roman"/>
        </w:rPr>
        <w:t>, Автономная некоммерческая организация «Центр социальной адаптации и реабилитации «Вектор» по   ул. Дорожная, д. 9.</w:t>
      </w:r>
    </w:p>
    <w:p w14:paraId="2E5E2190" w14:textId="49DA8A9A" w:rsidR="00346ED1" w:rsidRPr="00A8488C" w:rsidRDefault="00FD0C12" w:rsidP="00A8488C">
      <w:pPr>
        <w:spacing w:after="0"/>
        <w:jc w:val="both"/>
        <w:rPr>
          <w:rFonts w:ascii="Times New Roman" w:hAnsi="Times New Roman" w:cs="Times New Roman"/>
        </w:rPr>
      </w:pPr>
      <w:r w:rsidRPr="00A8488C">
        <w:rPr>
          <w:rFonts w:ascii="Times New Roman" w:hAnsi="Times New Roman" w:cs="Times New Roman"/>
        </w:rPr>
        <w:t>На площадках библиотеки проходят мероприятия городского, окружного и российского уровня. Круг друзей и партнеров библиотеки насчитывает свыше 50 организаций.</w:t>
      </w:r>
      <w:r w:rsidRPr="00A8488C">
        <w:rPr>
          <w:rFonts w:ascii="Times New Roman" w:hAnsi="Times New Roman" w:cs="Times New Roman"/>
        </w:rPr>
        <w:br/>
        <w:t>В Центральной городской библиотеке, Библиотеке семейного чтения и в Библиотеке поселка СУ-62 работают Центры общественного доступа. Одна из основных задач Центра сделать открытой и доступной деятельность органов государственной власти для населения, реализовать равные возможности в доступе к информации всех категорий граждан. Посетители Центра получают доступ к официальной правовой, деловой, социально-экономической информации как в традиционной бумажной, так и в электронной форме через Интернет, справочно-поисковые системы, электронные издания.</w:t>
      </w:r>
      <w:r w:rsidR="00346ED1" w:rsidRPr="00A8488C">
        <w:rPr>
          <w:rFonts w:ascii="Times New Roman" w:hAnsi="Times New Roman" w:cs="Times New Roman"/>
        </w:rPr>
        <w:t xml:space="preserve">   </w:t>
      </w:r>
    </w:p>
    <w:p w14:paraId="459EB0BC" w14:textId="4A043208" w:rsidR="00FD0C12" w:rsidRDefault="00346ED1" w:rsidP="001E2E1E">
      <w:pPr>
        <w:rPr>
          <w:rFonts w:ascii="Times New Roman" w:hAnsi="Times New Roman" w:cs="Times New Roman"/>
        </w:rPr>
      </w:pPr>
      <w:r w:rsidRPr="00FD0C12">
        <w:rPr>
          <w:noProof/>
        </w:rPr>
        <w:drawing>
          <wp:inline distT="0" distB="0" distL="0" distR="0" wp14:anchorId="3CE4338A" wp14:editId="68BF24AA">
            <wp:extent cx="2520000" cy="18899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1E">
        <w:rPr>
          <w:rFonts w:ascii="Times New Roman" w:hAnsi="Times New Roman" w:cs="Times New Roman"/>
        </w:rPr>
        <w:t xml:space="preserve">              </w:t>
      </w:r>
      <w:r w:rsidR="001E2E1E">
        <w:rPr>
          <w:rFonts w:ascii="Times New Roman" w:hAnsi="Times New Roman" w:cs="Times New Roman"/>
          <w:noProof/>
        </w:rPr>
        <w:drawing>
          <wp:inline distT="0" distB="0" distL="0" distR="0" wp14:anchorId="6C94A297" wp14:editId="284279FC">
            <wp:extent cx="2844000" cy="189641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89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BAE2" w14:textId="51934D76" w:rsidR="00346ED1" w:rsidRDefault="00346ED1" w:rsidP="00346ED1">
      <w:pPr>
        <w:jc w:val="both"/>
        <w:rPr>
          <w:rFonts w:ascii="Times New Roman" w:hAnsi="Times New Roman" w:cs="Times New Roman"/>
        </w:rPr>
      </w:pPr>
    </w:p>
    <w:p w14:paraId="329340CF" w14:textId="36CF9B3B" w:rsidR="00FD0C12" w:rsidRPr="00666277" w:rsidRDefault="00FD0C12" w:rsidP="00666277">
      <w:pPr>
        <w:jc w:val="both"/>
        <w:rPr>
          <w:rFonts w:ascii="Times New Roman" w:hAnsi="Times New Roman" w:cs="Times New Roman"/>
        </w:rPr>
      </w:pPr>
      <w:r w:rsidRPr="00666277">
        <w:rPr>
          <w:rFonts w:ascii="Times New Roman" w:hAnsi="Times New Roman" w:cs="Times New Roman"/>
        </w:rPr>
        <w:t xml:space="preserve">С марта 2018 года в Центральной городской библиотеке функционирует Центр удаленного доступа к информационным ресурсам Президентской библиотеки (далее-Центр) на 30 пользовательских мест. Центр оснащен специализированным оборудованием для подключения, интерактивной доской, </w:t>
      </w:r>
      <w:proofErr w:type="gramStart"/>
      <w:r w:rsidRPr="00666277">
        <w:rPr>
          <w:rFonts w:ascii="Times New Roman" w:hAnsi="Times New Roman" w:cs="Times New Roman"/>
        </w:rPr>
        <w:t>мультимедиа-проектором</w:t>
      </w:r>
      <w:proofErr w:type="gramEnd"/>
      <w:r w:rsidRPr="00666277">
        <w:rPr>
          <w:rFonts w:ascii="Times New Roman" w:hAnsi="Times New Roman" w:cs="Times New Roman"/>
        </w:rPr>
        <w:t>, планшетами, трансформируемой мебелью, возможностью видеоконференцсвязи. Ресурсная база Центра позволяет с наибольшей эффективностью привлечь все категории пользователей, в т.ч. дошкольников и людей с инвалидностью по всем направлениям, с использованием нестандартных способов работы. </w:t>
      </w:r>
    </w:p>
    <w:p w14:paraId="562A13F3" w14:textId="04CE4572" w:rsidR="00FD0C12" w:rsidRPr="00FD0C12" w:rsidRDefault="00666277" w:rsidP="00FD0C12">
      <w:r>
        <w:rPr>
          <w:noProof/>
        </w:rPr>
        <w:drawing>
          <wp:anchor distT="0" distB="0" distL="114300" distR="114300" simplePos="0" relativeHeight="251658240" behindDoc="0" locked="0" layoutInCell="1" allowOverlap="1" wp14:anchorId="709CEA4B" wp14:editId="24DFBC93">
            <wp:simplePos x="0" y="0"/>
            <wp:positionH relativeFrom="column">
              <wp:posOffset>2656564</wp:posOffset>
            </wp:positionH>
            <wp:positionV relativeFrom="paragraph">
              <wp:posOffset>190169</wp:posOffset>
            </wp:positionV>
            <wp:extent cx="3600000" cy="1621404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12" w:rsidRPr="00FD0C12">
        <w:rPr>
          <w:noProof/>
        </w:rPr>
        <w:drawing>
          <wp:inline distT="0" distB="0" distL="0" distR="0" wp14:anchorId="34A3B961" wp14:editId="5BCB404E">
            <wp:extent cx="2520000" cy="189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138A" w14:textId="647650FA" w:rsidR="00E420E9" w:rsidRDefault="00FD0C12" w:rsidP="00666277">
      <w:pPr>
        <w:jc w:val="both"/>
        <w:rPr>
          <w:rFonts w:ascii="Times New Roman" w:hAnsi="Times New Roman" w:cs="Times New Roman"/>
        </w:rPr>
      </w:pPr>
      <w:r w:rsidRPr="00666277">
        <w:rPr>
          <w:rFonts w:ascii="Times New Roman" w:hAnsi="Times New Roman" w:cs="Times New Roman"/>
        </w:rPr>
        <w:lastRenderedPageBreak/>
        <w:t>Электронный фонд формируется на основе сотрудничества с национальными, региональными библиотеками, архивами, музеями. Основа фонда – документы по теории, истории и практике российской государственности, литературе и русскому языку, которые используются для информационной поддержки культуры, образования, проведения научных исследований.</w:t>
      </w:r>
      <w:r w:rsidRPr="00666277">
        <w:rPr>
          <w:rFonts w:ascii="Times New Roman" w:hAnsi="Times New Roman" w:cs="Times New Roman"/>
        </w:rPr>
        <w:br/>
        <w:t xml:space="preserve">На базе Центра проходят вебинары, </w:t>
      </w:r>
      <w:r w:rsidR="001E2E1E">
        <w:rPr>
          <w:rFonts w:ascii="Times New Roman" w:hAnsi="Times New Roman" w:cs="Times New Roman"/>
        </w:rPr>
        <w:t>ВКС</w:t>
      </w:r>
      <w:r w:rsidRPr="00666277">
        <w:rPr>
          <w:rFonts w:ascii="Times New Roman" w:hAnsi="Times New Roman" w:cs="Times New Roman"/>
        </w:rPr>
        <w:t>-</w:t>
      </w:r>
      <w:r w:rsidR="001E2E1E" w:rsidRPr="00666277">
        <w:rPr>
          <w:rFonts w:ascii="Times New Roman" w:hAnsi="Times New Roman" w:cs="Times New Roman"/>
        </w:rPr>
        <w:t>трансляции</w:t>
      </w:r>
      <w:r w:rsidRPr="00666277">
        <w:rPr>
          <w:rFonts w:ascii="Times New Roman" w:hAnsi="Times New Roman" w:cs="Times New Roman"/>
        </w:rPr>
        <w:t xml:space="preserve"> Президентской библиотеки, занятия в рамках Программы патриотического воспитания. Учителя подключаются в процесс проведения уроков истории, литературы. </w:t>
      </w:r>
    </w:p>
    <w:p w14:paraId="274C2772" w14:textId="28D49C4A" w:rsidR="00FD0C12" w:rsidRPr="00FD0C12" w:rsidRDefault="00FD0C12" w:rsidP="00666277">
      <w:pPr>
        <w:jc w:val="both"/>
      </w:pPr>
      <w:r w:rsidRPr="00666277">
        <w:rPr>
          <w:rFonts w:ascii="Times New Roman" w:hAnsi="Times New Roman" w:cs="Times New Roman"/>
        </w:rPr>
        <w:t>В рамках формирования информационной культуры пользователей, реализации программ</w:t>
      </w:r>
      <w:r w:rsidR="00E420E9">
        <w:rPr>
          <w:rFonts w:ascii="Times New Roman" w:hAnsi="Times New Roman" w:cs="Times New Roman"/>
        </w:rPr>
        <w:t>ы</w:t>
      </w:r>
      <w:r w:rsidRPr="00666277">
        <w:rPr>
          <w:rFonts w:ascii="Times New Roman" w:hAnsi="Times New Roman" w:cs="Times New Roman"/>
        </w:rPr>
        <w:t xml:space="preserve"> «Электронный гражданин»</w:t>
      </w:r>
      <w:r w:rsidR="00E420E9">
        <w:rPr>
          <w:rFonts w:ascii="Times New Roman" w:hAnsi="Times New Roman" w:cs="Times New Roman"/>
        </w:rPr>
        <w:t xml:space="preserve"> </w:t>
      </w:r>
      <w:r w:rsidRPr="00666277">
        <w:rPr>
          <w:rFonts w:ascii="Times New Roman" w:hAnsi="Times New Roman" w:cs="Times New Roman"/>
        </w:rPr>
        <w:t>организованы курсы для людей</w:t>
      </w:r>
      <w:r w:rsidRPr="00FD0C12">
        <w:t xml:space="preserve"> </w:t>
      </w:r>
      <w:r w:rsidRPr="00666277">
        <w:rPr>
          <w:rFonts w:ascii="Times New Roman" w:hAnsi="Times New Roman" w:cs="Times New Roman"/>
        </w:rPr>
        <w:t>пожилого возраста, на которых они приобретают навыки работы на компьютере, с программой Скайп, сервисами электронного правительства, учатся оплачивать услуги ЖКХ в удаленном доступе.</w:t>
      </w:r>
      <w:r w:rsidRPr="00FD0C12">
        <w:t> </w:t>
      </w:r>
    </w:p>
    <w:p w14:paraId="2F9215E9" w14:textId="6F47DC90" w:rsidR="00FD0C12" w:rsidRPr="00FD0C12" w:rsidRDefault="00FD0C12" w:rsidP="00FD0C12">
      <w:r w:rsidRPr="00FD0C12">
        <w:rPr>
          <w:noProof/>
        </w:rPr>
        <w:drawing>
          <wp:inline distT="0" distB="0" distL="0" distR="0" wp14:anchorId="080B9DC7" wp14:editId="2E105466">
            <wp:extent cx="2520000" cy="189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F08">
        <w:t xml:space="preserve">                   </w:t>
      </w:r>
      <w:r w:rsidR="004E7F08">
        <w:rPr>
          <w:noProof/>
        </w:rPr>
        <w:drawing>
          <wp:inline distT="0" distB="0" distL="0" distR="0" wp14:anchorId="49880B31" wp14:editId="69203CD8">
            <wp:extent cx="2520000" cy="18899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48CA" w14:textId="77777777" w:rsidR="00FD0C12" w:rsidRPr="004E7F08" w:rsidRDefault="00FD0C12" w:rsidP="004E7F08">
      <w:pPr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Информационно-библиографическое обслуживание в библиотеке включает формирование собственных справочно-библиографических информационных ресурсов, подготовку собственных библиографических пособий, повышение информационной культуры пользователей. Ежегодно выполняется свыше 20 тысяч информационно-библиографических справок.</w:t>
      </w:r>
      <w:r w:rsidRPr="004E7F08">
        <w:rPr>
          <w:rFonts w:ascii="Times New Roman" w:hAnsi="Times New Roman" w:cs="Times New Roman"/>
        </w:rPr>
        <w:br/>
        <w:t>Для создания электронного каталога используется система автоматизации библиотечных процессов (САБ) «Ирбис-64». В Центральной городской библиотеке автоматизирован процесс обработки новых поступлений в фонд и аналитической росписи периодических изданий. В настоящее время процесс регистрации читателей, выдачи читательских билетов осуществляется в автоматизированном режиме. </w:t>
      </w:r>
    </w:p>
    <w:p w14:paraId="7E1305D6" w14:textId="159C57ED" w:rsidR="004E7F08" w:rsidRDefault="00FD0C12" w:rsidP="004E7F08">
      <w:pPr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Учреждение участвует в реализации проектов по развитию библиотечного дела. В рамках продвижения и развити</w:t>
      </w:r>
      <w:r w:rsidR="001E2E1E">
        <w:rPr>
          <w:rFonts w:ascii="Times New Roman" w:hAnsi="Times New Roman" w:cs="Times New Roman"/>
        </w:rPr>
        <w:t>я</w:t>
      </w:r>
      <w:r w:rsidRPr="004E7F08">
        <w:rPr>
          <w:rFonts w:ascii="Times New Roman" w:hAnsi="Times New Roman" w:cs="Times New Roman"/>
        </w:rPr>
        <w:t xml:space="preserve"> чтения ежегодно принимает участие во всероссийских и международных акциях: Неделе детской и юношеской книги, Библионочь, Пушкинском дне</w:t>
      </w:r>
      <w:r w:rsidR="00E67E3F">
        <w:rPr>
          <w:rFonts w:ascii="Times New Roman" w:hAnsi="Times New Roman" w:cs="Times New Roman"/>
        </w:rPr>
        <w:t xml:space="preserve">, </w:t>
      </w:r>
      <w:r w:rsidRPr="004E7F08">
        <w:rPr>
          <w:rFonts w:ascii="Times New Roman" w:hAnsi="Times New Roman" w:cs="Times New Roman"/>
        </w:rPr>
        <w:t>акции «Дарите книги с любовью».</w:t>
      </w:r>
    </w:p>
    <w:p w14:paraId="58D35B1C" w14:textId="73C41F4C" w:rsidR="00FD0C12" w:rsidRDefault="004E7F08" w:rsidP="004E7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6B5F7B7" wp14:editId="2BBCBCBC">
            <wp:extent cx="2520000" cy="18899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CFB4C71" wp14:editId="1752ECB8">
            <wp:extent cx="2808000" cy="18723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9AEF" w14:textId="77777777" w:rsidR="004E7F08" w:rsidRPr="004E7F08" w:rsidRDefault="004E7F08" w:rsidP="004E7F08">
      <w:pPr>
        <w:jc w:val="both"/>
        <w:rPr>
          <w:rFonts w:ascii="Times New Roman" w:hAnsi="Times New Roman" w:cs="Times New Roman"/>
        </w:rPr>
      </w:pPr>
    </w:p>
    <w:p w14:paraId="3F5B1983" w14:textId="59FEA2FC" w:rsidR="00FD0C12" w:rsidRPr="00FD0C12" w:rsidRDefault="00FD0C12" w:rsidP="00FD0C12">
      <w:r w:rsidRPr="00FD0C12">
        <w:rPr>
          <w:noProof/>
        </w:rPr>
        <w:lastRenderedPageBreak/>
        <w:drawing>
          <wp:inline distT="0" distB="0" distL="0" distR="0" wp14:anchorId="4E092844" wp14:editId="7A42647F">
            <wp:extent cx="2535766" cy="190182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6" cy="19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C12">
        <w:t> </w:t>
      </w:r>
      <w:r w:rsidR="00346ED1">
        <w:rPr>
          <w:noProof/>
        </w:rPr>
        <w:t xml:space="preserve">                </w:t>
      </w:r>
      <w:r w:rsidR="00472618">
        <w:rPr>
          <w:noProof/>
        </w:rPr>
        <w:drawing>
          <wp:inline distT="0" distB="0" distL="0" distR="0" wp14:anchorId="18BF718C" wp14:editId="1E6012FF">
            <wp:extent cx="2592000" cy="1944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965A" w14:textId="7719F30F" w:rsidR="00FD0C12" w:rsidRDefault="00FD0C12" w:rsidP="004E7F08">
      <w:pPr>
        <w:jc w:val="both"/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В МБУК «Городская библиотека» создан, функционирует и постоянно  обновляется официальный сайт учреждения (</w:t>
      </w:r>
      <w:hyperlink r:id="rId33" w:history="1">
        <w:r w:rsidRPr="004E7F08">
          <w:rPr>
            <w:rStyle w:val="a3"/>
            <w:rFonts w:ascii="Times New Roman" w:hAnsi="Times New Roman" w:cs="Times New Roman"/>
          </w:rPr>
          <w:t>http://yuganlib.ru/</w:t>
        </w:r>
      </w:hyperlink>
      <w:r w:rsidRPr="004E7F08">
        <w:rPr>
          <w:rFonts w:ascii="Times New Roman" w:hAnsi="Times New Roman" w:cs="Times New Roman"/>
        </w:rPr>
        <w:t>), на котором размещена информация о библиотеках города Нефтеюганска, услугах, информационных ресурсах библиотек, представлены новости библиотечной жизни. Сайт предоставляет возможность удаленного доступа к электронной коллекции обязательного экземпляра периодических изданий муниципального образования, продление срока пользования документами из библиотечного фонда, бюллетень новых поступлений. Сайт адаптирован для слабовидящих людей.</w:t>
      </w:r>
      <w:r w:rsidRPr="004E7F08">
        <w:rPr>
          <w:rFonts w:ascii="Times New Roman" w:hAnsi="Times New Roman" w:cs="Times New Roman"/>
        </w:rPr>
        <w:br/>
        <w:t xml:space="preserve">В МБУК «Городская библиотека» предоставляется широкий набор сервисных услуг: ксерокопирование, ламинирование, </w:t>
      </w:r>
      <w:r w:rsidR="00D163F3">
        <w:rPr>
          <w:rFonts w:ascii="Times New Roman" w:hAnsi="Times New Roman" w:cs="Times New Roman"/>
        </w:rPr>
        <w:t>переплет документов</w:t>
      </w:r>
      <w:r w:rsidRPr="004E7F08">
        <w:rPr>
          <w:rFonts w:ascii="Times New Roman" w:hAnsi="Times New Roman" w:cs="Times New Roman"/>
        </w:rPr>
        <w:t xml:space="preserve"> и другие. </w:t>
      </w:r>
      <w:r w:rsidRPr="004E7F08">
        <w:rPr>
          <w:rFonts w:ascii="Times New Roman" w:hAnsi="Times New Roman" w:cs="Times New Roman"/>
        </w:rPr>
        <w:br/>
        <w:t xml:space="preserve">В Центральной детской библиотеке учтены возрастные и физиологические особенности в обслуживании детей и подростков, их информационные запросы, потребность в неформальном общении и интеллектуальном отдыхе. В Центральной детской библиотеке выделены специализированные зоны обслуживания детей дошкольного, младшего и среднего школьного возраста. </w:t>
      </w:r>
      <w:r w:rsidR="00205C99">
        <w:rPr>
          <w:rFonts w:ascii="Times New Roman" w:hAnsi="Times New Roman" w:cs="Times New Roman"/>
        </w:rPr>
        <w:t xml:space="preserve"> </w:t>
      </w:r>
    </w:p>
    <w:p w14:paraId="3FEB7255" w14:textId="493AF67B" w:rsidR="00205C99" w:rsidRDefault="00205C99" w:rsidP="004E7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FC342F" wp14:editId="12C27624">
            <wp:extent cx="2519680" cy="3112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7"/>
                    <a:stretch/>
                  </pic:blipFill>
                  <pic:spPr bwMode="auto">
                    <a:xfrm>
                      <a:off x="0" y="0"/>
                      <a:ext cx="2520000" cy="311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noProof/>
        </w:rPr>
        <w:drawing>
          <wp:inline distT="0" distB="0" distL="0" distR="0" wp14:anchorId="66BFB4EB" wp14:editId="638C7ECD">
            <wp:extent cx="2519680" cy="30523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5"/>
                    <a:stretch/>
                  </pic:blipFill>
                  <pic:spPr bwMode="auto">
                    <a:xfrm>
                      <a:off x="0" y="0"/>
                      <a:ext cx="2520000" cy="305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AB36A" w14:textId="29465161" w:rsidR="00FD0C12" w:rsidRPr="00FD0C12" w:rsidRDefault="00C85D56" w:rsidP="00FD0C12">
      <w:r w:rsidRPr="00FD0C12">
        <w:rPr>
          <w:noProof/>
        </w:rPr>
        <w:lastRenderedPageBreak/>
        <w:drawing>
          <wp:inline distT="0" distB="0" distL="0" distR="0" wp14:anchorId="2D53A1CC" wp14:editId="112E1DCC">
            <wp:extent cx="5616000" cy="305383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9" r="967"/>
                    <a:stretch/>
                  </pic:blipFill>
                  <pic:spPr bwMode="auto">
                    <a:xfrm>
                      <a:off x="0" y="0"/>
                      <a:ext cx="5616000" cy="30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60DB8B44" w14:textId="77777777" w:rsidR="00C85D56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В удаленных микрорайонах услуги по библиотечному обслуживанию предоставляют Библиотека семейного чтения, основное направление работы которой – возрождение традиций семейного чтения, и библиотека поселка СУ-62.</w:t>
      </w:r>
    </w:p>
    <w:p w14:paraId="37D2AA73" w14:textId="75A3EBF4" w:rsidR="00C85D56" w:rsidRDefault="00A90BDD" w:rsidP="00FD0C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625CAA" wp14:editId="36F4A755">
            <wp:extent cx="2777364" cy="2232000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1" b="17746"/>
                    <a:stretch/>
                  </pic:blipFill>
                  <pic:spPr bwMode="auto">
                    <a:xfrm>
                      <a:off x="0" y="0"/>
                      <a:ext cx="2777364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C9FF34B" wp14:editId="3909B342">
            <wp:extent cx="2880000" cy="21990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6"/>
                    <a:stretch/>
                  </pic:blipFill>
                  <pic:spPr bwMode="auto">
                    <a:xfrm>
                      <a:off x="0" y="0"/>
                      <a:ext cx="2880000" cy="219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1D69A" w14:textId="1E003519" w:rsidR="00FD0C12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Мы открыты, гостеприимны и полезны для жителей и гостей нашего города.</w:t>
      </w:r>
    </w:p>
    <w:p w14:paraId="26E2BDC5" w14:textId="77777777" w:rsidR="00FD0C12" w:rsidRPr="004E7F08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  <w:b/>
          <w:bCs/>
        </w:rPr>
        <w:t>МБУК «Городская библиотека» приглашает вас присоединиться к группам учреждения в социальных сетях:</w:t>
      </w:r>
    </w:p>
    <w:p w14:paraId="6396F0A7" w14:textId="77777777" w:rsidR="00FD0C12" w:rsidRPr="004E7F08" w:rsidRDefault="00FD0C12" w:rsidP="00FD0C12">
      <w:pPr>
        <w:rPr>
          <w:rFonts w:ascii="Times New Roman" w:hAnsi="Times New Roman" w:cs="Times New Roman"/>
        </w:rPr>
      </w:pPr>
      <w:proofErr w:type="spellStart"/>
      <w:r w:rsidRPr="004E7F08">
        <w:rPr>
          <w:rFonts w:ascii="Times New Roman" w:hAnsi="Times New Roman" w:cs="Times New Roman"/>
          <w:b/>
          <w:bCs/>
        </w:rPr>
        <w:t>Вконтакте</w:t>
      </w:r>
      <w:proofErr w:type="spellEnd"/>
      <w:r w:rsidRPr="004E7F08">
        <w:rPr>
          <w:rFonts w:ascii="Times New Roman" w:hAnsi="Times New Roman" w:cs="Times New Roman"/>
          <w:b/>
          <w:bCs/>
        </w:rPr>
        <w:t>:</w:t>
      </w:r>
    </w:p>
    <w:p w14:paraId="309B1873" w14:textId="77777777" w:rsidR="00FD0C12" w:rsidRPr="004E7F08" w:rsidRDefault="00FD0C12" w:rsidP="00FD0C12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«Центральная городская библиотека»: </w:t>
      </w:r>
      <w:hyperlink r:id="rId39" w:history="1">
        <w:r w:rsidRPr="004E7F08">
          <w:rPr>
            <w:rStyle w:val="a3"/>
            <w:rFonts w:ascii="Times New Roman" w:hAnsi="Times New Roman" w:cs="Times New Roman"/>
          </w:rPr>
          <w:t>https://vk.com/yuganlib</w:t>
        </w:r>
      </w:hyperlink>
    </w:p>
    <w:p w14:paraId="4905CF31" w14:textId="77777777" w:rsidR="00FD0C12" w:rsidRPr="004E7F08" w:rsidRDefault="00FD0C12" w:rsidP="00FD0C12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«Центральная детская библиотека»: </w:t>
      </w:r>
      <w:hyperlink r:id="rId40" w:history="1">
        <w:r w:rsidRPr="004E7F08">
          <w:rPr>
            <w:rStyle w:val="a3"/>
            <w:rFonts w:ascii="Times New Roman" w:hAnsi="Times New Roman" w:cs="Times New Roman"/>
          </w:rPr>
          <w:t>https://vk.com/childrenscity</w:t>
        </w:r>
      </w:hyperlink>
    </w:p>
    <w:p w14:paraId="7EEA555A" w14:textId="77777777" w:rsidR="00FD0C12" w:rsidRPr="004E7F08" w:rsidRDefault="00FD0C12" w:rsidP="00FD0C12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>«Библиотека семейного чтения»: </w:t>
      </w:r>
      <w:hyperlink r:id="rId41" w:history="1">
        <w:r w:rsidRPr="004E7F08">
          <w:rPr>
            <w:rStyle w:val="a3"/>
            <w:rFonts w:ascii="Times New Roman" w:hAnsi="Times New Roman" w:cs="Times New Roman"/>
          </w:rPr>
          <w:t>https://vk.com/biblioteka11mk</w:t>
        </w:r>
      </w:hyperlink>
      <w:r w:rsidRPr="004E7F08">
        <w:rPr>
          <w:rFonts w:ascii="Times New Roman" w:hAnsi="Times New Roman" w:cs="Times New Roman"/>
        </w:rPr>
        <w:t> </w:t>
      </w:r>
    </w:p>
    <w:p w14:paraId="7ED953A1" w14:textId="66C571F0" w:rsidR="00FD0C12" w:rsidRPr="00E67E3F" w:rsidRDefault="00FD0C12" w:rsidP="00FD0C12">
      <w:pPr>
        <w:numPr>
          <w:ilvl w:val="0"/>
          <w:numId w:val="3"/>
        </w:numPr>
        <w:rPr>
          <w:rStyle w:val="a3"/>
          <w:rFonts w:ascii="Times New Roman" w:hAnsi="Times New Roman" w:cs="Times New Roman"/>
          <w:color w:val="auto"/>
          <w:u w:val="none"/>
        </w:rPr>
      </w:pPr>
      <w:r w:rsidRPr="004E7F08">
        <w:rPr>
          <w:rFonts w:ascii="Times New Roman" w:hAnsi="Times New Roman" w:cs="Times New Roman"/>
        </w:rPr>
        <w:t>«Земляки Нефтеюганск»: </w:t>
      </w:r>
      <w:hyperlink r:id="rId42" w:history="1">
        <w:r w:rsidRPr="004E7F08">
          <w:rPr>
            <w:rStyle w:val="a3"/>
            <w:rFonts w:ascii="Times New Roman" w:hAnsi="Times New Roman" w:cs="Times New Roman"/>
          </w:rPr>
          <w:t>https://vk.com/zemlaki_nefteyugansk</w:t>
        </w:r>
      </w:hyperlink>
    </w:p>
    <w:p w14:paraId="3FB0F1F5" w14:textId="1FDB2DE0" w:rsidR="00E67E3F" w:rsidRPr="00E67E3F" w:rsidRDefault="00E67E3F" w:rsidP="00FD0C12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E67E3F">
        <w:rPr>
          <w:rStyle w:val="a3"/>
          <w:rFonts w:ascii="Times New Roman" w:hAnsi="Times New Roman" w:cs="Times New Roman"/>
          <w:color w:val="auto"/>
          <w:u w:val="none"/>
        </w:rPr>
        <w:t>Креативный кластер «Наше место»</w:t>
      </w:r>
      <w:r>
        <w:rPr>
          <w:rStyle w:val="a3"/>
          <w:rFonts w:ascii="Times New Roman" w:hAnsi="Times New Roman" w:cs="Times New Roman"/>
          <w:color w:val="auto"/>
          <w:u w:val="none"/>
        </w:rPr>
        <w:t>:</w:t>
      </w:r>
      <w:r w:rsidRPr="00E67E3F">
        <w:rPr>
          <w:rStyle w:val="a3"/>
          <w:rFonts w:ascii="Times New Roman" w:hAnsi="Times New Roman" w:cs="Times New Roman"/>
          <w:color w:val="auto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u w:val="none"/>
        </w:rPr>
        <w:t xml:space="preserve"> </w:t>
      </w:r>
      <w:hyperlink r:id="rId43" w:history="1">
        <w:r w:rsidRPr="00756CF7">
          <w:rPr>
            <w:rStyle w:val="a3"/>
            <w:rFonts w:ascii="Times New Roman" w:hAnsi="Times New Roman" w:cs="Times New Roman"/>
          </w:rPr>
          <w:t>https://vk.com/pronashemesto</w:t>
        </w:r>
      </w:hyperlink>
      <w:r>
        <w:rPr>
          <w:rStyle w:val="a3"/>
          <w:rFonts w:ascii="Times New Roman" w:hAnsi="Times New Roman" w:cs="Times New Roman"/>
          <w:color w:val="auto"/>
          <w:u w:val="none"/>
        </w:rPr>
        <w:t xml:space="preserve">  </w:t>
      </w:r>
    </w:p>
    <w:p w14:paraId="726A4417" w14:textId="1430F4B7" w:rsidR="00FD0C12" w:rsidRPr="004E7F08" w:rsidRDefault="00590D35" w:rsidP="00FD0C12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</w:rPr>
        <w:t xml:space="preserve">Телеграм </w:t>
      </w:r>
      <w:hyperlink r:id="rId44" w:tgtFrame="_blank" w:history="1">
        <w:r w:rsidRPr="004E7F08">
          <w:rPr>
            <w:rStyle w:val="a3"/>
            <w:rFonts w:ascii="Times New Roman" w:hAnsi="Times New Roman" w:cs="Times New Roman"/>
          </w:rPr>
          <w:t>https://t.me/biblioteka_nfg</w:t>
        </w:r>
      </w:hyperlink>
    </w:p>
    <w:p w14:paraId="6712890A" w14:textId="77777777" w:rsidR="00FD0C12" w:rsidRPr="004E7F08" w:rsidRDefault="00FD0C12" w:rsidP="00FD0C12">
      <w:pPr>
        <w:rPr>
          <w:rFonts w:ascii="Times New Roman" w:hAnsi="Times New Roman" w:cs="Times New Roman"/>
        </w:rPr>
      </w:pPr>
      <w:r w:rsidRPr="004E7F08">
        <w:rPr>
          <w:rFonts w:ascii="Times New Roman" w:hAnsi="Times New Roman" w:cs="Times New Roman"/>
          <w:b/>
          <w:bCs/>
        </w:rPr>
        <w:t>Сайт </w:t>
      </w:r>
      <w:r w:rsidRPr="004E7F08">
        <w:rPr>
          <w:rFonts w:ascii="Times New Roman" w:hAnsi="Times New Roman" w:cs="Times New Roman"/>
        </w:rPr>
        <w:t>МБУК «Городская библиотека»: </w:t>
      </w:r>
      <w:hyperlink r:id="rId45" w:tgtFrame="_blank" w:history="1">
        <w:r w:rsidRPr="004E7F08">
          <w:rPr>
            <w:rStyle w:val="a3"/>
            <w:rFonts w:ascii="Times New Roman" w:hAnsi="Times New Roman" w:cs="Times New Roman"/>
          </w:rPr>
          <w:t>yuganlib.ru</w:t>
        </w:r>
      </w:hyperlink>
    </w:p>
    <w:p w14:paraId="383E3722" w14:textId="77777777" w:rsidR="00FD0C12" w:rsidRPr="004E7F08" w:rsidRDefault="00FD0C12">
      <w:pPr>
        <w:rPr>
          <w:rFonts w:ascii="Times New Roman" w:hAnsi="Times New Roman" w:cs="Times New Roman"/>
        </w:rPr>
      </w:pPr>
    </w:p>
    <w:sectPr w:rsidR="00FD0C12" w:rsidRPr="004E7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D016B"/>
    <w:multiLevelType w:val="multilevel"/>
    <w:tmpl w:val="2F16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B6338F"/>
    <w:multiLevelType w:val="multilevel"/>
    <w:tmpl w:val="5076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B34642"/>
    <w:multiLevelType w:val="multilevel"/>
    <w:tmpl w:val="4F0A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C12"/>
    <w:rsid w:val="000F6117"/>
    <w:rsid w:val="001E2E1E"/>
    <w:rsid w:val="00205C99"/>
    <w:rsid w:val="00346ED1"/>
    <w:rsid w:val="00365AC8"/>
    <w:rsid w:val="003A0051"/>
    <w:rsid w:val="00472618"/>
    <w:rsid w:val="004E7F08"/>
    <w:rsid w:val="004F6AC7"/>
    <w:rsid w:val="004F7B08"/>
    <w:rsid w:val="00565D53"/>
    <w:rsid w:val="00590D35"/>
    <w:rsid w:val="006361DB"/>
    <w:rsid w:val="00637339"/>
    <w:rsid w:val="00637F7A"/>
    <w:rsid w:val="006628CE"/>
    <w:rsid w:val="00666277"/>
    <w:rsid w:val="00792C8A"/>
    <w:rsid w:val="007A46EF"/>
    <w:rsid w:val="007D454C"/>
    <w:rsid w:val="00891586"/>
    <w:rsid w:val="009355DD"/>
    <w:rsid w:val="00944ACA"/>
    <w:rsid w:val="00972788"/>
    <w:rsid w:val="00A8488C"/>
    <w:rsid w:val="00A90BDD"/>
    <w:rsid w:val="00BD076C"/>
    <w:rsid w:val="00BE209F"/>
    <w:rsid w:val="00BE6800"/>
    <w:rsid w:val="00C2258E"/>
    <w:rsid w:val="00C55E2E"/>
    <w:rsid w:val="00C85D56"/>
    <w:rsid w:val="00CF6A66"/>
    <w:rsid w:val="00D12CA5"/>
    <w:rsid w:val="00D163F3"/>
    <w:rsid w:val="00D60D1A"/>
    <w:rsid w:val="00E420E9"/>
    <w:rsid w:val="00E67E3F"/>
    <w:rsid w:val="00E767E4"/>
    <w:rsid w:val="00F14BEF"/>
    <w:rsid w:val="00F83FB7"/>
    <w:rsid w:val="00F94B6E"/>
    <w:rsid w:val="00FA316A"/>
    <w:rsid w:val="00FB5D23"/>
    <w:rsid w:val="00FC45B6"/>
    <w:rsid w:val="00FD0C12"/>
    <w:rsid w:val="00FD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14AC0"/>
  <w15:chartTrackingRefBased/>
  <w15:docId w15:val="{C142851D-A697-4AA6-AE1E-A0D3F43D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0C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D0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vk.com/yuganlib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hyperlink" Target="https://vk.com/zemlaki_nefteyugans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hyperlink" Target="https://vk.com/childrenscity" TargetMode="External"/><Relationship Id="rId45" Type="http://schemas.openxmlformats.org/officeDocument/2006/relationships/hyperlink" Target="http://www.admugansk.ru/read/yuganlib.ru" TargetMode="External"/><Relationship Id="rId5" Type="http://schemas.openxmlformats.org/officeDocument/2006/relationships/hyperlink" Target="mailto:mukgb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hyperlink" Target="https://vk.com/away.php?to=https%3A%2F%2Ft.me%2Fbiblioteka_nfg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hyperlink" Target="https://vk.com/pronashemesto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yuganlib.ru/" TargetMode="External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hyperlink" Target="https://vk.com/biblioteka11m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10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Земцева Лейла Эльмановна</dc:creator>
  <cp:keywords/>
  <dc:description/>
  <cp:lastModifiedBy>Гришина Наталия Васильевна</cp:lastModifiedBy>
  <cp:revision>6</cp:revision>
  <dcterms:created xsi:type="dcterms:W3CDTF">2024-08-13T09:34:00Z</dcterms:created>
  <dcterms:modified xsi:type="dcterms:W3CDTF">2024-08-19T04:31:00Z</dcterms:modified>
</cp:coreProperties>
</file>