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505551" w:rsidP="00D324A8">
      <w:pPr>
        <w:jc w:val="center"/>
        <w:rPr>
          <w:sz w:val="28"/>
          <w:szCs w:val="28"/>
        </w:rPr>
      </w:pPr>
      <w:r w:rsidRPr="00A924D1">
        <w:rPr>
          <w:noProof/>
          <w:szCs w:val="28"/>
        </w:rPr>
        <w:drawing>
          <wp:inline distT="0" distB="0" distL="0" distR="0">
            <wp:extent cx="825500" cy="1022350"/>
            <wp:effectExtent l="0" t="0" r="0" b="635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D324A8" w:rsidRDefault="00D324A8" w:rsidP="00D324A8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AB6FF6" w:rsidRPr="00702522" w:rsidRDefault="00702522" w:rsidP="00702522">
      <w:pPr>
        <w:jc w:val="right"/>
        <w:rPr>
          <w:bCs/>
          <w:sz w:val="32"/>
          <w:szCs w:val="32"/>
        </w:rPr>
      </w:pPr>
      <w:r w:rsidRPr="00702522">
        <w:rPr>
          <w:bCs/>
          <w:sz w:val="32"/>
          <w:szCs w:val="32"/>
        </w:rPr>
        <w:t>Проект</w:t>
      </w:r>
    </w:p>
    <w:p w:rsidR="00D324A8" w:rsidRDefault="00AB6FF6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AB6FF6" w:rsidRPr="00711282" w:rsidRDefault="00AB6FF6" w:rsidP="00D324A8">
      <w:pPr>
        <w:jc w:val="center"/>
        <w:rPr>
          <w:b/>
          <w:bCs/>
          <w:sz w:val="36"/>
          <w:szCs w:val="36"/>
        </w:rPr>
      </w:pPr>
    </w:p>
    <w:p w:rsidR="00D324A8" w:rsidRPr="00AB6FF6" w:rsidRDefault="00F3726E" w:rsidP="00AB6FF6">
      <w:pPr>
        <w:pStyle w:val="21"/>
        <w:jc w:val="both"/>
        <w:rPr>
          <w:szCs w:val="28"/>
        </w:rPr>
      </w:pPr>
      <w:r>
        <w:rPr>
          <w:szCs w:val="28"/>
        </w:rPr>
        <w:t xml:space="preserve">от </w:t>
      </w:r>
      <w:r w:rsidR="00702522">
        <w:rPr>
          <w:szCs w:val="28"/>
        </w:rPr>
        <w:t>____</w:t>
      </w:r>
      <w:r w:rsidR="00AB6FF6">
        <w:rPr>
          <w:szCs w:val="28"/>
        </w:rPr>
        <w:t>.2024</w:t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</w:r>
      <w:r w:rsidR="00AB6FF6">
        <w:rPr>
          <w:szCs w:val="28"/>
        </w:rPr>
        <w:tab/>
        <w:t xml:space="preserve">     </w:t>
      </w:r>
      <w:r>
        <w:rPr>
          <w:szCs w:val="28"/>
        </w:rPr>
        <w:t xml:space="preserve">№ </w:t>
      </w:r>
      <w:r w:rsidR="00702522">
        <w:rPr>
          <w:szCs w:val="28"/>
        </w:rPr>
        <w:t>__</w:t>
      </w:r>
    </w:p>
    <w:p w:rsidR="00B82EBC" w:rsidRDefault="00B82EBC" w:rsidP="004D34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BB4" w:rsidRPr="004E2BB4" w:rsidRDefault="004E2BB4" w:rsidP="005104C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104C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05BD">
        <w:rPr>
          <w:rFonts w:ascii="Times New Roman" w:hAnsi="Times New Roman" w:cs="Times New Roman"/>
          <w:sz w:val="28"/>
          <w:szCs w:val="28"/>
        </w:rPr>
        <w:t>я</w:t>
      </w:r>
      <w:r w:rsidRPr="005104C9">
        <w:rPr>
          <w:rFonts w:ascii="Times New Roman" w:hAnsi="Times New Roman" w:cs="Times New Roman"/>
          <w:sz w:val="28"/>
          <w:szCs w:val="28"/>
        </w:rPr>
        <w:t xml:space="preserve"> в </w:t>
      </w:r>
      <w:r w:rsidR="00702522" w:rsidRPr="00702522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</w:p>
    <w:p w:rsidR="004E2BB4" w:rsidRPr="00C60871" w:rsidRDefault="004E2BB4" w:rsidP="004E2BB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104C9" w:rsidRPr="006F676D" w:rsidRDefault="005104C9" w:rsidP="005104C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4E2BB4" w:rsidRPr="006F676D">
        <w:rPr>
          <w:rFonts w:cs="Arial"/>
          <w:sz w:val="28"/>
          <w:szCs w:val="28"/>
        </w:rPr>
        <w:t xml:space="preserve">В соответствии с </w:t>
      </w:r>
      <w:r w:rsidRPr="006F676D">
        <w:rPr>
          <w:rFonts w:cs="Arial"/>
          <w:sz w:val="28"/>
          <w:szCs w:val="28"/>
        </w:rPr>
        <w:t xml:space="preserve">постановлением Губернатора Ханты-Мансийского автономного округа-Югры от </w:t>
      </w:r>
      <w:hyperlink r:id="rId9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И УРЕГУЛИРОВАНИЮ КОНФЛИКТА ИНТЕР" w:history="1">
        <w:r w:rsidRPr="006F676D">
          <w:rPr>
            <w:rStyle w:val="a9"/>
            <w:rFonts w:cs="Arial"/>
            <w:color w:val="auto"/>
            <w:sz w:val="28"/>
            <w:szCs w:val="28"/>
          </w:rPr>
          <w:t>23.05.2011 № 79</w:t>
        </w:r>
      </w:hyperlink>
      <w:r w:rsidRPr="006F676D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округа-Югры и урегулированию конфликта интересов», </w:t>
      </w:r>
      <w:hyperlink r:id="rId10" w:tooltip="УСТАВ МО от 30.05.2005 № 475 Дума города Нефтеюганска&#10;&#10;УСТАВ ГОРОДА НЕФТЕЮГАНСКА" w:history="1">
        <w:r w:rsidRPr="006F676D">
          <w:rPr>
            <w:rStyle w:val="a9"/>
            <w:color w:val="auto"/>
            <w:sz w:val="28"/>
            <w:szCs w:val="28"/>
          </w:rPr>
          <w:t>Уставом</w:t>
        </w:r>
      </w:hyperlink>
      <w:r w:rsidRPr="006F676D">
        <w:rPr>
          <w:sz w:val="28"/>
          <w:szCs w:val="28"/>
        </w:rPr>
        <w:t xml:space="preserve"> города Нефтеюганска, постановляю:</w:t>
      </w:r>
    </w:p>
    <w:p w:rsidR="004E2BB4" w:rsidRDefault="00C54CA6" w:rsidP="004E2BB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0757">
        <w:rPr>
          <w:rFonts w:ascii="Times New Roman" w:hAnsi="Times New Roman" w:cs="Times New Roman"/>
          <w:b w:val="0"/>
          <w:sz w:val="28"/>
          <w:szCs w:val="28"/>
        </w:rPr>
        <w:t>1.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702522" w:rsidRPr="00702522">
        <w:rPr>
          <w:rFonts w:ascii="Times New Roman" w:hAnsi="Times New Roman" w:cs="Times New Roman"/>
          <w:b w:val="0"/>
          <w:sz w:val="28"/>
          <w:szCs w:val="28"/>
        </w:rPr>
        <w:t>Положение о комиссии по соблюдению требований к служебному поведению муниципальных служащих Думы города Нефтеюганска и урегулированию конфликта интересов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ем</w:t>
      </w:r>
      <w:r w:rsidR="004E2BB4" w:rsidRPr="001A0757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Думы города Нефтеюганска </w:t>
      </w:r>
      <w:r w:rsidR="001A0757" w:rsidRPr="001A0757">
        <w:rPr>
          <w:rFonts w:ascii="Times New Roman" w:hAnsi="Times New Roman" w:cs="Times New Roman"/>
          <w:b w:val="0"/>
          <w:sz w:val="28"/>
          <w:szCs w:val="28"/>
        </w:rPr>
        <w:t xml:space="preserve">от 21.02.2022 № 11-П 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702522" w:rsidRPr="00702522">
        <w:rPr>
          <w:rFonts w:ascii="Times New Roman" w:hAnsi="Times New Roman" w:cs="Times New Roman"/>
          <w:b w:val="0"/>
          <w:sz w:val="28"/>
          <w:szCs w:val="28"/>
        </w:rPr>
        <w:t>21.04.2022 № 23-П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hyperlink r:id="rId11" w:tooltip="постановление от 10.10.2023 0:00:00 №35-П Председатель Думы г. Нефтеюганск&#10;&#10;О внесении изменений в постановление председателя Думы города от 21.02.2022 № 11-П&#10;" w:history="1">
        <w:r w:rsidR="00B905BD" w:rsidRPr="00B905BD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10.10.2023 № 35-П</w:t>
        </w:r>
      </w:hyperlink>
      <w:r w:rsidR="00702522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02522" w:rsidRPr="00702522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>от 13.06.2024 № 21-П</w:t>
      </w:r>
      <w:r w:rsidR="00B905BD" w:rsidRPr="00B905BD">
        <w:rPr>
          <w:rFonts w:ascii="Times New Roman" w:hAnsi="Times New Roman" w:cs="Times New Roman"/>
          <w:b w:val="0"/>
          <w:sz w:val="28"/>
          <w:szCs w:val="28"/>
        </w:rPr>
        <w:t>)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,</w:t>
      </w:r>
      <w:r w:rsidR="001A0757" w:rsidRPr="00B905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BB4" w:rsidRPr="00B905BD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2E2AF8" w:rsidRPr="00B905BD">
        <w:rPr>
          <w:rFonts w:ascii="Times New Roman" w:hAnsi="Times New Roman" w:cs="Times New Roman"/>
          <w:b w:val="0"/>
          <w:sz w:val="28"/>
          <w:szCs w:val="28"/>
        </w:rPr>
        <w:t>е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дополнив</w:t>
      </w:r>
      <w:r w:rsidR="00B905B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E16A68" w:rsidRPr="00B905BD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подпунктом «ж»</w:t>
      </w:r>
      <w:r w:rsidR="007668EE" w:rsidRPr="00B905BD">
        <w:rPr>
          <w:rFonts w:ascii="Times New Roman" w:hAnsi="Times New Roman" w:cs="Times New Roman"/>
          <w:b w:val="0"/>
          <w:sz w:val="28"/>
          <w:szCs w:val="28"/>
        </w:rPr>
        <w:t xml:space="preserve"> следующе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766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2522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4A473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2522" w:rsidRDefault="00E16A68" w:rsidP="00702522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332CED">
        <w:rPr>
          <w:sz w:val="28"/>
          <w:szCs w:val="28"/>
        </w:rPr>
        <w:t>«</w:t>
      </w:r>
      <w:r w:rsidR="00702522">
        <w:rPr>
          <w:sz w:val="28"/>
          <w:szCs w:val="28"/>
        </w:rPr>
        <w:t>ж)</w:t>
      </w:r>
      <w:r w:rsidR="00702522" w:rsidRPr="00702522">
        <w:t xml:space="preserve"> </w:t>
      </w:r>
      <w:r w:rsidR="00702522" w:rsidRPr="00702522">
        <w:rPr>
          <w:sz w:val="28"/>
          <w:szCs w:val="28"/>
        </w:rPr>
        <w:t>представитель Нефтеюганской межрайонной прокуратуры 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коррупции).</w:t>
      </w:r>
      <w:r w:rsidR="00702522">
        <w:rPr>
          <w:sz w:val="28"/>
          <w:szCs w:val="28"/>
        </w:rPr>
        <w:t>».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C54CA6" w:rsidRPr="00775805">
        <w:rPr>
          <w:rFonts w:cs="Arial"/>
          <w:sz w:val="28"/>
          <w:szCs w:val="28"/>
        </w:rPr>
        <w:t xml:space="preserve">.Опубликовать 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54CA6" w:rsidRPr="00775805" w:rsidRDefault="00D63696" w:rsidP="009824E0">
      <w:pPr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C54CA6" w:rsidRPr="00775805">
        <w:rPr>
          <w:rFonts w:cs="Arial"/>
          <w:sz w:val="28"/>
          <w:szCs w:val="28"/>
        </w:rPr>
        <w:t>.</w:t>
      </w:r>
      <w:r w:rsidR="00C54CA6">
        <w:rPr>
          <w:rFonts w:cs="Arial"/>
          <w:sz w:val="28"/>
          <w:szCs w:val="28"/>
        </w:rPr>
        <w:t>Постановление</w:t>
      </w:r>
      <w:r w:rsidR="00C54CA6" w:rsidRPr="00775805">
        <w:rPr>
          <w:rFonts w:cs="Arial"/>
          <w:sz w:val="28"/>
          <w:szCs w:val="28"/>
        </w:rPr>
        <w:t xml:space="preserve"> вступает в силу после </w:t>
      </w:r>
      <w:r w:rsidR="00C54CA6">
        <w:rPr>
          <w:rFonts w:cs="Arial"/>
          <w:sz w:val="28"/>
          <w:szCs w:val="28"/>
        </w:rPr>
        <w:t xml:space="preserve">его </w:t>
      </w:r>
      <w:r w:rsidR="00C54CA6" w:rsidRPr="00775805">
        <w:rPr>
          <w:rFonts w:cs="Arial"/>
          <w:sz w:val="28"/>
          <w:szCs w:val="28"/>
        </w:rPr>
        <w:t>официального опубликования</w:t>
      </w:r>
      <w:r w:rsidR="00C54CA6">
        <w:rPr>
          <w:rFonts w:cs="Arial"/>
          <w:sz w:val="28"/>
          <w:szCs w:val="28"/>
        </w:rPr>
        <w:t>.</w:t>
      </w:r>
    </w:p>
    <w:p w:rsidR="00097058" w:rsidRPr="00097058" w:rsidRDefault="00097058" w:rsidP="002032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2522" w:rsidRDefault="00702522" w:rsidP="00B82EBC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E446F" w:rsidRDefault="00B82EBC" w:rsidP="00B82EBC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bookmarkStart w:id="0" w:name="_GoBack"/>
      <w:bookmarkEnd w:id="0"/>
      <w:r>
        <w:rPr>
          <w:sz w:val="28"/>
          <w:szCs w:val="28"/>
        </w:rPr>
        <w:t>М.М.Миннигулов</w:t>
      </w: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2E2AF8" w:rsidRDefault="002E2AF8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9824E0" w:rsidRDefault="009824E0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Pr="00702522" w:rsidRDefault="00702522" w:rsidP="00B82EB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02522">
        <w:rPr>
          <w:i/>
          <w:sz w:val="20"/>
          <w:szCs w:val="20"/>
        </w:rPr>
        <w:t>Исп.: А.И.Хазипова</w:t>
      </w:r>
    </w:p>
    <w:p w:rsidR="00AB4B60" w:rsidRPr="00702522" w:rsidRDefault="00B82EBC" w:rsidP="00C54CA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02522">
        <w:rPr>
          <w:i/>
          <w:sz w:val="20"/>
          <w:szCs w:val="20"/>
        </w:rPr>
        <w:t>22 12 52</w:t>
      </w:r>
    </w:p>
    <w:sectPr w:rsidR="00AB4B60" w:rsidRPr="00702522" w:rsidSect="00702522">
      <w:headerReference w:type="default" r:id="rId12"/>
      <w:headerReference w:type="first" r:id="rId13"/>
      <w:pgSz w:w="11906" w:h="16838"/>
      <w:pgMar w:top="567" w:right="707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FE" w:rsidRDefault="00F954FE" w:rsidP="00505551">
      <w:r>
        <w:separator/>
      </w:r>
    </w:p>
  </w:endnote>
  <w:endnote w:type="continuationSeparator" w:id="0">
    <w:p w:rsidR="00F954FE" w:rsidRDefault="00F954FE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FE" w:rsidRDefault="00F954FE" w:rsidP="00505551">
      <w:r>
        <w:separator/>
      </w:r>
    </w:p>
  </w:footnote>
  <w:footnote w:type="continuationSeparator" w:id="0">
    <w:p w:rsidR="00F954FE" w:rsidRDefault="00F954FE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182240"/>
      <w:docPartObj>
        <w:docPartGallery w:val="Page Numbers (Top of Page)"/>
        <w:docPartUnique/>
      </w:docPartObj>
    </w:sdtPr>
    <w:sdtEndPr/>
    <w:sdtContent>
      <w:p w:rsidR="007A217A" w:rsidRDefault="007E53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17A" w:rsidRDefault="007A2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7A" w:rsidRDefault="007A2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5765"/>
    <w:multiLevelType w:val="hybridMultilevel"/>
    <w:tmpl w:val="68EA50A8"/>
    <w:lvl w:ilvl="0" w:tplc="E94A6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51E61"/>
    <w:rsid w:val="00077174"/>
    <w:rsid w:val="00097058"/>
    <w:rsid w:val="0010066A"/>
    <w:rsid w:val="001738F9"/>
    <w:rsid w:val="001A0757"/>
    <w:rsid w:val="001A6BB1"/>
    <w:rsid w:val="001B47AA"/>
    <w:rsid w:val="001F07FA"/>
    <w:rsid w:val="001F31EE"/>
    <w:rsid w:val="00203215"/>
    <w:rsid w:val="0020345F"/>
    <w:rsid w:val="00221710"/>
    <w:rsid w:val="002519AC"/>
    <w:rsid w:val="002630F9"/>
    <w:rsid w:val="002E2AF8"/>
    <w:rsid w:val="00311A88"/>
    <w:rsid w:val="00326991"/>
    <w:rsid w:val="00332CED"/>
    <w:rsid w:val="003C2E41"/>
    <w:rsid w:val="003C59B3"/>
    <w:rsid w:val="003D2D76"/>
    <w:rsid w:val="004A4731"/>
    <w:rsid w:val="004C190A"/>
    <w:rsid w:val="004C6E13"/>
    <w:rsid w:val="004D345F"/>
    <w:rsid w:val="004E2BB4"/>
    <w:rsid w:val="004F0CB8"/>
    <w:rsid w:val="00505551"/>
    <w:rsid w:val="005104C9"/>
    <w:rsid w:val="00511644"/>
    <w:rsid w:val="00523E7F"/>
    <w:rsid w:val="00571570"/>
    <w:rsid w:val="005F409C"/>
    <w:rsid w:val="00600CBC"/>
    <w:rsid w:val="00625728"/>
    <w:rsid w:val="00650550"/>
    <w:rsid w:val="006F676D"/>
    <w:rsid w:val="00702522"/>
    <w:rsid w:val="00706096"/>
    <w:rsid w:val="007362A7"/>
    <w:rsid w:val="00751982"/>
    <w:rsid w:val="007668EE"/>
    <w:rsid w:val="007A217A"/>
    <w:rsid w:val="007E53DE"/>
    <w:rsid w:val="008864FD"/>
    <w:rsid w:val="008C32CF"/>
    <w:rsid w:val="008E2658"/>
    <w:rsid w:val="008F2B4F"/>
    <w:rsid w:val="0091668E"/>
    <w:rsid w:val="009824E0"/>
    <w:rsid w:val="009B7B6B"/>
    <w:rsid w:val="00AB4B60"/>
    <w:rsid w:val="00AB60B8"/>
    <w:rsid w:val="00AB6FF6"/>
    <w:rsid w:val="00AE15C5"/>
    <w:rsid w:val="00AF4B24"/>
    <w:rsid w:val="00B061BF"/>
    <w:rsid w:val="00B1167A"/>
    <w:rsid w:val="00B47214"/>
    <w:rsid w:val="00B605D7"/>
    <w:rsid w:val="00B714C0"/>
    <w:rsid w:val="00B82EBC"/>
    <w:rsid w:val="00B905BD"/>
    <w:rsid w:val="00B9094D"/>
    <w:rsid w:val="00B96DC5"/>
    <w:rsid w:val="00BC7818"/>
    <w:rsid w:val="00BE1554"/>
    <w:rsid w:val="00C42A13"/>
    <w:rsid w:val="00C54CA6"/>
    <w:rsid w:val="00C87B5A"/>
    <w:rsid w:val="00C91DE5"/>
    <w:rsid w:val="00CC64EE"/>
    <w:rsid w:val="00CE25EA"/>
    <w:rsid w:val="00D324A8"/>
    <w:rsid w:val="00D50E51"/>
    <w:rsid w:val="00D63696"/>
    <w:rsid w:val="00DA556F"/>
    <w:rsid w:val="00DB40D3"/>
    <w:rsid w:val="00DE446F"/>
    <w:rsid w:val="00E0402B"/>
    <w:rsid w:val="00E16A68"/>
    <w:rsid w:val="00EA3468"/>
    <w:rsid w:val="00EA78DD"/>
    <w:rsid w:val="00EB7ED3"/>
    <w:rsid w:val="00F3726E"/>
    <w:rsid w:val="00F617AB"/>
    <w:rsid w:val="00F6556C"/>
    <w:rsid w:val="00F777BD"/>
    <w:rsid w:val="00F9443F"/>
    <w:rsid w:val="00F954FE"/>
    <w:rsid w:val="00FF0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ED24FB"/>
  <w15:docId w15:val="{4B51A950-C065-4AE5-8F5B-AA88B94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customStyle="1" w:styleId="Title">
    <w:name w:val="Title!Название НПА"/>
    <w:basedOn w:val="a"/>
    <w:rsid w:val="004E2BB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9">
    <w:name w:val="Hyperlink"/>
    <w:rsid w:val="00E16A68"/>
    <w:rPr>
      <w:color w:val="0000FF"/>
      <w:u w:val="none"/>
    </w:rPr>
  </w:style>
  <w:style w:type="paragraph" w:customStyle="1" w:styleId="ConsPlusNormal">
    <w:name w:val="ConsPlusNormal"/>
    <w:uiPriority w:val="99"/>
    <w:rsid w:val="00E16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51257c4-956c-4257-aa41-7fd3ad0a99b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5afc283c-b45a-4ab1-b0de-b3365d5abdc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5b684336-81ac-4ae1-a093-f9e39ac8524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820D-A8DB-41D5-9776-F18C07C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2</cp:revision>
  <cp:lastPrinted>2024-09-18T08:22:00Z</cp:lastPrinted>
  <dcterms:created xsi:type="dcterms:W3CDTF">2024-09-18T08:24:00Z</dcterms:created>
  <dcterms:modified xsi:type="dcterms:W3CDTF">2024-09-18T08:24:00Z</dcterms:modified>
</cp:coreProperties>
</file>