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37C" w:rsidRPr="001B779C" w:rsidRDefault="0029237C" w:rsidP="001B77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779C">
        <w:rPr>
          <w:rFonts w:ascii="Times New Roman" w:hAnsi="Times New Roman"/>
          <w:sz w:val="28"/>
          <w:szCs w:val="28"/>
        </w:rPr>
        <w:t>Уведомление</w:t>
      </w:r>
      <w:r w:rsidRPr="001B779C">
        <w:rPr>
          <w:rFonts w:ascii="Times New Roman" w:hAnsi="Times New Roman"/>
          <w:sz w:val="28"/>
          <w:szCs w:val="28"/>
        </w:rPr>
        <w:br/>
        <w:t xml:space="preserve"> о проведении публичных консультаций по проекту</w:t>
      </w:r>
      <w:r w:rsidRPr="001B779C">
        <w:rPr>
          <w:rFonts w:ascii="Times New Roman" w:hAnsi="Times New Roman"/>
          <w:sz w:val="28"/>
          <w:szCs w:val="28"/>
        </w:rPr>
        <w:br/>
        <w:t xml:space="preserve"> муниципального нормативного правового акта </w:t>
      </w:r>
    </w:p>
    <w:p w:rsidR="0029237C" w:rsidRPr="001B779C" w:rsidRDefault="0029237C" w:rsidP="001B77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237C" w:rsidRDefault="005674AF" w:rsidP="005674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Courier New"/>
          <w:sz w:val="28"/>
          <w:szCs w:val="28"/>
          <w:lang w:eastAsia="ru-RU"/>
        </w:rPr>
      </w:pPr>
      <w:proofErr w:type="gramStart"/>
      <w:r w:rsidRPr="005674AF">
        <w:rPr>
          <w:rFonts w:ascii="Times New Roman" w:eastAsia="Calibri" w:hAnsi="Times New Roman" w:cs="Courier New"/>
          <w:sz w:val="28"/>
          <w:szCs w:val="28"/>
          <w:lang w:eastAsia="ru-RU"/>
        </w:rPr>
        <w:t>Настоящим комитет культуры и туризма администрации города Нефтеюганска извещает о начале обсуждения предлагаемого правового регулирования и сборе предложений заинтересованных лиц по проекту постановления администрации города Нефтеюганска «</w:t>
      </w:r>
      <w:r w:rsidR="00E42335" w:rsidRPr="00E42335">
        <w:rPr>
          <w:rFonts w:ascii="Times New Roman" w:eastAsia="Calibri" w:hAnsi="Times New Roman" w:cs="Courier New"/>
          <w:sz w:val="28"/>
          <w:szCs w:val="28"/>
          <w:lang w:eastAsia="ru-RU"/>
        </w:rPr>
        <w:t>Об утверждении порядка определения объема и предоставления субсидий на оказание социально значимых услуг по организации деятельности клубных формирований и формирований самодеятельного народного творчества социально ориентированным некоммерческим организациям, не являющимся государственными (муниципальными) учреждениями, осуществляющим деятельность</w:t>
      </w:r>
      <w:proofErr w:type="gramEnd"/>
      <w:r w:rsidR="00E42335" w:rsidRPr="00E42335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                                                            в городе Нефтеюганске в сфере культуры</w:t>
      </w:r>
      <w:r w:rsidRPr="005674AF">
        <w:rPr>
          <w:rFonts w:ascii="Times New Roman" w:eastAsia="Calibri" w:hAnsi="Times New Roman" w:cs="Courier New"/>
          <w:sz w:val="28"/>
          <w:szCs w:val="28"/>
          <w:lang w:eastAsia="ru-RU"/>
        </w:rPr>
        <w:t>».</w:t>
      </w:r>
    </w:p>
    <w:p w:rsidR="005674AF" w:rsidRPr="001B779C" w:rsidRDefault="005674AF" w:rsidP="001B779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258"/>
        <w:gridCol w:w="5103"/>
      </w:tblGrid>
      <w:tr w:rsidR="0029237C" w:rsidRPr="001B779C" w:rsidTr="0034435A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58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5103" w:type="dxa"/>
            <w:shd w:val="clear" w:color="auto" w:fill="auto"/>
          </w:tcPr>
          <w:p w:rsidR="006C6D2E" w:rsidRPr="001B779C" w:rsidRDefault="00540A23" w:rsidP="00B52D64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B779C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на муниципальном уровне порядка предоставления субсидий </w:t>
            </w:r>
            <w:r w:rsidR="00E42335" w:rsidRPr="00E42335">
              <w:rPr>
                <w:rFonts w:ascii="Times New Roman" w:hAnsi="Times New Roman" w:cs="Times New Roman"/>
                <w:sz w:val="28"/>
                <w:szCs w:val="28"/>
              </w:rPr>
              <w:t xml:space="preserve">на оказание социально значимых услуг по организации деятельности клубных формирований и формирований самодеятельного народного творчества </w:t>
            </w:r>
            <w:r w:rsidR="00B52D64" w:rsidRPr="00B52D64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ориентированным </w:t>
            </w:r>
            <w:r w:rsidR="00B52D6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52D64" w:rsidRPr="00B52D64">
              <w:rPr>
                <w:rFonts w:ascii="Times New Roman" w:hAnsi="Times New Roman" w:cs="Times New Roman"/>
                <w:sz w:val="28"/>
                <w:szCs w:val="28"/>
              </w:rPr>
              <w:t>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      </w:r>
            <w:r w:rsidR="00B52D64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постановлением Правительства РФ </w:t>
            </w:r>
            <w:r w:rsidR="00B52D64" w:rsidRPr="00B52D64">
              <w:rPr>
                <w:rFonts w:ascii="Times New Roman" w:hAnsi="Times New Roman" w:cs="Times New Roman"/>
                <w:sz w:val="28"/>
                <w:szCs w:val="28"/>
              </w:rPr>
              <w:t>25.10.2023 № 1782 «Об утверждении общих требований к нормативным правовым актам, муниципальным правовым актам, регулирующим предоставление из</w:t>
            </w:r>
            <w:proofErr w:type="gramEnd"/>
            <w:r w:rsidR="00B52D64" w:rsidRPr="00B52D64">
              <w:rPr>
                <w:rFonts w:ascii="Times New Roman" w:hAnsi="Times New Roman" w:cs="Times New Roman"/>
                <w:sz w:val="28"/>
                <w:szCs w:val="28"/>
              </w:rPr>
              <w:t xml:space="preserve">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</w:t>
            </w:r>
            <w:r w:rsidR="00C61596">
              <w:rPr>
                <w:rFonts w:ascii="Times New Roman" w:hAnsi="Times New Roman" w:cs="Times New Roman"/>
                <w:sz w:val="28"/>
                <w:szCs w:val="28"/>
              </w:rPr>
              <w:t>числе грантов в форме субсидий».</w:t>
            </w:r>
          </w:p>
        </w:tc>
      </w:tr>
      <w:tr w:rsidR="0029237C" w:rsidRPr="001B779C" w:rsidTr="0034435A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258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инвестиционной деятельности, </w:t>
            </w:r>
            <w:r w:rsidRPr="001B779C">
              <w:rPr>
                <w:rFonts w:ascii="Times New Roman" w:hAnsi="Times New Roman"/>
                <w:sz w:val="28"/>
                <w:szCs w:val="28"/>
              </w:rPr>
              <w:lastRenderedPageBreak/>
              <w:t>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5103" w:type="dxa"/>
            <w:shd w:val="clear" w:color="auto" w:fill="auto"/>
          </w:tcPr>
          <w:p w:rsidR="00C61596" w:rsidRDefault="00C61596" w:rsidP="004F34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-социально-ориентированные некоммерческие организации, оказывающие социально-значимые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услуги в сфере культуры;</w:t>
            </w:r>
          </w:p>
          <w:p w:rsidR="005941FF" w:rsidRPr="001B779C" w:rsidRDefault="00F24D9F" w:rsidP="004F34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4F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культуры и туризма</w:t>
            </w:r>
            <w:r w:rsidR="005941FF"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="00436289"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29237C" w:rsidRPr="001B779C" w:rsidTr="0034435A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258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5103" w:type="dxa"/>
            <w:shd w:val="clear" w:color="auto" w:fill="auto"/>
          </w:tcPr>
          <w:p w:rsidR="0029237C" w:rsidRPr="001B779C" w:rsidRDefault="001B779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1B779C">
              <w:rPr>
                <w:rFonts w:ascii="Times New Roman" w:hAnsi="Times New Roman" w:cs="Times New Roman"/>
                <w:bCs/>
                <w:sz w:val="28"/>
                <w:szCs w:val="28"/>
              </w:rPr>
              <w:t>е устанавливает</w:t>
            </w:r>
          </w:p>
        </w:tc>
      </w:tr>
      <w:tr w:rsidR="0029237C" w:rsidRPr="001B779C" w:rsidTr="0034435A"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258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5103" w:type="dxa"/>
            <w:shd w:val="clear" w:color="auto" w:fill="auto"/>
          </w:tcPr>
          <w:p w:rsidR="0029237C" w:rsidRPr="001B779C" w:rsidRDefault="00E42335" w:rsidP="005F2BFF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25760,56</w:t>
            </w:r>
            <w:r w:rsidR="005F2BFF" w:rsidRPr="005F2B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</w:t>
            </w:r>
            <w:r w:rsidR="005F2B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(расходы, связанные оплатой труда при подготовке проекта и сдачи отчетности, транспортные расходы и материалы) </w:t>
            </w:r>
          </w:p>
        </w:tc>
      </w:tr>
      <w:tr w:rsidR="0029237C" w:rsidRPr="001B779C" w:rsidTr="0034435A">
        <w:trPr>
          <w:trHeight w:val="580"/>
        </w:trPr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258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5103" w:type="dxa"/>
            <w:shd w:val="clear" w:color="auto" w:fill="auto"/>
          </w:tcPr>
          <w:p w:rsidR="0029237C" w:rsidRPr="001B779C" w:rsidRDefault="00E42335" w:rsidP="00535979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  <w:r w:rsidR="005A5922">
              <w:rPr>
                <w:rFonts w:ascii="Times New Roman" w:hAnsi="Times New Roman"/>
                <w:sz w:val="28"/>
                <w:szCs w:val="28"/>
              </w:rPr>
              <w:t xml:space="preserve"> 2024 год</w:t>
            </w:r>
          </w:p>
        </w:tc>
      </w:tr>
    </w:tbl>
    <w:p w:rsidR="0029237C" w:rsidRPr="001B779C" w:rsidRDefault="0029237C" w:rsidP="001B779C">
      <w:pPr>
        <w:tabs>
          <w:tab w:val="right" w:pos="9923"/>
        </w:tabs>
        <w:autoSpaceDE w:val="0"/>
        <w:autoSpaceDN w:val="0"/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C712DB" w:rsidRPr="00C712DB" w:rsidRDefault="00C712DB" w:rsidP="00C712DB">
      <w:pPr>
        <w:tabs>
          <w:tab w:val="right" w:pos="9923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12DB">
        <w:rPr>
          <w:rFonts w:ascii="Times New Roman" w:hAnsi="Times New Roman"/>
          <w:sz w:val="28"/>
          <w:szCs w:val="28"/>
        </w:rPr>
        <w:t xml:space="preserve">Предложения принимаются на Портале для публичного обсуждения проектов и действующих нормативных актов органов власти, по адресу: 628301 Ханты-Мансийский автономный округ – Югра,  город Нефтеюганск, 5 </w:t>
      </w:r>
      <w:proofErr w:type="spellStart"/>
      <w:r w:rsidRPr="00C712DB">
        <w:rPr>
          <w:rFonts w:ascii="Times New Roman" w:hAnsi="Times New Roman"/>
          <w:sz w:val="28"/>
          <w:szCs w:val="28"/>
        </w:rPr>
        <w:t>мкр</w:t>
      </w:r>
      <w:proofErr w:type="spellEnd"/>
      <w:r w:rsidRPr="00C712DB">
        <w:rPr>
          <w:rFonts w:ascii="Times New Roman" w:hAnsi="Times New Roman"/>
          <w:sz w:val="28"/>
          <w:szCs w:val="28"/>
        </w:rPr>
        <w:t>., дом 11</w:t>
      </w:r>
      <w:r>
        <w:rPr>
          <w:rFonts w:ascii="Times New Roman" w:hAnsi="Times New Roman"/>
          <w:sz w:val="28"/>
          <w:szCs w:val="28"/>
        </w:rPr>
        <w:t>,</w:t>
      </w:r>
      <w:r w:rsidRPr="00C712DB">
        <w:rPr>
          <w:rFonts w:ascii="Times New Roman" w:hAnsi="Times New Roman"/>
          <w:sz w:val="28"/>
          <w:szCs w:val="28"/>
        </w:rPr>
        <w:t xml:space="preserve"> а также по адресу электронной почты: otdel-oo@admugansk.ru</w:t>
      </w:r>
      <w:r w:rsidR="00C61596">
        <w:rPr>
          <w:rFonts w:ascii="Times New Roman" w:hAnsi="Times New Roman"/>
          <w:sz w:val="28"/>
          <w:szCs w:val="28"/>
        </w:rPr>
        <w:t>.</w:t>
      </w:r>
    </w:p>
    <w:p w:rsidR="00C712DB" w:rsidRDefault="00C712DB" w:rsidP="00C712DB">
      <w:pPr>
        <w:tabs>
          <w:tab w:val="right" w:pos="9923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12DB">
        <w:rPr>
          <w:rFonts w:ascii="Times New Roman" w:hAnsi="Times New Roman"/>
          <w:sz w:val="28"/>
          <w:szCs w:val="28"/>
        </w:rPr>
        <w:t xml:space="preserve">Контактное лицо по вопросам проведения публичных консультаций: </w:t>
      </w:r>
      <w:proofErr w:type="spellStart"/>
      <w:r w:rsidRPr="00C712DB">
        <w:rPr>
          <w:rFonts w:ascii="Times New Roman" w:hAnsi="Times New Roman"/>
          <w:sz w:val="28"/>
          <w:szCs w:val="28"/>
        </w:rPr>
        <w:t>Турышева</w:t>
      </w:r>
      <w:proofErr w:type="spellEnd"/>
      <w:r w:rsidRPr="00C712DB">
        <w:rPr>
          <w:rFonts w:ascii="Times New Roman" w:hAnsi="Times New Roman"/>
          <w:sz w:val="28"/>
          <w:szCs w:val="28"/>
        </w:rPr>
        <w:t xml:space="preserve"> Ирина Александровна</w:t>
      </w:r>
    </w:p>
    <w:p w:rsidR="005A5922" w:rsidRPr="000442F4" w:rsidRDefault="005A5922" w:rsidP="005A5922">
      <w:pPr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  <w:r w:rsidRPr="000442F4">
        <w:rPr>
          <w:rFonts w:ascii="Times New Roman" w:hAnsi="Times New Roman"/>
          <w:sz w:val="28"/>
          <w:szCs w:val="28"/>
        </w:rPr>
        <w:t xml:space="preserve">Сроки приема предложений: с </w:t>
      </w:r>
      <w:r w:rsidR="00E42335">
        <w:rPr>
          <w:rFonts w:ascii="Times New Roman" w:hAnsi="Times New Roman"/>
          <w:sz w:val="28"/>
          <w:szCs w:val="28"/>
        </w:rPr>
        <w:t>14 октября</w:t>
      </w:r>
      <w:r w:rsidRPr="000442F4">
        <w:rPr>
          <w:rFonts w:ascii="Times New Roman" w:hAnsi="Times New Roman"/>
          <w:sz w:val="28"/>
          <w:szCs w:val="28"/>
        </w:rPr>
        <w:t xml:space="preserve"> </w:t>
      </w:r>
      <w:r w:rsidR="00C712DB">
        <w:rPr>
          <w:rFonts w:ascii="Times New Roman" w:hAnsi="Times New Roman"/>
          <w:sz w:val="28"/>
          <w:szCs w:val="28"/>
        </w:rPr>
        <w:t>2024</w:t>
      </w:r>
      <w:r w:rsidRPr="000442F4">
        <w:rPr>
          <w:rFonts w:ascii="Times New Roman" w:hAnsi="Times New Roman"/>
          <w:sz w:val="28"/>
          <w:szCs w:val="28"/>
        </w:rPr>
        <w:t xml:space="preserve"> г.  по </w:t>
      </w:r>
      <w:r w:rsidR="00E42335">
        <w:rPr>
          <w:rFonts w:ascii="Times New Roman" w:hAnsi="Times New Roman"/>
          <w:sz w:val="28"/>
          <w:szCs w:val="28"/>
        </w:rPr>
        <w:t>08</w:t>
      </w:r>
      <w:r w:rsidRPr="000442F4">
        <w:rPr>
          <w:rFonts w:ascii="Times New Roman" w:hAnsi="Times New Roman"/>
          <w:sz w:val="28"/>
          <w:szCs w:val="28"/>
        </w:rPr>
        <w:t xml:space="preserve"> </w:t>
      </w:r>
      <w:r w:rsidR="00E42335">
        <w:rPr>
          <w:rFonts w:ascii="Times New Roman" w:hAnsi="Times New Roman"/>
          <w:sz w:val="28"/>
          <w:szCs w:val="28"/>
        </w:rPr>
        <w:t>ноября</w:t>
      </w:r>
      <w:r w:rsidRPr="000442F4">
        <w:rPr>
          <w:rFonts w:ascii="Times New Roman" w:hAnsi="Times New Roman"/>
          <w:sz w:val="28"/>
          <w:szCs w:val="28"/>
        </w:rPr>
        <w:t xml:space="preserve"> 2024 г.</w:t>
      </w:r>
      <w:r w:rsidRPr="000442F4">
        <w:rPr>
          <w:rFonts w:ascii="Times New Roman" w:hAnsi="Times New Roman"/>
          <w:i/>
          <w:iCs/>
          <w:sz w:val="28"/>
          <w:szCs w:val="28"/>
        </w:rPr>
        <w:t xml:space="preserve">               </w:t>
      </w:r>
    </w:p>
    <w:p w:rsidR="005A5922" w:rsidRPr="000442F4" w:rsidRDefault="005A5922" w:rsidP="005A5922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442F4">
        <w:rPr>
          <w:rFonts w:ascii="Times New Roman" w:hAnsi="Times New Roman"/>
          <w:sz w:val="28"/>
          <w:szCs w:val="28"/>
        </w:rPr>
        <w:t xml:space="preserve">Место размещения уведомления о проведении публичных консультаций по проекту нормативного правового акта в информационно-телекоммуникационной сети «Интернет» на сайте </w:t>
      </w:r>
      <w:r w:rsidRPr="000442F4">
        <w:rPr>
          <w:rFonts w:ascii="Times New Roman" w:eastAsia="Calibri" w:hAnsi="Times New Roman" w:cs="Times New Roman"/>
          <w:sz w:val="28"/>
          <w:szCs w:val="28"/>
          <w:lang w:eastAsia="ru-RU"/>
        </w:rPr>
        <w:t>regulation.admhmao.ru.</w:t>
      </w:r>
    </w:p>
    <w:p w:rsidR="005A5922" w:rsidRPr="00C704BB" w:rsidRDefault="005A5922" w:rsidP="005A5922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0442F4">
        <w:rPr>
          <w:rFonts w:ascii="Times New Roman" w:hAnsi="Times New Roman"/>
          <w:sz w:val="28"/>
          <w:szCs w:val="28"/>
        </w:rPr>
        <w:t xml:space="preserve">Все поступившие предложения будут рассмотрены. Не позднее </w:t>
      </w:r>
      <w:r w:rsidR="006F6E58">
        <w:rPr>
          <w:rFonts w:ascii="Times New Roman" w:hAnsi="Times New Roman"/>
          <w:sz w:val="28"/>
          <w:szCs w:val="28"/>
        </w:rPr>
        <w:t>1</w:t>
      </w:r>
      <w:r w:rsidR="0034435A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0442F4">
        <w:rPr>
          <w:rFonts w:ascii="Times New Roman" w:hAnsi="Times New Roman"/>
          <w:sz w:val="28"/>
          <w:szCs w:val="28"/>
        </w:rPr>
        <w:t xml:space="preserve"> </w:t>
      </w:r>
      <w:r w:rsidR="006F6E58">
        <w:rPr>
          <w:rFonts w:ascii="Times New Roman" w:hAnsi="Times New Roman"/>
          <w:sz w:val="28"/>
          <w:szCs w:val="28"/>
        </w:rPr>
        <w:t>ноября</w:t>
      </w:r>
      <w:r w:rsidRPr="000442F4">
        <w:rPr>
          <w:rFonts w:ascii="Times New Roman" w:hAnsi="Times New Roman"/>
          <w:sz w:val="28"/>
          <w:szCs w:val="28"/>
        </w:rPr>
        <w:t xml:space="preserve"> 2024 года свод     предложений     будет     размещен на портале проектов нормативных правовых актов,</w:t>
      </w:r>
      <w:r w:rsidRPr="000442F4">
        <w:rPr>
          <w:rFonts w:ascii="Times New Roman" w:hAnsi="Times New Roman"/>
          <w:i/>
          <w:sz w:val="28"/>
          <w:szCs w:val="28"/>
        </w:rPr>
        <w:t xml:space="preserve"> </w:t>
      </w:r>
      <w:r w:rsidRPr="000442F4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</w:t>
      </w:r>
      <w:r w:rsidRPr="00C704BB">
        <w:rPr>
          <w:rFonts w:ascii="Times New Roman" w:hAnsi="Times New Roman"/>
          <w:sz w:val="24"/>
          <w:szCs w:val="24"/>
        </w:rPr>
        <w:t>.</w:t>
      </w:r>
    </w:p>
    <w:p w:rsidR="0029237C" w:rsidRPr="001B779C" w:rsidRDefault="0029237C" w:rsidP="001B779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29237C" w:rsidRPr="001B779C" w:rsidRDefault="0029237C" w:rsidP="001B779C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B779C">
        <w:rPr>
          <w:rFonts w:ascii="Times New Roman" w:hAnsi="Times New Roman"/>
          <w:sz w:val="28"/>
          <w:szCs w:val="28"/>
        </w:rPr>
        <w:t>К уведомлению прилагаются:</w:t>
      </w:r>
    </w:p>
    <w:p w:rsidR="000A14A1" w:rsidRPr="001B779C" w:rsidRDefault="000A14A1" w:rsidP="001B779C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105"/>
      </w:tblGrid>
      <w:tr w:rsidR="00CA359D" w:rsidRPr="001B779C" w:rsidTr="00753D4C">
        <w:tc>
          <w:tcPr>
            <w:tcW w:w="534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05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29237C" w:rsidRPr="001B779C" w:rsidTr="00753D4C">
        <w:tc>
          <w:tcPr>
            <w:tcW w:w="534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05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29237C" w:rsidRPr="001B779C" w:rsidRDefault="0029237C" w:rsidP="001B779C">
      <w:pPr>
        <w:pStyle w:val="ConsPlusNonformat"/>
        <w:widowControl/>
        <w:tabs>
          <w:tab w:val="left" w:pos="1590"/>
        </w:tabs>
        <w:rPr>
          <w:rFonts w:ascii="Times New Roman" w:hAnsi="Times New Roman"/>
          <w:sz w:val="28"/>
          <w:szCs w:val="28"/>
        </w:rPr>
      </w:pPr>
    </w:p>
    <w:sectPr w:rsidR="0029237C" w:rsidRPr="001B779C" w:rsidSect="000A14A1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28"/>
    <w:rsid w:val="00013FAA"/>
    <w:rsid w:val="000442F4"/>
    <w:rsid w:val="000A14A1"/>
    <w:rsid w:val="000C694F"/>
    <w:rsid w:val="001056B6"/>
    <w:rsid w:val="001A12F3"/>
    <w:rsid w:val="001B779C"/>
    <w:rsid w:val="001C3C1A"/>
    <w:rsid w:val="001F2E33"/>
    <w:rsid w:val="002033C1"/>
    <w:rsid w:val="00263773"/>
    <w:rsid w:val="002700DF"/>
    <w:rsid w:val="0029237C"/>
    <w:rsid w:val="002C5191"/>
    <w:rsid w:val="002D464B"/>
    <w:rsid w:val="002E719B"/>
    <w:rsid w:val="00302444"/>
    <w:rsid w:val="003072C5"/>
    <w:rsid w:val="0034435A"/>
    <w:rsid w:val="003513BF"/>
    <w:rsid w:val="00383E44"/>
    <w:rsid w:val="0039044B"/>
    <w:rsid w:val="003A6547"/>
    <w:rsid w:val="003F3212"/>
    <w:rsid w:val="003F4C83"/>
    <w:rsid w:val="00402E7A"/>
    <w:rsid w:val="004070B5"/>
    <w:rsid w:val="00420FFE"/>
    <w:rsid w:val="00421387"/>
    <w:rsid w:val="00436289"/>
    <w:rsid w:val="00454864"/>
    <w:rsid w:val="00466867"/>
    <w:rsid w:val="004A05B0"/>
    <w:rsid w:val="004B39C2"/>
    <w:rsid w:val="004F3495"/>
    <w:rsid w:val="00507F94"/>
    <w:rsid w:val="0052163F"/>
    <w:rsid w:val="00535979"/>
    <w:rsid w:val="00540A23"/>
    <w:rsid w:val="0056407D"/>
    <w:rsid w:val="005674AF"/>
    <w:rsid w:val="0058737A"/>
    <w:rsid w:val="005941FF"/>
    <w:rsid w:val="005A5922"/>
    <w:rsid w:val="005D41BB"/>
    <w:rsid w:val="005F2BFF"/>
    <w:rsid w:val="005F5760"/>
    <w:rsid w:val="006245CA"/>
    <w:rsid w:val="00672028"/>
    <w:rsid w:val="006C6D2E"/>
    <w:rsid w:val="006F6C30"/>
    <w:rsid w:val="006F6E58"/>
    <w:rsid w:val="00713E19"/>
    <w:rsid w:val="00724771"/>
    <w:rsid w:val="0072730B"/>
    <w:rsid w:val="00753D4C"/>
    <w:rsid w:val="00795CB7"/>
    <w:rsid w:val="007A2638"/>
    <w:rsid w:val="007B2B20"/>
    <w:rsid w:val="007E2BD1"/>
    <w:rsid w:val="007F74F8"/>
    <w:rsid w:val="00830F61"/>
    <w:rsid w:val="00840120"/>
    <w:rsid w:val="008528E1"/>
    <w:rsid w:val="00870C6D"/>
    <w:rsid w:val="008A6C29"/>
    <w:rsid w:val="0090198F"/>
    <w:rsid w:val="00905C66"/>
    <w:rsid w:val="009118D9"/>
    <w:rsid w:val="00915D86"/>
    <w:rsid w:val="00956ED7"/>
    <w:rsid w:val="00983069"/>
    <w:rsid w:val="00991FC9"/>
    <w:rsid w:val="009C2414"/>
    <w:rsid w:val="009D46C7"/>
    <w:rsid w:val="00A3432E"/>
    <w:rsid w:val="00A55DA6"/>
    <w:rsid w:val="00A85542"/>
    <w:rsid w:val="00A94590"/>
    <w:rsid w:val="00B07957"/>
    <w:rsid w:val="00B16307"/>
    <w:rsid w:val="00B371DD"/>
    <w:rsid w:val="00B43790"/>
    <w:rsid w:val="00B45C94"/>
    <w:rsid w:val="00B5053A"/>
    <w:rsid w:val="00B52D64"/>
    <w:rsid w:val="00C4105B"/>
    <w:rsid w:val="00C61596"/>
    <w:rsid w:val="00C62C78"/>
    <w:rsid w:val="00C712DB"/>
    <w:rsid w:val="00C909CE"/>
    <w:rsid w:val="00CA359D"/>
    <w:rsid w:val="00CB1866"/>
    <w:rsid w:val="00CC6AEF"/>
    <w:rsid w:val="00CF2AF1"/>
    <w:rsid w:val="00CF786F"/>
    <w:rsid w:val="00D31707"/>
    <w:rsid w:val="00DE0B12"/>
    <w:rsid w:val="00DF6A9A"/>
    <w:rsid w:val="00E06502"/>
    <w:rsid w:val="00E06BD6"/>
    <w:rsid w:val="00E23085"/>
    <w:rsid w:val="00E2779C"/>
    <w:rsid w:val="00E35099"/>
    <w:rsid w:val="00E353FF"/>
    <w:rsid w:val="00E3756B"/>
    <w:rsid w:val="00E42335"/>
    <w:rsid w:val="00ED74DD"/>
    <w:rsid w:val="00EE2484"/>
    <w:rsid w:val="00EF19B0"/>
    <w:rsid w:val="00F24D9F"/>
    <w:rsid w:val="00FC00AC"/>
    <w:rsid w:val="00FF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2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0C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2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0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Комитет</cp:lastModifiedBy>
  <cp:revision>18</cp:revision>
  <cp:lastPrinted>2023-01-31T06:35:00Z</cp:lastPrinted>
  <dcterms:created xsi:type="dcterms:W3CDTF">2024-02-16T08:58:00Z</dcterms:created>
  <dcterms:modified xsi:type="dcterms:W3CDTF">2024-10-10T05:25:00Z</dcterms:modified>
</cp:coreProperties>
</file>