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B5F">
        <w:rPr>
          <w:rFonts w:ascii="Times New Roman" w:hAnsi="Times New Roman"/>
          <w:i/>
          <w:sz w:val="28"/>
          <w:szCs w:val="28"/>
        </w:rPr>
        <w:t xml:space="preserve">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B5AF9" w:rsidRPr="007B5AF9" w:rsidRDefault="00B753A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18.12.2024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№ 133-нп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C4C65" w:rsidRPr="00EC4C65" w:rsidRDefault="000740C4" w:rsidP="00EC4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EC4C65">
        <w:rPr>
          <w:rFonts w:ascii="Times New Roman" w:eastAsia="Calibri" w:hAnsi="Times New Roman"/>
          <w:b/>
          <w:sz w:val="28"/>
          <w:szCs w:val="28"/>
        </w:rPr>
        <w:t>б утверждении порядка разработки и утверждения цифровых административных регламентов предоставления муниципальных услуг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FA24EB" w:rsidRDefault="00FA24EB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A3D3C" w:rsidRPr="009D03DE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</w:t>
      </w:r>
      <w:r w:rsidR="00A8792E">
        <w:rPr>
          <w:rFonts w:ascii="Times New Roman" w:hAnsi="Times New Roman"/>
          <w:sz w:val="28"/>
          <w:szCs w:val="28"/>
        </w:rPr>
        <w:t>и муниципальных</w:t>
      </w:r>
      <w:r w:rsidR="00454DC4">
        <w:rPr>
          <w:rFonts w:ascii="Times New Roman" w:hAnsi="Times New Roman"/>
          <w:sz w:val="28"/>
          <w:szCs w:val="28"/>
        </w:rPr>
        <w:t xml:space="preserve"> услуг»</w:t>
      </w:r>
      <w:r w:rsidR="00D17E23">
        <w:rPr>
          <w:rFonts w:ascii="Times New Roman" w:hAnsi="Times New Roman"/>
          <w:sz w:val="28"/>
          <w:szCs w:val="28"/>
        </w:rPr>
        <w:t>,</w:t>
      </w:r>
      <w:r w:rsidR="00EC4C65" w:rsidRPr="00EC4C6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20.07.2021 </w:t>
      </w:r>
      <w:r w:rsidR="00EC4C65">
        <w:rPr>
          <w:rFonts w:ascii="Times New Roman" w:hAnsi="Times New Roman"/>
          <w:sz w:val="28"/>
          <w:szCs w:val="28"/>
        </w:rPr>
        <w:t>№</w:t>
      </w:r>
      <w:r w:rsidR="00EC4C65" w:rsidRPr="00EC4C65">
        <w:rPr>
          <w:rFonts w:ascii="Times New Roman" w:hAnsi="Times New Roman"/>
          <w:sz w:val="28"/>
          <w:szCs w:val="28"/>
        </w:rPr>
        <w:t xml:space="preserve"> 1228 </w:t>
      </w:r>
      <w:r w:rsidR="00EC4C65">
        <w:rPr>
          <w:rFonts w:ascii="Times New Roman" w:hAnsi="Times New Roman"/>
          <w:sz w:val="28"/>
          <w:szCs w:val="28"/>
        </w:rPr>
        <w:t>«</w:t>
      </w:r>
      <w:r w:rsidR="00EC4C65" w:rsidRPr="00EC4C65">
        <w:rPr>
          <w:rFonts w:ascii="Times New Roman" w:hAnsi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</w:t>
      </w:r>
      <w:r w:rsidR="006B1BC4">
        <w:rPr>
          <w:rFonts w:ascii="Times New Roman" w:hAnsi="Times New Roman"/>
          <w:sz w:val="28"/>
          <w:szCs w:val="28"/>
        </w:rPr>
        <w:t xml:space="preserve">                            </w:t>
      </w:r>
      <w:r w:rsidR="00EC4C65" w:rsidRPr="00EC4C65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EC4C65"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="00A8792E" w:rsidRPr="00B4523B">
        <w:rPr>
          <w:rFonts w:ascii="Times New Roman" w:hAnsi="Times New Roman"/>
          <w:sz w:val="28"/>
          <w:szCs w:val="28"/>
        </w:rPr>
        <w:t>,</w:t>
      </w:r>
      <w:r w:rsidR="00EC4C65">
        <w:rPr>
          <w:rFonts w:ascii="Times New Roman" w:hAnsi="Times New Roman"/>
          <w:sz w:val="28"/>
          <w:szCs w:val="28"/>
        </w:rPr>
        <w:t xml:space="preserve"> </w:t>
      </w:r>
      <w:r w:rsidR="009D03DE" w:rsidRPr="009D03DE">
        <w:rPr>
          <w:rFonts w:ascii="Times New Roman" w:hAnsi="Times New Roman"/>
          <w:sz w:val="28"/>
          <w:szCs w:val="28"/>
        </w:rPr>
        <w:t xml:space="preserve">руководствуясь методическими рекомендациями по разработке и утверждению административных регламентов предоставления государственных услуг, утвержденных приказом </w:t>
      </w:r>
      <w:r w:rsidR="006B1BC4">
        <w:rPr>
          <w:rFonts w:ascii="Times New Roman" w:hAnsi="Times New Roman"/>
          <w:sz w:val="28"/>
          <w:szCs w:val="28"/>
        </w:rPr>
        <w:t>Д</w:t>
      </w:r>
      <w:r w:rsidR="009D03DE" w:rsidRPr="009D03DE">
        <w:rPr>
          <w:rFonts w:ascii="Times New Roman" w:hAnsi="Times New Roman"/>
          <w:sz w:val="28"/>
          <w:szCs w:val="28"/>
        </w:rPr>
        <w:t xml:space="preserve">епартамента экономического развития Ханты-Мансийского автономного округа – Югры </w:t>
      </w:r>
      <w:r w:rsidR="006B1BC4">
        <w:rPr>
          <w:rFonts w:ascii="Times New Roman" w:hAnsi="Times New Roman"/>
          <w:sz w:val="28"/>
          <w:szCs w:val="28"/>
        </w:rPr>
        <w:t xml:space="preserve">                 </w:t>
      </w:r>
      <w:r w:rsidR="009D03DE" w:rsidRPr="009D03DE">
        <w:rPr>
          <w:rFonts w:ascii="Times New Roman" w:hAnsi="Times New Roman"/>
          <w:sz w:val="28"/>
          <w:szCs w:val="28"/>
        </w:rPr>
        <w:t>от 06.02.2024 № 27 «О порядке формирования и ведения перечня государственных услуг исполнительных органов Ханты-Мансийского автономного округа – Югры и методических рекомендаций по разработке и утверждению административных регламентов предоставления государственных услуг»</w:t>
      </w:r>
      <w:r w:rsidR="009D03DE">
        <w:rPr>
          <w:rFonts w:ascii="Times New Roman" w:hAnsi="Times New Roman"/>
          <w:sz w:val="28"/>
          <w:szCs w:val="28"/>
        </w:rPr>
        <w:t xml:space="preserve"> </w:t>
      </w:r>
      <w:r w:rsidR="005A5111" w:rsidRPr="009D03DE">
        <w:rPr>
          <w:rFonts w:ascii="Times New Roman" w:hAnsi="Times New Roman"/>
          <w:sz w:val="28"/>
          <w:szCs w:val="28"/>
        </w:rPr>
        <w:t>администрация города Нефтеюганска</w:t>
      </w:r>
      <w:r w:rsidR="008A3D3C" w:rsidRPr="009D03DE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C0A8C" w:rsidRPr="0071391C" w:rsidRDefault="008A3D3C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ECC">
        <w:rPr>
          <w:rFonts w:ascii="Times New Roman" w:hAnsi="Times New Roman"/>
          <w:sz w:val="28"/>
          <w:szCs w:val="28"/>
        </w:rPr>
        <w:t>1.</w:t>
      </w:r>
      <w:r w:rsidR="00175ECC" w:rsidRPr="00175ECC">
        <w:rPr>
          <w:rFonts w:ascii="Times New Roman" w:hAnsi="Times New Roman"/>
          <w:sz w:val="28"/>
          <w:szCs w:val="28"/>
        </w:rPr>
        <w:t>Утвердить порядок разработки и утверждения цифровых административных регламентов предоставления муниципальных услуг согласно приложению к постановлению</w:t>
      </w:r>
      <w:r w:rsidR="00175ECC">
        <w:rPr>
          <w:rFonts w:ascii="Times New Roman" w:hAnsi="Times New Roman"/>
          <w:sz w:val="28"/>
          <w:szCs w:val="28"/>
        </w:rPr>
        <w:t>.</w:t>
      </w:r>
      <w:r w:rsidR="00175ECC" w:rsidRPr="00175ECC">
        <w:rPr>
          <w:rFonts w:ascii="Times New Roman" w:hAnsi="Times New Roman"/>
          <w:sz w:val="28"/>
          <w:szCs w:val="28"/>
        </w:rPr>
        <w:t xml:space="preserve"> </w:t>
      </w:r>
    </w:p>
    <w:p w:rsidR="007B5AF9" w:rsidRPr="007B5AF9" w:rsidRDefault="004A744E" w:rsidP="006C0A8C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7B5AF9">
        <w:rPr>
          <w:rFonts w:ascii="Times New Roman" w:hAnsi="Times New Roman"/>
          <w:color w:val="000000"/>
          <w:sz w:val="28"/>
          <w:szCs w:val="28"/>
        </w:rPr>
        <w:t>Обнародовать (опубликовать) постановление в газете «Здравствуйте, нефтеюганцы!».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4A744E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</w:t>
      </w:r>
      <w:r w:rsidR="002C5AE0">
        <w:rPr>
          <w:rFonts w:ascii="Times New Roman" w:hAnsi="Times New Roman"/>
          <w:sz w:val="28"/>
          <w:szCs w:val="28"/>
        </w:rPr>
        <w:t>Филинова Н.В.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Нефтеюганска.</w:t>
      </w:r>
    </w:p>
    <w:p w:rsidR="007B5AF9" w:rsidRPr="007B5AF9" w:rsidRDefault="00AB6BE5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7B5AF9" w:rsidRDefault="007B5AF9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0EE0" w:rsidRPr="007B5AF9" w:rsidRDefault="004B0EE0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3D4" w:rsidRPr="00DF43D4" w:rsidRDefault="002C5AE0" w:rsidP="00DF43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43D4" w:rsidRPr="00DF43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города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DF43D4" w:rsidRPr="00DF43D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D5764">
        <w:rPr>
          <w:rFonts w:ascii="Times New Roman" w:hAnsi="Times New Roman"/>
          <w:sz w:val="28"/>
          <w:szCs w:val="28"/>
        </w:rPr>
        <w:t xml:space="preserve">  </w:t>
      </w:r>
      <w:r w:rsidR="00DF43D4" w:rsidRPr="00DF43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Ю.В.Чекунов  </w:t>
      </w:r>
      <w:r w:rsidR="00CD5764">
        <w:rPr>
          <w:rFonts w:ascii="Times New Roman" w:hAnsi="Times New Roman"/>
          <w:sz w:val="28"/>
          <w:szCs w:val="28"/>
        </w:rPr>
        <w:t xml:space="preserve"> </w:t>
      </w:r>
    </w:p>
    <w:p w:rsidR="00805953" w:rsidRDefault="00805953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05953" w:rsidSect="005A511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4C65" w:rsidRDefault="00EC4C65" w:rsidP="00FE1C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0D65FA" w:rsidRPr="007B5AF9" w:rsidTr="003D2D68">
        <w:tc>
          <w:tcPr>
            <w:tcW w:w="4217" w:type="dxa"/>
            <w:shd w:val="clear" w:color="auto" w:fill="auto"/>
          </w:tcPr>
          <w:p w:rsidR="000D65FA" w:rsidRDefault="000D65FA" w:rsidP="003D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0D65FA" w:rsidRPr="007B5AF9" w:rsidRDefault="000D65FA" w:rsidP="003D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0D65FA" w:rsidRPr="007B5AF9" w:rsidRDefault="000D65FA" w:rsidP="003D2D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0D65FA" w:rsidRPr="007B5AF9" w:rsidRDefault="000D65FA" w:rsidP="00B75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 w:rsidR="00B753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18.12.2024 </w:t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 w:rsidR="00B753A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133-нп</w:t>
            </w:r>
          </w:p>
        </w:tc>
      </w:tr>
    </w:tbl>
    <w:p w:rsidR="000D65FA" w:rsidRPr="007B5AF9" w:rsidRDefault="000D65FA" w:rsidP="000D65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FA" w:rsidRPr="007B5AF9" w:rsidRDefault="000D65FA" w:rsidP="000D65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FA" w:rsidRPr="007B5AF9" w:rsidRDefault="000D65FA" w:rsidP="000D65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65FA" w:rsidRPr="007B5AF9" w:rsidRDefault="000D65FA" w:rsidP="000D6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0D65FA" w:rsidRPr="000D65FA" w:rsidRDefault="000D65F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4C65" w:rsidRPr="000D65FA" w:rsidRDefault="00EC4C65" w:rsidP="000D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Порядок</w:t>
      </w:r>
    </w:p>
    <w:p w:rsidR="00EC4C65" w:rsidRPr="000D65FA" w:rsidRDefault="00EC4C65" w:rsidP="000D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разработки и утверждения цифровых административных регламентов предоставления муниципальных услуг</w:t>
      </w:r>
    </w:p>
    <w:p w:rsidR="00EC4C65" w:rsidRPr="000D65FA" w:rsidRDefault="00EC4C65" w:rsidP="000D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(далее - Порядок)</w:t>
      </w:r>
    </w:p>
    <w:p w:rsidR="00EC4C65" w:rsidRPr="000D65FA" w:rsidRDefault="00EC4C65" w:rsidP="000D6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C4C65" w:rsidRPr="000D65FA" w:rsidRDefault="00EC4C65" w:rsidP="004B0E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1.Общие положения</w:t>
      </w:r>
    </w:p>
    <w:p w:rsidR="00EC4C65" w:rsidRPr="000D65FA" w:rsidRDefault="00EC4C65" w:rsidP="000D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1.1.Настоящий Порядок устанавливает правила разработки и утверждения цифровых административных регламентов предоставления муниципальных услуг</w:t>
      </w:r>
      <w:r w:rsidR="000D65FA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регламент</w:t>
      </w:r>
      <w:r w:rsidR="00F11D42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F11D42" w:rsidRPr="000B1743">
        <w:rPr>
          <w:rFonts w:ascii="Times New Roman" w:eastAsia="Calibri" w:hAnsi="Times New Roman"/>
          <w:sz w:val="28"/>
          <w:szCs w:val="28"/>
          <w:lang w:eastAsia="ru-RU"/>
        </w:rPr>
        <w:t>регламенты</w:t>
      </w:r>
      <w:r w:rsidR="000D65FA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) органами и 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структурными подразделениями </w:t>
      </w:r>
      <w:r w:rsidR="000D65FA" w:rsidRPr="000B1743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дминистрации города </w:t>
      </w:r>
      <w:r w:rsidR="000D65FA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Нефтеюганска 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(далее - органы, предоставляющие муниципальные услуги</w:t>
      </w:r>
      <w:r w:rsidR="000B7112" w:rsidRPr="000B1743">
        <w:rPr>
          <w:rFonts w:ascii="Times New Roman" w:eastAsia="Calibri" w:hAnsi="Times New Roman"/>
          <w:sz w:val="28"/>
          <w:szCs w:val="28"/>
          <w:lang w:eastAsia="ru-RU"/>
        </w:rPr>
        <w:t>; орган, предоставляющий муниципальную услугу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:rsidR="00EC4C65" w:rsidRPr="000D65FA" w:rsidRDefault="00EC4C65" w:rsidP="000D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0D65FA" w:rsidRPr="000D65FA">
        <w:rPr>
          <w:rFonts w:ascii="Times New Roman" w:eastAsia="Calibri" w:hAnsi="Times New Roman"/>
          <w:sz w:val="28"/>
          <w:szCs w:val="28"/>
          <w:lang w:eastAsia="ru-RU"/>
        </w:rPr>
        <w:t>2.Регламенты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разрабатывают органы, </w:t>
      </w:r>
      <w:r w:rsidR="004D21F9">
        <w:rPr>
          <w:rFonts w:ascii="Times New Roman" w:eastAsia="Calibri" w:hAnsi="Times New Roman"/>
          <w:sz w:val="28"/>
          <w:szCs w:val="28"/>
          <w:lang w:eastAsia="ru-RU"/>
        </w:rPr>
        <w:t>предоставляющие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муниципальные услуги, в машиночитаемом формате в электронном виде в федеральной государственной информационной системе </w:t>
      </w:r>
      <w:r w:rsidR="000D65FA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Федеральный реестр государственных </w:t>
      </w:r>
      <w:r w:rsidR="000D65FA">
        <w:rPr>
          <w:rFonts w:ascii="Times New Roman" w:eastAsia="Calibri" w:hAnsi="Times New Roman"/>
          <w:sz w:val="28"/>
          <w:szCs w:val="28"/>
          <w:lang w:eastAsia="ru-RU"/>
        </w:rPr>
        <w:t xml:space="preserve">и муниципальных услуг (функций)» </w:t>
      </w:r>
      <w:r w:rsidR="000D65FA" w:rsidRPr="000D65FA">
        <w:rPr>
          <w:rFonts w:ascii="Times New Roman" w:eastAsia="Calibri" w:hAnsi="Times New Roman"/>
          <w:sz w:val="28"/>
          <w:szCs w:val="28"/>
          <w:lang w:eastAsia="ru-RU"/>
        </w:rPr>
        <w:t>(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="000D65FA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лее - ФРГУ).</w:t>
      </w:r>
    </w:p>
    <w:p w:rsidR="00EC4C65" w:rsidRPr="0023294B" w:rsidRDefault="00EC4C65" w:rsidP="000D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A339A9" w:rsidRPr="000D65FA">
        <w:rPr>
          <w:rFonts w:ascii="Times New Roman" w:eastAsia="Calibri" w:hAnsi="Times New Roman"/>
          <w:sz w:val="28"/>
          <w:szCs w:val="28"/>
          <w:lang w:eastAsia="ru-RU"/>
        </w:rPr>
        <w:t>3.Формирование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и ведение ФРГУ осуществляется в соответствии с постановлением Правительства Российской Федерации от 24.10.2011 </w:t>
      </w:r>
      <w:r w:rsidR="000D65FA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861 </w:t>
      </w:r>
      <w:r w:rsidR="00B7646A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</w:t>
      </w:r>
      <w:r w:rsidR="000D65FA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О федеральных государственных информационных системах, обеспечивающих </w:t>
      </w:r>
      <w:r w:rsidRPr="0023294B">
        <w:rPr>
          <w:rFonts w:ascii="Times New Roman" w:eastAsia="Calibri" w:hAnsi="Times New Roman"/>
          <w:sz w:val="28"/>
          <w:szCs w:val="28"/>
          <w:lang w:eastAsia="ru-RU"/>
        </w:rPr>
        <w:t>предоставление в электронной форме государственных и муниципальны</w:t>
      </w:r>
      <w:r w:rsidR="00A339A9" w:rsidRPr="0023294B">
        <w:rPr>
          <w:rFonts w:ascii="Times New Roman" w:eastAsia="Calibri" w:hAnsi="Times New Roman"/>
          <w:sz w:val="28"/>
          <w:szCs w:val="28"/>
          <w:lang w:eastAsia="ru-RU"/>
        </w:rPr>
        <w:t>х услуг (осуществление функций)»</w:t>
      </w:r>
      <w:r w:rsidRPr="0023294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A5305" w:rsidRPr="000B1743" w:rsidRDefault="00EA5305" w:rsidP="000D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3294B">
        <w:rPr>
          <w:rFonts w:ascii="Times New Roman" w:hAnsi="Times New Roman"/>
          <w:sz w:val="28"/>
          <w:szCs w:val="28"/>
          <w:shd w:val="clear" w:color="auto" w:fill="FFFFFF"/>
        </w:rPr>
        <w:t>1.4.Настоящий Порядок не распространяет свое действие на административные регламенты предоставления муниципальных услуг, разрабатываемые и утверждаемые в соответствии с</w:t>
      </w:r>
      <w:r w:rsidR="00730368" w:rsidRPr="002329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294B" w:rsidRPr="0023294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30368" w:rsidRPr="0023294B">
        <w:rPr>
          <w:rFonts w:ascii="Times New Roman" w:hAnsi="Times New Roman"/>
          <w:sz w:val="28"/>
          <w:szCs w:val="28"/>
          <w:shd w:val="clear" w:color="auto" w:fill="FFFFFF"/>
        </w:rPr>
        <w:t>остановление</w:t>
      </w:r>
      <w:r w:rsidR="0023294B" w:rsidRPr="0023294B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730368" w:rsidRPr="0023294B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г</w:t>
      </w:r>
      <w:r w:rsidR="0023294B" w:rsidRPr="0023294B">
        <w:rPr>
          <w:rFonts w:ascii="Times New Roman" w:hAnsi="Times New Roman"/>
          <w:sz w:val="28"/>
          <w:szCs w:val="28"/>
          <w:shd w:val="clear" w:color="auto" w:fill="FFFFFF"/>
        </w:rPr>
        <w:t>орода</w:t>
      </w:r>
      <w:r w:rsidR="00730368" w:rsidRPr="0023294B">
        <w:rPr>
          <w:rFonts w:ascii="Times New Roman" w:hAnsi="Times New Roman"/>
          <w:sz w:val="28"/>
          <w:szCs w:val="28"/>
          <w:shd w:val="clear" w:color="auto" w:fill="FFFFFF"/>
        </w:rPr>
        <w:t xml:space="preserve"> Нефтеюганска от </w:t>
      </w:r>
      <w:r w:rsidR="0023294B" w:rsidRPr="0023294B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30368" w:rsidRPr="0023294B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23294B" w:rsidRPr="0023294B">
        <w:rPr>
          <w:rFonts w:ascii="Times New Roman" w:hAnsi="Times New Roman"/>
          <w:sz w:val="28"/>
          <w:szCs w:val="28"/>
          <w:shd w:val="clear" w:color="auto" w:fill="FFFFFF"/>
        </w:rPr>
        <w:t>.09.2013 №</w:t>
      </w:r>
      <w:r w:rsidR="00730368" w:rsidRPr="0023294B">
        <w:rPr>
          <w:rFonts w:ascii="Times New Roman" w:hAnsi="Times New Roman"/>
          <w:sz w:val="28"/>
          <w:szCs w:val="28"/>
          <w:shd w:val="clear" w:color="auto" w:fill="FFFFFF"/>
        </w:rPr>
        <w:t xml:space="preserve"> 88-нп </w:t>
      </w:r>
      <w:r w:rsidR="0023294B" w:rsidRPr="0023294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30368" w:rsidRPr="0023294B">
        <w:rPr>
          <w:rFonts w:ascii="Times New Roman" w:hAnsi="Times New Roman"/>
          <w:sz w:val="28"/>
          <w:szCs w:val="28"/>
          <w:shd w:val="clear" w:color="auto" w:fill="FFFFFF"/>
        </w:rPr>
        <w:t xml:space="preserve">О разработке и утверждении административных регламентов предоставления муниципальных </w:t>
      </w:r>
      <w:r w:rsidR="00730368" w:rsidRPr="000B1743">
        <w:rPr>
          <w:rFonts w:ascii="Times New Roman" w:hAnsi="Times New Roman"/>
          <w:sz w:val="28"/>
          <w:szCs w:val="28"/>
          <w:shd w:val="clear" w:color="auto" w:fill="FFFFFF"/>
        </w:rPr>
        <w:t>услуг</w:t>
      </w:r>
      <w:r w:rsidR="0023294B" w:rsidRPr="000B174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11D42" w:rsidRPr="000B1743">
        <w:rPr>
          <w:rFonts w:ascii="Times New Roman" w:hAnsi="Times New Roman"/>
          <w:sz w:val="28"/>
          <w:szCs w:val="28"/>
          <w:shd w:val="clear" w:color="auto" w:fill="FFFFFF"/>
        </w:rPr>
        <w:t xml:space="preserve"> без использования программно-технических средств ФРГУ.</w:t>
      </w:r>
    </w:p>
    <w:p w:rsidR="00EC4C65" w:rsidRPr="0023294B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23294B" w:rsidRPr="000B1743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.Регламенты разрабатываются в соответствии с законодательством</w:t>
      </w:r>
      <w:r w:rsidRPr="0023294B">
        <w:rPr>
          <w:rFonts w:ascii="Times New Roman" w:eastAsia="Calibri" w:hAnsi="Times New Roman"/>
          <w:sz w:val="28"/>
          <w:szCs w:val="28"/>
          <w:lang w:eastAsia="ru-RU"/>
        </w:rPr>
        <w:t xml:space="preserve"> Российской Федерации, законодательством Ханты-Мансийского автономного округа - Югры, муниципальными </w:t>
      </w:r>
      <w:r w:rsidR="00A339A9" w:rsidRPr="0023294B">
        <w:rPr>
          <w:rFonts w:ascii="Times New Roman" w:eastAsia="Calibri" w:hAnsi="Times New Roman"/>
          <w:sz w:val="28"/>
          <w:szCs w:val="28"/>
          <w:lang w:eastAsia="ru-RU"/>
        </w:rPr>
        <w:t xml:space="preserve"> нормативными </w:t>
      </w:r>
      <w:r w:rsidRPr="0023294B">
        <w:rPr>
          <w:rFonts w:ascii="Times New Roman" w:eastAsia="Calibri" w:hAnsi="Times New Roman"/>
          <w:sz w:val="28"/>
          <w:szCs w:val="28"/>
          <w:lang w:eastAsia="ru-RU"/>
        </w:rPr>
        <w:t xml:space="preserve">правовыми актами города </w:t>
      </w:r>
      <w:r w:rsidR="00A339A9" w:rsidRPr="0023294B">
        <w:rPr>
          <w:rFonts w:ascii="Times New Roman" w:eastAsia="Calibri" w:hAnsi="Times New Roman"/>
          <w:sz w:val="28"/>
          <w:szCs w:val="28"/>
          <w:lang w:eastAsia="ru-RU"/>
        </w:rPr>
        <w:t>Нефтеюганска</w:t>
      </w:r>
      <w:r w:rsidRPr="0023294B">
        <w:rPr>
          <w:rFonts w:ascii="Times New Roman" w:eastAsia="Calibri" w:hAnsi="Times New Roman"/>
          <w:sz w:val="28"/>
          <w:szCs w:val="28"/>
          <w:lang w:eastAsia="ru-RU"/>
        </w:rPr>
        <w:t>, а также с учетом иных требований к порядку предоставления соответствующей муниципальной услуги.</w:t>
      </w:r>
    </w:p>
    <w:p w:rsidR="00EC4C65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3294B">
        <w:rPr>
          <w:rFonts w:ascii="Times New Roman" w:eastAsia="Calibri" w:hAnsi="Times New Roman"/>
          <w:sz w:val="28"/>
          <w:szCs w:val="28"/>
          <w:lang w:eastAsia="ru-RU"/>
        </w:rPr>
        <w:t xml:space="preserve">Структура и содержание регламентов определяется в соответствии с Правилами разработки и утверждения административных регламентов предоставления государственных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услуг, утвержденными постановлением Правительства Российской Федерации от 20.07.2021 </w:t>
      </w:r>
      <w:r w:rsidR="00A339A9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1228 (далее - Правила разработки и утверждения административных регламентов).</w:t>
      </w:r>
    </w:p>
    <w:p w:rsidR="004D21F9" w:rsidRPr="000D65FA" w:rsidRDefault="004D21F9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Разработка, согласование и утверждение регламентов осуществляется после внесения орган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ами</w:t>
      </w:r>
      <w:r>
        <w:rPr>
          <w:rFonts w:ascii="Times New Roman" w:eastAsia="Calibri" w:hAnsi="Times New Roman"/>
          <w:sz w:val="28"/>
          <w:szCs w:val="28"/>
          <w:lang w:eastAsia="ru-RU"/>
        </w:rPr>
        <w:t>, предоставляющим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ые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услуг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сведений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о муниципальной услуге в реестр муниципальных услуг</w:t>
      </w:r>
      <w:r w:rsidR="00DE1C65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муниципального образования город Нефтеюганск</w:t>
      </w:r>
      <w:r w:rsidR="001E582B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реестр муниципальных услуг)</w:t>
      </w:r>
      <w:r w:rsidR="00DE1C65">
        <w:rPr>
          <w:rFonts w:ascii="Times New Roman" w:eastAsia="Calibri" w:hAnsi="Times New Roman"/>
          <w:sz w:val="28"/>
          <w:szCs w:val="28"/>
          <w:lang w:eastAsia="ru-RU"/>
        </w:rPr>
        <w:t xml:space="preserve">, утвержденный постановлением </w:t>
      </w:r>
      <w:r w:rsidR="00DE1C65" w:rsidRPr="00DE1C65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</w:t>
      </w:r>
      <w:r w:rsidR="00DE1C65">
        <w:rPr>
          <w:rFonts w:ascii="Times New Roman" w:eastAsia="Calibri" w:hAnsi="Times New Roman"/>
          <w:sz w:val="28"/>
          <w:szCs w:val="28"/>
          <w:lang w:eastAsia="ru-RU"/>
        </w:rPr>
        <w:t xml:space="preserve">города </w:t>
      </w:r>
      <w:r w:rsidR="00DE1C65" w:rsidRPr="00DE1C65">
        <w:rPr>
          <w:rFonts w:ascii="Times New Roman" w:eastAsia="Calibri" w:hAnsi="Times New Roman"/>
          <w:sz w:val="28"/>
          <w:szCs w:val="28"/>
          <w:lang w:eastAsia="ru-RU"/>
        </w:rPr>
        <w:t>Нефтеюганска</w:t>
      </w:r>
      <w:r w:rsidR="001E582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E1C65">
        <w:rPr>
          <w:rFonts w:ascii="Times New Roman" w:eastAsia="Calibri" w:hAnsi="Times New Roman"/>
          <w:sz w:val="28"/>
          <w:szCs w:val="28"/>
          <w:lang w:eastAsia="ru-RU"/>
        </w:rPr>
        <w:t>08.05.</w:t>
      </w:r>
      <w:r w:rsidR="00DE1C65" w:rsidRPr="00DE1C65">
        <w:rPr>
          <w:rFonts w:ascii="Times New Roman" w:eastAsia="Calibri" w:hAnsi="Times New Roman"/>
          <w:sz w:val="28"/>
          <w:szCs w:val="28"/>
          <w:lang w:eastAsia="ru-RU"/>
        </w:rPr>
        <w:t xml:space="preserve">2019 </w:t>
      </w:r>
      <w:r w:rsidR="00DE1C65">
        <w:rPr>
          <w:rFonts w:ascii="Times New Roman" w:eastAsia="Calibri" w:hAnsi="Times New Roman"/>
          <w:sz w:val="28"/>
          <w:szCs w:val="28"/>
          <w:lang w:eastAsia="ru-RU"/>
        </w:rPr>
        <w:t xml:space="preserve">№ </w:t>
      </w:r>
      <w:r w:rsidR="00DE1C65" w:rsidRPr="00DE1C65">
        <w:rPr>
          <w:rFonts w:ascii="Times New Roman" w:eastAsia="Calibri" w:hAnsi="Times New Roman"/>
          <w:sz w:val="28"/>
          <w:szCs w:val="28"/>
          <w:lang w:eastAsia="ru-RU"/>
        </w:rPr>
        <w:t>86-нп</w:t>
      </w:r>
      <w:r w:rsidR="00DE1C65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DE1C65" w:rsidRPr="00DE1C6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EC4C65" w:rsidRPr="00F43111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43111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A339A9" w:rsidRPr="00F43111">
        <w:rPr>
          <w:rFonts w:ascii="Times New Roman" w:eastAsia="Calibri" w:hAnsi="Times New Roman"/>
          <w:sz w:val="28"/>
          <w:szCs w:val="28"/>
          <w:lang w:eastAsia="ru-RU"/>
        </w:rPr>
        <w:t>.И</w:t>
      </w:r>
      <w:r w:rsidRPr="00F43111">
        <w:rPr>
          <w:rFonts w:ascii="Times New Roman" w:eastAsia="Calibri" w:hAnsi="Times New Roman"/>
          <w:sz w:val="28"/>
          <w:szCs w:val="28"/>
          <w:lang w:eastAsia="ru-RU"/>
        </w:rPr>
        <w:t>сполнение органами, предоставляющими муниципальные услуги, отдельных государственных полномочий Ханты-Мансийского автономного округа - Югры, переданных им на основании законов Ханты-Мансийского автономного округа - Югры с предоставлением субвенций из бюджета Ханты-Мансийского автономного округа - Югры, осуществляется в порядке, установленном административным регламентом в сфере переданных полномочий, который утверждает соответствующий исполнительный орган Ханты-Мансийского автономного округа - Югры, если иное не установлено законом Ханты-Мансийского автономного округа - Югры.</w:t>
      </w:r>
    </w:p>
    <w:p w:rsidR="00EC4C65" w:rsidRPr="00F43111" w:rsidRDefault="00EC4C65" w:rsidP="00F43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43111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F43111">
        <w:rPr>
          <w:rFonts w:ascii="Times New Roman" w:eastAsia="Calibri" w:hAnsi="Times New Roman"/>
          <w:sz w:val="28"/>
          <w:szCs w:val="28"/>
          <w:lang w:eastAsia="ru-RU"/>
        </w:rPr>
        <w:t xml:space="preserve">.В случае если муниципальным нормативным правовым актом города 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>Нефтеюганска</w:t>
      </w:r>
      <w:r w:rsidRPr="00F43111">
        <w:rPr>
          <w:rFonts w:ascii="Times New Roman" w:eastAsia="Calibri" w:hAnsi="Times New Roman"/>
          <w:sz w:val="28"/>
          <w:szCs w:val="28"/>
          <w:lang w:eastAsia="ru-RU"/>
        </w:rPr>
        <w:t>, устанавливающим конкретное полномочие органа, предоставляющего муниципальную услугу, предусмотрено утверждение таким органом отдельного муниципального нормативного правового акта</w:t>
      </w:r>
      <w:r w:rsidR="0080382D"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администрации</w:t>
      </w:r>
      <w:r w:rsidRPr="00F43111">
        <w:rPr>
          <w:rFonts w:ascii="Times New Roman" w:eastAsia="Calibri" w:hAnsi="Times New Roman"/>
          <w:sz w:val="28"/>
          <w:szCs w:val="28"/>
          <w:lang w:eastAsia="ru-RU"/>
        </w:rPr>
        <w:t xml:space="preserve"> города 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>Нефтеюганска</w:t>
      </w:r>
      <w:r w:rsidRPr="00F43111">
        <w:rPr>
          <w:rFonts w:ascii="Times New Roman" w:eastAsia="Calibri" w:hAnsi="Times New Roman"/>
          <w:sz w:val="28"/>
          <w:szCs w:val="28"/>
          <w:lang w:eastAsia="ru-RU"/>
        </w:rPr>
        <w:t>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EC4C65" w:rsidRPr="000D65FA" w:rsidRDefault="00EC4C65" w:rsidP="00F43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43111">
        <w:rPr>
          <w:rFonts w:ascii="Times New Roman" w:eastAsia="Calibri" w:hAnsi="Times New Roman"/>
          <w:sz w:val="28"/>
          <w:szCs w:val="28"/>
          <w:lang w:eastAsia="ru-RU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Порядком.</w:t>
      </w:r>
    </w:p>
    <w:p w:rsidR="00EC4C65" w:rsidRPr="000D65FA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.Разработка, согласование и утверждение регламента осуществляется после включения соответствующей муниципальной услуги в </w:t>
      </w:r>
      <w:r w:rsidR="001E582B">
        <w:rPr>
          <w:rFonts w:ascii="Times New Roman" w:eastAsia="Calibri" w:hAnsi="Times New Roman"/>
          <w:sz w:val="28"/>
          <w:szCs w:val="28"/>
          <w:lang w:eastAsia="ru-RU"/>
        </w:rPr>
        <w:t xml:space="preserve">реестр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услуг, ведение и формирование которого осуществляет </w:t>
      </w:r>
      <w:r w:rsidR="00A339A9">
        <w:rPr>
          <w:rFonts w:ascii="Times New Roman" w:eastAsia="Calibri" w:hAnsi="Times New Roman"/>
          <w:sz w:val="28"/>
          <w:szCs w:val="28"/>
          <w:lang w:eastAsia="ru-RU"/>
        </w:rPr>
        <w:t>департамент экономического развития а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дминистрации города </w:t>
      </w:r>
      <w:r w:rsidR="00A339A9">
        <w:rPr>
          <w:rFonts w:ascii="Times New Roman" w:eastAsia="Calibri" w:hAnsi="Times New Roman"/>
          <w:sz w:val="28"/>
          <w:szCs w:val="28"/>
          <w:lang w:eastAsia="ru-RU"/>
        </w:rPr>
        <w:t>Нефтеюганска</w:t>
      </w:r>
      <w:r w:rsidR="001E582B">
        <w:rPr>
          <w:rFonts w:ascii="Times New Roman" w:eastAsia="Calibri" w:hAnsi="Times New Roman"/>
          <w:sz w:val="28"/>
          <w:szCs w:val="28"/>
          <w:lang w:eastAsia="ru-RU"/>
        </w:rPr>
        <w:t xml:space="preserve"> (далее-ДЭР)</w:t>
      </w:r>
      <w:r w:rsidR="00A339A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 xml:space="preserve"> порядке</w:t>
      </w:r>
      <w:r w:rsidR="0080382D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 xml:space="preserve"> утвержденном п</w:t>
      </w:r>
      <w:r w:rsidR="00F43111" w:rsidRPr="00F43111">
        <w:rPr>
          <w:rFonts w:ascii="Times New Roman" w:eastAsia="Calibri" w:hAnsi="Times New Roman"/>
          <w:sz w:val="28"/>
          <w:szCs w:val="28"/>
          <w:lang w:eastAsia="ru-RU"/>
        </w:rPr>
        <w:t>остановление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>м</w:t>
      </w:r>
      <w:r w:rsidR="00F43111" w:rsidRPr="00F43111"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администрации г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>орода</w:t>
      </w:r>
      <w:r w:rsidR="00F43111" w:rsidRPr="00F43111">
        <w:rPr>
          <w:rFonts w:ascii="Times New Roman" w:eastAsia="Calibri" w:hAnsi="Times New Roman"/>
          <w:sz w:val="28"/>
          <w:szCs w:val="28"/>
          <w:lang w:eastAsia="ru-RU"/>
        </w:rPr>
        <w:t xml:space="preserve"> Нефтеюганска от 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="00F43111" w:rsidRPr="00F43111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>.04.2015 №</w:t>
      </w:r>
      <w:r w:rsidR="00F43111" w:rsidRPr="00F43111">
        <w:rPr>
          <w:rFonts w:ascii="Times New Roman" w:eastAsia="Calibri" w:hAnsi="Times New Roman"/>
          <w:sz w:val="28"/>
          <w:szCs w:val="28"/>
          <w:lang w:eastAsia="ru-RU"/>
        </w:rPr>
        <w:t xml:space="preserve"> 32-нп 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F43111" w:rsidRPr="00F43111">
        <w:rPr>
          <w:rFonts w:ascii="Times New Roman" w:eastAsia="Calibri" w:hAnsi="Times New Roman"/>
          <w:sz w:val="28"/>
          <w:szCs w:val="28"/>
          <w:lang w:eastAsia="ru-RU"/>
        </w:rPr>
        <w:t>Об утверждении порядка формирования и ведения реестра муниципа</w:t>
      </w:r>
      <w:r w:rsidR="00F43111">
        <w:rPr>
          <w:rFonts w:ascii="Times New Roman" w:eastAsia="Calibri" w:hAnsi="Times New Roman"/>
          <w:sz w:val="28"/>
          <w:szCs w:val="28"/>
          <w:lang w:eastAsia="ru-RU"/>
        </w:rPr>
        <w:t>льных услуг города Нефтеюганска»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C4C65" w:rsidRPr="000D65FA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.Разработка, согласование, проведение экспертизы и подписание проектов регламентов осуществляются с использованием программно- технических средств ФРГУ.</w:t>
      </w:r>
    </w:p>
    <w:p w:rsidR="00EC4C65" w:rsidRPr="000D65FA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.Разработка регламентов включает следующие этапы:</w:t>
      </w:r>
    </w:p>
    <w:p w:rsidR="00EC4C65" w:rsidRPr="000D65FA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а)внесение в ФРГУ органами,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C4C65" w:rsidRPr="000D65FA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б)преобразование сведений, указанных в подпункте </w:t>
      </w:r>
      <w:r w:rsidR="00E62A72" w:rsidRPr="00D7632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80382D"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) 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>настоящего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пункта, в машиночитаемый вид в соответствии с требованиями, предусмотренными частью 3 статьи 12 Федерального закона от 27.07.2010 </w:t>
      </w:r>
      <w:r w:rsidR="00E62A72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210-ФЗ </w:t>
      </w:r>
      <w:r w:rsidR="006B1BC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</w:t>
      </w:r>
      <w:r w:rsidR="00E62A72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Об организации предоставления государ</w:t>
      </w:r>
      <w:r w:rsidR="00E62A72">
        <w:rPr>
          <w:rFonts w:ascii="Times New Roman" w:eastAsia="Calibri" w:hAnsi="Times New Roman"/>
          <w:sz w:val="28"/>
          <w:szCs w:val="28"/>
          <w:lang w:eastAsia="ru-RU"/>
        </w:rPr>
        <w:t xml:space="preserve">ственных и муниципальных услуг»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(далее - Федеральный закон </w:t>
      </w:r>
      <w:r w:rsidR="00E62A72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210-ФЗ);</w:t>
      </w:r>
    </w:p>
    <w:p w:rsidR="00EC4C65" w:rsidRPr="000D65FA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в)автоматическое формирование из сведений, указанных в подпункте </w:t>
      </w:r>
      <w:r w:rsidR="00E62A72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="00D76327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пункта, проекта регламента в соответствии с требованиями к структуре и содержанию регламентов, установленными Правилами разработки и утверждения административных регламентов;</w:t>
      </w:r>
    </w:p>
    <w:p w:rsidR="00EC4C65" w:rsidRPr="000D65FA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г)анализ, доработка (при необходимости) органом, предоставляющим муниципальную услугу, проекта регламента, сформированного в соответствии с подпунктом </w:t>
      </w:r>
      <w:r w:rsidR="00E62A72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D76327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пункта, и его загрузка в ФРГУ;</w:t>
      </w:r>
    </w:p>
    <w:p w:rsidR="00EC4C65" w:rsidRPr="000D65FA" w:rsidRDefault="00E62A72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)проведение в отношении проекта регламента, сформированного в соответствии с подпунктом </w:t>
      </w:r>
      <w:r w:rsidR="008650A6">
        <w:rPr>
          <w:rFonts w:ascii="Times New Roman" w:eastAsia="Calibri" w:hAnsi="Times New Roman"/>
          <w:sz w:val="28"/>
          <w:szCs w:val="28"/>
          <w:lang w:eastAsia="ru-RU"/>
        </w:rPr>
        <w:t>г</w:t>
      </w:r>
      <w:r w:rsidR="00D76327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пункта, процедур, предусмотренных разделами 2, 3 и 4 настоящего Порядка.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1.1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.Сведения о муниципальной услуге, указанные в подпункте </w:t>
      </w:r>
      <w:r w:rsidR="00D76327">
        <w:rPr>
          <w:rFonts w:ascii="Times New Roman" w:eastAsia="Calibri" w:hAnsi="Times New Roman"/>
          <w:sz w:val="28"/>
          <w:szCs w:val="28"/>
          <w:lang w:eastAsia="ru-RU"/>
        </w:rPr>
        <w:t xml:space="preserve"> а) </w:t>
      </w:r>
      <w:r w:rsidR="006B1BC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пункта 1.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Порядка, должны быть достаточны для:</w:t>
      </w:r>
    </w:p>
    <w:p w:rsidR="00EC4C65" w:rsidRPr="000D65FA" w:rsidRDefault="008650A6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EC4C65" w:rsidRPr="000D65FA" w:rsidRDefault="008650A6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</w:t>
      </w:r>
      <w:r w:rsidR="00B753A9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а также о максимальном сроке предоставления муниципальной услуги (далее - вариант предоставления муниципальной услуги).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Сведения о муниципальной услуге, преобразованные в машиночитаемый вид в соответствии с подпунктом</w:t>
      </w:r>
      <w:r w:rsidR="00D76327">
        <w:rPr>
          <w:rFonts w:ascii="Times New Roman" w:eastAsia="Calibri" w:hAnsi="Times New Roman"/>
          <w:sz w:val="28"/>
          <w:szCs w:val="28"/>
          <w:lang w:eastAsia="ru-RU"/>
        </w:rPr>
        <w:t xml:space="preserve"> б)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пункта 1.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Порядка, могут быть использованы для автоматизированного исполнения регламента после вступления в силу соответствующего регламента.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1.1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</w:t>
      </w:r>
      <w:r w:rsidR="001E582B">
        <w:rPr>
          <w:rFonts w:ascii="Times New Roman" w:eastAsia="Calibri" w:hAnsi="Times New Roman"/>
          <w:sz w:val="28"/>
          <w:szCs w:val="28"/>
          <w:lang w:eastAsia="ru-RU"/>
        </w:rPr>
        <w:t xml:space="preserve"> от 27.07.2010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650A6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210-ФЗ.</w:t>
      </w:r>
    </w:p>
    <w:p w:rsidR="00EC4C65" w:rsidRPr="000D65FA" w:rsidRDefault="00EC4C65" w:rsidP="00A33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1.1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8650A6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Наименовани</w:t>
      </w:r>
      <w:r w:rsidR="0052558A">
        <w:rPr>
          <w:rFonts w:ascii="Times New Roman" w:eastAsia="Calibri" w:hAnsi="Times New Roman"/>
          <w:sz w:val="28"/>
          <w:szCs w:val="28"/>
          <w:lang w:eastAsia="ru-RU"/>
        </w:rPr>
        <w:t>е регламентов определяют органы,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предоставляющие муниципальные услуги, исходя из формулировки наименования такой муниципальной услуги в </w:t>
      </w:r>
      <w:r w:rsidR="005E6071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еестре муниципальных услуг</w:t>
      </w:r>
      <w:r w:rsidR="001E582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1.1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.Заключение об оценке регулирующего воздействия, а также на предмет соответствия требованиям антимонопольного законодательства на проекты регламентов не требуется.</w:t>
      </w:r>
    </w:p>
    <w:p w:rsidR="00EC4C65" w:rsidRPr="000D65FA" w:rsidRDefault="00EC4C65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4C65" w:rsidRDefault="00EC4C65" w:rsidP="00D763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2.Порядок согласования регламентов</w:t>
      </w:r>
    </w:p>
    <w:p w:rsidR="00EC4C65" w:rsidRPr="005E6071" w:rsidRDefault="00EC4C65" w:rsidP="00397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2.1.Разработка и утверждение проектов регламентов осуществляется в порядке, 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 xml:space="preserve">установленном постановлением </w:t>
      </w:r>
      <w:r w:rsidR="005E6071" w:rsidRPr="005E6071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 xml:space="preserve">дминистрации города </w:t>
      </w:r>
      <w:r w:rsidR="005E6071" w:rsidRPr="005E6071">
        <w:rPr>
          <w:rFonts w:ascii="Times New Roman" w:eastAsia="Calibri" w:hAnsi="Times New Roman"/>
          <w:sz w:val="28"/>
          <w:szCs w:val="28"/>
          <w:lang w:eastAsia="ru-RU"/>
        </w:rPr>
        <w:t xml:space="preserve">Нефтеюганска 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 xml:space="preserve"> от 13.0</w:t>
      </w:r>
      <w:r w:rsidR="005E6071" w:rsidRPr="005E6071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>.20</w:t>
      </w:r>
      <w:r w:rsidR="005E6071" w:rsidRPr="005E6071"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E6071" w:rsidRPr="005E6071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E6071" w:rsidRPr="005E6071">
        <w:rPr>
          <w:rFonts w:ascii="Times New Roman" w:eastAsia="Calibri" w:hAnsi="Times New Roman"/>
          <w:sz w:val="28"/>
          <w:szCs w:val="28"/>
          <w:lang w:eastAsia="ru-RU"/>
        </w:rPr>
        <w:t>38-нп «</w:t>
      </w:r>
      <w:r w:rsidR="005E6071" w:rsidRPr="005E60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муниципальных правовых актах администрации города Нефтеюганска</w:t>
      </w:r>
      <w:r w:rsidR="005E60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» </w:t>
      </w:r>
      <w:r w:rsidR="005E6071" w:rsidRPr="005E6071">
        <w:rPr>
          <w:rFonts w:ascii="Times New Roman" w:hAnsi="Times New Roman"/>
          <w:sz w:val="28"/>
          <w:szCs w:val="28"/>
          <w:shd w:val="clear" w:color="auto" w:fill="FFFFFF"/>
        </w:rPr>
        <w:t>(далее – постановление</w:t>
      </w:r>
      <w:r w:rsidR="00DE1C65" w:rsidRPr="00DE1C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1C65" w:rsidRPr="005E6071">
        <w:rPr>
          <w:rFonts w:ascii="Times New Roman" w:hAnsi="Times New Roman"/>
          <w:sz w:val="28"/>
          <w:szCs w:val="28"/>
          <w:shd w:val="clear" w:color="auto" w:fill="FFFFFF"/>
        </w:rPr>
        <w:t>от 13.03.2020</w:t>
      </w:r>
      <w:r w:rsidR="005E6071" w:rsidRPr="005E6071">
        <w:rPr>
          <w:rFonts w:ascii="Times New Roman" w:hAnsi="Times New Roman"/>
          <w:sz w:val="28"/>
          <w:szCs w:val="28"/>
          <w:shd w:val="clear" w:color="auto" w:fill="FFFFFF"/>
        </w:rPr>
        <w:t xml:space="preserve"> № 38-нп)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>, за исключением особенностей, установленных настоящим Порядком.</w:t>
      </w:r>
    </w:p>
    <w:p w:rsidR="00EC4C65" w:rsidRPr="005E6071" w:rsidRDefault="00EC4C65" w:rsidP="005E6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E6071">
        <w:rPr>
          <w:rFonts w:ascii="Times New Roman" w:eastAsia="Calibri" w:hAnsi="Times New Roman"/>
          <w:sz w:val="28"/>
          <w:szCs w:val="28"/>
          <w:lang w:eastAsia="ru-RU"/>
        </w:rPr>
        <w:t>Проект регламента формируется органом, предоставляющим муниципальн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ую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 xml:space="preserve"> услуг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>, в порядке, предусмотренном пунктом 1.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5E6071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Порядка.</w:t>
      </w:r>
    </w:p>
    <w:p w:rsidR="00EC4C65" w:rsidRDefault="00EC4C65" w:rsidP="00397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2.2.</w:t>
      </w:r>
      <w:r w:rsidR="00397123">
        <w:rPr>
          <w:rFonts w:ascii="Times New Roman" w:eastAsia="Calibri" w:hAnsi="Times New Roman"/>
          <w:sz w:val="28"/>
          <w:szCs w:val="28"/>
          <w:lang w:eastAsia="ru-RU"/>
        </w:rPr>
        <w:t>Отдел информационных технологий, документационного обеспечения и контроля департамента по делам администрации города Нефтеюганска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обеспечивает доступ для участия в разработке, согласовании, утверждении проекта регламента:</w:t>
      </w:r>
    </w:p>
    <w:p w:rsidR="00397123" w:rsidRPr="000D65FA" w:rsidRDefault="00397123" w:rsidP="00397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а)главе города Нефтеюганска, первому заместителю главы города Нефтеюганска, а также заместителям главы города Нефтеюганска по направлению деятельности;</w:t>
      </w:r>
    </w:p>
    <w:p w:rsidR="00EC4C65" w:rsidRPr="000D65FA" w:rsidRDefault="00397123" w:rsidP="00397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б)орган</w:t>
      </w:r>
      <w:r w:rsidR="0080382D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80382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>предоставляющим муниципальные услуги;</w:t>
      </w:r>
    </w:p>
    <w:p w:rsidR="00EC4C65" w:rsidRPr="000D65FA" w:rsidRDefault="00397123" w:rsidP="00397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>)органам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 структурным подразделениям администрации города Нефтеюганска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>, участвующим в согласовании проекта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EC4C65" w:rsidRPr="000D65FA" w:rsidRDefault="00820E34" w:rsidP="00397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/>
          <w:sz w:val="28"/>
          <w:szCs w:val="28"/>
          <w:lang w:eastAsia="ru-RU"/>
        </w:rPr>
        <w:t>юридическо-правовому управлению а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eastAsia="Calibri" w:hAnsi="Times New Roman"/>
          <w:sz w:val="28"/>
          <w:szCs w:val="28"/>
          <w:lang w:eastAsia="ru-RU"/>
        </w:rPr>
        <w:t>Нефтеюганска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ЮПУ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>);</w:t>
      </w:r>
    </w:p>
    <w:p w:rsidR="00EC4C65" w:rsidRDefault="00820E34" w:rsidP="0082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/>
          <w:sz w:val="28"/>
          <w:szCs w:val="28"/>
          <w:lang w:eastAsia="ru-RU"/>
        </w:rPr>
        <w:t>ДЭР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C4C65" w:rsidRDefault="00EC4C65" w:rsidP="0082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2.3.Органы, участвующие в согласовании проекта регламента, а также </w:t>
      </w:r>
      <w:r w:rsidR="00820E34">
        <w:rPr>
          <w:rFonts w:ascii="Times New Roman" w:eastAsia="Calibri" w:hAnsi="Times New Roman"/>
          <w:sz w:val="28"/>
          <w:szCs w:val="28"/>
          <w:lang w:eastAsia="ru-RU"/>
        </w:rPr>
        <w:t>ЮПУ и ДЭР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автоматически вносятся в формируемый после подготовки проекта регламента лист согласования проекта регламента (далее - лист согласования).</w:t>
      </w:r>
    </w:p>
    <w:p w:rsidR="007D5155" w:rsidRPr="000B1743" w:rsidRDefault="007D5155" w:rsidP="0082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2.4.</w:t>
      </w:r>
      <w:r w:rsidRPr="007D5155">
        <w:rPr>
          <w:rFonts w:ascii="Times New Roman" w:eastAsia="Calibri" w:hAnsi="Times New Roman"/>
          <w:sz w:val="28"/>
          <w:szCs w:val="28"/>
          <w:lang w:eastAsia="ru-RU"/>
        </w:rPr>
        <w:t xml:space="preserve">Круг лиц, участвующих в согласовании проекта регламента, 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определяется</w:t>
      </w:r>
      <w:r w:rsidR="00BD7964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органом, предоставляющим муниципальную услугу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C4C65" w:rsidRPr="000D65FA" w:rsidRDefault="00EC4C65" w:rsidP="0082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7D5155" w:rsidRPr="000B1743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.Проект регламента рассматривается органами, участвующими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в согласовании, в части, отнесенной к компетенции такого органа, в срок, не превышающий 5 рабочих дней с даты поступления его на согласование в ФРГУ.</w:t>
      </w:r>
    </w:p>
    <w:p w:rsidR="00EC4C65" w:rsidRPr="000D65FA" w:rsidRDefault="00EC4C65" w:rsidP="0082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7D5155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.Одновременно с началом процедуры согласования в целях проведения независимой экспертизы орган, предоставляющий муниципальную услугу, размещает проект регламента на официальном сайте органов местного самоуправления города </w:t>
      </w:r>
      <w:r w:rsidR="00820E34">
        <w:rPr>
          <w:rFonts w:ascii="Times New Roman" w:eastAsia="Calibri" w:hAnsi="Times New Roman"/>
          <w:sz w:val="28"/>
          <w:szCs w:val="28"/>
          <w:lang w:eastAsia="ru-RU"/>
        </w:rPr>
        <w:t xml:space="preserve">Нефтеюганска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(</w:t>
      </w:r>
      <w:r w:rsidR="008650A6" w:rsidRPr="008650A6">
        <w:rPr>
          <w:rFonts w:ascii="Times New Roman" w:eastAsia="Calibri" w:hAnsi="Times New Roman"/>
          <w:sz w:val="28"/>
          <w:szCs w:val="28"/>
          <w:lang w:eastAsia="ru-RU"/>
        </w:rPr>
        <w:t>htt</w:t>
      </w:r>
      <w:r w:rsidR="008650A6">
        <w:rPr>
          <w:rFonts w:ascii="Times New Roman" w:eastAsia="Calibri" w:hAnsi="Times New Roman"/>
          <w:sz w:val="28"/>
          <w:szCs w:val="28"/>
          <w:lang w:eastAsia="ru-RU"/>
        </w:rPr>
        <w:t>ps://www.admugansk.ru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) (далее - официальный сайт). Срок проведения независимой экспертизы - не менее 15 календарных дней с момента размещения проекта регламента на официальном сайте.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7D5155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.Результатом рассмотрения проекта регламента органом, участвующим в согласовании, является принятие таким органом решения о согласовании или несогласовании проекта регламента.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При принятии решения о согласовании проекта регламента орган, участвующий в согласовании, проставляет отметку о согласовании проекта в листе согласования.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При принятии решения о несогласовании проекта регламента орган, участвующий в согласовании, вносит имеющиеся замечания в проект протокола разногласий, формируемый в ФРГУ и являющийся приложением к листу согласования.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7D5155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.После рассмотрения проекта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экспертизы, орган, предоставляющий муниципальную услугу, рассматривает поступившие замечания.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В случае согласия с замечаниями, представленными органами, участвующими в согласовании, орган, предоставляющи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подпункте</w:t>
      </w:r>
      <w:r w:rsidR="008650A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DE1C65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пункта 1.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Порядка, и после их преобразования в машиночитаемый вид, а также формирования проекта регламента направляет указанный проект регламента на повторное согласование органам, участвующим в согласовании.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При наличии возражений к замечаниям орган, предоставляющи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7D5155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регламента, проставляя соответствующую отметку в листе согласования.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регламента и подписывает протокол разногласий.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7D5155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.Орган, предоставляющи</w:t>
      </w:r>
      <w:r w:rsidR="009D03DE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муниципальную услугу, после повторного отказа в согласовании проекта регламента принимает решение о проведении согласительных совещаний по проекту регламента.</w:t>
      </w:r>
    </w:p>
    <w:p w:rsidR="00EC4C65" w:rsidRPr="000B1743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2.1</w:t>
      </w:r>
      <w:r w:rsidR="007D5155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.Разногласия по проекту регламента разрешаются в ходе согласительного совещания, на которое приглашаются представители органа, участвующего в согласовании, отказавшего в согласовании. Организация проведения согласительного совещания осуществляется </w:t>
      </w:r>
      <w:r w:rsidR="00792E70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органом, </w:t>
      </w:r>
      <w:r w:rsidR="00792E70" w:rsidRPr="000B1743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предоставляющим муниципальную услугу</w:t>
      </w:r>
      <w:r w:rsidR="000D5162" w:rsidRPr="000B1743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792E70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не позднее 5 рабочих дней со дня получения повторного отказа в согласовании проекта регламента.</w:t>
      </w:r>
    </w:p>
    <w:p w:rsidR="00EC4C65" w:rsidRPr="000D65FA" w:rsidRDefault="00EC4C65" w:rsidP="0086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2.1</w:t>
      </w:r>
      <w:r w:rsidR="007D5155" w:rsidRPr="000B1743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.После согласования проекта регламента со всеми органами, участвующими в согласовании, или при разрешении разногласий по проекту регламента орган, предоставляющи</w:t>
      </w:r>
      <w:r w:rsidR="00544F50" w:rsidRPr="000B1743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муниципальную услугу, направляет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проект регламента на экспертизу в соответствии с разделом 3 настоящего Порядка.</w:t>
      </w:r>
    </w:p>
    <w:p w:rsidR="00EC4C65" w:rsidRPr="000D65FA" w:rsidRDefault="00EC4C65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4C65" w:rsidRPr="000D65FA" w:rsidRDefault="00EC4C65" w:rsidP="00D763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3.Проведение экспертизы проектов регламентов</w:t>
      </w:r>
    </w:p>
    <w:p w:rsidR="00EC4C65" w:rsidRPr="000D65FA" w:rsidRDefault="00EC4C65" w:rsidP="009B4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3.1.Экспертиза проектов регламентов (проектов о признании муниципальных нормативных правовых актов об утверждении регламентов утратившими силу) проводится </w:t>
      </w:r>
      <w:r w:rsidR="005E6071">
        <w:rPr>
          <w:rFonts w:ascii="Times New Roman" w:eastAsia="Calibri" w:hAnsi="Times New Roman"/>
          <w:sz w:val="28"/>
          <w:szCs w:val="28"/>
          <w:lang w:eastAsia="ru-RU"/>
        </w:rPr>
        <w:t>ЮПУ, ДЭР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в ФРГУ.</w:t>
      </w:r>
    </w:p>
    <w:p w:rsidR="00EC4C65" w:rsidRPr="000D65FA" w:rsidRDefault="00EC4C65" w:rsidP="009B4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3.2.</w:t>
      </w:r>
      <w:r w:rsidR="0052558A">
        <w:rPr>
          <w:rFonts w:ascii="Times New Roman" w:eastAsia="Calibri" w:hAnsi="Times New Roman"/>
          <w:sz w:val="28"/>
          <w:szCs w:val="28"/>
          <w:lang w:eastAsia="ru-RU"/>
        </w:rPr>
        <w:t xml:space="preserve">ДЭР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в течение 10 рабочих дней после согласования проекта регламента со всеми органами, участвующими в согласовании, в ФРГУ </w:t>
      </w:r>
      <w:r w:rsidRPr="00DE1C65">
        <w:rPr>
          <w:rFonts w:ascii="Times New Roman" w:eastAsia="Calibri" w:hAnsi="Times New Roman"/>
          <w:sz w:val="28"/>
          <w:szCs w:val="28"/>
          <w:lang w:eastAsia="ru-RU"/>
        </w:rPr>
        <w:t>устанавливает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соответствие проекта регламента требованиям, предъявляемым к нему Федеральным законом </w:t>
      </w:r>
      <w:r w:rsidR="009B47DA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5E60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210-ФЗ и принятыми в соответствии с ним нормативными правовыми актами, в том числе:</w:t>
      </w:r>
    </w:p>
    <w:p w:rsidR="00EC4C65" w:rsidRPr="000D65FA" w:rsidRDefault="00EC4C65" w:rsidP="009B4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а)соответствие проектов регламентов требованиям пунктов 1.</w:t>
      </w:r>
      <w:r w:rsidR="00BB549F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и 1.1</w:t>
      </w:r>
      <w:r w:rsidR="0023294B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Порядка;</w:t>
      </w:r>
    </w:p>
    <w:p w:rsidR="00EC4C65" w:rsidRPr="000D65FA" w:rsidRDefault="00EC4C65" w:rsidP="009B4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б)отсутствие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C4C65" w:rsidRPr="000D65FA" w:rsidRDefault="00EC4C65" w:rsidP="009B4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3.3.Ю</w:t>
      </w:r>
      <w:r w:rsidR="005E6071">
        <w:rPr>
          <w:rFonts w:ascii="Times New Roman" w:eastAsia="Calibri" w:hAnsi="Times New Roman"/>
          <w:sz w:val="28"/>
          <w:szCs w:val="28"/>
          <w:lang w:eastAsia="ru-RU"/>
        </w:rPr>
        <w:t xml:space="preserve">ПУ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проводит правовую и антикоррупционную экспертизы, предметом которых являются:</w:t>
      </w:r>
    </w:p>
    <w:p w:rsidR="00EC4C65" w:rsidRPr="000D65FA" w:rsidRDefault="00EC4C65" w:rsidP="005E6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а)оценка соответствия проектов регламентов требованиям, предъявляемым к ним действующим законодательством;</w:t>
      </w:r>
    </w:p>
    <w:p w:rsidR="00EC4C65" w:rsidRPr="000D65FA" w:rsidRDefault="00EC4C65" w:rsidP="005E6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б)оценка учета результатов независимой экспертизы в проектах регламентов;</w:t>
      </w:r>
    </w:p>
    <w:p w:rsidR="00EC4C65" w:rsidRPr="000D65FA" w:rsidRDefault="00EC4C65" w:rsidP="005E6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в)наличие либо отсутствие в проекте регламента коррупциогенных факторов.</w:t>
      </w:r>
    </w:p>
    <w:p w:rsidR="00EC4C65" w:rsidRPr="00D76327" w:rsidRDefault="00EC4C65" w:rsidP="005E6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5E6071">
        <w:rPr>
          <w:rFonts w:ascii="Times New Roman" w:eastAsia="Calibri" w:hAnsi="Times New Roman"/>
          <w:sz w:val="28"/>
          <w:szCs w:val="28"/>
          <w:lang w:eastAsia="ru-RU"/>
        </w:rPr>
        <w:t xml:space="preserve">ПУ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проводит указанные экспертизы в срок, установленный </w:t>
      </w:r>
      <w:r w:rsidR="005E6071" w:rsidRPr="00D76327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80382D" w:rsidRPr="00D76327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5E6071" w:rsidRPr="00D763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382D" w:rsidRPr="00D76327">
        <w:rPr>
          <w:rFonts w:ascii="Times New Roman" w:hAnsi="Times New Roman"/>
          <w:sz w:val="28"/>
          <w:szCs w:val="28"/>
          <w:shd w:val="clear" w:color="auto" w:fill="FFFFFF"/>
        </w:rPr>
        <w:t xml:space="preserve">от 13.03.2020 </w:t>
      </w:r>
      <w:r w:rsidR="005E6071" w:rsidRPr="00D76327">
        <w:rPr>
          <w:rFonts w:ascii="Times New Roman" w:hAnsi="Times New Roman"/>
          <w:sz w:val="28"/>
          <w:szCs w:val="28"/>
          <w:shd w:val="clear" w:color="auto" w:fill="FFFFFF"/>
        </w:rPr>
        <w:t>№ 38-нп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07C53" w:rsidRPr="000B1743" w:rsidRDefault="00EC4C65" w:rsidP="009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Результатом проведенных экспертиз является заключение </w:t>
      </w:r>
      <w:r w:rsidR="00960548" w:rsidRPr="000B1743">
        <w:rPr>
          <w:rFonts w:ascii="Times New Roman" w:eastAsia="Calibri" w:hAnsi="Times New Roman"/>
          <w:sz w:val="28"/>
          <w:szCs w:val="28"/>
          <w:lang w:eastAsia="ru-RU"/>
        </w:rPr>
        <w:t>ЮПУ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, подготовленное в соответствии с </w:t>
      </w:r>
      <w:r w:rsidR="00707C53" w:rsidRPr="000B1743">
        <w:rPr>
          <w:rFonts w:ascii="Times New Roman" w:eastAsia="Calibri" w:hAnsi="Times New Roman"/>
          <w:sz w:val="28"/>
          <w:szCs w:val="28"/>
          <w:lang w:eastAsia="ru-RU"/>
        </w:rPr>
        <w:t>Порядком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245C1B">
        <w:rPr>
          <w:rFonts w:ascii="Times New Roman" w:eastAsia="Calibri" w:hAnsi="Times New Roman"/>
          <w:sz w:val="28"/>
          <w:szCs w:val="28"/>
          <w:lang w:eastAsia="ru-RU"/>
        </w:rPr>
        <w:t xml:space="preserve"> главы города Нефтеюганска, </w:t>
      </w:r>
      <w:r w:rsidR="00707C53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администрации города Нефтеюганска, утвержденным 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постановлением </w:t>
      </w:r>
      <w:r w:rsidR="00960548" w:rsidRPr="000B1743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города Нефтеюганска от 18.12.2018 № 175-нп </w:t>
      </w:r>
      <w:r w:rsidR="00707C53" w:rsidRPr="000B1743">
        <w:rPr>
          <w:rFonts w:ascii="Times New Roman" w:hAnsi="Times New Roman"/>
          <w:sz w:val="28"/>
          <w:szCs w:val="28"/>
          <w:shd w:val="clear" w:color="auto" w:fill="FFFFFF"/>
        </w:rPr>
        <w:t>(далее - Порядок проведения антикоррупционной экспертизы муниципальных нормативных правовых актов и проектов муниципальных норм</w:t>
      </w:r>
      <w:r w:rsidR="00245C1B">
        <w:rPr>
          <w:rFonts w:ascii="Times New Roman" w:hAnsi="Times New Roman"/>
          <w:sz w:val="28"/>
          <w:szCs w:val="28"/>
          <w:shd w:val="clear" w:color="auto" w:fill="FFFFFF"/>
        </w:rPr>
        <w:t>ативных правовых актов</w:t>
      </w:r>
      <w:r w:rsidR="00707C53" w:rsidRPr="000B174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EC4C65" w:rsidRPr="00D76327" w:rsidRDefault="00EC4C65" w:rsidP="009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3.4.При принятии</w:t>
      </w:r>
      <w:r w:rsidR="00960548"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 положительного 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решения </w:t>
      </w:r>
      <w:r w:rsidR="00960548"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о согласовании 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>проект</w:t>
      </w:r>
      <w:r w:rsidR="00960548" w:rsidRPr="00D7632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 регламента </w:t>
      </w:r>
      <w:r w:rsidR="00960548" w:rsidRPr="00D76327">
        <w:rPr>
          <w:rFonts w:ascii="Times New Roman" w:eastAsia="Calibri" w:hAnsi="Times New Roman"/>
          <w:sz w:val="28"/>
          <w:szCs w:val="28"/>
          <w:lang w:eastAsia="ru-RU"/>
        </w:rPr>
        <w:t>ДЭР, ЮПУ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 проставляют соответствующую отметку в листе согласования.</w:t>
      </w:r>
    </w:p>
    <w:p w:rsidR="00EC4C65" w:rsidRPr="00D76327" w:rsidRDefault="00EC4C65" w:rsidP="009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6327">
        <w:rPr>
          <w:rFonts w:ascii="Times New Roman" w:eastAsia="Calibri" w:hAnsi="Times New Roman"/>
          <w:sz w:val="28"/>
          <w:szCs w:val="28"/>
          <w:lang w:eastAsia="ru-RU"/>
        </w:rPr>
        <w:lastRenderedPageBreak/>
        <w:t>3.5.При принятии</w:t>
      </w:r>
      <w:r w:rsidR="00960548"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 отрицательного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 решения </w:t>
      </w:r>
      <w:r w:rsidR="00960548"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о согласовании 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>проект</w:t>
      </w:r>
      <w:r w:rsidR="00960548" w:rsidRPr="00D7632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 регламента </w:t>
      </w:r>
      <w:r w:rsidR="00960548"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ДЭР, ЮПУ 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>проставляют соответствующую отметку в листе согласования и вносят замечания в протокол разногласий.</w:t>
      </w:r>
    </w:p>
    <w:p w:rsidR="00EC4C65" w:rsidRPr="000D65FA" w:rsidRDefault="00EC4C65" w:rsidP="009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6327">
        <w:rPr>
          <w:rFonts w:ascii="Times New Roman" w:eastAsia="Calibri" w:hAnsi="Times New Roman"/>
          <w:sz w:val="28"/>
          <w:szCs w:val="28"/>
          <w:lang w:eastAsia="ru-RU"/>
        </w:rPr>
        <w:t>3.6.При наличии замечаний и предложений</w:t>
      </w:r>
      <w:r w:rsidR="00960548"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 от ДЭР, ЮПУ </w:t>
      </w:r>
      <w:r w:rsidRPr="00D76327">
        <w:rPr>
          <w:rFonts w:ascii="Times New Roman" w:eastAsia="Calibri" w:hAnsi="Times New Roman"/>
          <w:sz w:val="28"/>
          <w:szCs w:val="28"/>
          <w:lang w:eastAsia="ru-RU"/>
        </w:rPr>
        <w:t xml:space="preserve">к проекту регламента орган, предоставляющий 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муниципальную услугу, обеспечивает учет таких замечаний и предложений.</w:t>
      </w:r>
    </w:p>
    <w:p w:rsidR="00EC4C65" w:rsidRPr="000D65FA" w:rsidRDefault="00EC4C65" w:rsidP="009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При наличии разногласий орган, предоставляющий муниципальную услугу, вносит в протокол разногласий возражения на замечания </w:t>
      </w:r>
      <w:r w:rsidR="00960548">
        <w:rPr>
          <w:rFonts w:ascii="Times New Roman" w:eastAsia="Calibri" w:hAnsi="Times New Roman"/>
          <w:sz w:val="28"/>
          <w:szCs w:val="28"/>
          <w:lang w:eastAsia="ru-RU"/>
        </w:rPr>
        <w:t>ДЭР, ЮПУ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C4C65" w:rsidRPr="000D65FA" w:rsidRDefault="00960548" w:rsidP="009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ДЭР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ru-RU"/>
        </w:rPr>
        <w:t>ЮПУ</w:t>
      </w:r>
      <w:r w:rsidR="00EC4C65"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рассматривают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EC4C65" w:rsidRPr="000D65FA" w:rsidRDefault="00EC4C65" w:rsidP="009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В случае несогласия с возражениями, представленными органом, предоставляющим муниципальную услугу,</w:t>
      </w:r>
      <w:r w:rsidR="00960548">
        <w:rPr>
          <w:rFonts w:ascii="Times New Roman" w:eastAsia="Calibri" w:hAnsi="Times New Roman"/>
          <w:sz w:val="28"/>
          <w:szCs w:val="28"/>
          <w:lang w:eastAsia="ru-RU"/>
        </w:rPr>
        <w:t xml:space="preserve"> ДЭР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960548">
        <w:rPr>
          <w:rFonts w:ascii="Times New Roman" w:eastAsia="Calibri" w:hAnsi="Times New Roman"/>
          <w:sz w:val="28"/>
          <w:szCs w:val="28"/>
          <w:lang w:eastAsia="ru-RU"/>
        </w:rPr>
        <w:t>ЮПУ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проставляют соответствующую отметку в протоколе разногласий.</w:t>
      </w:r>
    </w:p>
    <w:p w:rsidR="00EC4C65" w:rsidRPr="000D65FA" w:rsidRDefault="00EC4C65" w:rsidP="00960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D65FA">
        <w:rPr>
          <w:rFonts w:ascii="Times New Roman" w:eastAsia="Calibri" w:hAnsi="Times New Roman"/>
          <w:sz w:val="28"/>
          <w:szCs w:val="28"/>
          <w:lang w:eastAsia="ru-RU"/>
        </w:rPr>
        <w:t>3.7.Разногласия по проекту регламента разрешаются в порядке, определенном в пункте 2.1</w:t>
      </w:r>
      <w:r w:rsidR="00BB549F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0D65FA">
        <w:rPr>
          <w:rFonts w:ascii="Times New Roman" w:eastAsia="Calibri" w:hAnsi="Times New Roman"/>
          <w:sz w:val="28"/>
          <w:szCs w:val="28"/>
          <w:lang w:eastAsia="ru-RU"/>
        </w:rPr>
        <w:t xml:space="preserve"> раздела 2 настоящего Порядка.</w:t>
      </w:r>
    </w:p>
    <w:p w:rsidR="0080382D" w:rsidRDefault="0080382D" w:rsidP="00397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C4C65" w:rsidRPr="000B1743" w:rsidRDefault="00EC4C65" w:rsidP="00D763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4.Порядок утверждения регламентов</w:t>
      </w:r>
    </w:p>
    <w:p w:rsidR="008D7E29" w:rsidRPr="000B1743" w:rsidRDefault="008D7E29" w:rsidP="008D7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4.1.После согласования проекта регламента со всеми органами, участвующими в согласовании, а также получения положительного заключения ЮПУ</w:t>
      </w:r>
      <w:r w:rsidR="00E376F0" w:rsidRPr="000B1743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проект регламента подлежит утверждению в ФРГУ.</w:t>
      </w:r>
    </w:p>
    <w:p w:rsidR="003F5011" w:rsidRPr="000B1743" w:rsidRDefault="003F5011" w:rsidP="003F5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4.</w:t>
      </w:r>
      <w:r w:rsidR="009C7EB0" w:rsidRPr="000B1743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.Утверждение регламента производится посредством подписания электронного документа в ФРГУ усиленной квалифицированной электронной подписью главы города Нефтеюганска либо лица, его замещающего.</w:t>
      </w:r>
    </w:p>
    <w:p w:rsidR="00426FD5" w:rsidRPr="000B1743" w:rsidRDefault="00426FD5" w:rsidP="00426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4.</w:t>
      </w:r>
      <w:r w:rsidR="009C7EB0" w:rsidRPr="000B1743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E4E81" w:rsidRPr="000B1743">
        <w:rPr>
          <w:rFonts w:ascii="Times New Roman" w:hAnsi="Times New Roman"/>
          <w:sz w:val="28"/>
          <w:szCs w:val="28"/>
        </w:rPr>
        <w:t>П</w:t>
      </w:r>
      <w:r w:rsidR="005E4E81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осле подписания регламента в ФРГУ </w:t>
      </w:r>
      <w:r w:rsidR="00AF136F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орган, предоставляющий муниципальную услугу, </w:t>
      </w:r>
      <w:r w:rsidR="00AF136F" w:rsidRPr="000B1743">
        <w:rPr>
          <w:rFonts w:ascii="Times New Roman" w:hAnsi="Times New Roman"/>
          <w:sz w:val="28"/>
          <w:szCs w:val="28"/>
        </w:rPr>
        <w:t>в</w:t>
      </w:r>
      <w:r w:rsidR="00DC325D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срок не позднее 3 рабочих дней </w:t>
      </w:r>
      <w:r w:rsidR="001C521A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со дня подписания </w:t>
      </w:r>
      <w:r w:rsidR="00B76CAA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регламента 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осуществляет его скачивание в формате DOCX с приложением заполненного листа согласования и подготавливает проект постановления адм</w:t>
      </w:r>
      <w:r w:rsidR="00A01A46" w:rsidRPr="000B1743">
        <w:rPr>
          <w:rFonts w:ascii="Times New Roman" w:eastAsia="Calibri" w:hAnsi="Times New Roman"/>
          <w:sz w:val="28"/>
          <w:szCs w:val="28"/>
          <w:lang w:eastAsia="ru-RU"/>
        </w:rPr>
        <w:t>инистрации города Нефтеюганска о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б утверждении регламента (далее - проект постановления).</w:t>
      </w:r>
    </w:p>
    <w:p w:rsidR="00426FD5" w:rsidRPr="000B1743" w:rsidRDefault="006872D3" w:rsidP="00420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4.</w:t>
      </w:r>
      <w:r w:rsidR="009C7EB0" w:rsidRPr="000B1743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426FD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Проект постановления посредством системы электронного документооборота «Дело» направляется на визирование руководителю органа, предоставляющего муниципальную услугу, </w:t>
      </w:r>
      <w:r w:rsidR="009D12FF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органам, участвующим в согласовании, </w:t>
      </w:r>
      <w:r w:rsidR="00426FD5" w:rsidRPr="000B1743">
        <w:rPr>
          <w:rFonts w:ascii="Times New Roman" w:eastAsia="Calibri" w:hAnsi="Times New Roman"/>
          <w:sz w:val="28"/>
          <w:szCs w:val="28"/>
          <w:lang w:eastAsia="ru-RU"/>
        </w:rPr>
        <w:t>начальнику ЮПУ, директору ДЭР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6F1D0C" w:rsidRPr="000B1743" w:rsidRDefault="00EA5305" w:rsidP="00397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1743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9C7EB0" w:rsidRPr="000B174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0B174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F1D0C" w:rsidRPr="000B1743">
        <w:rPr>
          <w:rFonts w:ascii="Times New Roman" w:hAnsi="Times New Roman"/>
          <w:sz w:val="28"/>
          <w:szCs w:val="28"/>
          <w:shd w:val="clear" w:color="auto" w:fill="FFFFFF"/>
        </w:rPr>
        <w:t>Проект</w:t>
      </w:r>
      <w:r w:rsidRPr="000B17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3A3A" w:rsidRPr="000B1743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6F1D0C" w:rsidRPr="000B1743">
        <w:rPr>
          <w:rFonts w:ascii="Times New Roman" w:hAnsi="Times New Roman"/>
          <w:sz w:val="28"/>
          <w:szCs w:val="28"/>
          <w:shd w:val="clear" w:color="auto" w:fill="FFFFFF"/>
        </w:rPr>
        <w:t>, прошедши</w:t>
      </w:r>
      <w:r w:rsidRPr="000B1743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6F1D0C" w:rsidRPr="000B1743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согласование и имеющи</w:t>
      </w:r>
      <w:r w:rsidRPr="000B1743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6F1D0C" w:rsidRPr="000B1743">
        <w:rPr>
          <w:rFonts w:ascii="Times New Roman" w:hAnsi="Times New Roman"/>
          <w:sz w:val="28"/>
          <w:szCs w:val="28"/>
          <w:shd w:val="clear" w:color="auto" w:fill="FFFFFF"/>
        </w:rPr>
        <w:t xml:space="preserve"> в согласовании отметку о необходимости направления проекта в прокуратуру, направля</w:t>
      </w:r>
      <w:r w:rsidRPr="000B174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F1D0C" w:rsidRPr="000B1743">
        <w:rPr>
          <w:rFonts w:ascii="Times New Roman" w:hAnsi="Times New Roman"/>
          <w:sz w:val="28"/>
          <w:szCs w:val="28"/>
          <w:shd w:val="clear" w:color="auto" w:fill="FFFFFF"/>
        </w:rPr>
        <w:t xml:space="preserve">тся </w:t>
      </w:r>
      <w:r w:rsidRPr="000B1743">
        <w:rPr>
          <w:rFonts w:ascii="Times New Roman" w:hAnsi="Times New Roman"/>
          <w:sz w:val="28"/>
          <w:szCs w:val="28"/>
          <w:shd w:val="clear" w:color="auto" w:fill="FFFFFF"/>
        </w:rPr>
        <w:t>ЮПУ</w:t>
      </w:r>
      <w:r w:rsidR="006F1D0C" w:rsidRPr="000B1743">
        <w:rPr>
          <w:rFonts w:ascii="Times New Roman" w:hAnsi="Times New Roman"/>
          <w:sz w:val="28"/>
          <w:szCs w:val="28"/>
          <w:shd w:val="clear" w:color="auto" w:fill="FFFFFF"/>
        </w:rPr>
        <w:t xml:space="preserve"> в Нефтеюганскую межрайонную прокуратуру в соответствии с </w:t>
      </w:r>
      <w:r w:rsidRPr="000B174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от 13.03.2020 № 38-нп. </w:t>
      </w:r>
    </w:p>
    <w:p w:rsidR="003F5011" w:rsidRPr="000B1743" w:rsidRDefault="00F54570" w:rsidP="00397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4.</w:t>
      </w:r>
      <w:r w:rsidR="009C7EB0" w:rsidRPr="000B1743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967FF8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Одновременно с направлением проекта </w:t>
      </w:r>
      <w:r w:rsidR="00F73A3A" w:rsidRPr="000B1743">
        <w:rPr>
          <w:rFonts w:ascii="Times New Roman" w:eastAsia="Calibri" w:hAnsi="Times New Roman"/>
          <w:sz w:val="28"/>
          <w:szCs w:val="28"/>
          <w:lang w:eastAsia="ru-RU"/>
        </w:rPr>
        <w:t>постановления</w:t>
      </w:r>
      <w:r w:rsidR="00967FF8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в Нефтеюганскую межрайонную прокуратуру проект размещается </w:t>
      </w:r>
      <w:r w:rsidR="00B05FFD" w:rsidRPr="000B1743">
        <w:rPr>
          <w:rFonts w:ascii="Times New Roman" w:eastAsia="Calibri" w:hAnsi="Times New Roman"/>
          <w:sz w:val="28"/>
          <w:szCs w:val="28"/>
          <w:lang w:eastAsia="ru-RU"/>
        </w:rPr>
        <w:t>ЮПУ</w:t>
      </w:r>
      <w:r w:rsidR="00967FF8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в соответствующем разделе в соответствии с Порядком проведения антикоррупционной экспертизы </w:t>
      </w:r>
      <w:r w:rsidR="00967FF8" w:rsidRPr="000B1743">
        <w:rPr>
          <w:rFonts w:ascii="Times New Roman" w:eastAsia="Calibri" w:hAnsi="Times New Roman"/>
          <w:sz w:val="28"/>
          <w:szCs w:val="28"/>
          <w:lang w:eastAsia="ru-RU"/>
        </w:rPr>
        <w:lastRenderedPageBreak/>
        <w:t>муниципальных нормативных правовых актов</w:t>
      </w:r>
      <w:r w:rsidR="00245C1B">
        <w:rPr>
          <w:rFonts w:ascii="Times New Roman" w:eastAsia="Calibri" w:hAnsi="Times New Roman"/>
          <w:sz w:val="28"/>
          <w:szCs w:val="28"/>
          <w:lang w:eastAsia="ru-RU"/>
        </w:rPr>
        <w:t xml:space="preserve"> и проектов</w:t>
      </w:r>
      <w:r w:rsidR="00245C1B" w:rsidRPr="00245C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45C1B" w:rsidRPr="000B1743">
        <w:rPr>
          <w:rFonts w:ascii="Times New Roman" w:eastAsia="Calibri" w:hAnsi="Times New Roman"/>
          <w:sz w:val="28"/>
          <w:szCs w:val="28"/>
          <w:lang w:eastAsia="ru-RU"/>
        </w:rPr>
        <w:t>муниципальных нормативных правовых актов</w:t>
      </w:r>
      <w:r w:rsidR="00607EF8"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67FF8" w:rsidRPr="000B1743" w:rsidRDefault="003F5011" w:rsidP="00E74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4.</w:t>
      </w:r>
      <w:r w:rsidR="009C7EB0" w:rsidRPr="000B1743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E74C41" w:rsidRPr="000B1743">
        <w:rPr>
          <w:rFonts w:ascii="Times New Roman" w:eastAsia="Calibri" w:hAnsi="Times New Roman"/>
          <w:sz w:val="28"/>
          <w:szCs w:val="28"/>
          <w:lang w:eastAsia="ru-RU"/>
        </w:rPr>
        <w:t>По истечении сроков процедур, указанных в пунктах 4.3, 4.4 настоящего Порядка, проект постановления</w:t>
      </w:r>
      <w:r w:rsidR="00607EF8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74C41" w:rsidRPr="000B1743">
        <w:rPr>
          <w:rFonts w:ascii="Times New Roman" w:eastAsia="Calibri" w:hAnsi="Times New Roman"/>
          <w:sz w:val="28"/>
          <w:szCs w:val="28"/>
          <w:lang w:eastAsia="ru-RU"/>
        </w:rPr>
        <w:t>подлежит утверждению главой города Нефтеюганска либо лицом, его замещающим</w:t>
      </w:r>
      <w:r w:rsidR="00FB2AEF"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EB4161" w:rsidRPr="000B1743">
        <w:t xml:space="preserve"> </w:t>
      </w:r>
    </w:p>
    <w:p w:rsidR="00EC4C65" w:rsidRPr="000D65FA" w:rsidRDefault="00163FC2" w:rsidP="0076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1743">
        <w:rPr>
          <w:rFonts w:ascii="Times New Roman" w:eastAsia="Calibri" w:hAnsi="Times New Roman"/>
          <w:sz w:val="28"/>
          <w:szCs w:val="28"/>
          <w:lang w:eastAsia="ru-RU"/>
        </w:rPr>
        <w:t>4.</w:t>
      </w:r>
      <w:r w:rsidR="009C7EB0" w:rsidRPr="000B1743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Регистрация проектов постановлений осуществляется в соответствии с </w:t>
      </w:r>
      <w:r w:rsidR="00B11DF7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постановлением от 13.03.2020 № 38-нп, 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распоряжением 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дминистрации города 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Нефтеюганска от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22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12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>.20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22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479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-р 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«Об инструкции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по делопроизводству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B1BC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в а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 xml:space="preserve">дминистрации города </w:t>
      </w:r>
      <w:r w:rsidR="00A53D09" w:rsidRPr="000B1743">
        <w:rPr>
          <w:rFonts w:ascii="Times New Roman" w:eastAsia="Calibri" w:hAnsi="Times New Roman"/>
          <w:sz w:val="28"/>
          <w:szCs w:val="28"/>
          <w:lang w:eastAsia="ru-RU"/>
        </w:rPr>
        <w:t>Нефтеюганска»</w:t>
      </w:r>
      <w:r w:rsidR="00EC4C65" w:rsidRPr="000B1743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A53D09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</w:p>
    <w:p w:rsidR="0082012F" w:rsidRDefault="0082012F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2012F" w:rsidRDefault="0082012F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753A9" w:rsidRDefault="00B753A9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753A9" w:rsidRDefault="00B753A9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30DAA" w:rsidRDefault="00530DAA" w:rsidP="000D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530DAA" w:rsidSect="00D76327">
      <w:pgSz w:w="11906" w:h="16838"/>
      <w:pgMar w:top="1134" w:right="567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79" w:rsidRDefault="00B05679" w:rsidP="007B5AF9">
      <w:pPr>
        <w:spacing w:after="0" w:line="240" w:lineRule="auto"/>
      </w:pPr>
      <w:r>
        <w:separator/>
      </w:r>
    </w:p>
  </w:endnote>
  <w:endnote w:type="continuationSeparator" w:id="0">
    <w:p w:rsidR="00B05679" w:rsidRDefault="00B05679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79" w:rsidRDefault="00B05679" w:rsidP="007B5AF9">
      <w:pPr>
        <w:spacing w:after="0" w:line="240" w:lineRule="auto"/>
      </w:pPr>
      <w:r>
        <w:separator/>
      </w:r>
    </w:p>
  </w:footnote>
  <w:footnote w:type="continuationSeparator" w:id="0">
    <w:p w:rsidR="00B05679" w:rsidRDefault="00B05679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202971"/>
      <w:docPartObj>
        <w:docPartGallery w:val="Page Numbers (Top of Page)"/>
        <w:docPartUnique/>
      </w:docPartObj>
    </w:sdtPr>
    <w:sdtEndPr/>
    <w:sdtContent>
      <w:p w:rsidR="00166B5F" w:rsidRDefault="00166B5F" w:rsidP="00176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6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73"/>
    <w:rsid w:val="000009A5"/>
    <w:rsid w:val="00001890"/>
    <w:rsid w:val="000044BC"/>
    <w:rsid w:val="000064CC"/>
    <w:rsid w:val="0000747C"/>
    <w:rsid w:val="00010BCE"/>
    <w:rsid w:val="00013047"/>
    <w:rsid w:val="000147C3"/>
    <w:rsid w:val="00015E49"/>
    <w:rsid w:val="00016563"/>
    <w:rsid w:val="00020B29"/>
    <w:rsid w:val="000304AD"/>
    <w:rsid w:val="00036C0B"/>
    <w:rsid w:val="000574D9"/>
    <w:rsid w:val="0006515B"/>
    <w:rsid w:val="0007269E"/>
    <w:rsid w:val="000740C4"/>
    <w:rsid w:val="00077312"/>
    <w:rsid w:val="0008236B"/>
    <w:rsid w:val="00082975"/>
    <w:rsid w:val="00083377"/>
    <w:rsid w:val="000858F2"/>
    <w:rsid w:val="0008598B"/>
    <w:rsid w:val="00086B17"/>
    <w:rsid w:val="0009717A"/>
    <w:rsid w:val="000A3B8B"/>
    <w:rsid w:val="000A55FD"/>
    <w:rsid w:val="000A5DC3"/>
    <w:rsid w:val="000A634B"/>
    <w:rsid w:val="000B1743"/>
    <w:rsid w:val="000B3111"/>
    <w:rsid w:val="000B3861"/>
    <w:rsid w:val="000B7112"/>
    <w:rsid w:val="000C2831"/>
    <w:rsid w:val="000D31B8"/>
    <w:rsid w:val="000D4300"/>
    <w:rsid w:val="000D5162"/>
    <w:rsid w:val="000D655B"/>
    <w:rsid w:val="000D65FA"/>
    <w:rsid w:val="000E0BF8"/>
    <w:rsid w:val="000E456B"/>
    <w:rsid w:val="000F257A"/>
    <w:rsid w:val="00103D81"/>
    <w:rsid w:val="001113A7"/>
    <w:rsid w:val="001261FE"/>
    <w:rsid w:val="00137E69"/>
    <w:rsid w:val="001442A7"/>
    <w:rsid w:val="001449AF"/>
    <w:rsid w:val="00146A02"/>
    <w:rsid w:val="00157A0C"/>
    <w:rsid w:val="00163C81"/>
    <w:rsid w:val="00163FC2"/>
    <w:rsid w:val="0016602E"/>
    <w:rsid w:val="00166B5F"/>
    <w:rsid w:val="001673E0"/>
    <w:rsid w:val="001701CD"/>
    <w:rsid w:val="001724CE"/>
    <w:rsid w:val="00172D0A"/>
    <w:rsid w:val="00173312"/>
    <w:rsid w:val="00175ECC"/>
    <w:rsid w:val="00176B99"/>
    <w:rsid w:val="00176C33"/>
    <w:rsid w:val="001778EF"/>
    <w:rsid w:val="001800A6"/>
    <w:rsid w:val="00182CA6"/>
    <w:rsid w:val="0018347A"/>
    <w:rsid w:val="00190014"/>
    <w:rsid w:val="00192181"/>
    <w:rsid w:val="001B491C"/>
    <w:rsid w:val="001B5A49"/>
    <w:rsid w:val="001C0557"/>
    <w:rsid w:val="001C2B22"/>
    <w:rsid w:val="001C521A"/>
    <w:rsid w:val="001C604D"/>
    <w:rsid w:val="001D0C87"/>
    <w:rsid w:val="001E397F"/>
    <w:rsid w:val="001E582B"/>
    <w:rsid w:val="001F5E1A"/>
    <w:rsid w:val="0020013A"/>
    <w:rsid w:val="00206FFD"/>
    <w:rsid w:val="00214839"/>
    <w:rsid w:val="00216566"/>
    <w:rsid w:val="0021784B"/>
    <w:rsid w:val="0023294B"/>
    <w:rsid w:val="0023397D"/>
    <w:rsid w:val="002411BA"/>
    <w:rsid w:val="00243AD6"/>
    <w:rsid w:val="00244FFF"/>
    <w:rsid w:val="00245C1B"/>
    <w:rsid w:val="00254C42"/>
    <w:rsid w:val="00263F3D"/>
    <w:rsid w:val="002779B1"/>
    <w:rsid w:val="00286913"/>
    <w:rsid w:val="00291487"/>
    <w:rsid w:val="00291BA6"/>
    <w:rsid w:val="0029528B"/>
    <w:rsid w:val="002A5B65"/>
    <w:rsid w:val="002A76D6"/>
    <w:rsid w:val="002B3B46"/>
    <w:rsid w:val="002C42C0"/>
    <w:rsid w:val="002C561F"/>
    <w:rsid w:val="002C5AE0"/>
    <w:rsid w:val="002D3445"/>
    <w:rsid w:val="002E4779"/>
    <w:rsid w:val="002F393E"/>
    <w:rsid w:val="002F4905"/>
    <w:rsid w:val="003014A7"/>
    <w:rsid w:val="00307C60"/>
    <w:rsid w:val="00311EDF"/>
    <w:rsid w:val="00311FA5"/>
    <w:rsid w:val="00313E87"/>
    <w:rsid w:val="00322BB8"/>
    <w:rsid w:val="0033461D"/>
    <w:rsid w:val="00334FE8"/>
    <w:rsid w:val="00335ABB"/>
    <w:rsid w:val="00351DC0"/>
    <w:rsid w:val="00353A7F"/>
    <w:rsid w:val="00354531"/>
    <w:rsid w:val="003565DE"/>
    <w:rsid w:val="003633F2"/>
    <w:rsid w:val="0036680C"/>
    <w:rsid w:val="003675A8"/>
    <w:rsid w:val="0037096E"/>
    <w:rsid w:val="0037118C"/>
    <w:rsid w:val="003722E8"/>
    <w:rsid w:val="003808E2"/>
    <w:rsid w:val="00381C0A"/>
    <w:rsid w:val="00384578"/>
    <w:rsid w:val="00387925"/>
    <w:rsid w:val="00390868"/>
    <w:rsid w:val="00390BC9"/>
    <w:rsid w:val="003930D0"/>
    <w:rsid w:val="00393720"/>
    <w:rsid w:val="00393B1D"/>
    <w:rsid w:val="003955D7"/>
    <w:rsid w:val="003959C6"/>
    <w:rsid w:val="00397123"/>
    <w:rsid w:val="003978CD"/>
    <w:rsid w:val="003A1910"/>
    <w:rsid w:val="003A5B4E"/>
    <w:rsid w:val="003B55AB"/>
    <w:rsid w:val="003B6C70"/>
    <w:rsid w:val="003B7F8E"/>
    <w:rsid w:val="003C0444"/>
    <w:rsid w:val="003E203B"/>
    <w:rsid w:val="003F344B"/>
    <w:rsid w:val="003F42A0"/>
    <w:rsid w:val="003F5011"/>
    <w:rsid w:val="0040110B"/>
    <w:rsid w:val="00402C4A"/>
    <w:rsid w:val="00403803"/>
    <w:rsid w:val="004134A1"/>
    <w:rsid w:val="00414CFA"/>
    <w:rsid w:val="00417209"/>
    <w:rsid w:val="004207BB"/>
    <w:rsid w:val="00424087"/>
    <w:rsid w:val="00424EA1"/>
    <w:rsid w:val="00426FD5"/>
    <w:rsid w:val="004273EB"/>
    <w:rsid w:val="00430DF2"/>
    <w:rsid w:val="00441532"/>
    <w:rsid w:val="00446A86"/>
    <w:rsid w:val="00454DC4"/>
    <w:rsid w:val="0047206D"/>
    <w:rsid w:val="00477C58"/>
    <w:rsid w:val="0048024A"/>
    <w:rsid w:val="0049522E"/>
    <w:rsid w:val="0049780D"/>
    <w:rsid w:val="004A366F"/>
    <w:rsid w:val="004A744E"/>
    <w:rsid w:val="004B0EE0"/>
    <w:rsid w:val="004B2B44"/>
    <w:rsid w:val="004B2F4A"/>
    <w:rsid w:val="004B738E"/>
    <w:rsid w:val="004C18F5"/>
    <w:rsid w:val="004C2A71"/>
    <w:rsid w:val="004C377C"/>
    <w:rsid w:val="004D21F9"/>
    <w:rsid w:val="004D449D"/>
    <w:rsid w:val="004E07B0"/>
    <w:rsid w:val="004E158C"/>
    <w:rsid w:val="004F0A51"/>
    <w:rsid w:val="004F3F5D"/>
    <w:rsid w:val="004F60B8"/>
    <w:rsid w:val="004F7B3A"/>
    <w:rsid w:val="0050027C"/>
    <w:rsid w:val="00502262"/>
    <w:rsid w:val="00512DBA"/>
    <w:rsid w:val="00520FFC"/>
    <w:rsid w:val="005221CC"/>
    <w:rsid w:val="00522C25"/>
    <w:rsid w:val="0052558A"/>
    <w:rsid w:val="00530DAA"/>
    <w:rsid w:val="005404D2"/>
    <w:rsid w:val="00542C40"/>
    <w:rsid w:val="00544F50"/>
    <w:rsid w:val="00546DF4"/>
    <w:rsid w:val="005545E1"/>
    <w:rsid w:val="00564C6F"/>
    <w:rsid w:val="00575013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5E2910"/>
    <w:rsid w:val="005E4E81"/>
    <w:rsid w:val="005E6071"/>
    <w:rsid w:val="005E6D91"/>
    <w:rsid w:val="005F4272"/>
    <w:rsid w:val="005F4A46"/>
    <w:rsid w:val="00600E75"/>
    <w:rsid w:val="006072ED"/>
    <w:rsid w:val="00607EF8"/>
    <w:rsid w:val="006118E7"/>
    <w:rsid w:val="00611D83"/>
    <w:rsid w:val="00617D46"/>
    <w:rsid w:val="00622CA6"/>
    <w:rsid w:val="00624121"/>
    <w:rsid w:val="00633E64"/>
    <w:rsid w:val="0064114A"/>
    <w:rsid w:val="006525A8"/>
    <w:rsid w:val="006570F1"/>
    <w:rsid w:val="00680FC4"/>
    <w:rsid w:val="00683591"/>
    <w:rsid w:val="006872D3"/>
    <w:rsid w:val="00693CFB"/>
    <w:rsid w:val="006A4190"/>
    <w:rsid w:val="006B05C3"/>
    <w:rsid w:val="006B1BC4"/>
    <w:rsid w:val="006C0A8C"/>
    <w:rsid w:val="006C39B4"/>
    <w:rsid w:val="006D3266"/>
    <w:rsid w:val="006D3CAC"/>
    <w:rsid w:val="006D6FE1"/>
    <w:rsid w:val="006E568E"/>
    <w:rsid w:val="006F1D0C"/>
    <w:rsid w:val="00700CF0"/>
    <w:rsid w:val="00707C53"/>
    <w:rsid w:val="0071039A"/>
    <w:rsid w:val="0071391C"/>
    <w:rsid w:val="0071447C"/>
    <w:rsid w:val="007145D5"/>
    <w:rsid w:val="00716E12"/>
    <w:rsid w:val="007250DB"/>
    <w:rsid w:val="00730368"/>
    <w:rsid w:val="00733926"/>
    <w:rsid w:val="00747AD0"/>
    <w:rsid w:val="007507F0"/>
    <w:rsid w:val="00755BB3"/>
    <w:rsid w:val="00760495"/>
    <w:rsid w:val="00767D9B"/>
    <w:rsid w:val="00770961"/>
    <w:rsid w:val="007745AE"/>
    <w:rsid w:val="00783613"/>
    <w:rsid w:val="007919CD"/>
    <w:rsid w:val="00792CFE"/>
    <w:rsid w:val="00792E70"/>
    <w:rsid w:val="00795E15"/>
    <w:rsid w:val="00797D4B"/>
    <w:rsid w:val="00797E61"/>
    <w:rsid w:val="007A25C4"/>
    <w:rsid w:val="007A400A"/>
    <w:rsid w:val="007A6861"/>
    <w:rsid w:val="007B5AF9"/>
    <w:rsid w:val="007C019D"/>
    <w:rsid w:val="007C71A8"/>
    <w:rsid w:val="007D5155"/>
    <w:rsid w:val="007D515B"/>
    <w:rsid w:val="007D5D64"/>
    <w:rsid w:val="007E1B54"/>
    <w:rsid w:val="007E73E8"/>
    <w:rsid w:val="007F2B1B"/>
    <w:rsid w:val="00802EE4"/>
    <w:rsid w:val="0080382D"/>
    <w:rsid w:val="00805953"/>
    <w:rsid w:val="0080623E"/>
    <w:rsid w:val="0082012F"/>
    <w:rsid w:val="00820E34"/>
    <w:rsid w:val="0083682B"/>
    <w:rsid w:val="008479A8"/>
    <w:rsid w:val="00850ECE"/>
    <w:rsid w:val="00853A41"/>
    <w:rsid w:val="008543E7"/>
    <w:rsid w:val="00860756"/>
    <w:rsid w:val="00861DB2"/>
    <w:rsid w:val="00864567"/>
    <w:rsid w:val="00864B60"/>
    <w:rsid w:val="008650A6"/>
    <w:rsid w:val="00870D71"/>
    <w:rsid w:val="0087785F"/>
    <w:rsid w:val="00893213"/>
    <w:rsid w:val="00894BBC"/>
    <w:rsid w:val="008A208F"/>
    <w:rsid w:val="008A2F82"/>
    <w:rsid w:val="008A3D3C"/>
    <w:rsid w:val="008B6C51"/>
    <w:rsid w:val="008C07CE"/>
    <w:rsid w:val="008D7E29"/>
    <w:rsid w:val="008E4D54"/>
    <w:rsid w:val="008E78E9"/>
    <w:rsid w:val="008F6060"/>
    <w:rsid w:val="00901CFC"/>
    <w:rsid w:val="00906EE4"/>
    <w:rsid w:val="009158A4"/>
    <w:rsid w:val="00930FDC"/>
    <w:rsid w:val="00934CC8"/>
    <w:rsid w:val="00954F18"/>
    <w:rsid w:val="00960548"/>
    <w:rsid w:val="00967FF8"/>
    <w:rsid w:val="009733F2"/>
    <w:rsid w:val="00976E24"/>
    <w:rsid w:val="00997AB4"/>
    <w:rsid w:val="009A1AE1"/>
    <w:rsid w:val="009A2A74"/>
    <w:rsid w:val="009A7ADC"/>
    <w:rsid w:val="009B3C62"/>
    <w:rsid w:val="009B47DA"/>
    <w:rsid w:val="009B67C0"/>
    <w:rsid w:val="009B7628"/>
    <w:rsid w:val="009B7A31"/>
    <w:rsid w:val="009B7A84"/>
    <w:rsid w:val="009C7BD3"/>
    <w:rsid w:val="009C7EB0"/>
    <w:rsid w:val="009D03DE"/>
    <w:rsid w:val="009D12FF"/>
    <w:rsid w:val="009D1CA6"/>
    <w:rsid w:val="009D6C90"/>
    <w:rsid w:val="009E4370"/>
    <w:rsid w:val="009E52DE"/>
    <w:rsid w:val="009F092E"/>
    <w:rsid w:val="009F6EED"/>
    <w:rsid w:val="009F73F8"/>
    <w:rsid w:val="00A01A46"/>
    <w:rsid w:val="00A11708"/>
    <w:rsid w:val="00A12CFC"/>
    <w:rsid w:val="00A12FD9"/>
    <w:rsid w:val="00A14B98"/>
    <w:rsid w:val="00A159BC"/>
    <w:rsid w:val="00A23161"/>
    <w:rsid w:val="00A317C9"/>
    <w:rsid w:val="00A32D30"/>
    <w:rsid w:val="00A339A9"/>
    <w:rsid w:val="00A41817"/>
    <w:rsid w:val="00A43CB2"/>
    <w:rsid w:val="00A4439F"/>
    <w:rsid w:val="00A51C30"/>
    <w:rsid w:val="00A5227E"/>
    <w:rsid w:val="00A53D09"/>
    <w:rsid w:val="00A5464B"/>
    <w:rsid w:val="00A7420C"/>
    <w:rsid w:val="00A8792E"/>
    <w:rsid w:val="00A93F33"/>
    <w:rsid w:val="00A96155"/>
    <w:rsid w:val="00AA1315"/>
    <w:rsid w:val="00AA327E"/>
    <w:rsid w:val="00AB2EBF"/>
    <w:rsid w:val="00AB6BE5"/>
    <w:rsid w:val="00AC08A0"/>
    <w:rsid w:val="00AC39C4"/>
    <w:rsid w:val="00AC4742"/>
    <w:rsid w:val="00AC74CA"/>
    <w:rsid w:val="00AD506A"/>
    <w:rsid w:val="00AD7B32"/>
    <w:rsid w:val="00AE3E03"/>
    <w:rsid w:val="00AE66C5"/>
    <w:rsid w:val="00AF136F"/>
    <w:rsid w:val="00AF162D"/>
    <w:rsid w:val="00AF5D71"/>
    <w:rsid w:val="00B03FCC"/>
    <w:rsid w:val="00B05679"/>
    <w:rsid w:val="00B05FFD"/>
    <w:rsid w:val="00B11DF7"/>
    <w:rsid w:val="00B144B1"/>
    <w:rsid w:val="00B15D0F"/>
    <w:rsid w:val="00B15F66"/>
    <w:rsid w:val="00B20539"/>
    <w:rsid w:val="00B205A2"/>
    <w:rsid w:val="00B2239B"/>
    <w:rsid w:val="00B23D33"/>
    <w:rsid w:val="00B30650"/>
    <w:rsid w:val="00B322CE"/>
    <w:rsid w:val="00B32C7E"/>
    <w:rsid w:val="00B33BC6"/>
    <w:rsid w:val="00B3478F"/>
    <w:rsid w:val="00B35B9A"/>
    <w:rsid w:val="00B4144D"/>
    <w:rsid w:val="00B4523B"/>
    <w:rsid w:val="00B50721"/>
    <w:rsid w:val="00B5123F"/>
    <w:rsid w:val="00B55406"/>
    <w:rsid w:val="00B57CF0"/>
    <w:rsid w:val="00B73D5F"/>
    <w:rsid w:val="00B753A9"/>
    <w:rsid w:val="00B7646A"/>
    <w:rsid w:val="00B76CAA"/>
    <w:rsid w:val="00B7703F"/>
    <w:rsid w:val="00B85028"/>
    <w:rsid w:val="00B86F8A"/>
    <w:rsid w:val="00BA3CAD"/>
    <w:rsid w:val="00BA4081"/>
    <w:rsid w:val="00BA69F9"/>
    <w:rsid w:val="00BB549F"/>
    <w:rsid w:val="00BD3280"/>
    <w:rsid w:val="00BD64B1"/>
    <w:rsid w:val="00BD7964"/>
    <w:rsid w:val="00BE288F"/>
    <w:rsid w:val="00BE7573"/>
    <w:rsid w:val="00BF57BB"/>
    <w:rsid w:val="00C01696"/>
    <w:rsid w:val="00C01A2B"/>
    <w:rsid w:val="00C024B8"/>
    <w:rsid w:val="00C03F36"/>
    <w:rsid w:val="00C10321"/>
    <w:rsid w:val="00C12A6C"/>
    <w:rsid w:val="00C15B42"/>
    <w:rsid w:val="00C20AD5"/>
    <w:rsid w:val="00C41D33"/>
    <w:rsid w:val="00C44FDB"/>
    <w:rsid w:val="00C53939"/>
    <w:rsid w:val="00C54757"/>
    <w:rsid w:val="00C551AE"/>
    <w:rsid w:val="00C60970"/>
    <w:rsid w:val="00C6336A"/>
    <w:rsid w:val="00C71C4F"/>
    <w:rsid w:val="00C83608"/>
    <w:rsid w:val="00C9327F"/>
    <w:rsid w:val="00C93481"/>
    <w:rsid w:val="00CA50AE"/>
    <w:rsid w:val="00CA5C2D"/>
    <w:rsid w:val="00CB3472"/>
    <w:rsid w:val="00CB4D23"/>
    <w:rsid w:val="00CC31F1"/>
    <w:rsid w:val="00CC4F1C"/>
    <w:rsid w:val="00CC500D"/>
    <w:rsid w:val="00CC5D5D"/>
    <w:rsid w:val="00CC68E6"/>
    <w:rsid w:val="00CD5764"/>
    <w:rsid w:val="00CE0B1F"/>
    <w:rsid w:val="00CE0C1C"/>
    <w:rsid w:val="00CF3391"/>
    <w:rsid w:val="00D01769"/>
    <w:rsid w:val="00D06EE3"/>
    <w:rsid w:val="00D13E06"/>
    <w:rsid w:val="00D15C54"/>
    <w:rsid w:val="00D17E23"/>
    <w:rsid w:val="00D26E26"/>
    <w:rsid w:val="00D32900"/>
    <w:rsid w:val="00D5712A"/>
    <w:rsid w:val="00D616C3"/>
    <w:rsid w:val="00D64276"/>
    <w:rsid w:val="00D65589"/>
    <w:rsid w:val="00D74CEA"/>
    <w:rsid w:val="00D74D6C"/>
    <w:rsid w:val="00D76327"/>
    <w:rsid w:val="00D77A3C"/>
    <w:rsid w:val="00D90E4A"/>
    <w:rsid w:val="00D932C6"/>
    <w:rsid w:val="00DA3EED"/>
    <w:rsid w:val="00DA7E37"/>
    <w:rsid w:val="00DB480E"/>
    <w:rsid w:val="00DC325D"/>
    <w:rsid w:val="00DC327A"/>
    <w:rsid w:val="00DC3FD7"/>
    <w:rsid w:val="00DC746C"/>
    <w:rsid w:val="00DD6F9D"/>
    <w:rsid w:val="00DE1C65"/>
    <w:rsid w:val="00DF43D4"/>
    <w:rsid w:val="00E042E1"/>
    <w:rsid w:val="00E16538"/>
    <w:rsid w:val="00E24EBB"/>
    <w:rsid w:val="00E30AFA"/>
    <w:rsid w:val="00E376F0"/>
    <w:rsid w:val="00E42B57"/>
    <w:rsid w:val="00E54C64"/>
    <w:rsid w:val="00E62A72"/>
    <w:rsid w:val="00E66945"/>
    <w:rsid w:val="00E678D2"/>
    <w:rsid w:val="00E74B59"/>
    <w:rsid w:val="00E74C41"/>
    <w:rsid w:val="00E7746F"/>
    <w:rsid w:val="00E9143F"/>
    <w:rsid w:val="00EA14D0"/>
    <w:rsid w:val="00EA248F"/>
    <w:rsid w:val="00EA3096"/>
    <w:rsid w:val="00EA5305"/>
    <w:rsid w:val="00EA5FB6"/>
    <w:rsid w:val="00EB4161"/>
    <w:rsid w:val="00EB4B69"/>
    <w:rsid w:val="00EC372F"/>
    <w:rsid w:val="00EC4C65"/>
    <w:rsid w:val="00EC571D"/>
    <w:rsid w:val="00ED301E"/>
    <w:rsid w:val="00EE1829"/>
    <w:rsid w:val="00EE6B9E"/>
    <w:rsid w:val="00EF54FC"/>
    <w:rsid w:val="00EF5F89"/>
    <w:rsid w:val="00F00909"/>
    <w:rsid w:val="00F0215A"/>
    <w:rsid w:val="00F0218A"/>
    <w:rsid w:val="00F11D42"/>
    <w:rsid w:val="00F17DC1"/>
    <w:rsid w:val="00F228C6"/>
    <w:rsid w:val="00F24DB1"/>
    <w:rsid w:val="00F26AD6"/>
    <w:rsid w:val="00F31EB8"/>
    <w:rsid w:val="00F420C7"/>
    <w:rsid w:val="00F43111"/>
    <w:rsid w:val="00F4657D"/>
    <w:rsid w:val="00F536E5"/>
    <w:rsid w:val="00F54570"/>
    <w:rsid w:val="00F66156"/>
    <w:rsid w:val="00F70596"/>
    <w:rsid w:val="00F73015"/>
    <w:rsid w:val="00F73A3A"/>
    <w:rsid w:val="00F77EA9"/>
    <w:rsid w:val="00F8160D"/>
    <w:rsid w:val="00F82056"/>
    <w:rsid w:val="00F907C6"/>
    <w:rsid w:val="00F9175B"/>
    <w:rsid w:val="00F95B02"/>
    <w:rsid w:val="00FA24EB"/>
    <w:rsid w:val="00FA73A8"/>
    <w:rsid w:val="00FB2AEF"/>
    <w:rsid w:val="00FD59C5"/>
    <w:rsid w:val="00FE1CF9"/>
    <w:rsid w:val="00FE5F45"/>
    <w:rsid w:val="00FE6FCF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10B44-3E5C-46E5-BF6B-AF95247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6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B04C-9D70-48D1-BE0C-4AA3292B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Вадим Равилевич Вакилов</cp:lastModifiedBy>
  <cp:revision>7</cp:revision>
  <cp:lastPrinted>2024-12-17T04:00:00Z</cp:lastPrinted>
  <dcterms:created xsi:type="dcterms:W3CDTF">2024-12-09T06:31:00Z</dcterms:created>
  <dcterms:modified xsi:type="dcterms:W3CDTF">2024-12-20T04:19:00Z</dcterms:modified>
</cp:coreProperties>
</file>