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2DA" w:rsidRDefault="0014076A" w:rsidP="001E4437">
      <w:pPr>
        <w:jc w:val="center"/>
        <w:rPr>
          <w:i/>
          <w:sz w:val="28"/>
        </w:rPr>
      </w:pPr>
      <w:r>
        <w:rPr>
          <w:noProof/>
        </w:rPr>
        <w:drawing>
          <wp:inline distT="0" distB="0" distL="0" distR="0">
            <wp:extent cx="650789" cy="699770"/>
            <wp:effectExtent l="0" t="0" r="0" b="508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64356" cy="71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2DA" w:rsidRPr="00974C52" w:rsidRDefault="00F542DA">
      <w:pPr>
        <w:jc w:val="center"/>
        <w:rPr>
          <w:sz w:val="16"/>
          <w:szCs w:val="16"/>
        </w:rPr>
      </w:pPr>
    </w:p>
    <w:p w:rsidR="00F542DA" w:rsidRDefault="0014076A">
      <w:pPr>
        <w:jc w:val="center"/>
        <w:rPr>
          <w:b/>
          <w:sz w:val="32"/>
        </w:rPr>
      </w:pPr>
      <w:r>
        <w:rPr>
          <w:b/>
          <w:sz w:val="32"/>
        </w:rPr>
        <w:t>АДМИНИСТРАЦИЯ ГОРОДА НЕФТЕЮГАНСКА</w:t>
      </w:r>
    </w:p>
    <w:p w:rsidR="00F542DA" w:rsidRDefault="0014076A">
      <w:pPr>
        <w:jc w:val="center"/>
        <w:rPr>
          <w:b/>
          <w:sz w:val="10"/>
        </w:rPr>
      </w:pPr>
      <w:r>
        <w:rPr>
          <w:b/>
          <w:sz w:val="10"/>
        </w:rPr>
        <w:t xml:space="preserve">                              </w:t>
      </w:r>
    </w:p>
    <w:p w:rsidR="00F542DA" w:rsidRDefault="0014076A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F542DA" w:rsidRDefault="00F542DA">
      <w:pPr>
        <w:jc w:val="center"/>
        <w:rPr>
          <w:sz w:val="28"/>
        </w:rPr>
      </w:pPr>
    </w:p>
    <w:p w:rsidR="00F542DA" w:rsidRDefault="00AE500B">
      <w:pPr>
        <w:jc w:val="both"/>
        <w:rPr>
          <w:sz w:val="28"/>
        </w:rPr>
      </w:pPr>
      <w:r>
        <w:rPr>
          <w:sz w:val="28"/>
        </w:rPr>
        <w:t>19.12.2024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 134-нп</w:t>
      </w:r>
    </w:p>
    <w:p w:rsidR="00F542DA" w:rsidRDefault="0014076A">
      <w:pPr>
        <w:jc w:val="center"/>
        <w:rPr>
          <w:sz w:val="24"/>
        </w:rPr>
      </w:pPr>
      <w:r>
        <w:rPr>
          <w:sz w:val="24"/>
        </w:rPr>
        <w:t>г.Нефтеюганск</w:t>
      </w:r>
    </w:p>
    <w:p w:rsidR="00F542DA" w:rsidRPr="002B299B" w:rsidRDefault="00F542DA">
      <w:pPr>
        <w:rPr>
          <w:sz w:val="28"/>
          <w:szCs w:val="28"/>
        </w:rPr>
      </w:pPr>
    </w:p>
    <w:p w:rsidR="00A43912" w:rsidRDefault="00A16F09" w:rsidP="00AE500B">
      <w:pPr>
        <w:ind w:right="-2"/>
        <w:jc w:val="center"/>
        <w:rPr>
          <w:b/>
          <w:color w:val="7030A0"/>
          <w:sz w:val="28"/>
          <w:szCs w:val="28"/>
        </w:rPr>
      </w:pPr>
      <w:r>
        <w:rPr>
          <w:b/>
          <w:color w:val="auto"/>
          <w:sz w:val="28"/>
        </w:rPr>
        <w:t xml:space="preserve"> </w:t>
      </w:r>
      <w:r w:rsidR="00D73A06" w:rsidRPr="00A06910">
        <w:rPr>
          <w:b/>
          <w:color w:val="auto"/>
          <w:sz w:val="28"/>
        </w:rPr>
        <w:t xml:space="preserve">Об утверждении порядка предоставления субсидии из бюджета города Нефтеюганска </w:t>
      </w:r>
      <w:r w:rsidR="0038692F" w:rsidRPr="00B82B3C">
        <w:rPr>
          <w:b/>
          <w:sz w:val="28"/>
          <w:szCs w:val="28"/>
        </w:rPr>
        <w:t xml:space="preserve">на возмещение затрат </w:t>
      </w:r>
      <w:r w:rsidR="0023053D" w:rsidRPr="00240545">
        <w:rPr>
          <w:b/>
          <w:color w:val="auto"/>
          <w:sz w:val="28"/>
          <w:szCs w:val="28"/>
        </w:rPr>
        <w:t xml:space="preserve">АО «Юганскводоканал» </w:t>
      </w:r>
    </w:p>
    <w:p w:rsidR="00240545" w:rsidRDefault="00FA6AAC" w:rsidP="00AE500B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</w:t>
      </w:r>
      <w:r w:rsidR="0038692F" w:rsidRPr="00B82B3C">
        <w:rPr>
          <w:b/>
          <w:sz w:val="28"/>
          <w:szCs w:val="28"/>
        </w:rPr>
        <w:t xml:space="preserve"> содержани</w:t>
      </w:r>
      <w:r>
        <w:rPr>
          <w:b/>
          <w:sz w:val="28"/>
          <w:szCs w:val="28"/>
        </w:rPr>
        <w:t>ю</w:t>
      </w:r>
      <w:r w:rsidR="00696C3E">
        <w:rPr>
          <w:b/>
          <w:sz w:val="28"/>
          <w:szCs w:val="28"/>
        </w:rPr>
        <w:t xml:space="preserve"> </w:t>
      </w:r>
      <w:r w:rsidR="00696C3E" w:rsidRPr="00696C3E">
        <w:rPr>
          <w:b/>
          <w:sz w:val="28"/>
          <w:szCs w:val="28"/>
        </w:rPr>
        <w:t>и эксплуатации</w:t>
      </w:r>
      <w:r w:rsidR="0038692F" w:rsidRPr="00B82B3C">
        <w:rPr>
          <w:b/>
          <w:sz w:val="28"/>
          <w:szCs w:val="28"/>
        </w:rPr>
        <w:t xml:space="preserve"> объекта «Фильтровальная станция, производительностью 20000 </w:t>
      </w:r>
      <w:r w:rsidR="0038692F" w:rsidRPr="002C4DF9">
        <w:rPr>
          <w:b/>
          <w:color w:val="auto"/>
          <w:sz w:val="28"/>
          <w:szCs w:val="28"/>
        </w:rPr>
        <w:t>м</w:t>
      </w:r>
      <w:r w:rsidR="0038692F" w:rsidRPr="002C4DF9">
        <w:rPr>
          <w:b/>
          <w:color w:val="auto"/>
          <w:sz w:val="28"/>
          <w:szCs w:val="28"/>
          <w:vertAlign w:val="superscript"/>
        </w:rPr>
        <w:t>3</w:t>
      </w:r>
      <w:r w:rsidR="0038692F" w:rsidRPr="00B82B3C">
        <w:rPr>
          <w:b/>
          <w:sz w:val="28"/>
          <w:szCs w:val="28"/>
        </w:rPr>
        <w:t xml:space="preserve"> в сутки» </w:t>
      </w:r>
      <w:r w:rsidR="0038692F" w:rsidRPr="00240545">
        <w:rPr>
          <w:b/>
          <w:sz w:val="28"/>
          <w:szCs w:val="28"/>
        </w:rPr>
        <w:t>ХМАО</w:t>
      </w:r>
      <w:r w:rsidR="005301E9">
        <w:rPr>
          <w:b/>
          <w:sz w:val="28"/>
          <w:szCs w:val="28"/>
        </w:rPr>
        <w:t xml:space="preserve"> </w:t>
      </w:r>
      <w:r w:rsidR="0038692F" w:rsidRPr="00240545">
        <w:rPr>
          <w:b/>
          <w:sz w:val="28"/>
          <w:szCs w:val="28"/>
        </w:rPr>
        <w:t>-</w:t>
      </w:r>
      <w:r w:rsidR="005301E9">
        <w:rPr>
          <w:b/>
          <w:sz w:val="28"/>
          <w:szCs w:val="28"/>
        </w:rPr>
        <w:t xml:space="preserve"> </w:t>
      </w:r>
      <w:r w:rsidR="00AE500B">
        <w:rPr>
          <w:b/>
          <w:sz w:val="28"/>
          <w:szCs w:val="28"/>
        </w:rPr>
        <w:t>Югра, г.</w:t>
      </w:r>
      <w:r w:rsidR="0038692F" w:rsidRPr="00240545">
        <w:rPr>
          <w:b/>
          <w:sz w:val="28"/>
          <w:szCs w:val="28"/>
        </w:rPr>
        <w:t xml:space="preserve">Нефтеюганск, </w:t>
      </w:r>
    </w:p>
    <w:p w:rsidR="00D73A06" w:rsidRPr="00240545" w:rsidRDefault="0038692F" w:rsidP="00AE500B">
      <w:pPr>
        <w:ind w:right="-2"/>
        <w:jc w:val="center"/>
        <w:rPr>
          <w:b/>
          <w:sz w:val="28"/>
          <w:szCs w:val="28"/>
        </w:rPr>
      </w:pPr>
      <w:r w:rsidRPr="00240545">
        <w:rPr>
          <w:b/>
          <w:sz w:val="28"/>
          <w:szCs w:val="28"/>
        </w:rPr>
        <w:t>7 микрорайон (</w:t>
      </w:r>
      <w:r w:rsidR="00240545" w:rsidRPr="00240545">
        <w:rPr>
          <w:b/>
          <w:sz w:val="28"/>
          <w:szCs w:val="28"/>
        </w:rPr>
        <w:t xml:space="preserve">станция </w:t>
      </w:r>
      <w:r w:rsidRPr="00240545">
        <w:rPr>
          <w:b/>
          <w:sz w:val="28"/>
          <w:szCs w:val="28"/>
        </w:rPr>
        <w:t>ВОС)</w:t>
      </w:r>
      <w:r w:rsidR="00FA6AAC" w:rsidRPr="00240545">
        <w:rPr>
          <w:b/>
          <w:sz w:val="28"/>
          <w:szCs w:val="28"/>
        </w:rPr>
        <w:t xml:space="preserve"> </w:t>
      </w:r>
    </w:p>
    <w:p w:rsidR="00137EED" w:rsidRPr="00240545" w:rsidRDefault="00137EED" w:rsidP="00324598">
      <w:pPr>
        <w:rPr>
          <w:b/>
          <w:color w:val="auto"/>
          <w:sz w:val="28"/>
        </w:rPr>
      </w:pPr>
    </w:p>
    <w:p w:rsidR="0038692F" w:rsidRPr="00B82B3C" w:rsidRDefault="0038692F" w:rsidP="002C4DF9">
      <w:pPr>
        <w:ind w:firstLine="709"/>
        <w:jc w:val="both"/>
        <w:rPr>
          <w:sz w:val="28"/>
          <w:szCs w:val="28"/>
        </w:rPr>
      </w:pPr>
      <w:r w:rsidRPr="00B82B3C">
        <w:rPr>
          <w:sz w:val="28"/>
          <w:szCs w:val="28"/>
        </w:rPr>
        <w:t xml:space="preserve">В соответствии со </w:t>
      </w:r>
      <w:hyperlink r:id="rId8">
        <w:r w:rsidRPr="00A43912">
          <w:rPr>
            <w:color w:val="auto"/>
            <w:sz w:val="28"/>
            <w:szCs w:val="28"/>
          </w:rPr>
          <w:t>статьей 78</w:t>
        </w:r>
      </w:hyperlink>
      <w:r w:rsidRPr="00A43912">
        <w:rPr>
          <w:color w:val="auto"/>
          <w:sz w:val="28"/>
          <w:szCs w:val="28"/>
        </w:rPr>
        <w:t xml:space="preserve"> Бюджетного кодекса Российской Федерации, Федеральным</w:t>
      </w:r>
      <w:r w:rsidR="00624D4C">
        <w:rPr>
          <w:color w:val="auto"/>
          <w:sz w:val="28"/>
          <w:szCs w:val="28"/>
        </w:rPr>
        <w:t>и</w:t>
      </w:r>
      <w:r w:rsidRPr="00A43912">
        <w:rPr>
          <w:color w:val="auto"/>
          <w:sz w:val="28"/>
          <w:szCs w:val="28"/>
        </w:rPr>
        <w:t xml:space="preserve"> </w:t>
      </w:r>
      <w:r w:rsidR="00624D4C">
        <w:rPr>
          <w:color w:val="auto"/>
          <w:sz w:val="28"/>
          <w:szCs w:val="28"/>
        </w:rPr>
        <w:t xml:space="preserve">законами </w:t>
      </w:r>
      <w:r w:rsidR="00F07728" w:rsidRPr="00A43912">
        <w:rPr>
          <w:color w:val="auto"/>
          <w:sz w:val="28"/>
          <w:szCs w:val="28"/>
        </w:rPr>
        <w:t xml:space="preserve">от 06.10.2003 </w:t>
      </w:r>
      <w:r w:rsidR="00A43912">
        <w:rPr>
          <w:color w:val="auto"/>
          <w:sz w:val="28"/>
          <w:szCs w:val="28"/>
        </w:rPr>
        <w:t>№</w:t>
      </w:r>
      <w:r w:rsidR="00F07728" w:rsidRPr="00A43912">
        <w:rPr>
          <w:color w:val="auto"/>
          <w:sz w:val="28"/>
          <w:szCs w:val="28"/>
        </w:rPr>
        <w:t xml:space="preserve"> 131-ФЗ «</w:t>
      </w:r>
      <w:r w:rsidRPr="00A43912">
        <w:rPr>
          <w:color w:val="auto"/>
          <w:sz w:val="28"/>
          <w:szCs w:val="28"/>
        </w:rPr>
        <w:t xml:space="preserve">Об общих принципах организации местного </w:t>
      </w:r>
      <w:r w:rsidRPr="00B82B3C">
        <w:rPr>
          <w:sz w:val="28"/>
          <w:szCs w:val="28"/>
        </w:rPr>
        <w:t>самоуп</w:t>
      </w:r>
      <w:r w:rsidR="00F07728">
        <w:rPr>
          <w:sz w:val="28"/>
          <w:szCs w:val="28"/>
        </w:rPr>
        <w:t>равления в Российской Федерации»</w:t>
      </w:r>
      <w:r w:rsidRPr="00B82B3C">
        <w:rPr>
          <w:sz w:val="28"/>
          <w:szCs w:val="28"/>
        </w:rPr>
        <w:t xml:space="preserve">, </w:t>
      </w:r>
      <w:r w:rsidR="00624D4C">
        <w:rPr>
          <w:sz w:val="28"/>
          <w:szCs w:val="28"/>
        </w:rPr>
        <w:t xml:space="preserve">от 07.12.2011 № 416-ФЗ «О водоснабжении и водоотведении», </w:t>
      </w:r>
      <w:r w:rsidRPr="00B82B3C">
        <w:rPr>
          <w:sz w:val="28"/>
          <w:szCs w:val="28"/>
        </w:rPr>
        <w:t>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</w:t>
      </w:r>
      <w:r w:rsidR="002133BC">
        <w:rPr>
          <w:sz w:val="28"/>
          <w:szCs w:val="28"/>
        </w:rPr>
        <w:t>тавление из бюджетов субъектов Р</w:t>
      </w:r>
      <w:r w:rsidRPr="00B82B3C">
        <w:rPr>
          <w:sz w:val="28"/>
          <w:szCs w:val="28"/>
        </w:rPr>
        <w:t xml:space="preserve">оссийской </w:t>
      </w:r>
      <w:r w:rsidR="002133BC">
        <w:rPr>
          <w:sz w:val="28"/>
          <w:szCs w:val="28"/>
        </w:rPr>
        <w:t>Ф</w:t>
      </w:r>
      <w:r w:rsidRPr="00B82B3C">
        <w:rPr>
          <w:sz w:val="28"/>
          <w:szCs w:val="28"/>
        </w:rPr>
        <w:t xml:space="preserve">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</w:t>
      </w:r>
      <w:r w:rsidRPr="005436A4">
        <w:rPr>
          <w:color w:val="auto"/>
          <w:sz w:val="28"/>
          <w:szCs w:val="28"/>
        </w:rPr>
        <w:t>решением Думы города Нефтеюганска от 20.12.2023 № 459-VII «О бюджете города Нефтеюганска на 2024 год и плановый период 2025 и 2026 годов»</w:t>
      </w:r>
      <w:r w:rsidR="00240545" w:rsidRPr="005436A4">
        <w:rPr>
          <w:color w:val="auto"/>
          <w:sz w:val="28"/>
          <w:szCs w:val="28"/>
        </w:rPr>
        <w:t xml:space="preserve">, </w:t>
      </w:r>
      <w:r w:rsidR="002133BC">
        <w:rPr>
          <w:color w:val="auto"/>
          <w:sz w:val="28"/>
          <w:szCs w:val="28"/>
        </w:rPr>
        <w:t>Уставом города Нефтеюганска,</w:t>
      </w:r>
      <w:r w:rsidR="002133BC" w:rsidRPr="005436A4">
        <w:rPr>
          <w:color w:val="auto"/>
          <w:sz w:val="28"/>
          <w:szCs w:val="28"/>
        </w:rPr>
        <w:t xml:space="preserve"> </w:t>
      </w:r>
      <w:r w:rsidR="00C42578">
        <w:rPr>
          <w:color w:val="auto"/>
          <w:sz w:val="28"/>
          <w:szCs w:val="28"/>
        </w:rPr>
        <w:t xml:space="preserve">постановлением </w:t>
      </w:r>
      <w:r w:rsidRPr="00B82B3C">
        <w:rPr>
          <w:sz w:val="28"/>
          <w:szCs w:val="28"/>
        </w:rPr>
        <w:t>администрации города Нефт</w:t>
      </w:r>
      <w:r w:rsidR="00F07728">
        <w:rPr>
          <w:sz w:val="28"/>
          <w:szCs w:val="28"/>
        </w:rPr>
        <w:t>еюганска от 15.11.2018 №</w:t>
      </w:r>
      <w:r>
        <w:rPr>
          <w:sz w:val="28"/>
          <w:szCs w:val="28"/>
        </w:rPr>
        <w:t xml:space="preserve"> 605-п «</w:t>
      </w:r>
      <w:r w:rsidRPr="00B82B3C">
        <w:rPr>
          <w:sz w:val="28"/>
          <w:szCs w:val="28"/>
        </w:rPr>
        <w:t>Об утверждении муниципальной</w:t>
      </w:r>
      <w:r w:rsidR="00F07728">
        <w:rPr>
          <w:sz w:val="28"/>
          <w:szCs w:val="28"/>
        </w:rPr>
        <w:t xml:space="preserve"> программы города Нефтеюганска «</w:t>
      </w:r>
      <w:r w:rsidRPr="00B82B3C">
        <w:rPr>
          <w:sz w:val="28"/>
          <w:szCs w:val="28"/>
        </w:rPr>
        <w:t>Развитие жилищно-коммунального комплекса и повышение энергетической эффе</w:t>
      </w:r>
      <w:r w:rsidR="007E4134">
        <w:rPr>
          <w:sz w:val="28"/>
          <w:szCs w:val="28"/>
        </w:rPr>
        <w:t>ктивности в городе Нефтеюганске</w:t>
      </w:r>
      <w:r w:rsidR="005908FC">
        <w:rPr>
          <w:sz w:val="28"/>
          <w:szCs w:val="28"/>
        </w:rPr>
        <w:t>»</w:t>
      </w:r>
      <w:r w:rsidR="00C42578">
        <w:rPr>
          <w:sz w:val="28"/>
          <w:szCs w:val="28"/>
        </w:rPr>
        <w:t xml:space="preserve"> </w:t>
      </w:r>
      <w:r w:rsidRPr="00B82B3C">
        <w:rPr>
          <w:sz w:val="28"/>
          <w:szCs w:val="28"/>
        </w:rPr>
        <w:t>администрация города Нефтеюганска постановляет:</w:t>
      </w:r>
    </w:p>
    <w:p w:rsidR="0038692F" w:rsidRDefault="0038692F" w:rsidP="0038692F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1.</w:t>
      </w:r>
      <w:r w:rsidRPr="00B82B3C">
        <w:rPr>
          <w:sz w:val="28"/>
          <w:szCs w:val="28"/>
        </w:rPr>
        <w:t xml:space="preserve">Утвердить </w:t>
      </w:r>
      <w:hyperlink w:anchor="P40">
        <w:r w:rsidRPr="00A43912">
          <w:rPr>
            <w:color w:val="auto"/>
            <w:sz w:val="28"/>
            <w:szCs w:val="28"/>
          </w:rPr>
          <w:t>порядок</w:t>
        </w:r>
      </w:hyperlink>
      <w:r w:rsidRPr="00A43912">
        <w:rPr>
          <w:color w:val="auto"/>
          <w:sz w:val="28"/>
          <w:szCs w:val="28"/>
        </w:rPr>
        <w:t xml:space="preserve"> предоставления субсидии из бюджета города </w:t>
      </w:r>
      <w:r w:rsidRPr="00A43912">
        <w:rPr>
          <w:rFonts w:eastAsiaTheme="minorEastAsia"/>
          <w:color w:val="auto"/>
          <w:sz w:val="28"/>
          <w:szCs w:val="28"/>
        </w:rPr>
        <w:t xml:space="preserve">Нефтеюганска </w:t>
      </w:r>
      <w:r w:rsidR="00FA6AAC" w:rsidRPr="00A43912">
        <w:rPr>
          <w:rFonts w:eastAsiaTheme="minorEastAsia"/>
          <w:color w:val="auto"/>
          <w:sz w:val="28"/>
          <w:szCs w:val="28"/>
        </w:rPr>
        <w:t xml:space="preserve">на возмещение затрат </w:t>
      </w:r>
      <w:r w:rsidR="0023053D" w:rsidRPr="00A43912">
        <w:rPr>
          <w:rFonts w:eastAsiaTheme="minorEastAsia"/>
          <w:color w:val="auto"/>
          <w:sz w:val="28"/>
          <w:szCs w:val="28"/>
        </w:rPr>
        <w:t xml:space="preserve">АО «Юганскводоканал» </w:t>
      </w:r>
      <w:r w:rsidR="00FA6AAC" w:rsidRPr="00A43912">
        <w:rPr>
          <w:rFonts w:eastAsiaTheme="minorEastAsia"/>
          <w:color w:val="auto"/>
          <w:sz w:val="28"/>
          <w:szCs w:val="28"/>
        </w:rPr>
        <w:t>по содержа</w:t>
      </w:r>
      <w:r w:rsidR="00FA6AAC" w:rsidRPr="00FA6AAC">
        <w:rPr>
          <w:rFonts w:eastAsiaTheme="minorEastAsia"/>
          <w:sz w:val="28"/>
          <w:szCs w:val="28"/>
        </w:rPr>
        <w:t>нию</w:t>
      </w:r>
      <w:r w:rsidR="00696C3E" w:rsidRPr="00696C3E">
        <w:rPr>
          <w:rFonts w:eastAsiaTheme="minorEastAsia"/>
          <w:sz w:val="28"/>
          <w:szCs w:val="28"/>
        </w:rPr>
        <w:t xml:space="preserve"> </w:t>
      </w:r>
      <w:r w:rsidR="00696C3E">
        <w:rPr>
          <w:rFonts w:eastAsiaTheme="minorEastAsia"/>
          <w:sz w:val="28"/>
          <w:szCs w:val="28"/>
        </w:rPr>
        <w:t>и эксплуатации</w:t>
      </w:r>
      <w:r w:rsidR="00FA6AAC" w:rsidRPr="00FA6AAC">
        <w:rPr>
          <w:rFonts w:eastAsiaTheme="minorEastAsia"/>
          <w:sz w:val="28"/>
          <w:szCs w:val="28"/>
        </w:rPr>
        <w:t xml:space="preserve"> объекта «Фильтровальная станция, производительностью 20000 м</w:t>
      </w:r>
      <w:r w:rsidR="00FA6AAC" w:rsidRPr="002C4DF9">
        <w:rPr>
          <w:rFonts w:eastAsiaTheme="minorEastAsia"/>
          <w:sz w:val="28"/>
          <w:szCs w:val="28"/>
          <w:vertAlign w:val="superscript"/>
        </w:rPr>
        <w:t>3</w:t>
      </w:r>
      <w:r w:rsidR="00FA6AAC" w:rsidRPr="00FA6AAC">
        <w:rPr>
          <w:rFonts w:eastAsiaTheme="minorEastAsia"/>
          <w:sz w:val="28"/>
          <w:szCs w:val="28"/>
        </w:rPr>
        <w:t xml:space="preserve"> в сутки» </w:t>
      </w:r>
      <w:r w:rsidR="00FA6AAC" w:rsidRPr="00240545">
        <w:rPr>
          <w:rFonts w:eastAsiaTheme="minorEastAsia"/>
          <w:sz w:val="28"/>
          <w:szCs w:val="28"/>
        </w:rPr>
        <w:t>ХМАО</w:t>
      </w:r>
      <w:r w:rsidR="005301E9">
        <w:rPr>
          <w:rFonts w:eastAsiaTheme="minorEastAsia"/>
          <w:sz w:val="28"/>
          <w:szCs w:val="28"/>
        </w:rPr>
        <w:t xml:space="preserve"> </w:t>
      </w:r>
      <w:r w:rsidR="00FA6AAC" w:rsidRPr="00240545">
        <w:rPr>
          <w:rFonts w:eastAsiaTheme="minorEastAsia"/>
          <w:sz w:val="28"/>
          <w:szCs w:val="28"/>
        </w:rPr>
        <w:t>-</w:t>
      </w:r>
      <w:r w:rsidR="005301E9">
        <w:rPr>
          <w:rFonts w:eastAsiaTheme="minorEastAsia"/>
          <w:sz w:val="28"/>
          <w:szCs w:val="28"/>
        </w:rPr>
        <w:t xml:space="preserve"> </w:t>
      </w:r>
      <w:r w:rsidR="00FA6AAC" w:rsidRPr="00240545">
        <w:rPr>
          <w:rFonts w:eastAsiaTheme="minorEastAsia"/>
          <w:sz w:val="28"/>
          <w:szCs w:val="28"/>
        </w:rPr>
        <w:t>Югра, г. Нефтеюганск, 7 микрорайон (</w:t>
      </w:r>
      <w:r w:rsidR="00240545">
        <w:rPr>
          <w:rFonts w:eastAsiaTheme="minorEastAsia"/>
          <w:sz w:val="28"/>
          <w:szCs w:val="28"/>
        </w:rPr>
        <w:t xml:space="preserve">станция </w:t>
      </w:r>
      <w:r w:rsidR="00FA6AAC" w:rsidRPr="00240545">
        <w:rPr>
          <w:rFonts w:eastAsiaTheme="minorEastAsia"/>
          <w:sz w:val="28"/>
          <w:szCs w:val="28"/>
        </w:rPr>
        <w:t>ВОС)</w:t>
      </w:r>
      <w:r w:rsidR="00FA6AAC" w:rsidRPr="00FA6AAC">
        <w:rPr>
          <w:rFonts w:eastAsiaTheme="minorEastAsia"/>
          <w:sz w:val="28"/>
          <w:szCs w:val="28"/>
        </w:rPr>
        <w:t xml:space="preserve"> </w:t>
      </w:r>
      <w:r w:rsidRPr="00B82B3C">
        <w:rPr>
          <w:sz w:val="28"/>
          <w:szCs w:val="28"/>
        </w:rPr>
        <w:t>согласно приложению к постановлению.</w:t>
      </w:r>
    </w:p>
    <w:p w:rsidR="00D71D76" w:rsidRPr="0038692F" w:rsidRDefault="00D71D76" w:rsidP="0038692F">
      <w:pPr>
        <w:ind w:firstLine="709"/>
        <w:jc w:val="both"/>
        <w:rPr>
          <w:rFonts w:eastAsiaTheme="minorEastAsia"/>
          <w:sz w:val="28"/>
          <w:szCs w:val="28"/>
        </w:rPr>
      </w:pPr>
      <w:r w:rsidRPr="0070795D">
        <w:rPr>
          <w:color w:val="auto"/>
          <w:sz w:val="28"/>
          <w:szCs w:val="28"/>
        </w:rPr>
        <w:t xml:space="preserve">2.Обнародовать (опубликовать) постановление в газете «Здравствуйте, </w:t>
      </w:r>
      <w:proofErr w:type="spellStart"/>
      <w:r w:rsidRPr="0070795D">
        <w:rPr>
          <w:color w:val="auto"/>
          <w:sz w:val="28"/>
          <w:szCs w:val="28"/>
        </w:rPr>
        <w:t>нефтеюганцы</w:t>
      </w:r>
      <w:proofErr w:type="spellEnd"/>
      <w:r w:rsidRPr="0070795D">
        <w:rPr>
          <w:color w:val="auto"/>
          <w:sz w:val="28"/>
          <w:szCs w:val="28"/>
        </w:rPr>
        <w:t>!».</w:t>
      </w:r>
    </w:p>
    <w:p w:rsidR="00D71D76" w:rsidRPr="005B0CDE" w:rsidRDefault="00D71D76" w:rsidP="00D71D76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5B0CDE">
        <w:rPr>
          <w:color w:val="auto"/>
          <w:sz w:val="28"/>
          <w:szCs w:val="28"/>
        </w:rPr>
        <w:t>3.Департаменту по делам администрации города (</w:t>
      </w:r>
      <w:proofErr w:type="spellStart"/>
      <w:r w:rsidRPr="004F7071">
        <w:rPr>
          <w:color w:val="auto"/>
          <w:sz w:val="28"/>
          <w:szCs w:val="28"/>
        </w:rPr>
        <w:t>Филинова</w:t>
      </w:r>
      <w:proofErr w:type="spellEnd"/>
      <w:r w:rsidRPr="004F7071">
        <w:rPr>
          <w:color w:val="auto"/>
          <w:sz w:val="28"/>
          <w:szCs w:val="28"/>
        </w:rPr>
        <w:t xml:space="preserve"> Н.В</w:t>
      </w:r>
      <w:r w:rsidRPr="005B0CDE">
        <w:rPr>
          <w:color w:val="auto"/>
          <w:sz w:val="28"/>
          <w:szCs w:val="28"/>
        </w:rPr>
        <w:t>.) разместить постановление на официальном сайте органов местного самоуправления города Нефтеюганска.</w:t>
      </w:r>
    </w:p>
    <w:p w:rsidR="00D71D76" w:rsidRPr="005B0CDE" w:rsidRDefault="00D71D76" w:rsidP="00D71D76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5B0CDE">
        <w:rPr>
          <w:color w:val="auto"/>
          <w:sz w:val="28"/>
          <w:szCs w:val="28"/>
        </w:rPr>
        <w:lastRenderedPageBreak/>
        <w:t>4.Постановление вступает в силу после его официального опубликования и распространяет</w:t>
      </w:r>
      <w:r w:rsidR="000108CF">
        <w:rPr>
          <w:color w:val="auto"/>
          <w:sz w:val="28"/>
          <w:szCs w:val="28"/>
        </w:rPr>
        <w:t xml:space="preserve"> свое действие</w:t>
      </w:r>
      <w:r w:rsidRPr="005B0CDE">
        <w:rPr>
          <w:color w:val="auto"/>
          <w:sz w:val="28"/>
          <w:szCs w:val="28"/>
        </w:rPr>
        <w:t xml:space="preserve"> на правоотношения, возникшие </w:t>
      </w:r>
      <w:r w:rsidRPr="00A43912">
        <w:rPr>
          <w:color w:val="auto"/>
          <w:sz w:val="28"/>
          <w:szCs w:val="28"/>
        </w:rPr>
        <w:t xml:space="preserve">с </w:t>
      </w:r>
      <w:r w:rsidRPr="00A909F3">
        <w:rPr>
          <w:color w:val="auto"/>
          <w:sz w:val="28"/>
          <w:szCs w:val="28"/>
        </w:rPr>
        <w:t>01.0</w:t>
      </w:r>
      <w:r w:rsidR="00240545" w:rsidRPr="00A909F3">
        <w:rPr>
          <w:color w:val="auto"/>
          <w:sz w:val="28"/>
          <w:szCs w:val="28"/>
        </w:rPr>
        <w:t>3</w:t>
      </w:r>
      <w:r w:rsidRPr="00A909F3">
        <w:rPr>
          <w:color w:val="auto"/>
          <w:sz w:val="28"/>
          <w:szCs w:val="28"/>
        </w:rPr>
        <w:t>.2024</w:t>
      </w:r>
      <w:r w:rsidRPr="005B0CDE">
        <w:rPr>
          <w:color w:val="auto"/>
          <w:sz w:val="28"/>
          <w:szCs w:val="28"/>
        </w:rPr>
        <w:t>.</w:t>
      </w:r>
    </w:p>
    <w:p w:rsidR="00D71D76" w:rsidRPr="00B676C6" w:rsidRDefault="00D71D76" w:rsidP="00D71D76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5B0CDE">
        <w:rPr>
          <w:color w:val="auto"/>
          <w:sz w:val="28"/>
          <w:szCs w:val="28"/>
        </w:rPr>
        <w:t>5.Контроль исполнения постановления возложить на заместителя главы города</w:t>
      </w:r>
      <w:r>
        <w:rPr>
          <w:color w:val="auto"/>
          <w:sz w:val="28"/>
          <w:szCs w:val="28"/>
        </w:rPr>
        <w:t xml:space="preserve"> </w:t>
      </w:r>
      <w:proofErr w:type="spellStart"/>
      <w:r w:rsidR="00B676C6">
        <w:rPr>
          <w:color w:val="auto"/>
          <w:sz w:val="28"/>
          <w:szCs w:val="28"/>
        </w:rPr>
        <w:t>Е.Л.Буженинова</w:t>
      </w:r>
      <w:proofErr w:type="spellEnd"/>
      <w:r w:rsidR="00B676C6">
        <w:rPr>
          <w:color w:val="auto"/>
          <w:sz w:val="28"/>
          <w:szCs w:val="28"/>
        </w:rPr>
        <w:t>.</w:t>
      </w:r>
    </w:p>
    <w:p w:rsidR="00974C52" w:rsidRPr="009E6FFE" w:rsidRDefault="00974C52" w:rsidP="00D71D76">
      <w:pPr>
        <w:tabs>
          <w:tab w:val="left" w:pos="709"/>
        </w:tabs>
        <w:autoSpaceDE w:val="0"/>
        <w:autoSpaceDN w:val="0"/>
        <w:adjustRightInd w:val="0"/>
        <w:jc w:val="both"/>
        <w:rPr>
          <w:color w:val="auto"/>
          <w:spacing w:val="3"/>
          <w:sz w:val="28"/>
          <w:szCs w:val="28"/>
        </w:rPr>
      </w:pPr>
    </w:p>
    <w:p w:rsidR="009135C3" w:rsidRPr="009E6FFE" w:rsidRDefault="009135C3" w:rsidP="00591674">
      <w:pPr>
        <w:widowControl w:val="0"/>
        <w:jc w:val="both"/>
        <w:rPr>
          <w:color w:val="auto"/>
          <w:spacing w:val="3"/>
          <w:sz w:val="28"/>
          <w:szCs w:val="28"/>
        </w:rPr>
      </w:pPr>
    </w:p>
    <w:p w:rsidR="003C511E" w:rsidRPr="00B676C6" w:rsidRDefault="00BE789D" w:rsidP="008F5FF2">
      <w:pPr>
        <w:jc w:val="both"/>
        <w:rPr>
          <w:b/>
          <w:color w:val="auto"/>
          <w:sz w:val="28"/>
        </w:rPr>
      </w:pPr>
      <w:r>
        <w:rPr>
          <w:color w:val="auto"/>
          <w:sz w:val="28"/>
        </w:rPr>
        <w:t>Г</w:t>
      </w:r>
      <w:r w:rsidR="0014076A" w:rsidRPr="00B676C6">
        <w:rPr>
          <w:color w:val="auto"/>
          <w:sz w:val="28"/>
        </w:rPr>
        <w:t>лав</w:t>
      </w:r>
      <w:r>
        <w:rPr>
          <w:color w:val="auto"/>
          <w:sz w:val="28"/>
        </w:rPr>
        <w:t>а</w:t>
      </w:r>
      <w:r w:rsidR="0014076A" w:rsidRPr="00B676C6">
        <w:rPr>
          <w:color w:val="auto"/>
          <w:sz w:val="28"/>
        </w:rPr>
        <w:t xml:space="preserve"> города Нефтеюганска</w:t>
      </w:r>
      <w:r w:rsidR="0014076A" w:rsidRPr="00B676C6">
        <w:rPr>
          <w:color w:val="auto"/>
          <w:sz w:val="28"/>
        </w:rPr>
        <w:tab/>
      </w:r>
      <w:r w:rsidR="0014076A" w:rsidRPr="00B676C6">
        <w:rPr>
          <w:color w:val="auto"/>
          <w:sz w:val="28"/>
        </w:rPr>
        <w:tab/>
      </w:r>
      <w:r w:rsidR="0014076A" w:rsidRPr="00B676C6">
        <w:rPr>
          <w:color w:val="auto"/>
          <w:sz w:val="28"/>
        </w:rPr>
        <w:tab/>
      </w:r>
      <w:r w:rsidR="0014076A" w:rsidRPr="00B676C6">
        <w:rPr>
          <w:color w:val="auto"/>
          <w:sz w:val="28"/>
        </w:rPr>
        <w:tab/>
      </w:r>
      <w:r w:rsidR="0014076A" w:rsidRPr="00B676C6">
        <w:rPr>
          <w:color w:val="auto"/>
          <w:sz w:val="28"/>
        </w:rPr>
        <w:tab/>
        <w:t xml:space="preserve">                     </w:t>
      </w:r>
      <w:r w:rsidR="00F971AC" w:rsidRPr="00B676C6">
        <w:rPr>
          <w:color w:val="auto"/>
          <w:sz w:val="28"/>
        </w:rPr>
        <w:t xml:space="preserve"> </w:t>
      </w:r>
      <w:r w:rsidR="001D11C3">
        <w:rPr>
          <w:color w:val="auto"/>
          <w:sz w:val="28"/>
        </w:rPr>
        <w:t xml:space="preserve"> </w:t>
      </w:r>
      <w:proofErr w:type="spellStart"/>
      <w:r>
        <w:rPr>
          <w:color w:val="auto"/>
          <w:sz w:val="28"/>
        </w:rPr>
        <w:t>Ю.В.Чекунов</w:t>
      </w:r>
      <w:proofErr w:type="spellEnd"/>
    </w:p>
    <w:p w:rsidR="00376663" w:rsidRPr="00B676C6" w:rsidRDefault="00376663" w:rsidP="007B0E59">
      <w:pPr>
        <w:tabs>
          <w:tab w:val="left" w:pos="6379"/>
        </w:tabs>
        <w:rPr>
          <w:color w:val="auto"/>
          <w:sz w:val="28"/>
          <w:szCs w:val="28"/>
        </w:rPr>
      </w:pPr>
    </w:p>
    <w:p w:rsidR="000547A3" w:rsidRPr="00B676C6" w:rsidRDefault="000547A3" w:rsidP="007B0E59">
      <w:pPr>
        <w:tabs>
          <w:tab w:val="left" w:pos="6379"/>
        </w:tabs>
        <w:rPr>
          <w:color w:val="auto"/>
          <w:sz w:val="28"/>
          <w:szCs w:val="28"/>
        </w:rPr>
      </w:pPr>
    </w:p>
    <w:p w:rsidR="009A5D50" w:rsidRPr="00240545" w:rsidRDefault="009A5D50" w:rsidP="00D71D76">
      <w:pPr>
        <w:autoSpaceDE w:val="0"/>
        <w:autoSpaceDN w:val="0"/>
        <w:adjustRightInd w:val="0"/>
        <w:rPr>
          <w:color w:val="E36C0A" w:themeColor="accent6" w:themeShade="BF"/>
          <w:sz w:val="28"/>
          <w:szCs w:val="28"/>
        </w:rPr>
        <w:sectPr w:rsidR="009A5D50" w:rsidRPr="00240545" w:rsidSect="00964CAC">
          <w:headerReference w:type="default" r:id="rId9"/>
          <w:pgSz w:w="11908" w:h="16848"/>
          <w:pgMar w:top="1134" w:right="567" w:bottom="1134" w:left="1701" w:header="709" w:footer="709" w:gutter="0"/>
          <w:cols w:space="720"/>
          <w:titlePg/>
        </w:sectPr>
      </w:pPr>
    </w:p>
    <w:p w:rsidR="0038692F" w:rsidRPr="00C72A77" w:rsidRDefault="0038692F" w:rsidP="0038692F">
      <w:pPr>
        <w:ind w:left="5664"/>
        <w:jc w:val="right"/>
        <w:rPr>
          <w:color w:val="auto"/>
          <w:spacing w:val="3"/>
          <w:sz w:val="28"/>
          <w:szCs w:val="28"/>
        </w:rPr>
      </w:pPr>
      <w:r>
        <w:rPr>
          <w:color w:val="auto"/>
          <w:spacing w:val="3"/>
          <w:sz w:val="28"/>
          <w:szCs w:val="28"/>
        </w:rPr>
        <w:lastRenderedPageBreak/>
        <w:t>Приложение</w:t>
      </w:r>
    </w:p>
    <w:p w:rsidR="0038692F" w:rsidRPr="00C72A77" w:rsidRDefault="0038692F" w:rsidP="0038692F">
      <w:pPr>
        <w:ind w:left="5664"/>
        <w:jc w:val="right"/>
        <w:rPr>
          <w:color w:val="auto"/>
          <w:spacing w:val="3"/>
          <w:sz w:val="28"/>
          <w:szCs w:val="28"/>
        </w:rPr>
      </w:pPr>
      <w:r w:rsidRPr="00C72A77">
        <w:rPr>
          <w:color w:val="auto"/>
          <w:spacing w:val="3"/>
          <w:sz w:val="28"/>
          <w:szCs w:val="28"/>
        </w:rPr>
        <w:t>к постановлению</w:t>
      </w:r>
    </w:p>
    <w:p w:rsidR="0038692F" w:rsidRPr="00C72A77" w:rsidRDefault="0038692F" w:rsidP="0038692F">
      <w:pPr>
        <w:ind w:left="5664"/>
        <w:jc w:val="right"/>
        <w:rPr>
          <w:color w:val="auto"/>
          <w:spacing w:val="3"/>
          <w:sz w:val="28"/>
          <w:szCs w:val="28"/>
        </w:rPr>
      </w:pPr>
      <w:r w:rsidRPr="00C72A77">
        <w:rPr>
          <w:color w:val="auto"/>
          <w:spacing w:val="3"/>
          <w:sz w:val="28"/>
          <w:szCs w:val="28"/>
        </w:rPr>
        <w:t>администрации города</w:t>
      </w:r>
    </w:p>
    <w:p w:rsidR="0038692F" w:rsidRDefault="0038692F" w:rsidP="0038692F">
      <w:pPr>
        <w:ind w:left="5664"/>
        <w:jc w:val="right"/>
        <w:rPr>
          <w:color w:val="auto"/>
          <w:spacing w:val="3"/>
          <w:sz w:val="28"/>
          <w:szCs w:val="28"/>
        </w:rPr>
      </w:pPr>
      <w:r w:rsidRPr="00C72A77">
        <w:rPr>
          <w:color w:val="auto"/>
          <w:spacing w:val="3"/>
          <w:sz w:val="28"/>
          <w:szCs w:val="28"/>
        </w:rPr>
        <w:t xml:space="preserve">от </w:t>
      </w:r>
      <w:r w:rsidR="00AE500B">
        <w:rPr>
          <w:color w:val="auto"/>
          <w:spacing w:val="3"/>
          <w:sz w:val="28"/>
          <w:szCs w:val="28"/>
        </w:rPr>
        <w:t>19.12.2024 № 134-нп</w:t>
      </w:r>
    </w:p>
    <w:p w:rsidR="0038692F" w:rsidRDefault="0038692F" w:rsidP="0038692F">
      <w:pPr>
        <w:widowControl w:val="0"/>
        <w:autoSpaceDE w:val="0"/>
        <w:autoSpaceDN w:val="0"/>
        <w:jc w:val="right"/>
        <w:rPr>
          <w:color w:val="auto"/>
          <w:sz w:val="28"/>
          <w:szCs w:val="22"/>
        </w:rPr>
      </w:pPr>
    </w:p>
    <w:p w:rsidR="0038692F" w:rsidRPr="0038692F" w:rsidRDefault="0038692F" w:rsidP="0038692F">
      <w:pPr>
        <w:widowControl w:val="0"/>
        <w:autoSpaceDE w:val="0"/>
        <w:autoSpaceDN w:val="0"/>
        <w:jc w:val="center"/>
        <w:rPr>
          <w:color w:val="auto"/>
          <w:sz w:val="28"/>
          <w:szCs w:val="22"/>
        </w:rPr>
      </w:pPr>
      <w:r w:rsidRPr="0038692F">
        <w:rPr>
          <w:color w:val="auto"/>
          <w:sz w:val="28"/>
          <w:szCs w:val="22"/>
        </w:rPr>
        <w:t>Порядок</w:t>
      </w:r>
    </w:p>
    <w:p w:rsidR="0038692F" w:rsidRPr="0023053D" w:rsidRDefault="0038692F" w:rsidP="00FA6AAC">
      <w:pPr>
        <w:widowControl w:val="0"/>
        <w:autoSpaceDE w:val="0"/>
        <w:autoSpaceDN w:val="0"/>
        <w:jc w:val="center"/>
        <w:rPr>
          <w:rFonts w:eastAsiaTheme="minorEastAsia"/>
          <w:strike/>
          <w:sz w:val="28"/>
          <w:szCs w:val="28"/>
        </w:rPr>
      </w:pPr>
      <w:r w:rsidRPr="0038692F">
        <w:rPr>
          <w:color w:val="auto"/>
          <w:sz w:val="28"/>
          <w:szCs w:val="22"/>
        </w:rPr>
        <w:t xml:space="preserve">предоставления субсидии из бюджета города </w:t>
      </w:r>
      <w:r w:rsidR="0023053D" w:rsidRPr="00B82B3C">
        <w:rPr>
          <w:rFonts w:eastAsiaTheme="minorEastAsia"/>
          <w:sz w:val="28"/>
          <w:szCs w:val="28"/>
        </w:rPr>
        <w:t>Нефтеюганска</w:t>
      </w:r>
      <w:r w:rsidR="0023053D" w:rsidRPr="00FA6AAC">
        <w:rPr>
          <w:rFonts w:eastAsiaTheme="minorEastAsia"/>
          <w:sz w:val="28"/>
          <w:szCs w:val="28"/>
        </w:rPr>
        <w:t xml:space="preserve"> </w:t>
      </w:r>
      <w:r w:rsidR="00FA6AAC" w:rsidRPr="00FA6AAC">
        <w:rPr>
          <w:rFonts w:eastAsiaTheme="minorEastAsia"/>
          <w:sz w:val="28"/>
          <w:szCs w:val="28"/>
        </w:rPr>
        <w:t>на возмещение затрат</w:t>
      </w:r>
      <w:r w:rsidR="0023053D">
        <w:rPr>
          <w:rFonts w:eastAsiaTheme="minorEastAsia"/>
          <w:sz w:val="28"/>
          <w:szCs w:val="28"/>
        </w:rPr>
        <w:t xml:space="preserve"> </w:t>
      </w:r>
      <w:r w:rsidR="0023053D" w:rsidRPr="00A43912">
        <w:rPr>
          <w:rFonts w:eastAsiaTheme="minorEastAsia"/>
          <w:color w:val="auto"/>
          <w:sz w:val="28"/>
          <w:szCs w:val="28"/>
        </w:rPr>
        <w:t xml:space="preserve">АО «Юганскводоканал» </w:t>
      </w:r>
      <w:r w:rsidR="00FA6AAC" w:rsidRPr="00A43912">
        <w:rPr>
          <w:rFonts w:eastAsiaTheme="minorEastAsia"/>
          <w:color w:val="auto"/>
          <w:sz w:val="28"/>
          <w:szCs w:val="28"/>
        </w:rPr>
        <w:t>по содержанию</w:t>
      </w:r>
      <w:r w:rsidR="00887E0F" w:rsidRPr="00A43912">
        <w:rPr>
          <w:rFonts w:eastAsiaTheme="minorEastAsia"/>
          <w:color w:val="auto"/>
          <w:sz w:val="28"/>
          <w:szCs w:val="28"/>
        </w:rPr>
        <w:t xml:space="preserve"> и эксплуатации</w:t>
      </w:r>
      <w:r w:rsidR="00FA6AAC" w:rsidRPr="00A43912">
        <w:rPr>
          <w:rFonts w:eastAsiaTheme="minorEastAsia"/>
          <w:color w:val="auto"/>
          <w:sz w:val="28"/>
          <w:szCs w:val="28"/>
        </w:rPr>
        <w:t xml:space="preserve"> объекта «Фильтровальная станция, </w:t>
      </w:r>
      <w:r w:rsidR="00FA6AAC" w:rsidRPr="00FA6AAC">
        <w:rPr>
          <w:rFonts w:eastAsiaTheme="minorEastAsia"/>
          <w:sz w:val="28"/>
          <w:szCs w:val="28"/>
        </w:rPr>
        <w:t>производительностью 20000 м</w:t>
      </w:r>
      <w:r w:rsidR="00FA6AAC" w:rsidRPr="002133BC">
        <w:rPr>
          <w:rFonts w:eastAsiaTheme="minorEastAsia"/>
          <w:sz w:val="28"/>
          <w:szCs w:val="28"/>
          <w:vertAlign w:val="superscript"/>
        </w:rPr>
        <w:t>3</w:t>
      </w:r>
      <w:r w:rsidR="00FA6AAC" w:rsidRPr="00FA6AAC">
        <w:rPr>
          <w:rFonts w:eastAsiaTheme="minorEastAsia"/>
          <w:sz w:val="28"/>
          <w:szCs w:val="28"/>
        </w:rPr>
        <w:t xml:space="preserve"> в </w:t>
      </w:r>
      <w:proofErr w:type="gramStart"/>
      <w:r w:rsidR="00FA6AAC" w:rsidRPr="00FA6AAC">
        <w:rPr>
          <w:rFonts w:eastAsiaTheme="minorEastAsia"/>
          <w:sz w:val="28"/>
          <w:szCs w:val="28"/>
        </w:rPr>
        <w:t xml:space="preserve">сутки» </w:t>
      </w:r>
      <w:r w:rsidR="005301E9">
        <w:rPr>
          <w:rFonts w:eastAsiaTheme="minorEastAsia"/>
          <w:sz w:val="28"/>
          <w:szCs w:val="28"/>
        </w:rPr>
        <w:t xml:space="preserve">  </w:t>
      </w:r>
      <w:proofErr w:type="gramEnd"/>
      <w:r w:rsidR="005301E9">
        <w:rPr>
          <w:rFonts w:eastAsiaTheme="minorEastAsia"/>
          <w:sz w:val="28"/>
          <w:szCs w:val="28"/>
        </w:rPr>
        <w:t xml:space="preserve">                  </w:t>
      </w:r>
      <w:r w:rsidR="00FA6AAC" w:rsidRPr="00FA6AAC">
        <w:rPr>
          <w:rFonts w:eastAsiaTheme="minorEastAsia"/>
          <w:sz w:val="28"/>
          <w:szCs w:val="28"/>
        </w:rPr>
        <w:t>ХМАО</w:t>
      </w:r>
      <w:r w:rsidR="005301E9">
        <w:rPr>
          <w:rFonts w:eastAsiaTheme="minorEastAsia"/>
          <w:sz w:val="28"/>
          <w:szCs w:val="28"/>
        </w:rPr>
        <w:t xml:space="preserve"> </w:t>
      </w:r>
      <w:r w:rsidR="00FA6AAC" w:rsidRPr="00FA6AAC">
        <w:rPr>
          <w:rFonts w:eastAsiaTheme="minorEastAsia"/>
          <w:sz w:val="28"/>
          <w:szCs w:val="28"/>
        </w:rPr>
        <w:t>-</w:t>
      </w:r>
      <w:r w:rsidR="005301E9">
        <w:rPr>
          <w:rFonts w:eastAsiaTheme="minorEastAsia"/>
          <w:sz w:val="28"/>
          <w:szCs w:val="28"/>
        </w:rPr>
        <w:t xml:space="preserve"> </w:t>
      </w:r>
      <w:r w:rsidR="00AE500B">
        <w:rPr>
          <w:rFonts w:eastAsiaTheme="minorEastAsia"/>
          <w:sz w:val="28"/>
          <w:szCs w:val="28"/>
        </w:rPr>
        <w:t>Югра, г.</w:t>
      </w:r>
      <w:r w:rsidR="00FA6AAC" w:rsidRPr="00FA6AAC">
        <w:rPr>
          <w:rFonts w:eastAsiaTheme="minorEastAsia"/>
          <w:sz w:val="28"/>
          <w:szCs w:val="28"/>
        </w:rPr>
        <w:t>Нефтеюганск, 7 микрорайон (</w:t>
      </w:r>
      <w:r w:rsidR="00240545">
        <w:rPr>
          <w:rFonts w:eastAsiaTheme="minorEastAsia"/>
          <w:sz w:val="28"/>
          <w:szCs w:val="28"/>
        </w:rPr>
        <w:t xml:space="preserve">станция </w:t>
      </w:r>
      <w:r w:rsidR="00FA6AAC" w:rsidRPr="00FA6AAC">
        <w:rPr>
          <w:rFonts w:eastAsiaTheme="minorEastAsia"/>
          <w:sz w:val="28"/>
          <w:szCs w:val="28"/>
        </w:rPr>
        <w:t>ВОС</w:t>
      </w:r>
      <w:r w:rsidR="00A43912">
        <w:rPr>
          <w:rFonts w:eastAsiaTheme="minorEastAsia"/>
          <w:sz w:val="28"/>
          <w:szCs w:val="28"/>
        </w:rPr>
        <w:t>)</w:t>
      </w:r>
    </w:p>
    <w:p w:rsidR="00FA6AAC" w:rsidRPr="0038692F" w:rsidRDefault="00FA6AAC" w:rsidP="00FA6AAC">
      <w:pPr>
        <w:widowControl w:val="0"/>
        <w:autoSpaceDE w:val="0"/>
        <w:autoSpaceDN w:val="0"/>
        <w:jc w:val="center"/>
        <w:rPr>
          <w:rFonts w:ascii="Calibri" w:hAnsi="Calibri" w:cs="Calibri"/>
          <w:color w:val="auto"/>
          <w:sz w:val="22"/>
          <w:szCs w:val="22"/>
        </w:rPr>
      </w:pPr>
    </w:p>
    <w:p w:rsidR="0038692F" w:rsidRPr="0038692F" w:rsidRDefault="0038692F" w:rsidP="00A43912">
      <w:pPr>
        <w:widowControl w:val="0"/>
        <w:autoSpaceDE w:val="0"/>
        <w:autoSpaceDN w:val="0"/>
        <w:ind w:firstLine="709"/>
        <w:jc w:val="both"/>
        <w:outlineLvl w:val="1"/>
        <w:rPr>
          <w:color w:val="auto"/>
          <w:sz w:val="28"/>
          <w:szCs w:val="28"/>
        </w:rPr>
      </w:pPr>
      <w:r w:rsidRPr="0038692F">
        <w:rPr>
          <w:color w:val="auto"/>
          <w:sz w:val="28"/>
          <w:szCs w:val="28"/>
        </w:rPr>
        <w:t>1. Общие положения</w:t>
      </w:r>
    </w:p>
    <w:p w:rsidR="0038692F" w:rsidRPr="0038692F" w:rsidRDefault="00F07728" w:rsidP="00A43912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1.1.</w:t>
      </w:r>
      <w:r w:rsidR="004E7E05">
        <w:rPr>
          <w:color w:val="auto"/>
          <w:sz w:val="28"/>
          <w:szCs w:val="28"/>
        </w:rPr>
        <w:t>Настоящий п</w:t>
      </w:r>
      <w:r w:rsidR="0038692F" w:rsidRPr="0038692F">
        <w:rPr>
          <w:color w:val="auto"/>
          <w:sz w:val="28"/>
          <w:szCs w:val="28"/>
        </w:rPr>
        <w:t xml:space="preserve">орядок </w:t>
      </w:r>
      <w:r w:rsidR="0023053D" w:rsidRPr="00A43912">
        <w:rPr>
          <w:color w:val="auto"/>
          <w:sz w:val="28"/>
          <w:szCs w:val="28"/>
        </w:rPr>
        <w:t xml:space="preserve">предоставления субсидии </w:t>
      </w:r>
      <w:r w:rsidR="0023053D" w:rsidRPr="00A43912">
        <w:rPr>
          <w:color w:val="auto"/>
          <w:sz w:val="28"/>
          <w:szCs w:val="22"/>
        </w:rPr>
        <w:t xml:space="preserve">из бюджета города </w:t>
      </w:r>
      <w:r w:rsidR="0023053D" w:rsidRPr="00A43912">
        <w:rPr>
          <w:rFonts w:eastAsiaTheme="minorEastAsia"/>
          <w:color w:val="auto"/>
          <w:sz w:val="28"/>
          <w:szCs w:val="28"/>
        </w:rPr>
        <w:t xml:space="preserve">Нефтеюганска </w:t>
      </w:r>
      <w:r w:rsidR="00FA6AAC" w:rsidRPr="00A43912">
        <w:rPr>
          <w:rFonts w:eastAsiaTheme="minorEastAsia"/>
          <w:color w:val="auto"/>
          <w:sz w:val="28"/>
          <w:szCs w:val="28"/>
        </w:rPr>
        <w:t xml:space="preserve">на возмещение затрат </w:t>
      </w:r>
      <w:r w:rsidR="0023053D" w:rsidRPr="00A43912">
        <w:rPr>
          <w:rFonts w:eastAsiaTheme="minorEastAsia"/>
          <w:color w:val="auto"/>
          <w:sz w:val="28"/>
          <w:szCs w:val="28"/>
        </w:rPr>
        <w:t xml:space="preserve">АО «Юганскводоканал» </w:t>
      </w:r>
      <w:r w:rsidR="00FA6AAC" w:rsidRPr="00A43912">
        <w:rPr>
          <w:rFonts w:eastAsiaTheme="minorEastAsia"/>
          <w:color w:val="auto"/>
          <w:sz w:val="28"/>
          <w:szCs w:val="28"/>
        </w:rPr>
        <w:t xml:space="preserve">по </w:t>
      </w:r>
      <w:r w:rsidR="00FA6AAC" w:rsidRPr="00FA6AAC">
        <w:rPr>
          <w:rFonts w:eastAsiaTheme="minorEastAsia"/>
          <w:sz w:val="28"/>
          <w:szCs w:val="28"/>
        </w:rPr>
        <w:t xml:space="preserve">содержанию </w:t>
      </w:r>
      <w:r w:rsidR="00696C3E">
        <w:rPr>
          <w:rFonts w:eastAsiaTheme="minorEastAsia"/>
          <w:sz w:val="28"/>
          <w:szCs w:val="28"/>
        </w:rPr>
        <w:t>и эксплуатации</w:t>
      </w:r>
      <w:r w:rsidR="00696C3E" w:rsidRPr="00FA6AAC">
        <w:rPr>
          <w:rFonts w:eastAsiaTheme="minorEastAsia"/>
          <w:sz w:val="28"/>
          <w:szCs w:val="28"/>
        </w:rPr>
        <w:t xml:space="preserve"> </w:t>
      </w:r>
      <w:r w:rsidR="00FA6AAC" w:rsidRPr="00FA6AAC">
        <w:rPr>
          <w:rFonts w:eastAsiaTheme="minorEastAsia"/>
          <w:sz w:val="28"/>
          <w:szCs w:val="28"/>
        </w:rPr>
        <w:t>объекта «Фильтровальная станция, производительностью 20000 м</w:t>
      </w:r>
      <w:r w:rsidR="00FA6AAC" w:rsidRPr="002C4DF9">
        <w:rPr>
          <w:rFonts w:eastAsiaTheme="minorEastAsia"/>
          <w:sz w:val="28"/>
          <w:szCs w:val="28"/>
          <w:vertAlign w:val="superscript"/>
        </w:rPr>
        <w:t xml:space="preserve">3 </w:t>
      </w:r>
      <w:r w:rsidR="00FA6AAC" w:rsidRPr="00FA6AAC">
        <w:rPr>
          <w:rFonts w:eastAsiaTheme="minorEastAsia"/>
          <w:sz w:val="28"/>
          <w:szCs w:val="28"/>
        </w:rPr>
        <w:t>в сутки» ХМАО</w:t>
      </w:r>
      <w:r w:rsidR="005301E9">
        <w:rPr>
          <w:rFonts w:eastAsiaTheme="minorEastAsia"/>
          <w:sz w:val="28"/>
          <w:szCs w:val="28"/>
        </w:rPr>
        <w:t xml:space="preserve"> </w:t>
      </w:r>
      <w:r w:rsidR="00FA6AAC" w:rsidRPr="00FA6AAC">
        <w:rPr>
          <w:rFonts w:eastAsiaTheme="minorEastAsia"/>
          <w:sz w:val="28"/>
          <w:szCs w:val="28"/>
        </w:rPr>
        <w:t>-</w:t>
      </w:r>
      <w:r w:rsidR="005301E9">
        <w:rPr>
          <w:rFonts w:eastAsiaTheme="minorEastAsia"/>
          <w:sz w:val="28"/>
          <w:szCs w:val="28"/>
        </w:rPr>
        <w:t xml:space="preserve"> </w:t>
      </w:r>
      <w:r w:rsidR="00FA6AAC" w:rsidRPr="00FA6AAC">
        <w:rPr>
          <w:rFonts w:eastAsiaTheme="minorEastAsia"/>
          <w:sz w:val="28"/>
          <w:szCs w:val="28"/>
        </w:rPr>
        <w:t>Югра, г. Нефтеюганск, 7 микрорайон (</w:t>
      </w:r>
      <w:r w:rsidR="00240545">
        <w:rPr>
          <w:rFonts w:eastAsiaTheme="minorEastAsia"/>
          <w:sz w:val="28"/>
          <w:szCs w:val="28"/>
        </w:rPr>
        <w:t xml:space="preserve">станция </w:t>
      </w:r>
      <w:r w:rsidR="00FA6AAC" w:rsidRPr="00FA6AAC">
        <w:rPr>
          <w:rFonts w:eastAsiaTheme="minorEastAsia"/>
          <w:sz w:val="28"/>
          <w:szCs w:val="28"/>
        </w:rPr>
        <w:t>ВОС</w:t>
      </w:r>
      <w:r w:rsidR="00A43912">
        <w:rPr>
          <w:rFonts w:eastAsiaTheme="minorEastAsia"/>
          <w:sz w:val="28"/>
          <w:szCs w:val="28"/>
        </w:rPr>
        <w:t>)</w:t>
      </w:r>
      <w:r w:rsidR="00FA6AAC" w:rsidRPr="00B82B3C">
        <w:rPr>
          <w:sz w:val="28"/>
          <w:szCs w:val="28"/>
        </w:rPr>
        <w:t xml:space="preserve"> </w:t>
      </w:r>
      <w:r w:rsidR="0038692F" w:rsidRPr="0038692F">
        <w:rPr>
          <w:color w:val="auto"/>
          <w:sz w:val="28"/>
          <w:szCs w:val="28"/>
        </w:rPr>
        <w:t>(далее - По</w:t>
      </w:r>
      <w:r w:rsidR="004E7E05">
        <w:rPr>
          <w:color w:val="auto"/>
          <w:sz w:val="28"/>
          <w:szCs w:val="28"/>
        </w:rPr>
        <w:t>рядок, субсидия соответственно)</w:t>
      </w:r>
      <w:r w:rsidR="0038692F" w:rsidRPr="0038692F">
        <w:rPr>
          <w:color w:val="auto"/>
          <w:sz w:val="28"/>
          <w:szCs w:val="28"/>
        </w:rPr>
        <w:t xml:space="preserve"> определяет </w:t>
      </w:r>
      <w:r w:rsidR="00406C39" w:rsidRPr="00A43912">
        <w:rPr>
          <w:color w:val="auto"/>
          <w:sz w:val="28"/>
          <w:szCs w:val="28"/>
        </w:rPr>
        <w:t>цели,</w:t>
      </w:r>
      <w:r w:rsidR="00406C39">
        <w:rPr>
          <w:color w:val="auto"/>
          <w:sz w:val="28"/>
          <w:szCs w:val="28"/>
        </w:rPr>
        <w:t xml:space="preserve"> </w:t>
      </w:r>
      <w:r w:rsidR="0038692F" w:rsidRPr="0038692F">
        <w:rPr>
          <w:color w:val="auto"/>
          <w:sz w:val="28"/>
          <w:szCs w:val="28"/>
        </w:rPr>
        <w:t xml:space="preserve">условия и порядок предоставления субсидии, требования к отчетности, требования </w:t>
      </w:r>
      <w:r w:rsidR="00174B98">
        <w:rPr>
          <w:color w:val="auto"/>
          <w:sz w:val="28"/>
          <w:szCs w:val="28"/>
        </w:rPr>
        <w:t xml:space="preserve">                                                    </w:t>
      </w:r>
      <w:r w:rsidR="0038692F" w:rsidRPr="0038692F">
        <w:rPr>
          <w:color w:val="auto"/>
          <w:sz w:val="28"/>
          <w:szCs w:val="28"/>
        </w:rPr>
        <w:t>об осуществлении контроля (мониторинга) за соблюдением условий и порядка предоставления субсидий и ответственности за их нарушение.</w:t>
      </w:r>
    </w:p>
    <w:p w:rsidR="0038692F" w:rsidRPr="007E4134" w:rsidRDefault="0038692F" w:rsidP="00A43912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 w:rsidRPr="0038692F">
        <w:rPr>
          <w:color w:val="auto"/>
          <w:sz w:val="28"/>
          <w:szCs w:val="28"/>
        </w:rPr>
        <w:t xml:space="preserve">Порядок разработан в соответствии со </w:t>
      </w:r>
      <w:hyperlink r:id="rId10">
        <w:r w:rsidRPr="0038692F">
          <w:rPr>
            <w:color w:val="auto"/>
            <w:sz w:val="28"/>
            <w:szCs w:val="28"/>
          </w:rPr>
          <w:t>статьей 78</w:t>
        </w:r>
      </w:hyperlink>
      <w:r w:rsidRPr="0038692F">
        <w:rPr>
          <w:color w:val="auto"/>
          <w:sz w:val="28"/>
          <w:szCs w:val="28"/>
        </w:rPr>
        <w:t xml:space="preserve"> Бюджетного кодекса Российской Федерации, Федеральным </w:t>
      </w:r>
      <w:hyperlink r:id="rId11">
        <w:r w:rsidRPr="0038692F">
          <w:rPr>
            <w:color w:val="auto"/>
            <w:sz w:val="28"/>
            <w:szCs w:val="28"/>
          </w:rPr>
          <w:t>законом</w:t>
        </w:r>
      </w:hyperlink>
      <w:r w:rsidRPr="0038692F">
        <w:rPr>
          <w:color w:val="auto"/>
          <w:sz w:val="28"/>
          <w:szCs w:val="28"/>
        </w:rPr>
        <w:t xml:space="preserve"> от 06.10.2003 </w:t>
      </w:r>
      <w:r w:rsidR="00843CC5">
        <w:rPr>
          <w:color w:val="auto"/>
          <w:sz w:val="28"/>
          <w:szCs w:val="28"/>
        </w:rPr>
        <w:t>№</w:t>
      </w:r>
      <w:r w:rsidR="00F07728">
        <w:rPr>
          <w:color w:val="auto"/>
          <w:sz w:val="28"/>
          <w:szCs w:val="28"/>
        </w:rPr>
        <w:t xml:space="preserve"> 131-ФЗ </w:t>
      </w:r>
      <w:r w:rsidR="005908FC">
        <w:rPr>
          <w:color w:val="auto"/>
          <w:sz w:val="28"/>
          <w:szCs w:val="28"/>
        </w:rPr>
        <w:t xml:space="preserve">                      </w:t>
      </w:r>
      <w:r w:rsidR="00F07728">
        <w:rPr>
          <w:color w:val="auto"/>
          <w:sz w:val="28"/>
          <w:szCs w:val="28"/>
        </w:rPr>
        <w:t>«</w:t>
      </w:r>
      <w:r w:rsidRPr="0038692F">
        <w:rPr>
          <w:color w:val="auto"/>
          <w:sz w:val="28"/>
          <w:szCs w:val="28"/>
        </w:rPr>
        <w:t>Об общих принципах организации местного самоуп</w:t>
      </w:r>
      <w:r w:rsidR="00F07728">
        <w:rPr>
          <w:color w:val="auto"/>
          <w:sz w:val="28"/>
          <w:szCs w:val="28"/>
        </w:rPr>
        <w:t>равления в Российской Федерации»</w:t>
      </w:r>
      <w:r w:rsidRPr="0038692F">
        <w:rPr>
          <w:color w:val="auto"/>
          <w:sz w:val="28"/>
          <w:szCs w:val="28"/>
        </w:rPr>
        <w:t>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</w:t>
      </w:r>
      <w:r w:rsidR="004E7E05">
        <w:rPr>
          <w:color w:val="auto"/>
          <w:sz w:val="28"/>
          <w:szCs w:val="28"/>
        </w:rPr>
        <w:t>тавление из бюджетов субъектов Р</w:t>
      </w:r>
      <w:r w:rsidRPr="0038692F">
        <w:rPr>
          <w:color w:val="auto"/>
          <w:sz w:val="28"/>
          <w:szCs w:val="28"/>
        </w:rPr>
        <w:t xml:space="preserve">оссийской </w:t>
      </w:r>
      <w:r w:rsidR="004E7E05">
        <w:rPr>
          <w:color w:val="auto"/>
          <w:sz w:val="28"/>
          <w:szCs w:val="28"/>
        </w:rPr>
        <w:t>Ф</w:t>
      </w:r>
      <w:r w:rsidRPr="0038692F">
        <w:rPr>
          <w:color w:val="auto"/>
          <w:sz w:val="28"/>
          <w:szCs w:val="28"/>
        </w:rPr>
        <w:t>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решением Думы города Нефтеюганска от 20.12.2023 № 459-VII «О бюджете города Нефтеюганска на 2024 год и плановый период 2025 и 2026 годов», постановлени</w:t>
      </w:r>
      <w:r w:rsidR="00C42578">
        <w:rPr>
          <w:color w:val="auto"/>
          <w:sz w:val="28"/>
          <w:szCs w:val="28"/>
        </w:rPr>
        <w:t>ями</w:t>
      </w:r>
      <w:r w:rsidRPr="0038692F">
        <w:rPr>
          <w:color w:val="auto"/>
          <w:sz w:val="28"/>
          <w:szCs w:val="28"/>
        </w:rPr>
        <w:t xml:space="preserve"> администрации гор</w:t>
      </w:r>
      <w:r w:rsidR="00F07728">
        <w:rPr>
          <w:color w:val="auto"/>
          <w:sz w:val="28"/>
          <w:szCs w:val="28"/>
        </w:rPr>
        <w:t>ода Нефтеюганска от 15.11.2018 №</w:t>
      </w:r>
      <w:r w:rsidRPr="0038692F">
        <w:rPr>
          <w:color w:val="auto"/>
          <w:sz w:val="28"/>
          <w:szCs w:val="28"/>
        </w:rPr>
        <w:t xml:space="preserve"> 605-п </w:t>
      </w:r>
      <w:r w:rsidR="00F07728">
        <w:rPr>
          <w:color w:val="auto"/>
          <w:sz w:val="28"/>
          <w:szCs w:val="28"/>
        </w:rPr>
        <w:t>«</w:t>
      </w:r>
      <w:r w:rsidRPr="0038692F">
        <w:rPr>
          <w:color w:val="auto"/>
          <w:sz w:val="28"/>
          <w:szCs w:val="28"/>
        </w:rPr>
        <w:t>Об утверждении муниципальной</w:t>
      </w:r>
      <w:r w:rsidR="00F07728">
        <w:rPr>
          <w:color w:val="auto"/>
          <w:sz w:val="28"/>
          <w:szCs w:val="28"/>
        </w:rPr>
        <w:t xml:space="preserve"> программы города Нефтеюганска «</w:t>
      </w:r>
      <w:r w:rsidRPr="0038692F">
        <w:rPr>
          <w:color w:val="auto"/>
          <w:sz w:val="28"/>
          <w:szCs w:val="28"/>
        </w:rPr>
        <w:t>Развитие жилищно-коммунального комплекса и повышение энергетической эффе</w:t>
      </w:r>
      <w:r w:rsidR="007E4134">
        <w:rPr>
          <w:color w:val="auto"/>
          <w:sz w:val="28"/>
          <w:szCs w:val="28"/>
        </w:rPr>
        <w:t>ктивности в городе Нефтеюганске»</w:t>
      </w:r>
      <w:r w:rsidR="00C42578">
        <w:rPr>
          <w:color w:val="auto"/>
          <w:sz w:val="28"/>
          <w:szCs w:val="28"/>
        </w:rPr>
        <w:t xml:space="preserve">, </w:t>
      </w:r>
      <w:r w:rsidR="00C42578" w:rsidRPr="00A43912">
        <w:rPr>
          <w:color w:val="auto"/>
          <w:sz w:val="28"/>
          <w:szCs w:val="28"/>
        </w:rPr>
        <w:t>от 27.06.2013 № 638-п «Об определении гарантирующей организации в сфере водоснабжения и водоотведения на территории города Нефтеюганска»</w:t>
      </w:r>
      <w:r w:rsidR="00C42578">
        <w:rPr>
          <w:color w:val="auto"/>
          <w:sz w:val="28"/>
          <w:szCs w:val="28"/>
        </w:rPr>
        <w:t>, во исполнение протокола рабочего совещания по обращению АО «Юганскводоканал» по возмещению затрат в связи с вводом объекта «Фильтровальная станция» от 22.02.2024</w:t>
      </w:r>
      <w:r w:rsidR="00A43912">
        <w:rPr>
          <w:color w:val="auto"/>
          <w:sz w:val="28"/>
          <w:szCs w:val="28"/>
        </w:rPr>
        <w:t>.</w:t>
      </w:r>
    </w:p>
    <w:p w:rsidR="0038692F" w:rsidRPr="0038692F" w:rsidRDefault="0038692F" w:rsidP="00543884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bookmarkStart w:id="0" w:name="P58"/>
      <w:bookmarkEnd w:id="0"/>
      <w:r w:rsidRPr="0038692F">
        <w:rPr>
          <w:color w:val="auto"/>
          <w:sz w:val="28"/>
          <w:szCs w:val="28"/>
        </w:rPr>
        <w:t>1.2</w:t>
      </w:r>
      <w:r w:rsidR="00F07728">
        <w:rPr>
          <w:color w:val="auto"/>
          <w:sz w:val="28"/>
          <w:szCs w:val="28"/>
        </w:rPr>
        <w:t>.</w:t>
      </w:r>
      <w:r w:rsidRPr="0038692F">
        <w:rPr>
          <w:color w:val="auto"/>
          <w:sz w:val="28"/>
          <w:szCs w:val="28"/>
        </w:rPr>
        <w:t>Цели предоставления субсидии.</w:t>
      </w:r>
    </w:p>
    <w:p w:rsidR="00C42578" w:rsidRPr="00B72C54" w:rsidRDefault="0038692F" w:rsidP="00C42578">
      <w:pPr>
        <w:widowControl w:val="0"/>
        <w:autoSpaceDE w:val="0"/>
        <w:autoSpaceDN w:val="0"/>
        <w:ind w:firstLine="709"/>
        <w:jc w:val="both"/>
        <w:rPr>
          <w:color w:val="auto"/>
          <w:sz w:val="28"/>
        </w:rPr>
      </w:pPr>
      <w:r w:rsidRPr="0038692F">
        <w:rPr>
          <w:color w:val="auto"/>
          <w:sz w:val="28"/>
          <w:szCs w:val="28"/>
        </w:rPr>
        <w:t xml:space="preserve">Субсидия предоставляется </w:t>
      </w:r>
      <w:r w:rsidR="00FA6AAC" w:rsidRPr="00FA6AAC">
        <w:rPr>
          <w:rFonts w:eastAsiaTheme="minorEastAsia"/>
          <w:sz w:val="28"/>
          <w:szCs w:val="28"/>
        </w:rPr>
        <w:t xml:space="preserve">на возмещение затрат </w:t>
      </w:r>
      <w:r w:rsidR="00406C39" w:rsidRPr="00A43912">
        <w:rPr>
          <w:rFonts w:eastAsiaTheme="minorEastAsia"/>
          <w:color w:val="auto"/>
          <w:sz w:val="28"/>
          <w:szCs w:val="28"/>
        </w:rPr>
        <w:t xml:space="preserve">АО «Юганскводоканал» </w:t>
      </w:r>
      <w:r w:rsidR="00FA6AAC" w:rsidRPr="00FA6AAC">
        <w:rPr>
          <w:rFonts w:eastAsiaTheme="minorEastAsia"/>
          <w:sz w:val="28"/>
          <w:szCs w:val="28"/>
        </w:rPr>
        <w:t>по содержанию</w:t>
      </w:r>
      <w:r w:rsidR="00696C3E" w:rsidRPr="00696C3E">
        <w:rPr>
          <w:rFonts w:eastAsiaTheme="minorEastAsia"/>
          <w:sz w:val="28"/>
          <w:szCs w:val="28"/>
        </w:rPr>
        <w:t xml:space="preserve"> </w:t>
      </w:r>
      <w:r w:rsidR="00696C3E">
        <w:rPr>
          <w:rFonts w:eastAsiaTheme="minorEastAsia"/>
          <w:sz w:val="28"/>
          <w:szCs w:val="28"/>
        </w:rPr>
        <w:t>и эксплуатации</w:t>
      </w:r>
      <w:r w:rsidR="00FA6AAC" w:rsidRPr="00FA6AAC">
        <w:rPr>
          <w:rFonts w:eastAsiaTheme="minorEastAsia"/>
          <w:sz w:val="28"/>
          <w:szCs w:val="28"/>
        </w:rPr>
        <w:t xml:space="preserve"> объекта «Фильтровальная станция, производительностью 20000 м</w:t>
      </w:r>
      <w:r w:rsidR="00FA6AAC" w:rsidRPr="002C4DF9">
        <w:rPr>
          <w:rFonts w:eastAsiaTheme="minorEastAsia"/>
          <w:sz w:val="28"/>
          <w:szCs w:val="28"/>
          <w:vertAlign w:val="superscript"/>
        </w:rPr>
        <w:t>3</w:t>
      </w:r>
      <w:r w:rsidR="00FA6AAC" w:rsidRPr="00FA6AAC">
        <w:rPr>
          <w:rFonts w:eastAsiaTheme="minorEastAsia"/>
          <w:sz w:val="28"/>
          <w:szCs w:val="28"/>
        </w:rPr>
        <w:t xml:space="preserve"> в сутки» ХМАО</w:t>
      </w:r>
      <w:r w:rsidR="005301E9">
        <w:rPr>
          <w:rFonts w:eastAsiaTheme="minorEastAsia"/>
          <w:sz w:val="28"/>
          <w:szCs w:val="28"/>
        </w:rPr>
        <w:t xml:space="preserve"> </w:t>
      </w:r>
      <w:r w:rsidR="00FA6AAC" w:rsidRPr="00FA6AAC">
        <w:rPr>
          <w:rFonts w:eastAsiaTheme="minorEastAsia"/>
          <w:sz w:val="28"/>
          <w:szCs w:val="28"/>
        </w:rPr>
        <w:t>-</w:t>
      </w:r>
      <w:r w:rsidR="005301E9">
        <w:rPr>
          <w:rFonts w:eastAsiaTheme="minorEastAsia"/>
          <w:sz w:val="28"/>
          <w:szCs w:val="28"/>
        </w:rPr>
        <w:t xml:space="preserve"> </w:t>
      </w:r>
      <w:r w:rsidR="001D11C3">
        <w:rPr>
          <w:rFonts w:eastAsiaTheme="minorEastAsia"/>
          <w:sz w:val="28"/>
          <w:szCs w:val="28"/>
        </w:rPr>
        <w:t>Югра, г.</w:t>
      </w:r>
      <w:r w:rsidR="00FA6AAC" w:rsidRPr="00FA6AAC">
        <w:rPr>
          <w:rFonts w:eastAsiaTheme="minorEastAsia"/>
          <w:sz w:val="28"/>
          <w:szCs w:val="28"/>
        </w:rPr>
        <w:t xml:space="preserve">Нефтеюганск, </w:t>
      </w:r>
      <w:r w:rsidR="005301E9">
        <w:rPr>
          <w:rFonts w:eastAsiaTheme="minorEastAsia"/>
          <w:sz w:val="28"/>
          <w:szCs w:val="28"/>
        </w:rPr>
        <w:t xml:space="preserve">                  </w:t>
      </w:r>
      <w:r w:rsidR="00FA6AAC" w:rsidRPr="00FA6AAC">
        <w:rPr>
          <w:rFonts w:eastAsiaTheme="minorEastAsia"/>
          <w:sz w:val="28"/>
          <w:szCs w:val="28"/>
        </w:rPr>
        <w:lastRenderedPageBreak/>
        <w:t>7 микрорайон (</w:t>
      </w:r>
      <w:r w:rsidR="00240545">
        <w:rPr>
          <w:rFonts w:eastAsiaTheme="minorEastAsia"/>
          <w:sz w:val="28"/>
          <w:szCs w:val="28"/>
        </w:rPr>
        <w:t xml:space="preserve">станция </w:t>
      </w:r>
      <w:r w:rsidR="00FA6AAC" w:rsidRPr="00FA6AAC">
        <w:rPr>
          <w:rFonts w:eastAsiaTheme="minorEastAsia"/>
          <w:sz w:val="28"/>
          <w:szCs w:val="28"/>
        </w:rPr>
        <w:t>ВОС</w:t>
      </w:r>
      <w:r w:rsidR="00FA6AAC" w:rsidRPr="007512B0">
        <w:rPr>
          <w:rFonts w:eastAsiaTheme="minorEastAsia"/>
          <w:sz w:val="28"/>
          <w:szCs w:val="28"/>
        </w:rPr>
        <w:t>)</w:t>
      </w:r>
      <w:r w:rsidR="004E7E05" w:rsidRPr="007512B0">
        <w:rPr>
          <w:rFonts w:eastAsiaTheme="minorEastAsia"/>
          <w:sz w:val="28"/>
          <w:szCs w:val="28"/>
        </w:rPr>
        <w:t xml:space="preserve"> (далее также – объект, объект «Фильтровальная станция»)</w:t>
      </w:r>
      <w:r w:rsidR="00C42578" w:rsidRPr="00C42578">
        <w:rPr>
          <w:color w:val="auto"/>
          <w:sz w:val="28"/>
          <w:szCs w:val="28"/>
        </w:rPr>
        <w:t xml:space="preserve"> </w:t>
      </w:r>
      <w:r w:rsidR="00C42578" w:rsidRPr="00B72C54">
        <w:rPr>
          <w:color w:val="auto"/>
          <w:sz w:val="28"/>
          <w:szCs w:val="28"/>
        </w:rPr>
        <w:t xml:space="preserve">до даты включения затрат по объекту </w:t>
      </w:r>
      <w:r w:rsidR="00C42578" w:rsidRPr="00B72C54">
        <w:rPr>
          <w:rFonts w:eastAsiaTheme="minorEastAsia"/>
          <w:color w:val="auto"/>
          <w:sz w:val="28"/>
          <w:szCs w:val="28"/>
        </w:rPr>
        <w:t xml:space="preserve">«Фильтровальная станция» </w:t>
      </w:r>
      <w:r w:rsidR="00C42578" w:rsidRPr="00B72C54">
        <w:rPr>
          <w:color w:val="auto"/>
          <w:sz w:val="28"/>
          <w:szCs w:val="28"/>
        </w:rPr>
        <w:t>в тарифы АО «Юганскводоканал» в сфере холодного водоснабжения.</w:t>
      </w:r>
    </w:p>
    <w:p w:rsidR="00082969" w:rsidRPr="00B72C54" w:rsidRDefault="00406C39" w:rsidP="00543884">
      <w:pPr>
        <w:widowControl w:val="0"/>
        <w:autoSpaceDE w:val="0"/>
        <w:autoSpaceDN w:val="0"/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Целью предоставления </w:t>
      </w:r>
      <w:r w:rsidRPr="00656CC4">
        <w:rPr>
          <w:color w:val="000000" w:themeColor="text1"/>
          <w:sz w:val="28"/>
          <w:szCs w:val="28"/>
        </w:rPr>
        <w:t xml:space="preserve">субсидии является обеспечение </w:t>
      </w:r>
      <w:r w:rsidR="00141CB1" w:rsidRPr="00656CC4">
        <w:rPr>
          <w:color w:val="000000" w:themeColor="text1"/>
          <w:sz w:val="28"/>
          <w:szCs w:val="28"/>
        </w:rPr>
        <w:t xml:space="preserve">бесперебойной работы объекта </w:t>
      </w:r>
      <w:r w:rsidR="005436A4" w:rsidRPr="00656CC4">
        <w:rPr>
          <w:color w:val="000000" w:themeColor="text1"/>
          <w:sz w:val="28"/>
          <w:szCs w:val="28"/>
        </w:rPr>
        <w:t>«</w:t>
      </w:r>
      <w:r w:rsidR="00B676C6" w:rsidRPr="00656CC4">
        <w:rPr>
          <w:color w:val="000000" w:themeColor="text1"/>
          <w:sz w:val="28"/>
          <w:szCs w:val="28"/>
        </w:rPr>
        <w:t>Фильтровальная станция</w:t>
      </w:r>
      <w:r w:rsidR="005436A4" w:rsidRPr="00656CC4">
        <w:rPr>
          <w:color w:val="000000" w:themeColor="text1"/>
          <w:sz w:val="28"/>
          <w:szCs w:val="28"/>
        </w:rPr>
        <w:t>»</w:t>
      </w:r>
      <w:r w:rsidR="00656CC4" w:rsidRPr="00656CC4">
        <w:rPr>
          <w:color w:val="000000" w:themeColor="text1"/>
          <w:sz w:val="28"/>
          <w:szCs w:val="28"/>
        </w:rPr>
        <w:t xml:space="preserve">, </w:t>
      </w:r>
      <w:r w:rsidR="00082969" w:rsidRPr="00656CC4">
        <w:rPr>
          <w:color w:val="000000" w:themeColor="text1"/>
          <w:sz w:val="28"/>
          <w:szCs w:val="28"/>
        </w:rPr>
        <w:t>повышение качества предоставления коммунальных услуг водоснабжения</w:t>
      </w:r>
      <w:r w:rsidR="00082969" w:rsidRPr="00357840">
        <w:rPr>
          <w:color w:val="auto"/>
          <w:sz w:val="28"/>
          <w:szCs w:val="28"/>
        </w:rPr>
        <w:t xml:space="preserve"> </w:t>
      </w:r>
      <w:r w:rsidR="00082969" w:rsidRPr="00656CC4">
        <w:rPr>
          <w:color w:val="000000" w:themeColor="text1"/>
          <w:sz w:val="28"/>
          <w:szCs w:val="28"/>
        </w:rPr>
        <w:t>на территории города Нефтеюганска</w:t>
      </w:r>
      <w:r w:rsidR="00C42578">
        <w:rPr>
          <w:color w:val="000000" w:themeColor="text1"/>
          <w:sz w:val="28"/>
          <w:szCs w:val="28"/>
        </w:rPr>
        <w:t>.</w:t>
      </w:r>
    </w:p>
    <w:p w:rsidR="004E7E05" w:rsidRDefault="0038692F" w:rsidP="00543884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 w:rsidRPr="0038692F">
        <w:rPr>
          <w:color w:val="auto"/>
          <w:sz w:val="28"/>
          <w:szCs w:val="28"/>
        </w:rPr>
        <w:t>Субсидия предоставляется в целях реализации муниципальной</w:t>
      </w:r>
      <w:r w:rsidR="00F07728">
        <w:rPr>
          <w:color w:val="auto"/>
          <w:sz w:val="28"/>
          <w:szCs w:val="28"/>
        </w:rPr>
        <w:t xml:space="preserve"> программы города Нефтеюганска «</w:t>
      </w:r>
      <w:r w:rsidRPr="0038692F">
        <w:rPr>
          <w:color w:val="auto"/>
          <w:sz w:val="28"/>
          <w:szCs w:val="28"/>
        </w:rPr>
        <w:t>Развитие жилищно-коммунального комплекса и повышение энергетической эффе</w:t>
      </w:r>
      <w:r w:rsidR="00F07728">
        <w:rPr>
          <w:color w:val="auto"/>
          <w:sz w:val="28"/>
          <w:szCs w:val="28"/>
        </w:rPr>
        <w:t>ктивности в городе Нефтеюганске»</w:t>
      </w:r>
      <w:r w:rsidRPr="0038692F">
        <w:rPr>
          <w:color w:val="auto"/>
          <w:sz w:val="28"/>
          <w:szCs w:val="28"/>
        </w:rPr>
        <w:t xml:space="preserve">, утвержденной постановлением администрации города Нефтеюганска </w:t>
      </w:r>
      <w:r w:rsidR="005301E9">
        <w:rPr>
          <w:color w:val="auto"/>
          <w:sz w:val="28"/>
          <w:szCs w:val="28"/>
        </w:rPr>
        <w:t xml:space="preserve">                              </w:t>
      </w:r>
      <w:r w:rsidRPr="0038692F">
        <w:rPr>
          <w:color w:val="auto"/>
          <w:sz w:val="28"/>
          <w:szCs w:val="28"/>
        </w:rPr>
        <w:t xml:space="preserve">от 15.11.2018 </w:t>
      </w:r>
      <w:r w:rsidR="00843CC5">
        <w:rPr>
          <w:color w:val="auto"/>
          <w:sz w:val="28"/>
          <w:szCs w:val="28"/>
        </w:rPr>
        <w:t>№</w:t>
      </w:r>
      <w:r w:rsidR="00F07728">
        <w:rPr>
          <w:color w:val="auto"/>
          <w:sz w:val="28"/>
          <w:szCs w:val="28"/>
        </w:rPr>
        <w:t xml:space="preserve"> 605-п</w:t>
      </w:r>
      <w:r w:rsidR="004E7E05">
        <w:rPr>
          <w:color w:val="auto"/>
          <w:sz w:val="28"/>
          <w:szCs w:val="28"/>
        </w:rPr>
        <w:t>.</w:t>
      </w:r>
    </w:p>
    <w:p w:rsidR="0038692F" w:rsidRPr="0038692F" w:rsidRDefault="00F07728" w:rsidP="00543884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1.3.</w:t>
      </w:r>
      <w:r w:rsidR="0038692F" w:rsidRPr="0038692F">
        <w:rPr>
          <w:color w:val="auto"/>
          <w:sz w:val="28"/>
          <w:szCs w:val="28"/>
        </w:rPr>
        <w:t>Главным распорядителем бюджетных средств,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год, является департамент жилищно-коммунального хозяйства администрации города Нефтеюганска (далее - департамент ЖКХ).</w:t>
      </w:r>
    </w:p>
    <w:p w:rsidR="00406C39" w:rsidRPr="00B676C6" w:rsidRDefault="00406C39" w:rsidP="00543884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bookmarkStart w:id="1" w:name="P62"/>
      <w:bookmarkEnd w:id="1"/>
      <w:r w:rsidRPr="00B676C6">
        <w:rPr>
          <w:color w:val="auto"/>
          <w:sz w:val="28"/>
          <w:szCs w:val="28"/>
        </w:rPr>
        <w:t>1.4.Получателем субсидии является АО «Юганскводоканал», которое наделено статусом гарантирующей организации в сфере водоснабжения и водоотведения на территории города Нефтеюганска в соответствии с постановлением администрации города Нефтеюганска от 27.06.2013 № 638-п «Об определении гарантирующей организации в сфере водоснабжения и водоотведения на территории города Нефтеюганска» (далее-получатель субсидии).</w:t>
      </w:r>
    </w:p>
    <w:p w:rsidR="0038692F" w:rsidRDefault="0038692F" w:rsidP="008F04BD">
      <w:pPr>
        <w:ind w:firstLine="708"/>
        <w:jc w:val="both"/>
        <w:rPr>
          <w:sz w:val="28"/>
          <w:szCs w:val="28"/>
        </w:rPr>
      </w:pPr>
      <w:r w:rsidRPr="004A736C">
        <w:rPr>
          <w:rFonts w:eastAsia="Calibri"/>
          <w:color w:val="auto"/>
          <w:sz w:val="28"/>
          <w:szCs w:val="28"/>
          <w:lang w:eastAsia="en-US"/>
        </w:rPr>
        <w:t>1.</w:t>
      </w:r>
      <w:r w:rsidR="00406C39">
        <w:rPr>
          <w:rFonts w:eastAsia="Calibri"/>
          <w:color w:val="auto"/>
          <w:sz w:val="28"/>
          <w:szCs w:val="28"/>
          <w:lang w:eastAsia="en-US"/>
        </w:rPr>
        <w:t>5</w:t>
      </w:r>
      <w:r w:rsidRPr="004A736C">
        <w:rPr>
          <w:rFonts w:eastAsia="Calibri"/>
          <w:color w:val="auto"/>
          <w:sz w:val="28"/>
          <w:szCs w:val="28"/>
          <w:lang w:eastAsia="en-US"/>
        </w:rPr>
        <w:t>.</w:t>
      </w:r>
      <w:r w:rsidR="00406C39" w:rsidRPr="00E91CF8">
        <w:rPr>
          <w:sz w:val="28"/>
          <w:szCs w:val="28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Интернет (далее соответственно – сеть Интернет, единый портал) (в разделе единого портала) в порядке, установленном Министерством финансов Российской Федерации.</w:t>
      </w:r>
    </w:p>
    <w:p w:rsidR="004E7E05" w:rsidRDefault="008F04BD" w:rsidP="00A43912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sz w:val="28"/>
        </w:rPr>
        <w:t>1.6.</w:t>
      </w:r>
      <w:r w:rsidRPr="00942897">
        <w:rPr>
          <w:sz w:val="28"/>
          <w:szCs w:val="28"/>
        </w:rPr>
        <w:t xml:space="preserve">Способом предоставления субсидии является </w:t>
      </w:r>
      <w:r w:rsidR="00A43912" w:rsidRPr="00FA6AAC">
        <w:rPr>
          <w:rFonts w:eastAsiaTheme="minorEastAsia"/>
          <w:sz w:val="28"/>
          <w:szCs w:val="28"/>
        </w:rPr>
        <w:t xml:space="preserve">возмещение затрат </w:t>
      </w:r>
      <w:r w:rsidR="00174B98">
        <w:rPr>
          <w:rFonts w:eastAsiaTheme="minorEastAsia"/>
          <w:sz w:val="28"/>
          <w:szCs w:val="28"/>
        </w:rPr>
        <w:t xml:space="preserve">                        </w:t>
      </w:r>
      <w:r w:rsidR="00A43912" w:rsidRPr="00A43912">
        <w:rPr>
          <w:rFonts w:eastAsiaTheme="minorEastAsia"/>
          <w:color w:val="auto"/>
          <w:sz w:val="28"/>
          <w:szCs w:val="28"/>
        </w:rPr>
        <w:t xml:space="preserve">АО «Юганскводоканал» </w:t>
      </w:r>
      <w:r w:rsidR="00A43912" w:rsidRPr="00FA6AAC">
        <w:rPr>
          <w:rFonts w:eastAsiaTheme="minorEastAsia"/>
          <w:sz w:val="28"/>
          <w:szCs w:val="28"/>
        </w:rPr>
        <w:t>по содержанию</w:t>
      </w:r>
      <w:r w:rsidR="00A43912" w:rsidRPr="00696C3E">
        <w:rPr>
          <w:rFonts w:eastAsiaTheme="minorEastAsia"/>
          <w:sz w:val="28"/>
          <w:szCs w:val="28"/>
        </w:rPr>
        <w:t xml:space="preserve"> </w:t>
      </w:r>
      <w:r w:rsidR="00A43912">
        <w:rPr>
          <w:rFonts w:eastAsiaTheme="minorEastAsia"/>
          <w:sz w:val="28"/>
          <w:szCs w:val="28"/>
        </w:rPr>
        <w:t>и эксплуатации</w:t>
      </w:r>
      <w:r w:rsidR="00A43912" w:rsidRPr="00FA6AAC">
        <w:rPr>
          <w:rFonts w:eastAsiaTheme="minorEastAsia"/>
          <w:sz w:val="28"/>
          <w:szCs w:val="28"/>
        </w:rPr>
        <w:t xml:space="preserve"> объекта «Фильтровальная станция</w:t>
      </w:r>
      <w:r w:rsidR="004E7E05">
        <w:rPr>
          <w:rFonts w:eastAsiaTheme="minorEastAsia"/>
          <w:sz w:val="28"/>
          <w:szCs w:val="28"/>
        </w:rPr>
        <w:t>».</w:t>
      </w:r>
    </w:p>
    <w:p w:rsidR="0038692F" w:rsidRPr="0038692F" w:rsidRDefault="0038692F" w:rsidP="00A43912">
      <w:pPr>
        <w:ind w:firstLine="708"/>
        <w:jc w:val="both"/>
        <w:rPr>
          <w:color w:val="auto"/>
          <w:sz w:val="28"/>
          <w:szCs w:val="28"/>
        </w:rPr>
      </w:pPr>
    </w:p>
    <w:p w:rsidR="0038692F" w:rsidRPr="0038692F" w:rsidRDefault="004E7BA7" w:rsidP="00A7627A">
      <w:pPr>
        <w:widowControl w:val="0"/>
        <w:autoSpaceDE w:val="0"/>
        <w:autoSpaceDN w:val="0"/>
        <w:ind w:firstLine="709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0B306C">
        <w:rPr>
          <w:color w:val="auto"/>
          <w:sz w:val="28"/>
          <w:szCs w:val="28"/>
        </w:rPr>
        <w:t>.</w:t>
      </w:r>
      <w:r w:rsidR="0038692F" w:rsidRPr="0038692F">
        <w:rPr>
          <w:color w:val="auto"/>
          <w:sz w:val="28"/>
          <w:szCs w:val="28"/>
        </w:rPr>
        <w:t>Условие и порядок предоставления субсидии</w:t>
      </w:r>
    </w:p>
    <w:p w:rsidR="0038692F" w:rsidRPr="0038692F" w:rsidRDefault="004E7BA7" w:rsidP="00A7627A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0B306C">
        <w:rPr>
          <w:color w:val="auto"/>
          <w:sz w:val="28"/>
          <w:szCs w:val="28"/>
        </w:rPr>
        <w:t>.1.</w:t>
      </w:r>
      <w:r w:rsidR="0038692F" w:rsidRPr="0038692F">
        <w:rPr>
          <w:color w:val="auto"/>
          <w:sz w:val="28"/>
          <w:szCs w:val="28"/>
        </w:rPr>
        <w:t>Предоставление субсидии носит заявительный характер.</w:t>
      </w:r>
    </w:p>
    <w:p w:rsidR="00372E4E" w:rsidRPr="00372E4E" w:rsidRDefault="004E7BA7" w:rsidP="00A7627A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0B306C" w:rsidRPr="00372E4E">
        <w:rPr>
          <w:color w:val="auto"/>
          <w:sz w:val="28"/>
          <w:szCs w:val="28"/>
        </w:rPr>
        <w:t>.2.</w:t>
      </w:r>
      <w:r w:rsidR="0038692F" w:rsidRPr="00372E4E">
        <w:rPr>
          <w:color w:val="auto"/>
          <w:sz w:val="28"/>
          <w:szCs w:val="28"/>
        </w:rPr>
        <w:t xml:space="preserve">Субсидия направляется на </w:t>
      </w:r>
      <w:r w:rsidR="00372E4E" w:rsidRPr="00372E4E">
        <w:rPr>
          <w:rFonts w:eastAsiaTheme="minorEastAsia"/>
          <w:sz w:val="28"/>
          <w:szCs w:val="28"/>
        </w:rPr>
        <w:t xml:space="preserve">возмещение затрат </w:t>
      </w:r>
      <w:r w:rsidR="00406C39">
        <w:rPr>
          <w:rFonts w:eastAsiaTheme="minorEastAsia"/>
          <w:sz w:val="28"/>
          <w:szCs w:val="28"/>
        </w:rPr>
        <w:t xml:space="preserve">АО «Юганскводоканал» </w:t>
      </w:r>
      <w:r w:rsidR="00372E4E" w:rsidRPr="00372E4E">
        <w:rPr>
          <w:rFonts w:eastAsiaTheme="minorEastAsia"/>
          <w:sz w:val="28"/>
          <w:szCs w:val="28"/>
        </w:rPr>
        <w:t>по содержанию и эксплуатации объекта «Фильтровальная станция</w:t>
      </w:r>
      <w:r w:rsidR="004E7E05">
        <w:rPr>
          <w:rFonts w:eastAsiaTheme="minorEastAsia"/>
          <w:sz w:val="28"/>
          <w:szCs w:val="28"/>
        </w:rPr>
        <w:t>»</w:t>
      </w:r>
      <w:r w:rsidR="00372E4E" w:rsidRPr="00372E4E">
        <w:rPr>
          <w:rFonts w:eastAsiaTheme="minorEastAsia"/>
          <w:sz w:val="28"/>
          <w:szCs w:val="28"/>
        </w:rPr>
        <w:t xml:space="preserve"> </w:t>
      </w:r>
      <w:r w:rsidR="00FD209E">
        <w:rPr>
          <w:rFonts w:eastAsiaTheme="minorEastAsia"/>
          <w:sz w:val="28"/>
          <w:szCs w:val="28"/>
        </w:rPr>
        <w:t>без учета НДС</w:t>
      </w:r>
      <w:r w:rsidR="00A43912">
        <w:rPr>
          <w:rFonts w:eastAsiaTheme="minorEastAsia"/>
          <w:sz w:val="28"/>
          <w:szCs w:val="28"/>
        </w:rPr>
        <w:t xml:space="preserve"> </w:t>
      </w:r>
      <w:r w:rsidR="00141CB1" w:rsidRPr="00372E4E">
        <w:rPr>
          <w:color w:val="auto"/>
          <w:sz w:val="28"/>
          <w:szCs w:val="28"/>
        </w:rPr>
        <w:t>в</w:t>
      </w:r>
      <w:r w:rsidR="00372E4E" w:rsidRPr="00372E4E">
        <w:rPr>
          <w:color w:val="auto"/>
          <w:sz w:val="28"/>
          <w:szCs w:val="28"/>
        </w:rPr>
        <w:t xml:space="preserve"> части затрат на:</w:t>
      </w:r>
    </w:p>
    <w:p w:rsidR="00BE789D" w:rsidRPr="00372E4E" w:rsidRDefault="00BE789D" w:rsidP="00BE789D">
      <w:pPr>
        <w:widowControl w:val="0"/>
        <w:autoSpaceDE w:val="0"/>
        <w:autoSpaceDN w:val="0"/>
        <w:ind w:firstLine="540"/>
        <w:jc w:val="both"/>
        <w:rPr>
          <w:color w:val="auto"/>
          <w:sz w:val="28"/>
          <w:szCs w:val="28"/>
        </w:rPr>
      </w:pPr>
      <w:r w:rsidRPr="00372E4E">
        <w:rPr>
          <w:color w:val="auto"/>
          <w:sz w:val="28"/>
          <w:szCs w:val="28"/>
        </w:rPr>
        <w:t>-электрическую энергию;</w:t>
      </w:r>
    </w:p>
    <w:p w:rsidR="00372E4E" w:rsidRPr="00BE789D" w:rsidRDefault="00372E4E" w:rsidP="00372E4E">
      <w:pPr>
        <w:widowControl w:val="0"/>
        <w:autoSpaceDE w:val="0"/>
        <w:autoSpaceDN w:val="0"/>
        <w:ind w:firstLine="540"/>
        <w:jc w:val="both"/>
        <w:rPr>
          <w:color w:val="auto"/>
          <w:sz w:val="28"/>
          <w:szCs w:val="28"/>
        </w:rPr>
      </w:pPr>
      <w:r w:rsidRPr="00BE789D">
        <w:rPr>
          <w:color w:val="auto"/>
          <w:sz w:val="28"/>
          <w:szCs w:val="28"/>
        </w:rPr>
        <w:t>-тепловую энергию;</w:t>
      </w:r>
    </w:p>
    <w:p w:rsidR="00372E4E" w:rsidRPr="00546F73" w:rsidRDefault="00372E4E" w:rsidP="00372E4E">
      <w:pPr>
        <w:widowControl w:val="0"/>
        <w:autoSpaceDE w:val="0"/>
        <w:autoSpaceDN w:val="0"/>
        <w:ind w:firstLine="540"/>
        <w:jc w:val="both"/>
        <w:rPr>
          <w:color w:val="auto"/>
          <w:sz w:val="28"/>
          <w:szCs w:val="28"/>
        </w:rPr>
      </w:pPr>
      <w:r w:rsidRPr="00372E4E">
        <w:rPr>
          <w:color w:val="auto"/>
          <w:sz w:val="28"/>
          <w:szCs w:val="28"/>
        </w:rPr>
        <w:t>-реагенты.</w:t>
      </w:r>
    </w:p>
    <w:p w:rsidR="00406C39" w:rsidRDefault="004E7BA7" w:rsidP="00A7627A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372E4E">
        <w:rPr>
          <w:color w:val="auto"/>
          <w:sz w:val="28"/>
          <w:szCs w:val="28"/>
        </w:rPr>
        <w:t>.3.</w:t>
      </w:r>
      <w:r w:rsidR="00406C39">
        <w:rPr>
          <w:color w:val="auto"/>
          <w:sz w:val="28"/>
          <w:szCs w:val="28"/>
        </w:rPr>
        <w:t>Требования, которым должен соответствовать получатель субсидии на первое число месяца, в котором подается заявление на предоставление субсидии:</w:t>
      </w:r>
    </w:p>
    <w:p w:rsidR="00406C39" w:rsidRDefault="00406C39" w:rsidP="00406C39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 w:rsidRPr="00406C39">
        <w:rPr>
          <w:color w:val="auto"/>
          <w:sz w:val="28"/>
          <w:szCs w:val="28"/>
        </w:rPr>
        <w:t xml:space="preserve">-не должен являться иностранным юридическим лицом, в том числе </w:t>
      </w:r>
      <w:r w:rsidRPr="00406C39">
        <w:rPr>
          <w:color w:val="auto"/>
          <w:sz w:val="28"/>
          <w:szCs w:val="28"/>
        </w:rPr>
        <w:lastRenderedPageBreak/>
        <w:t>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AB04E6" w:rsidRPr="00406C39" w:rsidRDefault="00AB04E6" w:rsidP="00AB04E6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 w:rsidRPr="00406C39">
        <w:rPr>
          <w:color w:val="auto"/>
          <w:sz w:val="28"/>
          <w:szCs w:val="28"/>
        </w:rPr>
        <w:t>-не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AB04E6" w:rsidRPr="00406C39" w:rsidRDefault="00AB04E6" w:rsidP="00AB04E6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 w:rsidRPr="00406C39">
        <w:rPr>
          <w:color w:val="auto"/>
          <w:sz w:val="28"/>
          <w:szCs w:val="28"/>
        </w:rPr>
        <w:t>-не должен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406C39" w:rsidRDefault="00406C39" w:rsidP="00406C39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 w:rsidRPr="00406C39">
        <w:rPr>
          <w:color w:val="auto"/>
          <w:sz w:val="28"/>
          <w:szCs w:val="28"/>
        </w:rPr>
        <w:t xml:space="preserve">-не должен получать средства из бюджета </w:t>
      </w:r>
      <w:r w:rsidR="00720DA4" w:rsidRPr="00C2083E">
        <w:rPr>
          <w:color w:val="auto"/>
          <w:sz w:val="28"/>
          <w:szCs w:val="28"/>
        </w:rPr>
        <w:t>города Нефтеюганска</w:t>
      </w:r>
      <w:r w:rsidR="00720DA4">
        <w:rPr>
          <w:color w:val="auto"/>
          <w:sz w:val="28"/>
          <w:szCs w:val="28"/>
        </w:rPr>
        <w:t xml:space="preserve"> </w:t>
      </w:r>
      <w:r w:rsidRPr="00406C39">
        <w:rPr>
          <w:color w:val="auto"/>
          <w:sz w:val="28"/>
          <w:szCs w:val="28"/>
        </w:rPr>
        <w:t xml:space="preserve">в соответствии с муниципальными правовыми актами на цели, указанные в </w:t>
      </w:r>
      <w:hyperlink w:anchor="P58">
        <w:r w:rsidRPr="00546F73">
          <w:rPr>
            <w:rStyle w:val="af1"/>
            <w:color w:val="auto"/>
            <w:sz w:val="28"/>
            <w:szCs w:val="28"/>
            <w:u w:val="none"/>
          </w:rPr>
          <w:t>пункте 1.2</w:t>
        </w:r>
      </w:hyperlink>
      <w:r w:rsidRPr="00546F73">
        <w:rPr>
          <w:color w:val="auto"/>
          <w:sz w:val="28"/>
          <w:szCs w:val="28"/>
        </w:rPr>
        <w:t xml:space="preserve"> на</w:t>
      </w:r>
      <w:r w:rsidRPr="00406C39">
        <w:rPr>
          <w:color w:val="auto"/>
          <w:sz w:val="28"/>
          <w:szCs w:val="28"/>
        </w:rPr>
        <w:t>стоящего Порядка;</w:t>
      </w:r>
    </w:p>
    <w:p w:rsidR="00DD4284" w:rsidRDefault="00DD4284" w:rsidP="00406C39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 w:rsidRPr="00406C39">
        <w:rPr>
          <w:color w:val="auto"/>
          <w:sz w:val="28"/>
          <w:szCs w:val="28"/>
        </w:rPr>
        <w:t>-не должен являться иностранным агентом в соответствии с Федеральным законом «О контроле за деятельностью лиц, находящихся под иностранным влиянием»</w:t>
      </w:r>
      <w:r w:rsidR="005601CC">
        <w:rPr>
          <w:color w:val="auto"/>
          <w:sz w:val="28"/>
          <w:szCs w:val="28"/>
        </w:rPr>
        <w:t>;</w:t>
      </w:r>
    </w:p>
    <w:p w:rsidR="00B676C6" w:rsidRPr="005436A4" w:rsidRDefault="00B676C6" w:rsidP="007527A3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 w:rsidRPr="005436A4">
        <w:rPr>
          <w:color w:val="auto"/>
          <w:sz w:val="28"/>
          <w:szCs w:val="28"/>
        </w:rPr>
        <w:t>-</w:t>
      </w:r>
      <w:r w:rsidR="008721F2" w:rsidRPr="005436A4">
        <w:rPr>
          <w:color w:val="auto"/>
          <w:sz w:val="28"/>
          <w:szCs w:val="28"/>
        </w:rPr>
        <w:t xml:space="preserve">должен нести </w:t>
      </w:r>
      <w:r w:rsidRPr="005436A4">
        <w:rPr>
          <w:color w:val="auto"/>
          <w:sz w:val="28"/>
          <w:szCs w:val="28"/>
        </w:rPr>
        <w:t xml:space="preserve">затраты по оплате электрической, </w:t>
      </w:r>
      <w:r w:rsidRPr="007512B0">
        <w:rPr>
          <w:color w:val="auto"/>
          <w:sz w:val="28"/>
          <w:szCs w:val="28"/>
        </w:rPr>
        <w:t>тепловой энергии, реагентов, необходимых для эксплуатации и содержания объекта</w:t>
      </w:r>
      <w:r w:rsidRPr="005436A4">
        <w:rPr>
          <w:color w:val="auto"/>
          <w:sz w:val="28"/>
          <w:szCs w:val="28"/>
        </w:rPr>
        <w:t xml:space="preserve"> «Фильтровальная станция».</w:t>
      </w:r>
    </w:p>
    <w:p w:rsidR="00974774" w:rsidRDefault="00225BEA" w:rsidP="00225BEA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2.4.Для принятия решения о предоставлении субсидии п</w:t>
      </w:r>
      <w:r w:rsidRPr="00225BEA">
        <w:rPr>
          <w:color w:val="auto"/>
          <w:sz w:val="28"/>
          <w:szCs w:val="28"/>
        </w:rPr>
        <w:t>олучатель субсидии предоставляет в департамент ЖКХ</w:t>
      </w:r>
      <w:r>
        <w:rPr>
          <w:color w:val="auto"/>
          <w:sz w:val="28"/>
          <w:szCs w:val="28"/>
        </w:rPr>
        <w:t xml:space="preserve"> следующие документы</w:t>
      </w:r>
      <w:r w:rsidR="00974774">
        <w:rPr>
          <w:color w:val="auto"/>
          <w:sz w:val="28"/>
          <w:szCs w:val="28"/>
        </w:rPr>
        <w:t>:</w:t>
      </w:r>
    </w:p>
    <w:p w:rsidR="004E7BA7" w:rsidRPr="00391B2B" w:rsidRDefault="004E7BA7" w:rsidP="004E7BA7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 w:rsidRPr="00391B2B">
        <w:rPr>
          <w:color w:val="auto"/>
          <w:sz w:val="28"/>
          <w:szCs w:val="28"/>
        </w:rPr>
        <w:t>-</w:t>
      </w:r>
      <w:hyperlink w:anchor="P384">
        <w:r w:rsidRPr="00391B2B">
          <w:rPr>
            <w:color w:val="auto"/>
            <w:sz w:val="28"/>
            <w:szCs w:val="28"/>
          </w:rPr>
          <w:t>заявление</w:t>
        </w:r>
      </w:hyperlink>
      <w:r w:rsidRPr="00391B2B">
        <w:rPr>
          <w:color w:val="auto"/>
          <w:sz w:val="28"/>
          <w:szCs w:val="28"/>
        </w:rPr>
        <w:t xml:space="preserve"> на предоставление субсидии </w:t>
      </w:r>
      <w:r w:rsidR="004E34E5" w:rsidRPr="004E34E5">
        <w:rPr>
          <w:color w:val="auto"/>
          <w:sz w:val="28"/>
          <w:szCs w:val="28"/>
        </w:rPr>
        <w:t>из бюджета города Нефтеюганска</w:t>
      </w:r>
      <w:r w:rsidR="004E34E5" w:rsidRPr="004E34E5">
        <w:rPr>
          <w:rFonts w:eastAsiaTheme="minorEastAsia"/>
          <w:color w:val="auto"/>
          <w:sz w:val="28"/>
          <w:szCs w:val="28"/>
        </w:rPr>
        <w:t xml:space="preserve"> </w:t>
      </w:r>
      <w:r w:rsidRPr="00391B2B">
        <w:rPr>
          <w:rFonts w:eastAsiaTheme="minorEastAsia"/>
          <w:color w:val="auto"/>
          <w:sz w:val="28"/>
          <w:szCs w:val="28"/>
        </w:rPr>
        <w:t>на возмещение затрат по содержанию и эксплуатации объекта «Фильтровальная станция, производительностью 20000 м</w:t>
      </w:r>
      <w:r w:rsidRPr="002C4DF9">
        <w:rPr>
          <w:rFonts w:eastAsiaTheme="minorEastAsia"/>
          <w:color w:val="auto"/>
          <w:sz w:val="28"/>
          <w:szCs w:val="28"/>
          <w:vertAlign w:val="superscript"/>
        </w:rPr>
        <w:t>3</w:t>
      </w:r>
      <w:r w:rsidRPr="00391B2B">
        <w:rPr>
          <w:rFonts w:eastAsiaTheme="minorEastAsia"/>
          <w:color w:val="auto"/>
          <w:sz w:val="28"/>
          <w:szCs w:val="28"/>
        </w:rPr>
        <w:t xml:space="preserve"> в сутки» ХМАО</w:t>
      </w:r>
      <w:r w:rsidR="005301E9">
        <w:rPr>
          <w:rFonts w:eastAsiaTheme="minorEastAsia"/>
          <w:color w:val="auto"/>
          <w:sz w:val="28"/>
          <w:szCs w:val="28"/>
        </w:rPr>
        <w:t xml:space="preserve"> </w:t>
      </w:r>
      <w:r w:rsidRPr="00391B2B">
        <w:rPr>
          <w:rFonts w:eastAsiaTheme="minorEastAsia"/>
          <w:color w:val="auto"/>
          <w:sz w:val="28"/>
          <w:szCs w:val="28"/>
        </w:rPr>
        <w:t>-</w:t>
      </w:r>
      <w:r w:rsidR="005301E9">
        <w:rPr>
          <w:rFonts w:eastAsiaTheme="minorEastAsia"/>
          <w:color w:val="auto"/>
          <w:sz w:val="28"/>
          <w:szCs w:val="28"/>
        </w:rPr>
        <w:t xml:space="preserve"> </w:t>
      </w:r>
      <w:r w:rsidRPr="00391B2B">
        <w:rPr>
          <w:rFonts w:eastAsiaTheme="minorEastAsia"/>
          <w:color w:val="auto"/>
          <w:sz w:val="28"/>
          <w:szCs w:val="28"/>
        </w:rPr>
        <w:t xml:space="preserve">Югра, </w:t>
      </w:r>
      <w:r w:rsidR="005301E9">
        <w:rPr>
          <w:rFonts w:eastAsiaTheme="minorEastAsia"/>
          <w:color w:val="auto"/>
          <w:sz w:val="28"/>
          <w:szCs w:val="28"/>
        </w:rPr>
        <w:t xml:space="preserve">                                           </w:t>
      </w:r>
      <w:r w:rsidRPr="00391B2B">
        <w:rPr>
          <w:rFonts w:eastAsiaTheme="minorEastAsia"/>
          <w:color w:val="auto"/>
          <w:sz w:val="28"/>
          <w:szCs w:val="28"/>
        </w:rPr>
        <w:t>г. Нефтеюганск, 7 микрорайон (ВОС)</w:t>
      </w:r>
      <w:r w:rsidRPr="00391B2B">
        <w:rPr>
          <w:color w:val="auto"/>
          <w:sz w:val="28"/>
          <w:szCs w:val="28"/>
        </w:rPr>
        <w:t xml:space="preserve"> по форме согласно </w:t>
      </w:r>
      <w:r w:rsidRPr="005436A4">
        <w:rPr>
          <w:color w:val="auto"/>
          <w:sz w:val="28"/>
          <w:szCs w:val="28"/>
        </w:rPr>
        <w:t xml:space="preserve">приложению </w:t>
      </w:r>
      <w:r w:rsidR="00D3227C">
        <w:rPr>
          <w:color w:val="auto"/>
          <w:sz w:val="28"/>
          <w:szCs w:val="28"/>
        </w:rPr>
        <w:t xml:space="preserve">                                  </w:t>
      </w:r>
      <w:r w:rsidR="00974774" w:rsidRPr="005436A4">
        <w:rPr>
          <w:color w:val="auto"/>
          <w:sz w:val="28"/>
          <w:szCs w:val="28"/>
        </w:rPr>
        <w:t>1</w:t>
      </w:r>
      <w:r w:rsidRPr="00391B2B">
        <w:rPr>
          <w:color w:val="auto"/>
          <w:sz w:val="28"/>
          <w:szCs w:val="28"/>
        </w:rPr>
        <w:t xml:space="preserve"> к настоящему Порядку;</w:t>
      </w:r>
    </w:p>
    <w:p w:rsidR="004E7BA7" w:rsidRDefault="004E7BA7" w:rsidP="004E7BA7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 w:rsidRPr="00391B2B">
        <w:rPr>
          <w:color w:val="auto"/>
          <w:sz w:val="28"/>
          <w:szCs w:val="28"/>
        </w:rPr>
        <w:t>-</w:t>
      </w:r>
      <w:hyperlink w:anchor="P328">
        <w:r w:rsidRPr="00391B2B">
          <w:rPr>
            <w:color w:val="auto"/>
            <w:sz w:val="28"/>
            <w:szCs w:val="28"/>
          </w:rPr>
          <w:t>деклараци</w:t>
        </w:r>
      </w:hyperlink>
      <w:r w:rsidRPr="00391B2B">
        <w:rPr>
          <w:color w:val="auto"/>
          <w:sz w:val="28"/>
          <w:szCs w:val="28"/>
        </w:rPr>
        <w:t xml:space="preserve">ю о соответствии получателя субсидии требованиям, установленным </w:t>
      </w:r>
      <w:hyperlink w:anchor="P91">
        <w:r w:rsidRPr="00391B2B">
          <w:rPr>
            <w:color w:val="auto"/>
            <w:sz w:val="28"/>
            <w:szCs w:val="28"/>
          </w:rPr>
          <w:t xml:space="preserve">пунктом </w:t>
        </w:r>
      </w:hyperlink>
      <w:r w:rsidRPr="00391B2B">
        <w:rPr>
          <w:color w:val="auto"/>
          <w:sz w:val="28"/>
          <w:szCs w:val="28"/>
        </w:rPr>
        <w:t>2.</w:t>
      </w:r>
      <w:r w:rsidR="00974774">
        <w:rPr>
          <w:color w:val="auto"/>
          <w:sz w:val="28"/>
          <w:szCs w:val="28"/>
        </w:rPr>
        <w:t>3</w:t>
      </w:r>
      <w:r w:rsidRPr="00391B2B">
        <w:rPr>
          <w:color w:val="auto"/>
          <w:sz w:val="28"/>
          <w:szCs w:val="28"/>
        </w:rPr>
        <w:t xml:space="preserve"> настоящего Порядка, по форме согласно приложению </w:t>
      </w:r>
      <w:r w:rsidRPr="005436A4">
        <w:rPr>
          <w:color w:val="auto"/>
          <w:sz w:val="28"/>
          <w:szCs w:val="28"/>
        </w:rPr>
        <w:t>2</w:t>
      </w:r>
      <w:r w:rsidRPr="00391B2B">
        <w:rPr>
          <w:color w:val="auto"/>
          <w:sz w:val="28"/>
          <w:szCs w:val="28"/>
        </w:rPr>
        <w:t xml:space="preserve"> к настоящему Порядку;</w:t>
      </w:r>
    </w:p>
    <w:p w:rsidR="0057151E" w:rsidRDefault="00C2083E" w:rsidP="004E7BA7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AB04E6" w:rsidRPr="00AB04E6">
        <w:rPr>
          <w:color w:val="auto"/>
          <w:sz w:val="28"/>
          <w:szCs w:val="28"/>
        </w:rPr>
        <w:t xml:space="preserve">пояснительную записку о финансовом состоянии АО «Юганскводоканал» содержащую выводы, подтверждающие необходимость привлечения средств </w:t>
      </w:r>
      <w:r w:rsidR="00AB04E6" w:rsidRPr="00AB04E6">
        <w:rPr>
          <w:color w:val="auto"/>
          <w:sz w:val="28"/>
          <w:szCs w:val="28"/>
        </w:rPr>
        <w:lastRenderedPageBreak/>
        <w:t>бюджета города Нефтеюганска на возмещение затрат по содержанию и эксплуатации объекта «Фильтровальная станция»;</w:t>
      </w:r>
    </w:p>
    <w:p w:rsidR="00974774" w:rsidRDefault="00974774" w:rsidP="00974774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-расчет размера </w:t>
      </w:r>
      <w:r w:rsidRPr="00D644DF">
        <w:rPr>
          <w:color w:val="auto"/>
          <w:sz w:val="28"/>
          <w:szCs w:val="28"/>
        </w:rPr>
        <w:t>затрат</w:t>
      </w:r>
      <w:r>
        <w:rPr>
          <w:color w:val="auto"/>
          <w:sz w:val="28"/>
          <w:szCs w:val="28"/>
        </w:rPr>
        <w:t xml:space="preserve"> по </w:t>
      </w:r>
      <w:r w:rsidRPr="00974774">
        <w:rPr>
          <w:color w:val="auto"/>
          <w:sz w:val="28"/>
          <w:szCs w:val="28"/>
        </w:rPr>
        <w:t>содержанию и эксплуатации объекта «Фильтровальная станция</w:t>
      </w:r>
      <w:r w:rsidR="005601CC">
        <w:rPr>
          <w:color w:val="auto"/>
          <w:sz w:val="28"/>
          <w:szCs w:val="28"/>
        </w:rPr>
        <w:t>»</w:t>
      </w:r>
      <w:r w:rsidRPr="00974774">
        <w:rPr>
          <w:color w:val="auto"/>
          <w:sz w:val="28"/>
          <w:szCs w:val="28"/>
        </w:rPr>
        <w:t xml:space="preserve"> </w:t>
      </w:r>
      <w:r w:rsidR="00FD209E">
        <w:rPr>
          <w:color w:val="auto"/>
          <w:sz w:val="28"/>
          <w:szCs w:val="28"/>
        </w:rPr>
        <w:t xml:space="preserve">без учета НДС </w:t>
      </w:r>
      <w:r w:rsidRPr="00974774">
        <w:rPr>
          <w:color w:val="auto"/>
          <w:sz w:val="28"/>
          <w:szCs w:val="28"/>
        </w:rPr>
        <w:t xml:space="preserve">по форме согласно приложению </w:t>
      </w:r>
      <w:r>
        <w:rPr>
          <w:color w:val="auto"/>
          <w:sz w:val="28"/>
          <w:szCs w:val="28"/>
        </w:rPr>
        <w:t>3</w:t>
      </w:r>
      <w:r w:rsidRPr="00974774">
        <w:rPr>
          <w:color w:val="auto"/>
          <w:sz w:val="28"/>
          <w:szCs w:val="28"/>
        </w:rPr>
        <w:t xml:space="preserve"> к настоящему Порядку</w:t>
      </w:r>
      <w:r>
        <w:rPr>
          <w:color w:val="auto"/>
          <w:sz w:val="28"/>
          <w:szCs w:val="28"/>
        </w:rPr>
        <w:t xml:space="preserve"> с приложением следующих подтверждающих расчет документов (заверенных получателем субсидии</w:t>
      </w:r>
      <w:r w:rsidRPr="000A4B1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копий </w:t>
      </w:r>
      <w:r w:rsidRPr="000A4B14">
        <w:rPr>
          <w:color w:val="auto"/>
          <w:sz w:val="28"/>
          <w:szCs w:val="28"/>
        </w:rPr>
        <w:t xml:space="preserve">на бумажном носителе и в электронном виде в формате </w:t>
      </w:r>
      <w:proofErr w:type="spellStart"/>
      <w:r w:rsidRPr="000A4B14">
        <w:rPr>
          <w:color w:val="auto"/>
          <w:sz w:val="28"/>
          <w:szCs w:val="28"/>
        </w:rPr>
        <w:t>Portable</w:t>
      </w:r>
      <w:proofErr w:type="spellEnd"/>
      <w:r w:rsidRPr="000A4B14">
        <w:rPr>
          <w:color w:val="auto"/>
          <w:sz w:val="28"/>
          <w:szCs w:val="28"/>
        </w:rPr>
        <w:t xml:space="preserve"> </w:t>
      </w:r>
      <w:proofErr w:type="spellStart"/>
      <w:r w:rsidRPr="000A4B14">
        <w:rPr>
          <w:color w:val="auto"/>
          <w:sz w:val="28"/>
          <w:szCs w:val="28"/>
        </w:rPr>
        <w:t>Document</w:t>
      </w:r>
      <w:proofErr w:type="spellEnd"/>
      <w:r w:rsidRPr="000A4B14">
        <w:rPr>
          <w:color w:val="auto"/>
          <w:sz w:val="28"/>
          <w:szCs w:val="28"/>
        </w:rPr>
        <w:t xml:space="preserve"> </w:t>
      </w:r>
      <w:proofErr w:type="spellStart"/>
      <w:r w:rsidRPr="000A4B14">
        <w:rPr>
          <w:color w:val="auto"/>
          <w:sz w:val="28"/>
          <w:szCs w:val="28"/>
        </w:rPr>
        <w:t>Format</w:t>
      </w:r>
      <w:proofErr w:type="spellEnd"/>
      <w:r w:rsidRPr="000A4B14">
        <w:rPr>
          <w:color w:val="auto"/>
          <w:sz w:val="28"/>
          <w:szCs w:val="28"/>
        </w:rPr>
        <w:t xml:space="preserve"> (PDF)</w:t>
      </w:r>
      <w:r>
        <w:rPr>
          <w:color w:val="auto"/>
          <w:sz w:val="28"/>
          <w:szCs w:val="28"/>
        </w:rPr>
        <w:t>:</w:t>
      </w:r>
    </w:p>
    <w:p w:rsidR="004E7BA7" w:rsidRPr="00B72C54" w:rsidRDefault="00196B54" w:rsidP="00974774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357840">
        <w:rPr>
          <w:color w:val="auto"/>
          <w:sz w:val="28"/>
          <w:szCs w:val="28"/>
        </w:rPr>
        <w:t>)</w:t>
      </w:r>
      <w:r w:rsidR="00AB04E6">
        <w:rPr>
          <w:color w:val="auto"/>
          <w:sz w:val="28"/>
          <w:szCs w:val="28"/>
        </w:rPr>
        <w:t xml:space="preserve"> </w:t>
      </w:r>
      <w:r w:rsidR="004E7BA7" w:rsidRPr="00B72C54">
        <w:rPr>
          <w:color w:val="auto"/>
          <w:sz w:val="28"/>
          <w:szCs w:val="28"/>
        </w:rPr>
        <w:t>договор</w:t>
      </w:r>
      <w:r w:rsidR="002C0D89">
        <w:rPr>
          <w:color w:val="auto"/>
          <w:sz w:val="28"/>
          <w:szCs w:val="28"/>
        </w:rPr>
        <w:t>ов</w:t>
      </w:r>
      <w:r w:rsidR="000A4B14" w:rsidRPr="00B72C54">
        <w:rPr>
          <w:color w:val="auto"/>
          <w:sz w:val="28"/>
          <w:szCs w:val="28"/>
        </w:rPr>
        <w:t xml:space="preserve"> </w:t>
      </w:r>
      <w:r w:rsidR="004E7BA7" w:rsidRPr="00B72C54">
        <w:rPr>
          <w:color w:val="auto"/>
          <w:sz w:val="28"/>
          <w:szCs w:val="28"/>
        </w:rPr>
        <w:t>на предоставление электрической</w:t>
      </w:r>
      <w:r w:rsidR="002938D0" w:rsidRPr="00B72C54">
        <w:rPr>
          <w:color w:val="auto"/>
          <w:sz w:val="28"/>
          <w:szCs w:val="28"/>
        </w:rPr>
        <w:t xml:space="preserve"> энергии</w:t>
      </w:r>
      <w:r w:rsidR="004E7BA7" w:rsidRPr="00B72C54">
        <w:rPr>
          <w:color w:val="auto"/>
          <w:sz w:val="28"/>
          <w:szCs w:val="28"/>
        </w:rPr>
        <w:t>, тепловой энергии, реагентов</w:t>
      </w:r>
      <w:r w:rsidR="005601CC" w:rsidRPr="00B72C54">
        <w:rPr>
          <w:color w:val="auto"/>
          <w:sz w:val="28"/>
          <w:szCs w:val="28"/>
        </w:rPr>
        <w:t>,</w:t>
      </w:r>
      <w:r w:rsidR="004E7BA7" w:rsidRPr="00B72C54">
        <w:rPr>
          <w:color w:val="auto"/>
          <w:sz w:val="28"/>
          <w:szCs w:val="28"/>
        </w:rPr>
        <w:t xml:space="preserve"> необходимых для эксплуатации и содержания</w:t>
      </w:r>
      <w:r w:rsidR="003818CE" w:rsidRPr="00B72C54">
        <w:rPr>
          <w:color w:val="auto"/>
          <w:sz w:val="28"/>
          <w:szCs w:val="28"/>
        </w:rPr>
        <w:t xml:space="preserve"> объекта</w:t>
      </w:r>
      <w:r w:rsidR="002C0D89">
        <w:rPr>
          <w:color w:val="auto"/>
          <w:sz w:val="28"/>
          <w:szCs w:val="28"/>
        </w:rPr>
        <w:t>;</w:t>
      </w:r>
    </w:p>
    <w:p w:rsidR="005436A4" w:rsidRPr="00C2083E" w:rsidRDefault="002C0D89" w:rsidP="004E7BA7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</w:t>
      </w:r>
      <w:r w:rsidR="00AB04E6">
        <w:rPr>
          <w:color w:val="auto"/>
          <w:sz w:val="28"/>
          <w:szCs w:val="28"/>
        </w:rPr>
        <w:t xml:space="preserve"> </w:t>
      </w:r>
      <w:r w:rsidR="002938D0" w:rsidRPr="00B72C54">
        <w:rPr>
          <w:color w:val="auto"/>
          <w:sz w:val="28"/>
          <w:szCs w:val="28"/>
        </w:rPr>
        <w:t>счет</w:t>
      </w:r>
      <w:r>
        <w:rPr>
          <w:color w:val="auto"/>
          <w:sz w:val="28"/>
          <w:szCs w:val="28"/>
        </w:rPr>
        <w:t>ов</w:t>
      </w:r>
      <w:r w:rsidR="002938D0" w:rsidRPr="00B72C54">
        <w:rPr>
          <w:color w:val="auto"/>
          <w:sz w:val="28"/>
          <w:szCs w:val="28"/>
        </w:rPr>
        <w:t>-фактур</w:t>
      </w:r>
      <w:r>
        <w:rPr>
          <w:color w:val="auto"/>
          <w:sz w:val="28"/>
          <w:szCs w:val="28"/>
        </w:rPr>
        <w:t xml:space="preserve"> и актов</w:t>
      </w:r>
      <w:r w:rsidR="002938D0" w:rsidRPr="00B72C54">
        <w:rPr>
          <w:color w:val="auto"/>
          <w:sz w:val="28"/>
          <w:szCs w:val="28"/>
        </w:rPr>
        <w:t xml:space="preserve"> выполненных работ</w:t>
      </w:r>
      <w:r>
        <w:rPr>
          <w:color w:val="auto"/>
          <w:sz w:val="28"/>
          <w:szCs w:val="28"/>
        </w:rPr>
        <w:t xml:space="preserve">, </w:t>
      </w:r>
      <w:r w:rsidR="002938D0" w:rsidRPr="00B72C54">
        <w:rPr>
          <w:color w:val="auto"/>
          <w:sz w:val="28"/>
          <w:szCs w:val="28"/>
        </w:rPr>
        <w:t>универсальны</w:t>
      </w:r>
      <w:r>
        <w:rPr>
          <w:color w:val="auto"/>
          <w:sz w:val="28"/>
          <w:szCs w:val="28"/>
        </w:rPr>
        <w:t>х</w:t>
      </w:r>
      <w:r w:rsidR="002938D0" w:rsidRPr="00B72C54">
        <w:rPr>
          <w:color w:val="auto"/>
          <w:sz w:val="28"/>
          <w:szCs w:val="28"/>
        </w:rPr>
        <w:t xml:space="preserve"> передаточны</w:t>
      </w:r>
      <w:r>
        <w:rPr>
          <w:color w:val="auto"/>
          <w:sz w:val="28"/>
          <w:szCs w:val="28"/>
        </w:rPr>
        <w:t>х документов</w:t>
      </w:r>
      <w:r w:rsidR="002938D0" w:rsidRPr="00B72C54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</w:t>
      </w:r>
      <w:proofErr w:type="spellStart"/>
      <w:r w:rsidR="0045570B" w:rsidRPr="0045570B">
        <w:rPr>
          <w:color w:val="auto"/>
          <w:sz w:val="28"/>
          <w:szCs w:val="28"/>
        </w:rPr>
        <w:t>оборотно</w:t>
      </w:r>
      <w:proofErr w:type="spellEnd"/>
      <w:r w:rsidR="0045570B" w:rsidRPr="0045570B">
        <w:rPr>
          <w:color w:val="auto"/>
          <w:sz w:val="28"/>
          <w:szCs w:val="28"/>
        </w:rPr>
        <w:t xml:space="preserve">-сальдовых ведомостей за отчетный период по обществу в разрезе статей затрат, включающих затраты </w:t>
      </w:r>
      <w:r w:rsidR="0045570B">
        <w:rPr>
          <w:color w:val="auto"/>
          <w:sz w:val="28"/>
          <w:szCs w:val="28"/>
        </w:rPr>
        <w:t xml:space="preserve">на </w:t>
      </w:r>
      <w:r w:rsidR="0045570B" w:rsidRPr="00C2083E">
        <w:rPr>
          <w:color w:val="auto"/>
          <w:sz w:val="28"/>
          <w:szCs w:val="28"/>
        </w:rPr>
        <w:t>объект «Фильтровальная станция»</w:t>
      </w:r>
      <w:r w:rsidR="0045570B" w:rsidRPr="0045570B">
        <w:rPr>
          <w:color w:val="auto"/>
          <w:sz w:val="28"/>
          <w:szCs w:val="28"/>
        </w:rPr>
        <w:t xml:space="preserve"> и отдельно по </w:t>
      </w:r>
      <w:r w:rsidR="0045570B" w:rsidRPr="00C2083E">
        <w:rPr>
          <w:color w:val="auto"/>
          <w:sz w:val="28"/>
          <w:szCs w:val="28"/>
        </w:rPr>
        <w:t>объект</w:t>
      </w:r>
      <w:r w:rsidR="0045570B">
        <w:rPr>
          <w:color w:val="auto"/>
          <w:sz w:val="28"/>
          <w:szCs w:val="28"/>
        </w:rPr>
        <w:t>у</w:t>
      </w:r>
      <w:r w:rsidR="0045570B" w:rsidRPr="00C2083E">
        <w:rPr>
          <w:color w:val="auto"/>
          <w:sz w:val="28"/>
          <w:szCs w:val="28"/>
        </w:rPr>
        <w:t xml:space="preserve"> «Фильтровальная станция»</w:t>
      </w:r>
      <w:r w:rsidR="0045570B" w:rsidRPr="0045570B">
        <w:rPr>
          <w:color w:val="auto"/>
          <w:sz w:val="28"/>
          <w:szCs w:val="28"/>
        </w:rPr>
        <w:t>,</w:t>
      </w:r>
      <w:r w:rsidR="002938D0" w:rsidRPr="00C2083E">
        <w:rPr>
          <w:color w:val="auto"/>
          <w:sz w:val="28"/>
          <w:szCs w:val="28"/>
        </w:rPr>
        <w:t xml:space="preserve"> </w:t>
      </w:r>
      <w:r w:rsidR="004E7BA7" w:rsidRPr="00C2083E">
        <w:rPr>
          <w:color w:val="auto"/>
          <w:sz w:val="28"/>
          <w:szCs w:val="28"/>
        </w:rPr>
        <w:t>платежны</w:t>
      </w:r>
      <w:r w:rsidRPr="00C2083E">
        <w:rPr>
          <w:color w:val="auto"/>
          <w:sz w:val="28"/>
          <w:szCs w:val="28"/>
        </w:rPr>
        <w:t>х</w:t>
      </w:r>
      <w:r w:rsidR="004E7BA7" w:rsidRPr="00C2083E">
        <w:rPr>
          <w:color w:val="auto"/>
          <w:sz w:val="28"/>
          <w:szCs w:val="28"/>
        </w:rPr>
        <w:t xml:space="preserve"> поручени</w:t>
      </w:r>
      <w:r w:rsidRPr="00C2083E">
        <w:rPr>
          <w:color w:val="auto"/>
          <w:sz w:val="28"/>
          <w:szCs w:val="28"/>
        </w:rPr>
        <w:t>й</w:t>
      </w:r>
      <w:r w:rsidR="004E7BA7" w:rsidRPr="00C2083E">
        <w:rPr>
          <w:color w:val="auto"/>
          <w:sz w:val="28"/>
          <w:szCs w:val="28"/>
        </w:rPr>
        <w:t xml:space="preserve"> </w:t>
      </w:r>
      <w:r w:rsidR="002938D0" w:rsidRPr="00C2083E">
        <w:rPr>
          <w:color w:val="auto"/>
          <w:sz w:val="28"/>
          <w:szCs w:val="28"/>
        </w:rPr>
        <w:t xml:space="preserve">об оплате </w:t>
      </w:r>
      <w:r w:rsidR="004E7BA7" w:rsidRPr="00C2083E">
        <w:rPr>
          <w:color w:val="auto"/>
          <w:sz w:val="28"/>
          <w:szCs w:val="28"/>
        </w:rPr>
        <w:t>с отметкой банка</w:t>
      </w:r>
      <w:r w:rsidR="005436A4" w:rsidRPr="00C2083E">
        <w:rPr>
          <w:color w:val="auto"/>
          <w:sz w:val="28"/>
          <w:szCs w:val="28"/>
        </w:rPr>
        <w:t xml:space="preserve"> п</w:t>
      </w:r>
      <w:r w:rsidR="002938D0" w:rsidRPr="00C2083E">
        <w:rPr>
          <w:color w:val="auto"/>
          <w:sz w:val="28"/>
          <w:szCs w:val="28"/>
        </w:rPr>
        <w:t>оставщикам электрической и тепловой энергии</w:t>
      </w:r>
      <w:r w:rsidR="005436A4" w:rsidRPr="00C2083E">
        <w:rPr>
          <w:color w:val="auto"/>
          <w:sz w:val="28"/>
          <w:szCs w:val="28"/>
        </w:rPr>
        <w:t>, реагентов;</w:t>
      </w:r>
    </w:p>
    <w:p w:rsidR="002C0D89" w:rsidRPr="00C2083E" w:rsidRDefault="002C0D89" w:rsidP="002C0D8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2083E">
        <w:rPr>
          <w:color w:val="auto"/>
          <w:sz w:val="28"/>
          <w:szCs w:val="28"/>
        </w:rPr>
        <w:t>3)</w:t>
      </w:r>
      <w:r w:rsidR="00AB04E6">
        <w:rPr>
          <w:color w:val="auto"/>
          <w:sz w:val="28"/>
          <w:szCs w:val="28"/>
        </w:rPr>
        <w:t xml:space="preserve"> </w:t>
      </w:r>
      <w:r w:rsidRPr="00C2083E">
        <w:rPr>
          <w:sz w:val="28"/>
          <w:szCs w:val="28"/>
        </w:rPr>
        <w:t xml:space="preserve">выписки из протокола заседания правления </w:t>
      </w:r>
      <w:r w:rsidRPr="00C2083E">
        <w:rPr>
          <w:color w:val="auto"/>
          <w:sz w:val="28"/>
          <w:szCs w:val="28"/>
        </w:rPr>
        <w:t xml:space="preserve">Региональной службой по тарифам ХМАО-Югры </w:t>
      </w:r>
      <w:r w:rsidRPr="00C2083E">
        <w:rPr>
          <w:sz w:val="28"/>
          <w:szCs w:val="28"/>
        </w:rPr>
        <w:t>на соответствующий период;</w:t>
      </w:r>
    </w:p>
    <w:p w:rsidR="003F7221" w:rsidRPr="00C44002" w:rsidRDefault="002C0D89" w:rsidP="006E0024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C17FB6" w:rsidRPr="00B72C54">
        <w:rPr>
          <w:color w:val="auto"/>
          <w:sz w:val="28"/>
          <w:szCs w:val="28"/>
        </w:rPr>
        <w:t>)</w:t>
      </w:r>
      <w:r w:rsidR="00AB04E6">
        <w:rPr>
          <w:color w:val="auto"/>
          <w:sz w:val="28"/>
          <w:szCs w:val="28"/>
        </w:rPr>
        <w:t xml:space="preserve"> </w:t>
      </w:r>
      <w:r w:rsidR="00174B98" w:rsidRPr="00B72C54">
        <w:rPr>
          <w:color w:val="auto"/>
          <w:sz w:val="28"/>
          <w:szCs w:val="28"/>
        </w:rPr>
        <w:t>отчет</w:t>
      </w:r>
      <w:r>
        <w:rPr>
          <w:color w:val="auto"/>
          <w:sz w:val="28"/>
          <w:szCs w:val="28"/>
        </w:rPr>
        <w:t>ов</w:t>
      </w:r>
      <w:r w:rsidR="00174B98" w:rsidRPr="00B72C54">
        <w:rPr>
          <w:color w:val="auto"/>
          <w:sz w:val="28"/>
          <w:szCs w:val="28"/>
        </w:rPr>
        <w:t xml:space="preserve"> </w:t>
      </w:r>
      <w:r w:rsidR="00174B98" w:rsidRPr="00C44002">
        <w:rPr>
          <w:color w:val="auto"/>
          <w:sz w:val="28"/>
          <w:szCs w:val="28"/>
        </w:rPr>
        <w:t>об израсходованных</w:t>
      </w:r>
      <w:r w:rsidR="003F7221" w:rsidRPr="00C44002">
        <w:rPr>
          <w:color w:val="auto"/>
          <w:sz w:val="28"/>
          <w:szCs w:val="28"/>
        </w:rPr>
        <w:t>/потребленных</w:t>
      </w:r>
      <w:r w:rsidR="00174B98" w:rsidRPr="00C44002">
        <w:rPr>
          <w:color w:val="auto"/>
          <w:sz w:val="28"/>
          <w:szCs w:val="28"/>
        </w:rPr>
        <w:t xml:space="preserve"> </w:t>
      </w:r>
      <w:r w:rsidR="0062155C" w:rsidRPr="00C44002">
        <w:rPr>
          <w:color w:val="auto"/>
          <w:sz w:val="28"/>
          <w:szCs w:val="28"/>
        </w:rPr>
        <w:t>по объект</w:t>
      </w:r>
      <w:r w:rsidR="001E1471">
        <w:rPr>
          <w:color w:val="auto"/>
          <w:sz w:val="28"/>
          <w:szCs w:val="28"/>
        </w:rPr>
        <w:t>у</w:t>
      </w:r>
      <w:r w:rsidR="0062155C" w:rsidRPr="00C44002">
        <w:rPr>
          <w:color w:val="auto"/>
          <w:sz w:val="28"/>
          <w:szCs w:val="28"/>
        </w:rPr>
        <w:t xml:space="preserve">: </w:t>
      </w:r>
    </w:p>
    <w:p w:rsidR="00C17FB6" w:rsidRPr="00B72C54" w:rsidRDefault="003F7221" w:rsidP="006E0024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 w:rsidRPr="00C44002">
        <w:rPr>
          <w:color w:val="auto"/>
          <w:sz w:val="28"/>
          <w:szCs w:val="28"/>
        </w:rPr>
        <w:t>а)</w:t>
      </w:r>
      <w:r w:rsidR="00AB04E6">
        <w:rPr>
          <w:color w:val="auto"/>
          <w:sz w:val="28"/>
          <w:szCs w:val="28"/>
        </w:rPr>
        <w:t xml:space="preserve"> </w:t>
      </w:r>
      <w:r w:rsidR="00174B98" w:rsidRPr="00C44002">
        <w:rPr>
          <w:color w:val="auto"/>
          <w:sz w:val="28"/>
          <w:szCs w:val="28"/>
        </w:rPr>
        <w:t>реагентах</w:t>
      </w:r>
      <w:r w:rsidR="002C75B9" w:rsidRPr="00C44002">
        <w:rPr>
          <w:color w:val="auto"/>
          <w:sz w:val="28"/>
          <w:szCs w:val="28"/>
        </w:rPr>
        <w:t xml:space="preserve"> </w:t>
      </w:r>
      <w:r w:rsidR="00C17FB6" w:rsidRPr="00B72C54">
        <w:rPr>
          <w:color w:val="auto"/>
          <w:sz w:val="28"/>
          <w:szCs w:val="28"/>
        </w:rPr>
        <w:t>(подтвержда</w:t>
      </w:r>
      <w:r w:rsidR="00D3227C">
        <w:rPr>
          <w:color w:val="auto"/>
          <w:sz w:val="28"/>
          <w:szCs w:val="28"/>
        </w:rPr>
        <w:t>ю</w:t>
      </w:r>
      <w:r w:rsidR="00C17FB6" w:rsidRPr="00B72C54">
        <w:rPr>
          <w:color w:val="auto"/>
          <w:sz w:val="28"/>
          <w:szCs w:val="28"/>
        </w:rPr>
        <w:t xml:space="preserve">тся нормами расхода реагентов, определенных в соответствии с нормативно-технической </w:t>
      </w:r>
      <w:r w:rsidR="00D3227C">
        <w:rPr>
          <w:color w:val="auto"/>
          <w:sz w:val="28"/>
          <w:szCs w:val="28"/>
        </w:rPr>
        <w:t xml:space="preserve">документацией). Возмещению будут подлежать затраты на реагенты, объем которых не превышает нормы </w:t>
      </w:r>
      <w:r w:rsidR="00D3227C" w:rsidRPr="00B72C54">
        <w:rPr>
          <w:color w:val="auto"/>
          <w:sz w:val="28"/>
          <w:szCs w:val="28"/>
        </w:rPr>
        <w:t xml:space="preserve">расхода реагентов, определенных в соответствии с нормативно-технической </w:t>
      </w:r>
      <w:r w:rsidR="00D3227C">
        <w:rPr>
          <w:color w:val="auto"/>
          <w:sz w:val="28"/>
          <w:szCs w:val="28"/>
        </w:rPr>
        <w:t>документацией</w:t>
      </w:r>
      <w:r w:rsidR="002C0D89">
        <w:rPr>
          <w:color w:val="auto"/>
          <w:sz w:val="28"/>
          <w:szCs w:val="28"/>
        </w:rPr>
        <w:t>;</w:t>
      </w:r>
    </w:p>
    <w:p w:rsidR="00B72C54" w:rsidRDefault="002F5669" w:rsidP="006E0024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б)</w:t>
      </w:r>
      <w:r w:rsidR="00AB04E6">
        <w:rPr>
          <w:color w:val="auto"/>
          <w:sz w:val="28"/>
          <w:szCs w:val="28"/>
        </w:rPr>
        <w:t xml:space="preserve"> </w:t>
      </w:r>
      <w:r w:rsidR="00174B98" w:rsidRPr="00BE789D">
        <w:rPr>
          <w:color w:val="auto"/>
          <w:sz w:val="28"/>
          <w:szCs w:val="28"/>
        </w:rPr>
        <w:t xml:space="preserve">тепловой </w:t>
      </w:r>
      <w:r w:rsidR="002C75B9" w:rsidRPr="00BE789D">
        <w:rPr>
          <w:color w:val="auto"/>
          <w:sz w:val="28"/>
          <w:szCs w:val="28"/>
        </w:rPr>
        <w:t>энергии (</w:t>
      </w:r>
      <w:r w:rsidR="00C17FB6" w:rsidRPr="00C44002">
        <w:rPr>
          <w:color w:val="auto"/>
          <w:sz w:val="28"/>
          <w:szCs w:val="28"/>
        </w:rPr>
        <w:t>с приложением акт</w:t>
      </w:r>
      <w:r w:rsidR="00C17FB6">
        <w:rPr>
          <w:color w:val="auto"/>
          <w:sz w:val="28"/>
          <w:szCs w:val="28"/>
        </w:rPr>
        <w:t>ов</w:t>
      </w:r>
      <w:r w:rsidR="00C17FB6" w:rsidRPr="00C44002">
        <w:rPr>
          <w:color w:val="auto"/>
          <w:sz w:val="28"/>
          <w:szCs w:val="28"/>
        </w:rPr>
        <w:t xml:space="preserve"> снятия показаний прибор</w:t>
      </w:r>
      <w:r w:rsidR="00C17FB6">
        <w:rPr>
          <w:color w:val="auto"/>
          <w:sz w:val="28"/>
          <w:szCs w:val="28"/>
        </w:rPr>
        <w:t>ов</w:t>
      </w:r>
      <w:r w:rsidR="00C17FB6" w:rsidRPr="00C44002">
        <w:rPr>
          <w:color w:val="auto"/>
          <w:sz w:val="28"/>
          <w:szCs w:val="28"/>
        </w:rPr>
        <w:t xml:space="preserve"> коммерческого учета </w:t>
      </w:r>
      <w:r w:rsidR="00C17FB6">
        <w:rPr>
          <w:color w:val="auto"/>
          <w:sz w:val="28"/>
          <w:szCs w:val="28"/>
        </w:rPr>
        <w:t>тепловой</w:t>
      </w:r>
      <w:r w:rsidR="00C17FB6" w:rsidRPr="00C44002">
        <w:rPr>
          <w:color w:val="auto"/>
          <w:sz w:val="28"/>
          <w:szCs w:val="28"/>
        </w:rPr>
        <w:t xml:space="preserve"> энергии за отчетный период, актов ввода указанных приборов учета в эксплуатацию, технических паспортов на приборы учета, актов поверок приборов учета (в случае, если поверка производилась в отчетный период)</w:t>
      </w:r>
      <w:r w:rsidR="00C17FB6">
        <w:rPr>
          <w:color w:val="auto"/>
          <w:sz w:val="28"/>
          <w:szCs w:val="28"/>
        </w:rPr>
        <w:t xml:space="preserve">; </w:t>
      </w:r>
    </w:p>
    <w:p w:rsidR="00174B98" w:rsidRDefault="003F7221" w:rsidP="006E0024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 w:rsidRPr="00C44002">
        <w:rPr>
          <w:color w:val="auto"/>
          <w:sz w:val="28"/>
          <w:szCs w:val="28"/>
        </w:rPr>
        <w:t>в)</w:t>
      </w:r>
      <w:r w:rsidR="00AB04E6">
        <w:rPr>
          <w:color w:val="auto"/>
          <w:sz w:val="28"/>
          <w:szCs w:val="28"/>
        </w:rPr>
        <w:t xml:space="preserve"> </w:t>
      </w:r>
      <w:r w:rsidR="00174B98" w:rsidRPr="00C44002">
        <w:rPr>
          <w:color w:val="auto"/>
          <w:sz w:val="28"/>
          <w:szCs w:val="28"/>
        </w:rPr>
        <w:t>электрической энергии</w:t>
      </w:r>
      <w:r w:rsidR="002C75B9" w:rsidRPr="00C44002">
        <w:rPr>
          <w:color w:val="auto"/>
          <w:sz w:val="28"/>
          <w:szCs w:val="28"/>
        </w:rPr>
        <w:t xml:space="preserve"> (с приложением акт</w:t>
      </w:r>
      <w:r w:rsidR="00FD209E">
        <w:rPr>
          <w:color w:val="auto"/>
          <w:sz w:val="28"/>
          <w:szCs w:val="28"/>
        </w:rPr>
        <w:t>ов</w:t>
      </w:r>
      <w:r w:rsidR="002C75B9" w:rsidRPr="00C44002">
        <w:rPr>
          <w:color w:val="auto"/>
          <w:sz w:val="28"/>
          <w:szCs w:val="28"/>
        </w:rPr>
        <w:t xml:space="preserve"> сняти</w:t>
      </w:r>
      <w:r w:rsidR="0078582D" w:rsidRPr="00C44002">
        <w:rPr>
          <w:color w:val="auto"/>
          <w:sz w:val="28"/>
          <w:szCs w:val="28"/>
        </w:rPr>
        <w:t>я</w:t>
      </w:r>
      <w:r w:rsidR="002C75B9" w:rsidRPr="00C44002">
        <w:rPr>
          <w:color w:val="auto"/>
          <w:sz w:val="28"/>
          <w:szCs w:val="28"/>
        </w:rPr>
        <w:t xml:space="preserve"> показаний прибор</w:t>
      </w:r>
      <w:r w:rsidR="00C17FB6" w:rsidRPr="00B72C54">
        <w:rPr>
          <w:color w:val="auto"/>
          <w:sz w:val="28"/>
          <w:szCs w:val="28"/>
        </w:rPr>
        <w:t>ов</w:t>
      </w:r>
      <w:r w:rsidR="002C75B9" w:rsidRPr="00C44002">
        <w:rPr>
          <w:color w:val="auto"/>
          <w:sz w:val="28"/>
          <w:szCs w:val="28"/>
        </w:rPr>
        <w:t xml:space="preserve"> </w:t>
      </w:r>
      <w:r w:rsidR="0078582D" w:rsidRPr="00C44002">
        <w:rPr>
          <w:color w:val="auto"/>
          <w:sz w:val="28"/>
          <w:szCs w:val="28"/>
        </w:rPr>
        <w:t xml:space="preserve">коммерческого </w:t>
      </w:r>
      <w:r w:rsidR="002C75B9" w:rsidRPr="00C44002">
        <w:rPr>
          <w:color w:val="auto"/>
          <w:sz w:val="28"/>
          <w:szCs w:val="28"/>
        </w:rPr>
        <w:t>учета электрической энергии</w:t>
      </w:r>
      <w:r w:rsidR="00F12587" w:rsidRPr="00C44002">
        <w:rPr>
          <w:color w:val="auto"/>
          <w:sz w:val="28"/>
          <w:szCs w:val="28"/>
        </w:rPr>
        <w:t xml:space="preserve"> за отчетный период</w:t>
      </w:r>
      <w:r w:rsidR="0078582D" w:rsidRPr="00C44002">
        <w:rPr>
          <w:color w:val="auto"/>
          <w:sz w:val="28"/>
          <w:szCs w:val="28"/>
        </w:rPr>
        <w:t>, актов ввода указанных приборов учета в эксплуатацию, технических паспортов на приборы учета, актов поверок приборов учета (в случае, если поверка производилась в отчетный период</w:t>
      </w:r>
      <w:r w:rsidR="002C75B9" w:rsidRPr="00C44002">
        <w:rPr>
          <w:color w:val="auto"/>
          <w:sz w:val="28"/>
          <w:szCs w:val="28"/>
        </w:rPr>
        <w:t>)</w:t>
      </w:r>
      <w:r w:rsidR="00174B98" w:rsidRPr="00C44002">
        <w:rPr>
          <w:color w:val="auto"/>
          <w:sz w:val="28"/>
          <w:szCs w:val="28"/>
        </w:rPr>
        <w:t>;</w:t>
      </w:r>
    </w:p>
    <w:p w:rsidR="002C0D89" w:rsidRPr="00C2083E" w:rsidRDefault="002C0D89" w:rsidP="006E0024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 w:rsidRPr="00C2083E">
        <w:rPr>
          <w:color w:val="auto"/>
          <w:sz w:val="28"/>
          <w:szCs w:val="28"/>
        </w:rPr>
        <w:t>5</w:t>
      </w:r>
      <w:r w:rsidR="001E1471" w:rsidRPr="00C2083E">
        <w:rPr>
          <w:color w:val="auto"/>
          <w:sz w:val="28"/>
          <w:szCs w:val="28"/>
        </w:rPr>
        <w:t>)</w:t>
      </w:r>
      <w:r w:rsidR="00AB04E6">
        <w:rPr>
          <w:color w:val="auto"/>
          <w:sz w:val="28"/>
          <w:szCs w:val="28"/>
        </w:rPr>
        <w:t xml:space="preserve"> </w:t>
      </w:r>
      <w:r w:rsidRPr="00C2083E">
        <w:rPr>
          <w:color w:val="auto"/>
          <w:sz w:val="28"/>
          <w:szCs w:val="28"/>
        </w:rPr>
        <w:t>отчетов</w:t>
      </w:r>
      <w:r w:rsidR="002F5669" w:rsidRPr="00C2083E">
        <w:rPr>
          <w:color w:val="auto"/>
          <w:sz w:val="28"/>
          <w:szCs w:val="28"/>
        </w:rPr>
        <w:t xml:space="preserve"> об израсходованных/потребленных по объектам Станция обезжелезивания</w:t>
      </w:r>
      <w:r w:rsidR="003F41FF" w:rsidRPr="00C2083E">
        <w:rPr>
          <w:color w:val="auto"/>
          <w:sz w:val="28"/>
          <w:szCs w:val="28"/>
        </w:rPr>
        <w:t xml:space="preserve"> (СОЖ) и водоочистные сооружения поверхностной воды (ВОС) реагентах, подтвержденны</w:t>
      </w:r>
      <w:r w:rsidRPr="00C2083E">
        <w:rPr>
          <w:color w:val="auto"/>
          <w:sz w:val="28"/>
          <w:szCs w:val="28"/>
        </w:rPr>
        <w:t>х</w:t>
      </w:r>
      <w:r w:rsidR="003F41FF" w:rsidRPr="00C2083E">
        <w:rPr>
          <w:color w:val="auto"/>
          <w:sz w:val="28"/>
          <w:szCs w:val="28"/>
        </w:rPr>
        <w:t xml:space="preserve"> нормами расхода реагентов, определенных в соответствии с нормативно-технической документацией</w:t>
      </w:r>
      <w:r w:rsidRPr="00C2083E">
        <w:rPr>
          <w:color w:val="auto"/>
          <w:sz w:val="28"/>
          <w:szCs w:val="28"/>
        </w:rPr>
        <w:t>;</w:t>
      </w:r>
      <w:r w:rsidR="003F41FF" w:rsidRPr="00C2083E">
        <w:rPr>
          <w:color w:val="auto"/>
          <w:sz w:val="28"/>
          <w:szCs w:val="28"/>
        </w:rPr>
        <w:t xml:space="preserve"> </w:t>
      </w:r>
    </w:p>
    <w:p w:rsidR="006E0024" w:rsidRDefault="006E0024" w:rsidP="006E0024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 w:rsidRPr="005436A4">
        <w:rPr>
          <w:color w:val="auto"/>
          <w:sz w:val="28"/>
          <w:szCs w:val="28"/>
        </w:rPr>
        <w:t>-отчет</w:t>
      </w:r>
      <w:r w:rsidR="00C2083E">
        <w:rPr>
          <w:color w:val="auto"/>
          <w:sz w:val="28"/>
          <w:szCs w:val="28"/>
        </w:rPr>
        <w:t>ы</w:t>
      </w:r>
      <w:r w:rsidR="00B72C54">
        <w:rPr>
          <w:color w:val="auto"/>
          <w:sz w:val="28"/>
          <w:szCs w:val="28"/>
        </w:rPr>
        <w:t xml:space="preserve"> о достижении значений</w:t>
      </w:r>
      <w:r w:rsidRPr="005436A4">
        <w:rPr>
          <w:color w:val="auto"/>
          <w:sz w:val="28"/>
          <w:szCs w:val="28"/>
        </w:rPr>
        <w:t xml:space="preserve"> результата предоставления субсидии                                           по состоянию на последнее число отчетного периода по форм</w:t>
      </w:r>
      <w:r w:rsidR="00B72C54">
        <w:rPr>
          <w:color w:val="auto"/>
          <w:sz w:val="28"/>
          <w:szCs w:val="28"/>
        </w:rPr>
        <w:t>ам</w:t>
      </w:r>
      <w:r w:rsidRPr="005436A4">
        <w:rPr>
          <w:color w:val="auto"/>
          <w:sz w:val="28"/>
          <w:szCs w:val="28"/>
        </w:rPr>
        <w:t>, определенн</w:t>
      </w:r>
      <w:r w:rsidR="00B72C54">
        <w:rPr>
          <w:color w:val="auto"/>
          <w:sz w:val="28"/>
          <w:szCs w:val="28"/>
        </w:rPr>
        <w:t>ым</w:t>
      </w:r>
      <w:r w:rsidRPr="005436A4">
        <w:rPr>
          <w:color w:val="auto"/>
          <w:sz w:val="28"/>
          <w:szCs w:val="28"/>
        </w:rPr>
        <w:t xml:space="preserve"> соглашением о предоставлении субсидии.</w:t>
      </w:r>
    </w:p>
    <w:p w:rsidR="003818CE" w:rsidRPr="003818CE" w:rsidRDefault="003818CE" w:rsidP="003818CE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 w:rsidRPr="003818CE">
        <w:rPr>
          <w:color w:val="auto"/>
          <w:sz w:val="28"/>
          <w:szCs w:val="28"/>
        </w:rPr>
        <w:t xml:space="preserve">2.5.Департамент ЖКХ регистрирует заявление на предоставление субсидии и прилагаемые к нему документы в день поступления. </w:t>
      </w:r>
    </w:p>
    <w:p w:rsidR="003818CE" w:rsidRPr="003818CE" w:rsidRDefault="003818CE" w:rsidP="003818CE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 w:rsidRPr="003818CE">
        <w:rPr>
          <w:color w:val="auto"/>
          <w:sz w:val="28"/>
          <w:szCs w:val="28"/>
        </w:rPr>
        <w:t>2.6.Срок рассмотрения заявления на предоставление субсидии и прилагаемых к нему документов не должен превышать 10 рабочих дней со дня, следующего за днем их поступления в департамент ЖКХ.</w:t>
      </w:r>
    </w:p>
    <w:p w:rsidR="003818CE" w:rsidRPr="003818CE" w:rsidRDefault="003818CE" w:rsidP="003818CE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 w:rsidRPr="003818CE">
        <w:rPr>
          <w:color w:val="auto"/>
          <w:sz w:val="28"/>
          <w:szCs w:val="28"/>
        </w:rPr>
        <w:lastRenderedPageBreak/>
        <w:t>Департамент ЖКХ при рассмотрении заявления на предоставление субсидии получает в отношении получателя субсидии:</w:t>
      </w:r>
    </w:p>
    <w:p w:rsidR="003818CE" w:rsidRPr="003818CE" w:rsidRDefault="003818CE" w:rsidP="003818CE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 w:rsidRPr="003818CE">
        <w:rPr>
          <w:color w:val="auto"/>
          <w:sz w:val="28"/>
          <w:szCs w:val="28"/>
        </w:rPr>
        <w:t>-сведения из Единого государственного реестра юридических лиц с использованием электронной информационной базы ФНС России;</w:t>
      </w:r>
    </w:p>
    <w:p w:rsidR="003818CE" w:rsidRDefault="003818CE" w:rsidP="003818CE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 w:rsidRPr="003818CE">
        <w:rPr>
          <w:color w:val="auto"/>
          <w:sz w:val="28"/>
          <w:szCs w:val="28"/>
        </w:rPr>
        <w:t>-сведения, подтверждающие отсутствие выплат средств бюджета муниципального образования на основании иных нормативных правовых актов или муниципальных правовых актов на цели, указанные в пункте 1.2 настоящего Порядка (в департаменте финансов администрации города Нефтеюганска)</w:t>
      </w:r>
      <w:r w:rsidR="00C42578">
        <w:rPr>
          <w:color w:val="auto"/>
          <w:sz w:val="28"/>
          <w:szCs w:val="28"/>
        </w:rPr>
        <w:t>;</w:t>
      </w:r>
    </w:p>
    <w:p w:rsidR="00AB04E6" w:rsidRDefault="00AB04E6" w:rsidP="003818CE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 w:rsidRPr="00AB04E6">
        <w:rPr>
          <w:color w:val="auto"/>
          <w:sz w:val="28"/>
          <w:szCs w:val="28"/>
        </w:rPr>
        <w:t>-заключение о финансовом состоянии АО «Юганскводоканал» содержащее выводы, подтверждающие необходимость привлечения средств бюджета города Нефтеюганска на возмещение затрат по содержанию и эксплуатации объекта «Фильтровальная станция</w:t>
      </w:r>
      <w:r>
        <w:rPr>
          <w:color w:val="auto"/>
          <w:sz w:val="28"/>
          <w:szCs w:val="28"/>
        </w:rPr>
        <w:t xml:space="preserve"> (в </w:t>
      </w:r>
      <w:r w:rsidRPr="00AB04E6">
        <w:rPr>
          <w:color w:val="auto"/>
          <w:sz w:val="28"/>
          <w:szCs w:val="28"/>
        </w:rPr>
        <w:t>департамент</w:t>
      </w:r>
      <w:r>
        <w:rPr>
          <w:color w:val="auto"/>
          <w:sz w:val="28"/>
          <w:szCs w:val="28"/>
        </w:rPr>
        <w:t>е</w:t>
      </w:r>
      <w:r w:rsidRPr="00AB04E6">
        <w:rPr>
          <w:color w:val="auto"/>
          <w:sz w:val="28"/>
          <w:szCs w:val="28"/>
        </w:rPr>
        <w:t xml:space="preserve"> муниципального имущества администрации города Нефтеюганска</w:t>
      </w:r>
      <w:r>
        <w:rPr>
          <w:color w:val="auto"/>
          <w:sz w:val="28"/>
          <w:szCs w:val="28"/>
        </w:rPr>
        <w:t>)</w:t>
      </w:r>
      <w:r w:rsidRPr="00AB04E6">
        <w:rPr>
          <w:color w:val="auto"/>
          <w:sz w:val="28"/>
          <w:szCs w:val="28"/>
        </w:rPr>
        <w:t>;</w:t>
      </w:r>
    </w:p>
    <w:p w:rsidR="00C42578" w:rsidRPr="001D11C3" w:rsidRDefault="00C42578" w:rsidP="00C42578"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>
        <w:rPr>
          <w:sz w:val="28"/>
          <w:szCs w:val="28"/>
        </w:rPr>
        <w:t>сведения</w:t>
      </w:r>
      <w:r w:rsidRPr="00830B2A">
        <w:rPr>
          <w:sz w:val="28"/>
          <w:szCs w:val="28"/>
        </w:rPr>
        <w:t xml:space="preserve"> из перечня организаций и физических лиц, связанных с терроризмом или с распространением оружия массового уничтожения, </w:t>
      </w:r>
      <w:r w:rsidRPr="001D11C3">
        <w:rPr>
          <w:color w:val="auto"/>
          <w:sz w:val="28"/>
          <w:szCs w:val="28"/>
        </w:rPr>
        <w:t xml:space="preserve">составляемые в соответствии с решениями Совета Безопасности ООН, размещенную в сети Интернет по адресу: </w:t>
      </w:r>
      <w:hyperlink r:id="rId12" w:history="1">
        <w:r w:rsidRPr="001D11C3">
          <w:rPr>
            <w:rStyle w:val="af1"/>
            <w:color w:val="auto"/>
            <w:sz w:val="28"/>
            <w:szCs w:val="28"/>
          </w:rPr>
          <w:t>https://www.fedsfm.ru/documents/omu-or-terrorists-catalog-all</w:t>
        </w:r>
      </w:hyperlink>
      <w:r w:rsidRPr="001D11C3">
        <w:rPr>
          <w:color w:val="auto"/>
          <w:sz w:val="28"/>
          <w:szCs w:val="28"/>
        </w:rPr>
        <w:t>;</w:t>
      </w:r>
    </w:p>
    <w:p w:rsidR="00C42578" w:rsidRPr="001D11C3" w:rsidRDefault="00C42578" w:rsidP="00C42578">
      <w:pPr>
        <w:ind w:firstLine="708"/>
        <w:jc w:val="both"/>
        <w:rPr>
          <w:color w:val="auto"/>
          <w:sz w:val="28"/>
          <w:szCs w:val="28"/>
        </w:rPr>
      </w:pPr>
      <w:r w:rsidRPr="001D11C3">
        <w:rPr>
          <w:color w:val="auto"/>
          <w:sz w:val="28"/>
          <w:szCs w:val="28"/>
        </w:rPr>
        <w:t xml:space="preserve">сведения из реестра иностранных агентов, размещенную в сети Интернет по адресу: </w:t>
      </w:r>
      <w:hyperlink r:id="rId13" w:history="1">
        <w:r w:rsidRPr="001D11C3">
          <w:rPr>
            <w:rStyle w:val="af1"/>
            <w:color w:val="auto"/>
            <w:sz w:val="28"/>
            <w:szCs w:val="28"/>
          </w:rPr>
          <w:t>https://minjust.gov.ru/ru/activity/directions/998/</w:t>
        </w:r>
      </w:hyperlink>
      <w:r w:rsidRPr="001D11C3">
        <w:rPr>
          <w:color w:val="auto"/>
          <w:sz w:val="28"/>
          <w:szCs w:val="28"/>
        </w:rPr>
        <w:t>;</w:t>
      </w:r>
    </w:p>
    <w:p w:rsidR="00C42578" w:rsidRPr="001D11C3" w:rsidRDefault="00C42578" w:rsidP="00C42578">
      <w:pPr>
        <w:ind w:firstLine="708"/>
        <w:jc w:val="both"/>
        <w:rPr>
          <w:color w:val="auto"/>
          <w:sz w:val="28"/>
          <w:szCs w:val="28"/>
        </w:rPr>
      </w:pPr>
      <w:r w:rsidRPr="001D11C3">
        <w:rPr>
          <w:color w:val="auto"/>
          <w:sz w:val="28"/>
          <w:szCs w:val="28"/>
        </w:rPr>
        <w:t xml:space="preserve">сведения из перечня организаций и физических лиц, в отношении которых имеются сведения об их причастности к экстремистской деятельности или терроризму, размещенную в сети Интернет по адресу: </w:t>
      </w:r>
      <w:hyperlink r:id="rId14" w:history="1">
        <w:r w:rsidRPr="001D11C3">
          <w:rPr>
            <w:rStyle w:val="af1"/>
            <w:color w:val="auto"/>
            <w:sz w:val="28"/>
            <w:szCs w:val="28"/>
          </w:rPr>
          <w:t>https://www.fedsfm.ru/documents/terrorists-catalog-portal-act</w:t>
        </w:r>
      </w:hyperlink>
      <w:r w:rsidRPr="001D11C3">
        <w:rPr>
          <w:color w:val="auto"/>
          <w:sz w:val="28"/>
          <w:szCs w:val="28"/>
        </w:rPr>
        <w:t>;</w:t>
      </w:r>
    </w:p>
    <w:p w:rsidR="00C42578" w:rsidRPr="001D11C3" w:rsidRDefault="00C42578" w:rsidP="00C42578">
      <w:pPr>
        <w:ind w:firstLine="708"/>
        <w:jc w:val="both"/>
        <w:rPr>
          <w:color w:val="auto"/>
          <w:sz w:val="28"/>
          <w:szCs w:val="28"/>
        </w:rPr>
      </w:pPr>
      <w:r w:rsidRPr="001D11C3">
        <w:rPr>
          <w:color w:val="auto"/>
          <w:sz w:val="28"/>
          <w:szCs w:val="28"/>
        </w:rPr>
        <w:t xml:space="preserve">сведения из Единого федерального реестра сведений о банкротстве, размещенную в сети Интернет по адресу: </w:t>
      </w:r>
      <w:hyperlink r:id="rId15" w:history="1">
        <w:r w:rsidRPr="001D11C3">
          <w:rPr>
            <w:rStyle w:val="af1"/>
            <w:color w:val="auto"/>
            <w:sz w:val="28"/>
            <w:szCs w:val="28"/>
          </w:rPr>
          <w:t>https://bankrot.fedresurs.ru/</w:t>
        </w:r>
      </w:hyperlink>
      <w:r w:rsidRPr="001D11C3">
        <w:rPr>
          <w:color w:val="auto"/>
          <w:sz w:val="28"/>
          <w:szCs w:val="28"/>
        </w:rPr>
        <w:t>.</w:t>
      </w:r>
    </w:p>
    <w:p w:rsidR="003818CE" w:rsidRDefault="003818CE" w:rsidP="003818CE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 w:rsidRPr="001D11C3">
        <w:rPr>
          <w:color w:val="auto"/>
          <w:sz w:val="28"/>
          <w:szCs w:val="28"/>
        </w:rPr>
        <w:t>При условии соответствия требованиям, перечисленным в пункте 2.</w:t>
      </w:r>
      <w:r w:rsidR="004538B6" w:rsidRPr="001D11C3">
        <w:rPr>
          <w:color w:val="auto"/>
          <w:sz w:val="28"/>
          <w:szCs w:val="28"/>
        </w:rPr>
        <w:t>3</w:t>
      </w:r>
      <w:r w:rsidRPr="001D11C3">
        <w:rPr>
          <w:color w:val="auto"/>
          <w:sz w:val="28"/>
          <w:szCs w:val="28"/>
        </w:rPr>
        <w:t xml:space="preserve"> настоящего Порядка, и наличия документов, установленных пунктом </w:t>
      </w:r>
      <w:r w:rsidRPr="003818CE">
        <w:rPr>
          <w:color w:val="auto"/>
          <w:sz w:val="28"/>
          <w:szCs w:val="28"/>
        </w:rPr>
        <w:t>2.4 настоящего Порядка, департамент ЖКХ принимает решение о предоставлении субсидии.</w:t>
      </w:r>
    </w:p>
    <w:p w:rsidR="003818CE" w:rsidRPr="003818CE" w:rsidRDefault="003818CE" w:rsidP="003818CE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 w:rsidRPr="003818CE">
        <w:rPr>
          <w:color w:val="auto"/>
          <w:sz w:val="28"/>
          <w:szCs w:val="28"/>
        </w:rPr>
        <w:t>Решение о предоставлении субсидии оформляется приказом департамента ЖКХ.</w:t>
      </w:r>
    </w:p>
    <w:p w:rsidR="003818CE" w:rsidRPr="003818CE" w:rsidRDefault="003818CE" w:rsidP="003818CE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 w:rsidRPr="003818CE">
        <w:rPr>
          <w:color w:val="auto"/>
          <w:sz w:val="28"/>
          <w:szCs w:val="28"/>
        </w:rPr>
        <w:t>2.7.Основания для отказа получателю субсидии в предоставлении субсидии.</w:t>
      </w:r>
    </w:p>
    <w:p w:rsidR="003818CE" w:rsidRPr="003818CE" w:rsidRDefault="003818CE" w:rsidP="003818CE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 w:rsidRPr="003818CE">
        <w:rPr>
          <w:color w:val="auto"/>
          <w:sz w:val="28"/>
          <w:szCs w:val="28"/>
        </w:rPr>
        <w:t>Решение об отказе в предоставлении субсидии принимается в следующих случаях:</w:t>
      </w:r>
    </w:p>
    <w:p w:rsidR="003818CE" w:rsidRPr="003818CE" w:rsidRDefault="003818CE" w:rsidP="003818CE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 w:rsidRPr="003818CE">
        <w:rPr>
          <w:color w:val="auto"/>
          <w:sz w:val="28"/>
          <w:szCs w:val="28"/>
        </w:rPr>
        <w:t>-несоответствие получателя субсидии требованиям, установленным пунктом 2.3 настоящего Порядка, несоответствие представленного получателем су</w:t>
      </w:r>
      <w:r w:rsidR="005601CC">
        <w:rPr>
          <w:color w:val="auto"/>
          <w:sz w:val="28"/>
          <w:szCs w:val="28"/>
        </w:rPr>
        <w:t>бсидии перечня документов</w:t>
      </w:r>
      <w:r w:rsidRPr="003818CE">
        <w:rPr>
          <w:color w:val="auto"/>
          <w:sz w:val="28"/>
          <w:szCs w:val="28"/>
        </w:rPr>
        <w:t xml:space="preserve"> перечню, определенному пунктом 2.4 настоящего Порядка, или непредставление (предоставление не в полном объеме) указанных документов;</w:t>
      </w:r>
    </w:p>
    <w:p w:rsidR="003818CE" w:rsidRDefault="003818CE" w:rsidP="003818CE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 w:rsidRPr="003818CE">
        <w:rPr>
          <w:color w:val="auto"/>
          <w:sz w:val="28"/>
          <w:szCs w:val="28"/>
        </w:rPr>
        <w:t>-</w:t>
      </w:r>
      <w:r w:rsidR="009D3B26">
        <w:rPr>
          <w:color w:val="auto"/>
          <w:sz w:val="28"/>
          <w:szCs w:val="28"/>
        </w:rPr>
        <w:t xml:space="preserve">установление факта </w:t>
      </w:r>
      <w:r w:rsidRPr="003818CE">
        <w:rPr>
          <w:color w:val="auto"/>
          <w:sz w:val="28"/>
          <w:szCs w:val="28"/>
        </w:rPr>
        <w:t>недостоверност</w:t>
      </w:r>
      <w:r w:rsidR="009D3B26">
        <w:rPr>
          <w:color w:val="auto"/>
          <w:sz w:val="28"/>
          <w:szCs w:val="28"/>
        </w:rPr>
        <w:t>и</w:t>
      </w:r>
      <w:r w:rsidRPr="003818CE">
        <w:rPr>
          <w:color w:val="auto"/>
          <w:sz w:val="28"/>
          <w:szCs w:val="28"/>
        </w:rPr>
        <w:t xml:space="preserve"> предоставленной получателем субсидии информации</w:t>
      </w:r>
      <w:r w:rsidR="00C17FB6">
        <w:rPr>
          <w:color w:val="auto"/>
          <w:sz w:val="28"/>
          <w:szCs w:val="28"/>
        </w:rPr>
        <w:t>.</w:t>
      </w:r>
    </w:p>
    <w:p w:rsidR="003818CE" w:rsidRPr="003818CE" w:rsidRDefault="003818CE" w:rsidP="003818CE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 w:rsidRPr="003818CE">
        <w:rPr>
          <w:color w:val="auto"/>
          <w:sz w:val="28"/>
          <w:szCs w:val="28"/>
        </w:rPr>
        <w:t xml:space="preserve">Решение об отказе в предоставлении субсидии направляется департаментом ЖКХ получателю субсидии сопроводительным письмом в </w:t>
      </w:r>
      <w:r w:rsidRPr="003818CE">
        <w:rPr>
          <w:color w:val="auto"/>
          <w:sz w:val="28"/>
          <w:szCs w:val="28"/>
        </w:rPr>
        <w:lastRenderedPageBreak/>
        <w:t>течение 3 рабочих дней со дня принятия решения об отказе в предоставлении субсидии с указанием причин отказа.</w:t>
      </w:r>
    </w:p>
    <w:p w:rsidR="003818CE" w:rsidRPr="003818CE" w:rsidRDefault="003818CE" w:rsidP="003818CE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 w:rsidRPr="003818CE">
        <w:rPr>
          <w:color w:val="auto"/>
          <w:sz w:val="28"/>
          <w:szCs w:val="28"/>
        </w:rPr>
        <w:t>Получатель субсидии в случае получения отказа в предоставлении субсидии по основаниям, предусмотренным данным пунктом, после устранения нарушений, явившихся основанием для отказа, вправе представить новое заявление на предоставление субсидии и документы не позднее 5 рабочих дней с даты получения решения об отказе в предоставлении субсидии.</w:t>
      </w:r>
    </w:p>
    <w:p w:rsidR="003818CE" w:rsidRPr="003818CE" w:rsidRDefault="003818CE" w:rsidP="003818CE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 w:rsidRPr="003818CE">
        <w:rPr>
          <w:color w:val="auto"/>
          <w:sz w:val="28"/>
          <w:szCs w:val="28"/>
        </w:rPr>
        <w:t>Решение об отказе в предоставлении субсидии оформляется приказом департамента ЖКХ.</w:t>
      </w:r>
    </w:p>
    <w:p w:rsidR="003818CE" w:rsidRPr="003818CE" w:rsidRDefault="003818CE" w:rsidP="003818CE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 w:rsidRPr="003818CE">
        <w:rPr>
          <w:color w:val="auto"/>
          <w:sz w:val="28"/>
          <w:szCs w:val="28"/>
        </w:rPr>
        <w:t xml:space="preserve">2.8.Предоставление субсидии осуществляется на основании соглашения, заключенного между департаментом ЖКХ и получателем субсидии в соответствии с типовой формой соглашения, утвержденной приказом департамента финансов администрации города Нефтеюганска от 01.02.2023 </w:t>
      </w:r>
      <w:r w:rsidR="00225BEA">
        <w:rPr>
          <w:color w:val="auto"/>
          <w:sz w:val="28"/>
          <w:szCs w:val="28"/>
        </w:rPr>
        <w:t xml:space="preserve">                     </w:t>
      </w:r>
      <w:r w:rsidRPr="003818CE">
        <w:rPr>
          <w:color w:val="auto"/>
          <w:sz w:val="28"/>
          <w:szCs w:val="28"/>
        </w:rPr>
        <w:t xml:space="preserve">№ 7-нп «Об утверждении типовой формы соглашения (договора) </w:t>
      </w:r>
      <w:r w:rsidR="005301E9">
        <w:rPr>
          <w:color w:val="auto"/>
          <w:sz w:val="28"/>
          <w:szCs w:val="28"/>
        </w:rPr>
        <w:t xml:space="preserve">                                             </w:t>
      </w:r>
      <w:r w:rsidRPr="003818CE">
        <w:rPr>
          <w:color w:val="auto"/>
          <w:sz w:val="28"/>
          <w:szCs w:val="28"/>
        </w:rPr>
        <w:t>о предоставлении из бюджета города Нефтеюганска субсидии, в том числе грантов в форме субсидии, юридическим лицам, индивидуальным предпринимателям, а также физическим лицам-производителям товаров, работ, услуг, иным некоммерческим организациям, не являющимся муниципальными учреждениями» в пределах лимитов бюджетных обязательств, предусмотренных сводной бюджетной росписью (далее-соглашение, дополнительное соглашение, дополнительное соглашение о расторжении).</w:t>
      </w:r>
    </w:p>
    <w:p w:rsidR="003818CE" w:rsidRPr="003818CE" w:rsidRDefault="003818CE" w:rsidP="003818CE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 w:rsidRPr="003818CE">
        <w:rPr>
          <w:color w:val="auto"/>
          <w:sz w:val="28"/>
          <w:szCs w:val="28"/>
        </w:rPr>
        <w:t xml:space="preserve">2.8.1.В случае принятия решения о предоставлении субсидии, в течение </w:t>
      </w:r>
      <w:r w:rsidR="00225BEA">
        <w:rPr>
          <w:color w:val="auto"/>
          <w:sz w:val="28"/>
          <w:szCs w:val="28"/>
        </w:rPr>
        <w:t xml:space="preserve">                  </w:t>
      </w:r>
      <w:r w:rsidRPr="003818CE">
        <w:rPr>
          <w:color w:val="auto"/>
          <w:sz w:val="28"/>
          <w:szCs w:val="28"/>
        </w:rPr>
        <w:t>3 рабочих дней, следующих за днем принятия такого решения, департамент ЖКХ направляет его получателю субсидии сопроводительным письмом с приложением проекта соглашения.</w:t>
      </w:r>
    </w:p>
    <w:p w:rsidR="003818CE" w:rsidRPr="003818CE" w:rsidRDefault="003818CE" w:rsidP="0062155C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 w:rsidRPr="003818CE">
        <w:rPr>
          <w:color w:val="auto"/>
          <w:sz w:val="28"/>
          <w:szCs w:val="28"/>
        </w:rPr>
        <w:t>2.8.2.Получатель субсидии в течение 3 рабочих дней со дня получения письма о принятом решении с проектом соглашения подписывает проект соглашения и направляет сопроводительным письмом в департамент ЖКХ.</w:t>
      </w:r>
    </w:p>
    <w:p w:rsidR="003818CE" w:rsidRPr="003818CE" w:rsidRDefault="003818CE" w:rsidP="0062155C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 w:rsidRPr="003818CE">
        <w:rPr>
          <w:color w:val="auto"/>
          <w:sz w:val="28"/>
          <w:szCs w:val="28"/>
        </w:rPr>
        <w:t>2.8.</w:t>
      </w:r>
      <w:proofErr w:type="gramStart"/>
      <w:r w:rsidRPr="003818CE">
        <w:rPr>
          <w:color w:val="auto"/>
          <w:sz w:val="28"/>
          <w:szCs w:val="28"/>
        </w:rPr>
        <w:t>3.Департамент</w:t>
      </w:r>
      <w:proofErr w:type="gramEnd"/>
      <w:r w:rsidRPr="003818CE">
        <w:rPr>
          <w:color w:val="auto"/>
          <w:sz w:val="28"/>
          <w:szCs w:val="28"/>
        </w:rPr>
        <w:t xml:space="preserve"> ЖКХ в течение 3 рабочих дней со дня получения от получателя субсидии подписанного проекта соглашения подписывает его со своей стороны.</w:t>
      </w:r>
    </w:p>
    <w:p w:rsidR="004E7BA7" w:rsidRDefault="003818CE" w:rsidP="0062155C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 w:rsidRPr="003818CE">
        <w:rPr>
          <w:color w:val="auto"/>
          <w:sz w:val="28"/>
          <w:szCs w:val="28"/>
        </w:rPr>
        <w:t>2.8.4.В случае невозврата соглашения в течение 3 рабочих дней со дня получения проекта соглашения получатель субсидии считается уклонившимся от заключения соглашения.</w:t>
      </w:r>
    </w:p>
    <w:p w:rsidR="0038692F" w:rsidRPr="0038692F" w:rsidRDefault="00013C5B" w:rsidP="0062155C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372E4E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9</w:t>
      </w:r>
      <w:r w:rsidR="00372E4E">
        <w:rPr>
          <w:color w:val="auto"/>
          <w:sz w:val="28"/>
          <w:szCs w:val="28"/>
        </w:rPr>
        <w:t>.</w:t>
      </w:r>
      <w:r w:rsidR="0038692F" w:rsidRPr="0038692F">
        <w:rPr>
          <w:color w:val="auto"/>
          <w:sz w:val="28"/>
          <w:szCs w:val="28"/>
        </w:rPr>
        <w:t>Соглашение должно предусматривать:</w:t>
      </w:r>
    </w:p>
    <w:p w:rsidR="00822B66" w:rsidRDefault="00372E4E" w:rsidP="0062155C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38692F" w:rsidRPr="0038692F">
        <w:rPr>
          <w:color w:val="auto"/>
          <w:sz w:val="28"/>
          <w:szCs w:val="28"/>
        </w:rPr>
        <w:t>цел</w:t>
      </w:r>
      <w:r w:rsidR="00822B66">
        <w:rPr>
          <w:color w:val="auto"/>
          <w:sz w:val="28"/>
          <w:szCs w:val="28"/>
        </w:rPr>
        <w:t>ь предоставления субсидии;</w:t>
      </w:r>
    </w:p>
    <w:p w:rsidR="00822B66" w:rsidRDefault="00822B66" w:rsidP="0062155C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38692F" w:rsidRPr="0038692F">
        <w:rPr>
          <w:color w:val="auto"/>
          <w:sz w:val="28"/>
          <w:szCs w:val="28"/>
        </w:rPr>
        <w:t>условия и порядок предоставления субсидии</w:t>
      </w:r>
      <w:r>
        <w:rPr>
          <w:color w:val="auto"/>
          <w:sz w:val="28"/>
          <w:szCs w:val="28"/>
        </w:rPr>
        <w:t>;</w:t>
      </w:r>
    </w:p>
    <w:p w:rsidR="0038692F" w:rsidRDefault="00372E4E" w:rsidP="0062155C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38692F" w:rsidRPr="0038692F">
        <w:rPr>
          <w:color w:val="auto"/>
          <w:sz w:val="28"/>
          <w:szCs w:val="28"/>
        </w:rPr>
        <w:t>размер предоставляемой субсидии;</w:t>
      </w:r>
    </w:p>
    <w:p w:rsidR="004538B6" w:rsidRPr="0038692F" w:rsidRDefault="004538B6" w:rsidP="0062155C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38692F">
        <w:rPr>
          <w:color w:val="auto"/>
          <w:sz w:val="28"/>
          <w:szCs w:val="28"/>
        </w:rPr>
        <w:t>перечень документов, подтверждающих фактически произведенные затраты, а также требования к таким документам;</w:t>
      </w:r>
    </w:p>
    <w:p w:rsidR="0038692F" w:rsidRPr="0038692F" w:rsidRDefault="00372E4E" w:rsidP="0062155C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38692F" w:rsidRPr="0038692F">
        <w:rPr>
          <w:color w:val="auto"/>
          <w:sz w:val="28"/>
          <w:szCs w:val="28"/>
        </w:rPr>
        <w:t>значение результат</w:t>
      </w:r>
      <w:r w:rsidR="00D03C8B">
        <w:rPr>
          <w:color w:val="auto"/>
          <w:sz w:val="28"/>
          <w:szCs w:val="28"/>
        </w:rPr>
        <w:t>а</w:t>
      </w:r>
      <w:r w:rsidR="0038692F" w:rsidRPr="0038692F">
        <w:rPr>
          <w:color w:val="auto"/>
          <w:sz w:val="28"/>
          <w:szCs w:val="28"/>
        </w:rPr>
        <w:t xml:space="preserve"> предоставления субсидии, котор</w:t>
      </w:r>
      <w:r w:rsidR="00D03C8B">
        <w:rPr>
          <w:color w:val="auto"/>
          <w:sz w:val="28"/>
          <w:szCs w:val="28"/>
        </w:rPr>
        <w:t>ое</w:t>
      </w:r>
      <w:r w:rsidR="0038692F" w:rsidRPr="0038692F">
        <w:rPr>
          <w:color w:val="auto"/>
          <w:sz w:val="28"/>
          <w:szCs w:val="28"/>
        </w:rPr>
        <w:t xml:space="preserve"> должн</w:t>
      </w:r>
      <w:r w:rsidR="00D03C8B">
        <w:rPr>
          <w:color w:val="auto"/>
          <w:sz w:val="28"/>
          <w:szCs w:val="28"/>
        </w:rPr>
        <w:t xml:space="preserve">о </w:t>
      </w:r>
      <w:r w:rsidR="0038692F" w:rsidRPr="0038692F">
        <w:rPr>
          <w:color w:val="auto"/>
          <w:sz w:val="28"/>
          <w:szCs w:val="28"/>
        </w:rPr>
        <w:t xml:space="preserve">соответствовать результатам муниципальной программы, утвержденной постановлением администрации города Нефтеюганска от 15.11.2018 </w:t>
      </w:r>
      <w:r>
        <w:rPr>
          <w:color w:val="auto"/>
          <w:sz w:val="28"/>
          <w:szCs w:val="28"/>
        </w:rPr>
        <w:t>№ 605-п «</w:t>
      </w:r>
      <w:r w:rsidR="0038692F" w:rsidRPr="0038692F">
        <w:rPr>
          <w:color w:val="auto"/>
          <w:sz w:val="28"/>
          <w:szCs w:val="28"/>
        </w:rPr>
        <w:t>Об утверждении муниципальной</w:t>
      </w:r>
      <w:r>
        <w:rPr>
          <w:color w:val="auto"/>
          <w:sz w:val="28"/>
          <w:szCs w:val="28"/>
        </w:rPr>
        <w:t xml:space="preserve"> программы города Нефтеюганска «</w:t>
      </w:r>
      <w:r w:rsidR="0038692F" w:rsidRPr="0038692F">
        <w:rPr>
          <w:color w:val="auto"/>
          <w:sz w:val="28"/>
          <w:szCs w:val="28"/>
        </w:rPr>
        <w:t xml:space="preserve">Развитие жилищно-коммунального комплекса и повышение энергетической </w:t>
      </w:r>
      <w:r w:rsidR="0038692F" w:rsidRPr="0038692F">
        <w:rPr>
          <w:color w:val="auto"/>
          <w:sz w:val="28"/>
          <w:szCs w:val="28"/>
        </w:rPr>
        <w:lastRenderedPageBreak/>
        <w:t>эффе</w:t>
      </w:r>
      <w:r w:rsidR="007E4134">
        <w:rPr>
          <w:color w:val="auto"/>
          <w:sz w:val="28"/>
          <w:szCs w:val="28"/>
        </w:rPr>
        <w:t>ктивности в городе Нефтеюганске</w:t>
      </w:r>
      <w:r w:rsidR="00974EE2">
        <w:rPr>
          <w:color w:val="auto"/>
          <w:sz w:val="28"/>
          <w:szCs w:val="28"/>
        </w:rPr>
        <w:t>»</w:t>
      </w:r>
      <w:r w:rsidR="0038692F" w:rsidRPr="0038692F">
        <w:rPr>
          <w:color w:val="auto"/>
          <w:sz w:val="28"/>
          <w:szCs w:val="28"/>
        </w:rPr>
        <w:t>;</w:t>
      </w:r>
    </w:p>
    <w:p w:rsidR="0038692F" w:rsidRPr="0038692F" w:rsidRDefault="00372E4E" w:rsidP="0062155C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38692F" w:rsidRPr="0038692F">
        <w:rPr>
          <w:color w:val="auto"/>
          <w:sz w:val="28"/>
          <w:szCs w:val="28"/>
        </w:rPr>
        <w:t>порядок, сроки и формы предоставления отчетности о достижении значени</w:t>
      </w:r>
      <w:r w:rsidR="00D03C8B">
        <w:rPr>
          <w:color w:val="auto"/>
          <w:sz w:val="28"/>
          <w:szCs w:val="28"/>
        </w:rPr>
        <w:t>я</w:t>
      </w:r>
      <w:r w:rsidR="0038692F" w:rsidRPr="0038692F">
        <w:rPr>
          <w:color w:val="auto"/>
          <w:sz w:val="28"/>
          <w:szCs w:val="28"/>
        </w:rPr>
        <w:t xml:space="preserve"> результат</w:t>
      </w:r>
      <w:r w:rsidR="00D03C8B">
        <w:rPr>
          <w:color w:val="auto"/>
          <w:sz w:val="28"/>
          <w:szCs w:val="28"/>
        </w:rPr>
        <w:t>а</w:t>
      </w:r>
      <w:r w:rsidR="0038692F" w:rsidRPr="0038692F">
        <w:rPr>
          <w:color w:val="auto"/>
          <w:sz w:val="28"/>
          <w:szCs w:val="28"/>
        </w:rPr>
        <w:t xml:space="preserve"> предоставления субсидии;</w:t>
      </w:r>
    </w:p>
    <w:p w:rsidR="00D03C8B" w:rsidRDefault="00D03C8B" w:rsidP="0062155C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38692F">
        <w:rPr>
          <w:color w:val="auto"/>
          <w:sz w:val="28"/>
          <w:szCs w:val="28"/>
        </w:rPr>
        <w:t xml:space="preserve">в случае уменьшения </w:t>
      </w:r>
      <w:r>
        <w:rPr>
          <w:color w:val="auto"/>
          <w:sz w:val="28"/>
          <w:szCs w:val="28"/>
        </w:rPr>
        <w:t>департаменту ЖКХ</w:t>
      </w:r>
      <w:r w:rsidRPr="0038692F">
        <w:rPr>
          <w:color w:val="auto"/>
          <w:sz w:val="28"/>
          <w:szCs w:val="28"/>
        </w:rPr>
        <w:t xml:space="preserve"> ранее доведенных лимитов бюджетных обязательств,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</w:t>
      </w:r>
      <w:proofErr w:type="spellStart"/>
      <w:r w:rsidRPr="0038692F">
        <w:rPr>
          <w:color w:val="auto"/>
          <w:sz w:val="28"/>
          <w:szCs w:val="28"/>
        </w:rPr>
        <w:t>недостижении</w:t>
      </w:r>
      <w:proofErr w:type="spellEnd"/>
      <w:r w:rsidRPr="0038692F">
        <w:rPr>
          <w:color w:val="auto"/>
          <w:sz w:val="28"/>
          <w:szCs w:val="28"/>
        </w:rPr>
        <w:t xml:space="preserve"> согласия по новым условиям;</w:t>
      </w:r>
    </w:p>
    <w:p w:rsidR="00C44002" w:rsidRDefault="00C44002" w:rsidP="0062155C">
      <w:pPr>
        <w:widowControl w:val="0"/>
        <w:autoSpaceDE w:val="0"/>
        <w:autoSpaceDN w:val="0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</w:rPr>
        <w:t xml:space="preserve">-условия </w:t>
      </w:r>
      <w:r w:rsidRPr="0038692F">
        <w:rPr>
          <w:rFonts w:eastAsia="Calibri"/>
          <w:color w:val="auto"/>
          <w:sz w:val="28"/>
          <w:szCs w:val="28"/>
          <w:lang w:eastAsia="en-US"/>
        </w:rPr>
        <w:t>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</w:t>
      </w:r>
      <w:r>
        <w:rPr>
          <w:rFonts w:eastAsia="Calibri"/>
          <w:color w:val="auto"/>
          <w:sz w:val="28"/>
          <w:szCs w:val="28"/>
          <w:lang w:eastAsia="en-US"/>
        </w:rPr>
        <w:t xml:space="preserve"> при </w:t>
      </w:r>
      <w:r w:rsidRPr="0038692F">
        <w:rPr>
          <w:rFonts w:eastAsia="Calibri"/>
          <w:color w:val="auto"/>
          <w:sz w:val="28"/>
          <w:szCs w:val="28"/>
          <w:lang w:eastAsia="en-US"/>
        </w:rPr>
        <w:t>реорганизации получателя субсидии, являющегося юридическим лицом, в форме слияния, присоединения или преобразования</w:t>
      </w:r>
      <w:r>
        <w:rPr>
          <w:rFonts w:eastAsia="Calibri"/>
          <w:color w:val="auto"/>
          <w:sz w:val="28"/>
          <w:szCs w:val="28"/>
          <w:lang w:eastAsia="en-US"/>
        </w:rPr>
        <w:t>;</w:t>
      </w:r>
    </w:p>
    <w:p w:rsidR="0038692F" w:rsidRPr="0038692F" w:rsidRDefault="00372E4E" w:rsidP="0062155C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38692F" w:rsidRPr="0038692F">
        <w:rPr>
          <w:color w:val="auto"/>
          <w:sz w:val="28"/>
          <w:szCs w:val="28"/>
        </w:rPr>
        <w:t>порядок и сроки возврата субсидии в бюджет города</w:t>
      </w:r>
      <w:r w:rsidR="00D03C8B">
        <w:rPr>
          <w:color w:val="auto"/>
          <w:sz w:val="28"/>
          <w:szCs w:val="28"/>
        </w:rPr>
        <w:t xml:space="preserve"> Нефтеюганска</w:t>
      </w:r>
      <w:r w:rsidR="0038692F" w:rsidRPr="0038692F">
        <w:rPr>
          <w:color w:val="auto"/>
          <w:sz w:val="28"/>
          <w:szCs w:val="28"/>
        </w:rPr>
        <w:t>;</w:t>
      </w:r>
    </w:p>
    <w:p w:rsidR="00D03C8B" w:rsidRDefault="00372E4E" w:rsidP="0062155C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38692F" w:rsidRPr="0038692F">
        <w:rPr>
          <w:color w:val="auto"/>
          <w:sz w:val="28"/>
          <w:szCs w:val="28"/>
        </w:rPr>
        <w:t xml:space="preserve">ответственность </w:t>
      </w:r>
      <w:r w:rsidR="00D03C8B">
        <w:rPr>
          <w:color w:val="auto"/>
          <w:sz w:val="28"/>
          <w:szCs w:val="28"/>
        </w:rPr>
        <w:t>сторон</w:t>
      </w:r>
      <w:r w:rsidR="007512B0">
        <w:rPr>
          <w:color w:val="auto"/>
          <w:sz w:val="28"/>
          <w:szCs w:val="28"/>
        </w:rPr>
        <w:t>;</w:t>
      </w:r>
    </w:p>
    <w:p w:rsidR="0038692F" w:rsidRDefault="00D03C8B" w:rsidP="0062155C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-платежные реквизиты сторон.</w:t>
      </w:r>
    </w:p>
    <w:p w:rsidR="00013C5B" w:rsidRDefault="00013C5B" w:rsidP="00013C5B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2.10.</w:t>
      </w:r>
      <w:r w:rsidRPr="0038692F">
        <w:rPr>
          <w:color w:val="auto"/>
          <w:sz w:val="28"/>
          <w:szCs w:val="28"/>
        </w:rPr>
        <w:t xml:space="preserve">В случае уменьшения департаменту ЖКХ ранее доведенных лимитов бюджетных обязательств, приводящего к невозможности предоставления субсидии в размере, определенном в соглашении между департаментом ЖКХ и получателем субсидии, заключается дополнительное соглашение или при </w:t>
      </w:r>
      <w:proofErr w:type="spellStart"/>
      <w:r w:rsidRPr="0038692F">
        <w:rPr>
          <w:color w:val="auto"/>
          <w:sz w:val="28"/>
          <w:szCs w:val="28"/>
        </w:rPr>
        <w:t>недостижении</w:t>
      </w:r>
      <w:proofErr w:type="spellEnd"/>
      <w:r w:rsidRPr="0038692F">
        <w:rPr>
          <w:color w:val="auto"/>
          <w:sz w:val="28"/>
          <w:szCs w:val="28"/>
        </w:rPr>
        <w:t xml:space="preserve"> согласия по новым условиям заключается дополнительное соглашение о расторжении в течение 3 рабочих дней с момента возникновения соответствующих оснований.</w:t>
      </w:r>
    </w:p>
    <w:p w:rsidR="00013C5B" w:rsidRPr="00013C5B" w:rsidRDefault="00013C5B" w:rsidP="00013C5B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2.11.Р</w:t>
      </w:r>
      <w:r w:rsidRPr="00013C5B">
        <w:rPr>
          <w:color w:val="auto"/>
          <w:sz w:val="28"/>
          <w:szCs w:val="28"/>
        </w:rPr>
        <w:t>азмер</w:t>
      </w:r>
      <w:r>
        <w:rPr>
          <w:color w:val="auto"/>
          <w:sz w:val="28"/>
          <w:szCs w:val="28"/>
        </w:rPr>
        <w:t xml:space="preserve"> </w:t>
      </w:r>
      <w:r w:rsidR="000728C1">
        <w:rPr>
          <w:color w:val="auto"/>
          <w:sz w:val="28"/>
          <w:szCs w:val="28"/>
        </w:rPr>
        <w:t xml:space="preserve">субсидии </w:t>
      </w:r>
      <w:r w:rsidR="000728C1" w:rsidRPr="005436A4">
        <w:rPr>
          <w:color w:val="auto"/>
          <w:sz w:val="28"/>
          <w:szCs w:val="28"/>
        </w:rPr>
        <w:t>равен размеру</w:t>
      </w:r>
      <w:r w:rsidR="0062155C">
        <w:rPr>
          <w:color w:val="auto"/>
          <w:sz w:val="28"/>
          <w:szCs w:val="28"/>
        </w:rPr>
        <w:t xml:space="preserve"> </w:t>
      </w:r>
      <w:r w:rsidR="000728C1" w:rsidRPr="005436A4">
        <w:rPr>
          <w:color w:val="auto"/>
          <w:sz w:val="28"/>
          <w:szCs w:val="28"/>
        </w:rPr>
        <w:t xml:space="preserve">затрат </w:t>
      </w:r>
      <w:r w:rsidRPr="00FE3965">
        <w:rPr>
          <w:rFonts w:eastAsiaTheme="minorEastAsia"/>
          <w:sz w:val="28"/>
          <w:szCs w:val="28"/>
        </w:rPr>
        <w:t>по содержанию и эксплуатации объекта «Фильтровальная станция, производительностью 20000 м</w:t>
      </w:r>
      <w:r w:rsidRPr="002C4DF9">
        <w:rPr>
          <w:rFonts w:eastAsiaTheme="minorEastAsia"/>
          <w:sz w:val="28"/>
          <w:szCs w:val="28"/>
          <w:vertAlign w:val="superscript"/>
        </w:rPr>
        <w:t>3</w:t>
      </w:r>
      <w:r w:rsidRPr="00FE3965">
        <w:rPr>
          <w:rFonts w:eastAsiaTheme="minorEastAsia"/>
          <w:sz w:val="28"/>
          <w:szCs w:val="28"/>
        </w:rPr>
        <w:t xml:space="preserve"> в сутки» ХМАО</w:t>
      </w:r>
      <w:r w:rsidR="005301E9">
        <w:rPr>
          <w:rFonts w:eastAsiaTheme="minorEastAsia"/>
          <w:sz w:val="28"/>
          <w:szCs w:val="28"/>
        </w:rPr>
        <w:t xml:space="preserve"> </w:t>
      </w:r>
      <w:r w:rsidRPr="00FE3965">
        <w:rPr>
          <w:rFonts w:eastAsiaTheme="minorEastAsia"/>
          <w:sz w:val="28"/>
          <w:szCs w:val="28"/>
        </w:rPr>
        <w:t>-</w:t>
      </w:r>
      <w:r w:rsidR="005301E9">
        <w:rPr>
          <w:rFonts w:eastAsiaTheme="minorEastAsia"/>
          <w:sz w:val="28"/>
          <w:szCs w:val="28"/>
        </w:rPr>
        <w:t xml:space="preserve"> </w:t>
      </w:r>
      <w:r w:rsidRPr="00FE3965">
        <w:rPr>
          <w:rFonts w:eastAsiaTheme="minorEastAsia"/>
          <w:sz w:val="28"/>
          <w:szCs w:val="28"/>
        </w:rPr>
        <w:t>Югра, г. Нефтеюганск, 7 микрорайон (ВОС)</w:t>
      </w:r>
      <w:r w:rsidR="0062155C">
        <w:rPr>
          <w:rFonts w:eastAsiaTheme="minorEastAsia"/>
          <w:sz w:val="28"/>
          <w:szCs w:val="28"/>
        </w:rPr>
        <w:t xml:space="preserve"> и </w:t>
      </w:r>
      <w:r>
        <w:rPr>
          <w:rFonts w:eastAsiaTheme="minorEastAsia"/>
          <w:sz w:val="28"/>
          <w:szCs w:val="28"/>
        </w:rPr>
        <w:t>о</w:t>
      </w:r>
      <w:r w:rsidRPr="00013C5B">
        <w:rPr>
          <w:color w:val="auto"/>
          <w:sz w:val="28"/>
          <w:szCs w:val="28"/>
        </w:rPr>
        <w:t>пределяется по формуле:</w:t>
      </w:r>
    </w:p>
    <w:p w:rsidR="00013C5B" w:rsidRPr="00013C5B" w:rsidRDefault="00013C5B" w:rsidP="00013C5B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Рсуб</w:t>
      </w:r>
      <w:proofErr w:type="spellEnd"/>
      <w:r w:rsidRPr="00013C5B">
        <w:rPr>
          <w:color w:val="auto"/>
          <w:sz w:val="28"/>
          <w:szCs w:val="28"/>
        </w:rPr>
        <w:t xml:space="preserve"> = </w:t>
      </w:r>
      <w:proofErr w:type="spellStart"/>
      <w:r w:rsidRPr="00013C5B">
        <w:rPr>
          <w:color w:val="auto"/>
          <w:sz w:val="28"/>
          <w:szCs w:val="28"/>
        </w:rPr>
        <w:t>Рэ</w:t>
      </w:r>
      <w:proofErr w:type="spellEnd"/>
      <w:r w:rsidR="0032245B">
        <w:rPr>
          <w:color w:val="auto"/>
          <w:sz w:val="28"/>
          <w:szCs w:val="28"/>
        </w:rPr>
        <w:t xml:space="preserve"> </w:t>
      </w:r>
      <w:r w:rsidRPr="00013C5B">
        <w:rPr>
          <w:color w:val="auto"/>
          <w:sz w:val="28"/>
          <w:szCs w:val="28"/>
        </w:rPr>
        <w:t>+</w:t>
      </w:r>
      <w:r w:rsidR="0032245B">
        <w:rPr>
          <w:color w:val="auto"/>
          <w:sz w:val="28"/>
          <w:szCs w:val="28"/>
        </w:rPr>
        <w:t xml:space="preserve"> </w:t>
      </w:r>
      <w:proofErr w:type="spellStart"/>
      <w:r w:rsidRPr="00013C5B">
        <w:rPr>
          <w:color w:val="auto"/>
          <w:sz w:val="28"/>
          <w:szCs w:val="28"/>
        </w:rPr>
        <w:t>Рт</w:t>
      </w:r>
      <w:proofErr w:type="spellEnd"/>
      <w:r w:rsidR="0032245B">
        <w:rPr>
          <w:color w:val="auto"/>
          <w:sz w:val="28"/>
          <w:szCs w:val="28"/>
        </w:rPr>
        <w:t xml:space="preserve"> </w:t>
      </w:r>
      <w:r w:rsidRPr="00013C5B">
        <w:rPr>
          <w:color w:val="auto"/>
          <w:sz w:val="28"/>
          <w:szCs w:val="28"/>
        </w:rPr>
        <w:t>+</w:t>
      </w:r>
      <w:r w:rsidR="0032245B">
        <w:rPr>
          <w:color w:val="auto"/>
          <w:sz w:val="28"/>
          <w:szCs w:val="28"/>
        </w:rPr>
        <w:t xml:space="preserve"> </w:t>
      </w:r>
      <w:proofErr w:type="spellStart"/>
      <w:r w:rsidRPr="00013C5B">
        <w:rPr>
          <w:color w:val="auto"/>
          <w:sz w:val="28"/>
          <w:szCs w:val="28"/>
        </w:rPr>
        <w:t>Рр</w:t>
      </w:r>
      <w:proofErr w:type="spellEnd"/>
      <w:r w:rsidRPr="00013C5B">
        <w:rPr>
          <w:color w:val="auto"/>
          <w:sz w:val="28"/>
          <w:szCs w:val="28"/>
        </w:rPr>
        <w:t>, где:</w:t>
      </w:r>
    </w:p>
    <w:p w:rsidR="00013C5B" w:rsidRPr="00013C5B" w:rsidRDefault="00013C5B" w:rsidP="00013C5B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 w:rsidRPr="00013C5B">
        <w:rPr>
          <w:color w:val="auto"/>
          <w:sz w:val="28"/>
          <w:szCs w:val="28"/>
        </w:rPr>
        <w:t>-</w:t>
      </w:r>
      <w:proofErr w:type="spellStart"/>
      <w:r>
        <w:rPr>
          <w:color w:val="auto"/>
          <w:sz w:val="28"/>
          <w:szCs w:val="28"/>
        </w:rPr>
        <w:t>Рсуб</w:t>
      </w:r>
      <w:proofErr w:type="spellEnd"/>
      <w:r w:rsidRPr="00013C5B">
        <w:rPr>
          <w:color w:val="auto"/>
          <w:sz w:val="28"/>
          <w:szCs w:val="28"/>
        </w:rPr>
        <w:t xml:space="preserve"> - размер </w:t>
      </w:r>
      <w:r w:rsidRPr="00FE3965">
        <w:rPr>
          <w:rFonts w:eastAsiaTheme="minorEastAsia"/>
          <w:sz w:val="28"/>
          <w:szCs w:val="28"/>
        </w:rPr>
        <w:t>затрат по содержанию и эксплуатации объекта «Фильтровальная станция, производительностью 20000 м</w:t>
      </w:r>
      <w:r w:rsidRPr="002C4DF9">
        <w:rPr>
          <w:rFonts w:eastAsiaTheme="minorEastAsia"/>
          <w:sz w:val="28"/>
          <w:szCs w:val="28"/>
          <w:vertAlign w:val="superscript"/>
        </w:rPr>
        <w:t>3</w:t>
      </w:r>
      <w:r w:rsidRPr="00FE3965">
        <w:rPr>
          <w:rFonts w:eastAsiaTheme="minorEastAsia"/>
          <w:sz w:val="28"/>
          <w:szCs w:val="28"/>
        </w:rPr>
        <w:t xml:space="preserve"> в </w:t>
      </w:r>
      <w:proofErr w:type="gramStart"/>
      <w:r w:rsidRPr="00FE3965">
        <w:rPr>
          <w:rFonts w:eastAsiaTheme="minorEastAsia"/>
          <w:sz w:val="28"/>
          <w:szCs w:val="28"/>
        </w:rPr>
        <w:t xml:space="preserve">сутки» </w:t>
      </w:r>
      <w:r w:rsidR="005301E9">
        <w:rPr>
          <w:rFonts w:eastAsiaTheme="minorEastAsia"/>
          <w:sz w:val="28"/>
          <w:szCs w:val="28"/>
        </w:rPr>
        <w:t xml:space="preserve">  </w:t>
      </w:r>
      <w:proofErr w:type="gramEnd"/>
      <w:r w:rsidR="005301E9">
        <w:rPr>
          <w:rFonts w:eastAsiaTheme="minorEastAsia"/>
          <w:sz w:val="28"/>
          <w:szCs w:val="28"/>
        </w:rPr>
        <w:t xml:space="preserve">                       </w:t>
      </w:r>
      <w:r w:rsidRPr="00FE3965">
        <w:rPr>
          <w:rFonts w:eastAsiaTheme="minorEastAsia"/>
          <w:sz w:val="28"/>
          <w:szCs w:val="28"/>
        </w:rPr>
        <w:t>ХМАО</w:t>
      </w:r>
      <w:r w:rsidR="005301E9">
        <w:rPr>
          <w:rFonts w:eastAsiaTheme="minorEastAsia"/>
          <w:sz w:val="28"/>
          <w:szCs w:val="28"/>
        </w:rPr>
        <w:t xml:space="preserve"> </w:t>
      </w:r>
      <w:r w:rsidRPr="00FE3965">
        <w:rPr>
          <w:rFonts w:eastAsiaTheme="minorEastAsia"/>
          <w:sz w:val="28"/>
          <w:szCs w:val="28"/>
        </w:rPr>
        <w:t>-</w:t>
      </w:r>
      <w:r w:rsidR="005301E9">
        <w:rPr>
          <w:rFonts w:eastAsiaTheme="minorEastAsia"/>
          <w:sz w:val="28"/>
          <w:szCs w:val="28"/>
        </w:rPr>
        <w:t xml:space="preserve"> </w:t>
      </w:r>
      <w:r w:rsidRPr="00FE3965">
        <w:rPr>
          <w:rFonts w:eastAsiaTheme="minorEastAsia"/>
          <w:sz w:val="28"/>
          <w:szCs w:val="28"/>
        </w:rPr>
        <w:t>Югра, г. Нефтеюганск, 7 микрорайон (ВОС</w:t>
      </w:r>
      <w:r>
        <w:rPr>
          <w:rFonts w:eastAsiaTheme="minorEastAsia"/>
          <w:sz w:val="28"/>
          <w:szCs w:val="28"/>
        </w:rPr>
        <w:t>)</w:t>
      </w:r>
      <w:r w:rsidR="00FD209E">
        <w:rPr>
          <w:rFonts w:eastAsiaTheme="minorEastAsia"/>
          <w:sz w:val="28"/>
          <w:szCs w:val="28"/>
        </w:rPr>
        <w:t xml:space="preserve"> без учета НДС</w:t>
      </w:r>
      <w:r>
        <w:rPr>
          <w:rFonts w:eastAsiaTheme="minorEastAsia"/>
          <w:sz w:val="28"/>
          <w:szCs w:val="28"/>
        </w:rPr>
        <w:t xml:space="preserve">, </w:t>
      </w:r>
      <w:r w:rsidRPr="00013C5B">
        <w:rPr>
          <w:color w:val="auto"/>
          <w:sz w:val="28"/>
          <w:szCs w:val="28"/>
        </w:rPr>
        <w:t>руб</w:t>
      </w:r>
      <w:r>
        <w:rPr>
          <w:color w:val="auto"/>
          <w:sz w:val="28"/>
          <w:szCs w:val="28"/>
        </w:rPr>
        <w:t>.</w:t>
      </w:r>
      <w:r w:rsidRPr="00013C5B">
        <w:rPr>
          <w:color w:val="auto"/>
          <w:sz w:val="28"/>
          <w:szCs w:val="28"/>
        </w:rPr>
        <w:t>;</w:t>
      </w:r>
    </w:p>
    <w:p w:rsidR="00013C5B" w:rsidRPr="00013C5B" w:rsidRDefault="00013C5B" w:rsidP="00013C5B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 w:rsidRPr="00013C5B">
        <w:rPr>
          <w:color w:val="auto"/>
          <w:sz w:val="28"/>
          <w:szCs w:val="28"/>
        </w:rPr>
        <w:t>-</w:t>
      </w:r>
      <w:proofErr w:type="spellStart"/>
      <w:r w:rsidRPr="00013C5B">
        <w:rPr>
          <w:color w:val="auto"/>
          <w:sz w:val="28"/>
          <w:szCs w:val="28"/>
        </w:rPr>
        <w:t>Рэ</w:t>
      </w:r>
      <w:proofErr w:type="spellEnd"/>
      <w:r w:rsidRPr="00013C5B">
        <w:rPr>
          <w:color w:val="auto"/>
          <w:sz w:val="28"/>
          <w:szCs w:val="28"/>
        </w:rPr>
        <w:t xml:space="preserve"> - размер затрат за электрическую энергию, за отчетный период, руб.;</w:t>
      </w:r>
    </w:p>
    <w:p w:rsidR="00013C5B" w:rsidRPr="00BE789D" w:rsidRDefault="00013C5B" w:rsidP="00013C5B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 w:rsidRPr="00BE789D">
        <w:rPr>
          <w:color w:val="auto"/>
          <w:sz w:val="28"/>
          <w:szCs w:val="28"/>
        </w:rPr>
        <w:t>-</w:t>
      </w:r>
      <w:proofErr w:type="spellStart"/>
      <w:r w:rsidRPr="00BE789D">
        <w:rPr>
          <w:color w:val="auto"/>
          <w:sz w:val="28"/>
          <w:szCs w:val="28"/>
        </w:rPr>
        <w:t>Рт</w:t>
      </w:r>
      <w:proofErr w:type="spellEnd"/>
      <w:r w:rsidRPr="00BE789D">
        <w:rPr>
          <w:color w:val="auto"/>
          <w:sz w:val="28"/>
          <w:szCs w:val="28"/>
        </w:rPr>
        <w:t xml:space="preserve"> - размер затрат за тепловую энергию, за отчетный период, руб.;</w:t>
      </w:r>
    </w:p>
    <w:p w:rsidR="00013C5B" w:rsidRPr="00013C5B" w:rsidRDefault="00013C5B" w:rsidP="00013C5B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 w:rsidRPr="00013C5B">
        <w:rPr>
          <w:color w:val="auto"/>
          <w:sz w:val="28"/>
          <w:szCs w:val="28"/>
        </w:rPr>
        <w:t>-</w:t>
      </w:r>
      <w:proofErr w:type="spellStart"/>
      <w:r w:rsidRPr="00013C5B">
        <w:rPr>
          <w:color w:val="auto"/>
          <w:sz w:val="28"/>
          <w:szCs w:val="28"/>
        </w:rPr>
        <w:t>Рр</w:t>
      </w:r>
      <w:proofErr w:type="spellEnd"/>
      <w:r w:rsidRPr="00013C5B">
        <w:rPr>
          <w:color w:val="auto"/>
          <w:sz w:val="28"/>
          <w:szCs w:val="28"/>
        </w:rPr>
        <w:t xml:space="preserve"> - размер затрат за реагенты, за отчетный период, руб.;</w:t>
      </w:r>
    </w:p>
    <w:p w:rsidR="00013C5B" w:rsidRPr="00013C5B" w:rsidRDefault="00013C5B" w:rsidP="00013C5B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Pr="00013C5B">
        <w:rPr>
          <w:color w:val="auto"/>
          <w:sz w:val="28"/>
          <w:szCs w:val="28"/>
        </w:rPr>
        <w:t>.1</w:t>
      </w:r>
      <w:r>
        <w:rPr>
          <w:color w:val="auto"/>
          <w:sz w:val="28"/>
          <w:szCs w:val="28"/>
        </w:rPr>
        <w:t>2</w:t>
      </w:r>
      <w:r w:rsidRPr="00013C5B">
        <w:rPr>
          <w:color w:val="auto"/>
          <w:sz w:val="28"/>
          <w:szCs w:val="28"/>
        </w:rPr>
        <w:t>.Расчет за текущий период осуществляется в пределах лимитов бюджетных обязательств, предусмотренных в бюджете города Нефтеюганска в текущем году на эти цели.</w:t>
      </w:r>
    </w:p>
    <w:p w:rsidR="00013C5B" w:rsidRDefault="00013C5B" w:rsidP="00013C5B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 w:rsidRPr="00013C5B">
        <w:rPr>
          <w:color w:val="auto"/>
          <w:sz w:val="28"/>
          <w:szCs w:val="28"/>
        </w:rPr>
        <w:t>Окончательный расчет за текущий финансовый год осуществляется не позднее 1 мая очередного финансового года в пределах доведенных лимитов бюджетных обязательств, предусмотренных сводной бюджетной росписью на очередной финансовый год.</w:t>
      </w:r>
    </w:p>
    <w:p w:rsidR="00013C5B" w:rsidRDefault="00013C5B" w:rsidP="00013C5B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2.13.</w:t>
      </w:r>
      <w:r w:rsidRPr="00613875">
        <w:rPr>
          <w:color w:val="auto"/>
          <w:sz w:val="28"/>
          <w:szCs w:val="28"/>
        </w:rPr>
        <w:t xml:space="preserve">Результатом предоставления субсидии является достижение значения целевого показателя </w:t>
      </w:r>
      <w:r w:rsidRPr="00225BEA">
        <w:rPr>
          <w:color w:val="auto"/>
          <w:sz w:val="28"/>
          <w:szCs w:val="28"/>
        </w:rPr>
        <w:t xml:space="preserve">«Обеспечение бесперебойной работы </w:t>
      </w:r>
      <w:r w:rsidRPr="00225BEA">
        <w:rPr>
          <w:rFonts w:eastAsiaTheme="minorEastAsia"/>
          <w:color w:val="auto"/>
          <w:sz w:val="28"/>
          <w:szCs w:val="28"/>
        </w:rPr>
        <w:t>объекта «Фильтровальная станция</w:t>
      </w:r>
      <w:r w:rsidRPr="00225BEA">
        <w:rPr>
          <w:color w:val="auto"/>
          <w:sz w:val="28"/>
          <w:szCs w:val="28"/>
        </w:rPr>
        <w:t xml:space="preserve">» </w:t>
      </w:r>
      <w:r w:rsidR="00225BEA" w:rsidRPr="00225BEA">
        <w:rPr>
          <w:color w:val="auto"/>
          <w:sz w:val="28"/>
          <w:szCs w:val="28"/>
        </w:rPr>
        <w:t>(100%)»</w:t>
      </w:r>
      <w:r w:rsidR="007512B0">
        <w:rPr>
          <w:color w:val="auto"/>
          <w:sz w:val="28"/>
          <w:szCs w:val="28"/>
        </w:rPr>
        <w:t>,</w:t>
      </w:r>
      <w:r w:rsidR="00225BEA" w:rsidRPr="00225BEA">
        <w:rPr>
          <w:color w:val="auto"/>
          <w:sz w:val="28"/>
          <w:szCs w:val="28"/>
        </w:rPr>
        <w:t xml:space="preserve"> </w:t>
      </w:r>
      <w:r w:rsidRPr="00613875">
        <w:rPr>
          <w:color w:val="auto"/>
          <w:sz w:val="28"/>
          <w:szCs w:val="28"/>
        </w:rPr>
        <w:t>утвержденно</w:t>
      </w:r>
      <w:r w:rsidR="007512B0">
        <w:rPr>
          <w:color w:val="auto"/>
          <w:sz w:val="28"/>
          <w:szCs w:val="28"/>
        </w:rPr>
        <w:t>го</w:t>
      </w:r>
      <w:r w:rsidRPr="00613875">
        <w:rPr>
          <w:color w:val="auto"/>
          <w:sz w:val="28"/>
          <w:szCs w:val="28"/>
        </w:rPr>
        <w:t xml:space="preserve"> постановлением администрации города Нефтеюганска от 15.11.2018 № 605-п «Об утверждении муниципальной программы города Нефтеюганска «Развитие жилищно-</w:t>
      </w:r>
      <w:r w:rsidRPr="00613875">
        <w:rPr>
          <w:color w:val="auto"/>
          <w:sz w:val="28"/>
          <w:szCs w:val="28"/>
        </w:rPr>
        <w:lastRenderedPageBreak/>
        <w:t>коммунального комплекса и повышение энергетической эффе</w:t>
      </w:r>
      <w:r>
        <w:rPr>
          <w:color w:val="auto"/>
          <w:sz w:val="28"/>
          <w:szCs w:val="28"/>
        </w:rPr>
        <w:t>ктивности в городе Нефтеюганске»</w:t>
      </w:r>
      <w:r w:rsidRPr="00613875">
        <w:rPr>
          <w:color w:val="auto"/>
          <w:sz w:val="28"/>
          <w:szCs w:val="28"/>
        </w:rPr>
        <w:t>.</w:t>
      </w:r>
    </w:p>
    <w:p w:rsidR="004538B6" w:rsidRPr="00BE789D" w:rsidRDefault="00B676C6" w:rsidP="00013C5B">
      <w:pPr>
        <w:widowControl w:val="0"/>
        <w:autoSpaceDE w:val="0"/>
        <w:autoSpaceDN w:val="0"/>
        <w:ind w:firstLine="709"/>
        <w:jc w:val="both"/>
        <w:rPr>
          <w:i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2.14.</w:t>
      </w:r>
      <w:r w:rsidR="004538B6">
        <w:rPr>
          <w:color w:val="auto"/>
          <w:sz w:val="28"/>
          <w:szCs w:val="28"/>
        </w:rPr>
        <w:t>Перечисление</w:t>
      </w:r>
      <w:r w:rsidR="004538B6" w:rsidRPr="0038692F">
        <w:rPr>
          <w:color w:val="auto"/>
          <w:sz w:val="28"/>
          <w:szCs w:val="28"/>
        </w:rPr>
        <w:t xml:space="preserve"> субсидии</w:t>
      </w:r>
      <w:r w:rsidR="004538B6">
        <w:rPr>
          <w:color w:val="auto"/>
          <w:sz w:val="28"/>
          <w:szCs w:val="28"/>
        </w:rPr>
        <w:t xml:space="preserve"> осуществляется департаментом ЖКХ не позднее 10 рабочего дня, следующего за днем принятия решения о перечислении субсидии путем перечисления денежных средств на расчетные или корреспондентские счета получателя субсидии, открытые в устан</w:t>
      </w:r>
      <w:r w:rsidR="007512B0">
        <w:rPr>
          <w:color w:val="auto"/>
          <w:sz w:val="28"/>
          <w:szCs w:val="28"/>
        </w:rPr>
        <w:t>овленном порядке в учреждениях Ц</w:t>
      </w:r>
      <w:r w:rsidR="004538B6">
        <w:rPr>
          <w:color w:val="auto"/>
          <w:sz w:val="28"/>
          <w:szCs w:val="28"/>
        </w:rPr>
        <w:t xml:space="preserve">ентрального </w:t>
      </w:r>
      <w:r w:rsidR="002C4DF9">
        <w:rPr>
          <w:color w:val="auto"/>
          <w:sz w:val="28"/>
          <w:szCs w:val="28"/>
        </w:rPr>
        <w:t>б</w:t>
      </w:r>
      <w:r w:rsidR="004538B6">
        <w:rPr>
          <w:color w:val="auto"/>
          <w:sz w:val="28"/>
          <w:szCs w:val="28"/>
        </w:rPr>
        <w:t>анка Российской Федерации или кредитных организациях, в пределах лимитов бюджетных обязательств, утверждённых на данные цели.</w:t>
      </w:r>
    </w:p>
    <w:p w:rsidR="00FC4C8B" w:rsidRPr="000728C1" w:rsidRDefault="00FC4C8B" w:rsidP="00FC4C8B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 w:rsidRPr="000728C1">
        <w:rPr>
          <w:color w:val="auto"/>
          <w:sz w:val="28"/>
          <w:szCs w:val="28"/>
        </w:rPr>
        <w:t>Решение о перечислении су</w:t>
      </w:r>
      <w:r w:rsidR="000728C1">
        <w:rPr>
          <w:color w:val="auto"/>
          <w:sz w:val="28"/>
          <w:szCs w:val="28"/>
        </w:rPr>
        <w:t xml:space="preserve">бсидии оформляется приказом департамента </w:t>
      </w:r>
      <w:r w:rsidRPr="000728C1">
        <w:rPr>
          <w:color w:val="auto"/>
          <w:sz w:val="28"/>
          <w:szCs w:val="28"/>
        </w:rPr>
        <w:t>ЖКХ.</w:t>
      </w:r>
    </w:p>
    <w:p w:rsidR="0038692F" w:rsidRDefault="007F292C" w:rsidP="00A7627A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bookmarkStart w:id="2" w:name="P223"/>
      <w:bookmarkEnd w:id="2"/>
      <w:r>
        <w:rPr>
          <w:color w:val="auto"/>
          <w:sz w:val="28"/>
          <w:szCs w:val="28"/>
        </w:rPr>
        <w:t>2</w:t>
      </w:r>
      <w:r w:rsidR="00372E4E">
        <w:rPr>
          <w:color w:val="auto"/>
          <w:sz w:val="28"/>
          <w:szCs w:val="28"/>
        </w:rPr>
        <w:t>.1</w:t>
      </w:r>
      <w:r w:rsidR="00E8069D">
        <w:rPr>
          <w:color w:val="auto"/>
          <w:sz w:val="28"/>
          <w:szCs w:val="28"/>
        </w:rPr>
        <w:t>5</w:t>
      </w:r>
      <w:r w:rsidR="00A05279">
        <w:rPr>
          <w:color w:val="auto"/>
          <w:sz w:val="28"/>
          <w:szCs w:val="28"/>
        </w:rPr>
        <w:t>.</w:t>
      </w:r>
      <w:r w:rsidR="0038692F" w:rsidRPr="0038692F">
        <w:rPr>
          <w:color w:val="auto"/>
          <w:sz w:val="28"/>
          <w:szCs w:val="28"/>
        </w:rPr>
        <w:t xml:space="preserve">Возврат субсидии в бюджет города в случае нарушений условий ее предоставления осуществляется в соответствии с </w:t>
      </w:r>
      <w:hyperlink w:anchor="P236">
        <w:r w:rsidR="0038692F" w:rsidRPr="00424863">
          <w:rPr>
            <w:color w:val="auto"/>
            <w:sz w:val="28"/>
            <w:szCs w:val="28"/>
          </w:rPr>
          <w:t xml:space="preserve">разделом </w:t>
        </w:r>
      </w:hyperlink>
      <w:r w:rsidR="00424863">
        <w:rPr>
          <w:color w:val="auto"/>
          <w:sz w:val="28"/>
          <w:szCs w:val="28"/>
        </w:rPr>
        <w:t>4</w:t>
      </w:r>
      <w:r w:rsidR="0038692F" w:rsidRPr="00424863">
        <w:rPr>
          <w:color w:val="auto"/>
          <w:sz w:val="28"/>
          <w:szCs w:val="28"/>
        </w:rPr>
        <w:t xml:space="preserve"> П</w:t>
      </w:r>
      <w:r w:rsidR="0038692F" w:rsidRPr="0038692F">
        <w:rPr>
          <w:color w:val="auto"/>
          <w:sz w:val="28"/>
          <w:szCs w:val="28"/>
        </w:rPr>
        <w:t>орядка.</w:t>
      </w:r>
    </w:p>
    <w:p w:rsidR="007512B0" w:rsidRDefault="007512B0" w:rsidP="00A7627A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</w:p>
    <w:p w:rsidR="00E8069D" w:rsidRPr="00E8069D" w:rsidRDefault="00E8069D" w:rsidP="00E8069D">
      <w:pPr>
        <w:widowControl w:val="0"/>
        <w:autoSpaceDE w:val="0"/>
        <w:autoSpaceDN w:val="0"/>
        <w:ind w:firstLine="540"/>
        <w:jc w:val="both"/>
        <w:rPr>
          <w:color w:val="auto"/>
          <w:sz w:val="28"/>
          <w:szCs w:val="28"/>
        </w:rPr>
      </w:pPr>
      <w:r w:rsidRPr="00E8069D">
        <w:rPr>
          <w:color w:val="auto"/>
          <w:sz w:val="28"/>
          <w:szCs w:val="28"/>
        </w:rPr>
        <w:t>3.Требования к отчетности</w:t>
      </w:r>
    </w:p>
    <w:p w:rsidR="0038692F" w:rsidRDefault="00E8069D" w:rsidP="00E8069D">
      <w:pPr>
        <w:widowControl w:val="0"/>
        <w:autoSpaceDE w:val="0"/>
        <w:autoSpaceDN w:val="0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3.1.Получатель субсидии</w:t>
      </w:r>
      <w:r w:rsidRPr="00225BEA">
        <w:rPr>
          <w:color w:val="auto"/>
          <w:sz w:val="28"/>
          <w:szCs w:val="28"/>
        </w:rPr>
        <w:t xml:space="preserve">, </w:t>
      </w:r>
      <w:r w:rsidR="007B5680">
        <w:rPr>
          <w:color w:val="auto"/>
          <w:sz w:val="28"/>
          <w:szCs w:val="28"/>
        </w:rPr>
        <w:t xml:space="preserve">одновременно с предоставлением </w:t>
      </w:r>
      <w:r w:rsidR="007B5680" w:rsidRPr="003818CE">
        <w:rPr>
          <w:color w:val="auto"/>
          <w:sz w:val="28"/>
          <w:szCs w:val="28"/>
        </w:rPr>
        <w:t>заявлени</w:t>
      </w:r>
      <w:r w:rsidR="007B5680">
        <w:rPr>
          <w:color w:val="auto"/>
          <w:sz w:val="28"/>
          <w:szCs w:val="28"/>
        </w:rPr>
        <w:t>я</w:t>
      </w:r>
      <w:r w:rsidR="007B5680" w:rsidRPr="003818CE">
        <w:rPr>
          <w:color w:val="auto"/>
          <w:sz w:val="28"/>
          <w:szCs w:val="28"/>
        </w:rPr>
        <w:t xml:space="preserve"> на предоставление субсидии</w:t>
      </w:r>
      <w:r w:rsidRPr="00225BEA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>п</w:t>
      </w:r>
      <w:r w:rsidRPr="00225BEA">
        <w:rPr>
          <w:color w:val="auto"/>
          <w:sz w:val="28"/>
          <w:szCs w:val="28"/>
        </w:rPr>
        <w:t>редоставляет в департамент ЖКХ</w:t>
      </w:r>
      <w:r>
        <w:rPr>
          <w:color w:val="auto"/>
          <w:sz w:val="28"/>
          <w:szCs w:val="28"/>
        </w:rPr>
        <w:t xml:space="preserve"> о</w:t>
      </w:r>
      <w:r w:rsidRPr="00E8069D">
        <w:rPr>
          <w:color w:val="auto"/>
          <w:sz w:val="28"/>
          <w:szCs w:val="28"/>
        </w:rPr>
        <w:t>тчет о достижении значений результатов предоставления субсидии по форме, определенной соглашением.</w:t>
      </w:r>
    </w:p>
    <w:p w:rsidR="00E8069D" w:rsidRPr="00E8069D" w:rsidRDefault="00E8069D" w:rsidP="00E8069D">
      <w:pPr>
        <w:widowControl w:val="0"/>
        <w:autoSpaceDE w:val="0"/>
        <w:autoSpaceDN w:val="0"/>
        <w:ind w:firstLine="540"/>
        <w:jc w:val="both"/>
        <w:rPr>
          <w:color w:val="auto"/>
          <w:sz w:val="28"/>
          <w:szCs w:val="28"/>
        </w:rPr>
      </w:pPr>
      <w:r w:rsidRPr="00E8069D">
        <w:rPr>
          <w:color w:val="auto"/>
          <w:sz w:val="28"/>
          <w:szCs w:val="28"/>
        </w:rPr>
        <w:t>3.</w:t>
      </w:r>
      <w:r>
        <w:rPr>
          <w:color w:val="auto"/>
          <w:sz w:val="28"/>
          <w:szCs w:val="28"/>
        </w:rPr>
        <w:t>2</w:t>
      </w:r>
      <w:r w:rsidRPr="00E8069D">
        <w:rPr>
          <w:color w:val="auto"/>
          <w:sz w:val="28"/>
          <w:szCs w:val="28"/>
        </w:rPr>
        <w:t xml:space="preserve">.Департамент ЖКХ в течение 10 рабочих дней после предоставления </w:t>
      </w:r>
      <w:r>
        <w:rPr>
          <w:color w:val="auto"/>
          <w:sz w:val="28"/>
          <w:szCs w:val="28"/>
        </w:rPr>
        <w:t>п</w:t>
      </w:r>
      <w:r w:rsidRPr="00E8069D">
        <w:rPr>
          <w:color w:val="auto"/>
          <w:sz w:val="28"/>
          <w:szCs w:val="28"/>
        </w:rPr>
        <w:t>олучателем субсидии отчет</w:t>
      </w:r>
      <w:r>
        <w:rPr>
          <w:color w:val="auto"/>
          <w:sz w:val="28"/>
          <w:szCs w:val="28"/>
        </w:rPr>
        <w:t xml:space="preserve">а </w:t>
      </w:r>
      <w:r w:rsidRPr="00E8069D">
        <w:rPr>
          <w:color w:val="auto"/>
          <w:sz w:val="28"/>
          <w:szCs w:val="28"/>
        </w:rPr>
        <w:t>о достижении значений результатов предоставления субсидии, указанн</w:t>
      </w:r>
      <w:r>
        <w:rPr>
          <w:color w:val="auto"/>
          <w:sz w:val="28"/>
          <w:szCs w:val="28"/>
        </w:rPr>
        <w:t>ого</w:t>
      </w:r>
      <w:r w:rsidRPr="00E8069D">
        <w:rPr>
          <w:color w:val="auto"/>
          <w:sz w:val="28"/>
          <w:szCs w:val="28"/>
        </w:rPr>
        <w:t xml:space="preserve"> в пункте 3.1 настоящего Порядка, проверяет и принимает отчет.</w:t>
      </w:r>
    </w:p>
    <w:p w:rsidR="0087321E" w:rsidRDefault="0087321E" w:rsidP="00A7627A">
      <w:pPr>
        <w:widowControl w:val="0"/>
        <w:autoSpaceDE w:val="0"/>
        <w:autoSpaceDN w:val="0"/>
        <w:ind w:firstLine="709"/>
        <w:jc w:val="both"/>
        <w:outlineLvl w:val="1"/>
        <w:rPr>
          <w:color w:val="auto"/>
          <w:sz w:val="28"/>
          <w:szCs w:val="28"/>
        </w:rPr>
      </w:pPr>
      <w:bookmarkStart w:id="3" w:name="P236"/>
      <w:bookmarkEnd w:id="3"/>
      <w:r w:rsidRPr="0087321E">
        <w:rPr>
          <w:color w:val="auto"/>
          <w:sz w:val="28"/>
          <w:szCs w:val="28"/>
        </w:rPr>
        <w:t xml:space="preserve">В случае </w:t>
      </w:r>
      <w:proofErr w:type="spellStart"/>
      <w:r w:rsidRPr="0087321E">
        <w:rPr>
          <w:color w:val="auto"/>
          <w:sz w:val="28"/>
          <w:szCs w:val="28"/>
        </w:rPr>
        <w:t>недостижения</w:t>
      </w:r>
      <w:proofErr w:type="spellEnd"/>
      <w:r w:rsidRPr="0087321E">
        <w:rPr>
          <w:color w:val="auto"/>
          <w:sz w:val="28"/>
          <w:szCs w:val="28"/>
        </w:rPr>
        <w:t xml:space="preserve"> значения целевого показателя, указанного в пункте </w:t>
      </w:r>
      <w:r w:rsidR="007512B0">
        <w:rPr>
          <w:color w:val="auto"/>
          <w:sz w:val="28"/>
          <w:szCs w:val="28"/>
        </w:rPr>
        <w:t xml:space="preserve">2.13 </w:t>
      </w:r>
      <w:r w:rsidRPr="0087321E">
        <w:rPr>
          <w:color w:val="auto"/>
          <w:sz w:val="28"/>
          <w:szCs w:val="28"/>
        </w:rPr>
        <w:t>настоящего Порядка</w:t>
      </w:r>
      <w:r w:rsidR="007512B0">
        <w:rPr>
          <w:color w:val="auto"/>
          <w:sz w:val="28"/>
          <w:szCs w:val="28"/>
        </w:rPr>
        <w:t>,</w:t>
      </w:r>
      <w:r w:rsidRPr="0087321E">
        <w:rPr>
          <w:color w:val="auto"/>
          <w:sz w:val="28"/>
          <w:szCs w:val="28"/>
        </w:rPr>
        <w:t xml:space="preserve"> департамент ЖКХ выносит решение о возврате средств субсидии.</w:t>
      </w:r>
    </w:p>
    <w:p w:rsidR="0087321E" w:rsidRDefault="0087321E" w:rsidP="00A7627A">
      <w:pPr>
        <w:widowControl w:val="0"/>
        <w:autoSpaceDE w:val="0"/>
        <w:autoSpaceDN w:val="0"/>
        <w:ind w:firstLine="709"/>
        <w:jc w:val="both"/>
        <w:outlineLvl w:val="1"/>
        <w:rPr>
          <w:color w:val="auto"/>
          <w:sz w:val="28"/>
          <w:szCs w:val="28"/>
        </w:rPr>
      </w:pPr>
    </w:p>
    <w:p w:rsidR="0038692F" w:rsidRPr="00381BED" w:rsidRDefault="00E8069D" w:rsidP="00A7627A">
      <w:pPr>
        <w:widowControl w:val="0"/>
        <w:autoSpaceDE w:val="0"/>
        <w:autoSpaceDN w:val="0"/>
        <w:ind w:firstLine="709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A05279">
        <w:rPr>
          <w:color w:val="auto"/>
          <w:sz w:val="28"/>
          <w:szCs w:val="28"/>
        </w:rPr>
        <w:t>.</w:t>
      </w:r>
      <w:r w:rsidR="0038692F" w:rsidRPr="00381BED">
        <w:rPr>
          <w:color w:val="auto"/>
          <w:sz w:val="28"/>
          <w:szCs w:val="28"/>
        </w:rPr>
        <w:t>Требования об осуществлении контроля (мониторинга) за соблюдением условий и порядка предоставления субсидии и ответственности за их нарушение</w:t>
      </w:r>
    </w:p>
    <w:p w:rsidR="0038692F" w:rsidRDefault="00E8069D" w:rsidP="00A7627A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bookmarkStart w:id="4" w:name="P238"/>
      <w:bookmarkEnd w:id="4"/>
      <w:r>
        <w:rPr>
          <w:color w:val="auto"/>
          <w:sz w:val="28"/>
          <w:szCs w:val="28"/>
        </w:rPr>
        <w:t>4</w:t>
      </w:r>
      <w:r w:rsidR="00A05279">
        <w:rPr>
          <w:color w:val="auto"/>
          <w:sz w:val="28"/>
          <w:szCs w:val="28"/>
        </w:rPr>
        <w:t>.1.</w:t>
      </w:r>
      <w:r w:rsidR="006E0024">
        <w:rPr>
          <w:color w:val="auto"/>
          <w:sz w:val="28"/>
          <w:szCs w:val="28"/>
        </w:rPr>
        <w:t>Департамент</w:t>
      </w:r>
      <w:r w:rsidR="0038692F" w:rsidRPr="00381BED">
        <w:rPr>
          <w:color w:val="auto"/>
          <w:sz w:val="28"/>
          <w:szCs w:val="28"/>
        </w:rPr>
        <w:t xml:space="preserve"> ЖКХ </w:t>
      </w:r>
      <w:r w:rsidR="006E0024">
        <w:rPr>
          <w:color w:val="auto"/>
          <w:sz w:val="28"/>
          <w:szCs w:val="28"/>
        </w:rPr>
        <w:t xml:space="preserve">осуществляет проверку </w:t>
      </w:r>
      <w:r w:rsidR="0038692F" w:rsidRPr="00381BED">
        <w:rPr>
          <w:color w:val="auto"/>
          <w:sz w:val="28"/>
          <w:szCs w:val="28"/>
        </w:rPr>
        <w:t xml:space="preserve">соблюдения получателем субсидии порядка и условий предоставления субсидии, в том числе в части достижения результатов предоставления субсидии, а также </w:t>
      </w:r>
      <w:r w:rsidR="004C4C1C">
        <w:rPr>
          <w:color w:val="auto"/>
          <w:sz w:val="28"/>
          <w:szCs w:val="28"/>
        </w:rPr>
        <w:t>орган</w:t>
      </w:r>
      <w:r w:rsidR="004C4C1C" w:rsidRPr="00381BED">
        <w:rPr>
          <w:color w:val="auto"/>
          <w:sz w:val="28"/>
          <w:szCs w:val="28"/>
        </w:rPr>
        <w:t xml:space="preserve"> муниципального финансового контроля</w:t>
      </w:r>
      <w:r w:rsidR="004C4C1C" w:rsidRPr="004C4C1C">
        <w:rPr>
          <w:color w:val="auto"/>
          <w:sz w:val="28"/>
          <w:szCs w:val="28"/>
        </w:rPr>
        <w:t xml:space="preserve"> </w:t>
      </w:r>
      <w:r w:rsidR="004C4C1C">
        <w:rPr>
          <w:color w:val="auto"/>
          <w:sz w:val="28"/>
          <w:szCs w:val="28"/>
        </w:rPr>
        <w:t>осуществляет</w:t>
      </w:r>
      <w:r w:rsidR="004C4C1C" w:rsidRPr="00381BED">
        <w:rPr>
          <w:color w:val="auto"/>
          <w:sz w:val="28"/>
          <w:szCs w:val="28"/>
        </w:rPr>
        <w:t xml:space="preserve"> </w:t>
      </w:r>
      <w:r w:rsidR="0038692F" w:rsidRPr="00381BED">
        <w:rPr>
          <w:color w:val="auto"/>
          <w:sz w:val="28"/>
          <w:szCs w:val="28"/>
        </w:rPr>
        <w:t>проверк</w:t>
      </w:r>
      <w:r w:rsidR="004C4C1C">
        <w:rPr>
          <w:color w:val="auto"/>
          <w:sz w:val="28"/>
          <w:szCs w:val="28"/>
        </w:rPr>
        <w:t>у</w:t>
      </w:r>
      <w:r w:rsidR="0038692F" w:rsidRPr="00381BED">
        <w:rPr>
          <w:color w:val="auto"/>
          <w:sz w:val="28"/>
          <w:szCs w:val="28"/>
        </w:rPr>
        <w:t xml:space="preserve"> в соответствии со </w:t>
      </w:r>
      <w:hyperlink r:id="rId16">
        <w:r w:rsidR="0038692F" w:rsidRPr="004C4C1C">
          <w:rPr>
            <w:color w:val="auto"/>
            <w:sz w:val="28"/>
            <w:szCs w:val="28"/>
          </w:rPr>
          <w:t>статьями 268.1</w:t>
        </w:r>
      </w:hyperlink>
      <w:r w:rsidR="0038692F" w:rsidRPr="004C4C1C">
        <w:rPr>
          <w:color w:val="auto"/>
          <w:sz w:val="28"/>
          <w:szCs w:val="28"/>
        </w:rPr>
        <w:t xml:space="preserve"> и </w:t>
      </w:r>
      <w:hyperlink r:id="rId17">
        <w:r w:rsidR="0038692F" w:rsidRPr="004C4C1C">
          <w:rPr>
            <w:color w:val="auto"/>
            <w:sz w:val="28"/>
            <w:szCs w:val="28"/>
          </w:rPr>
          <w:t>269.2</w:t>
        </w:r>
      </w:hyperlink>
      <w:r w:rsidR="0038692F" w:rsidRPr="004C4C1C">
        <w:rPr>
          <w:color w:val="auto"/>
          <w:sz w:val="28"/>
          <w:szCs w:val="28"/>
        </w:rPr>
        <w:t xml:space="preserve"> Б</w:t>
      </w:r>
      <w:r w:rsidR="0038692F" w:rsidRPr="00381BED">
        <w:rPr>
          <w:color w:val="auto"/>
          <w:sz w:val="28"/>
          <w:szCs w:val="28"/>
        </w:rPr>
        <w:t>юджетного кодекса Российской Федерации.</w:t>
      </w:r>
    </w:p>
    <w:p w:rsidR="0038692F" w:rsidRPr="00381BED" w:rsidRDefault="00E8069D" w:rsidP="00A7627A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bookmarkStart w:id="5" w:name="P240"/>
      <w:bookmarkEnd w:id="5"/>
      <w:r>
        <w:rPr>
          <w:color w:val="auto"/>
          <w:sz w:val="28"/>
          <w:szCs w:val="28"/>
        </w:rPr>
        <w:t>4.</w:t>
      </w:r>
      <w:r w:rsidR="00A05279">
        <w:rPr>
          <w:color w:val="auto"/>
          <w:sz w:val="28"/>
          <w:szCs w:val="28"/>
        </w:rPr>
        <w:t>2.</w:t>
      </w:r>
      <w:r w:rsidR="0038692F" w:rsidRPr="00381BED">
        <w:rPr>
          <w:color w:val="auto"/>
          <w:sz w:val="28"/>
          <w:szCs w:val="28"/>
        </w:rPr>
        <w:t>Субсидия подлежит возврату в бюджет города в следующих случаях:</w:t>
      </w:r>
    </w:p>
    <w:p w:rsidR="0038692F" w:rsidRPr="004E34E5" w:rsidRDefault="007512B0" w:rsidP="00A7627A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-в</w:t>
      </w:r>
      <w:r w:rsidR="004C4C1C">
        <w:rPr>
          <w:color w:val="auto"/>
          <w:sz w:val="28"/>
          <w:szCs w:val="28"/>
        </w:rPr>
        <w:t xml:space="preserve"> случае</w:t>
      </w:r>
      <w:r w:rsidR="00654B22">
        <w:rPr>
          <w:color w:val="auto"/>
          <w:sz w:val="28"/>
          <w:szCs w:val="28"/>
        </w:rPr>
        <w:t xml:space="preserve"> </w:t>
      </w:r>
      <w:r w:rsidR="0038692F" w:rsidRPr="00381BED">
        <w:rPr>
          <w:color w:val="auto"/>
          <w:sz w:val="28"/>
          <w:szCs w:val="28"/>
        </w:rPr>
        <w:t xml:space="preserve">нарушения получателем субсидии условий, установленных при предоставлении субсидии, выявленного в том числе по фактам проверок, проведенных департаментом ЖКХ и органом муниципального финансового контроля в соответствии с </w:t>
      </w:r>
      <w:hyperlink w:anchor="P238">
        <w:r w:rsidR="0038692F" w:rsidRPr="004E34E5">
          <w:rPr>
            <w:color w:val="auto"/>
            <w:sz w:val="28"/>
            <w:szCs w:val="28"/>
          </w:rPr>
          <w:t xml:space="preserve">пунктом </w:t>
        </w:r>
        <w:r w:rsidR="00654B22" w:rsidRPr="004E34E5">
          <w:rPr>
            <w:color w:val="auto"/>
            <w:sz w:val="28"/>
            <w:szCs w:val="28"/>
          </w:rPr>
          <w:t>3</w:t>
        </w:r>
        <w:r w:rsidR="0038692F" w:rsidRPr="004E34E5">
          <w:rPr>
            <w:color w:val="auto"/>
            <w:sz w:val="28"/>
            <w:szCs w:val="28"/>
          </w:rPr>
          <w:t>.1</w:t>
        </w:r>
      </w:hyperlink>
      <w:r w:rsidR="0038692F" w:rsidRPr="004E34E5">
        <w:rPr>
          <w:color w:val="auto"/>
          <w:sz w:val="28"/>
          <w:szCs w:val="28"/>
        </w:rPr>
        <w:t xml:space="preserve"> настоящего Порядка;</w:t>
      </w:r>
    </w:p>
    <w:p w:rsidR="0038692F" w:rsidRPr="00381BED" w:rsidRDefault="00A05279" w:rsidP="00A7627A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 w:rsidRPr="004E34E5">
        <w:rPr>
          <w:color w:val="auto"/>
          <w:sz w:val="28"/>
          <w:szCs w:val="28"/>
        </w:rPr>
        <w:t>-</w:t>
      </w:r>
      <w:r w:rsidR="0038692F" w:rsidRPr="004E34E5">
        <w:rPr>
          <w:color w:val="auto"/>
          <w:sz w:val="28"/>
          <w:szCs w:val="28"/>
        </w:rPr>
        <w:t xml:space="preserve">в случае </w:t>
      </w:r>
      <w:proofErr w:type="spellStart"/>
      <w:r w:rsidR="0038692F" w:rsidRPr="004E34E5">
        <w:rPr>
          <w:color w:val="auto"/>
          <w:sz w:val="28"/>
          <w:szCs w:val="28"/>
        </w:rPr>
        <w:t>недостижения</w:t>
      </w:r>
      <w:proofErr w:type="spellEnd"/>
      <w:r w:rsidR="0038692F" w:rsidRPr="004E34E5">
        <w:rPr>
          <w:color w:val="auto"/>
          <w:sz w:val="28"/>
          <w:szCs w:val="28"/>
        </w:rPr>
        <w:t xml:space="preserve"> значения целевого показателя, являющегося результатом предоставления субсидии, указанного в </w:t>
      </w:r>
      <w:hyperlink w:anchor="P223">
        <w:r w:rsidR="0038692F" w:rsidRPr="004E34E5">
          <w:rPr>
            <w:color w:val="auto"/>
            <w:sz w:val="28"/>
            <w:szCs w:val="28"/>
          </w:rPr>
          <w:t>пункт</w:t>
        </w:r>
        <w:r w:rsidR="004C4C1C" w:rsidRPr="004E34E5">
          <w:rPr>
            <w:color w:val="auto"/>
            <w:sz w:val="28"/>
            <w:szCs w:val="28"/>
          </w:rPr>
          <w:t xml:space="preserve">е </w:t>
        </w:r>
      </w:hyperlink>
      <w:r w:rsidR="004C4C1C" w:rsidRPr="004E34E5">
        <w:rPr>
          <w:color w:val="auto"/>
          <w:sz w:val="28"/>
          <w:szCs w:val="28"/>
        </w:rPr>
        <w:t xml:space="preserve">2.13 </w:t>
      </w:r>
      <w:r w:rsidR="0038692F" w:rsidRPr="004E34E5">
        <w:rPr>
          <w:color w:val="auto"/>
          <w:sz w:val="28"/>
          <w:szCs w:val="28"/>
        </w:rPr>
        <w:t>на</w:t>
      </w:r>
      <w:r w:rsidR="0038692F" w:rsidRPr="00381BED">
        <w:rPr>
          <w:color w:val="auto"/>
          <w:sz w:val="28"/>
          <w:szCs w:val="28"/>
        </w:rPr>
        <w:t>стоящего Порядка.</w:t>
      </w:r>
    </w:p>
    <w:p w:rsidR="0038692F" w:rsidRPr="00381BED" w:rsidRDefault="00E8069D" w:rsidP="00A7627A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A05279">
        <w:rPr>
          <w:color w:val="auto"/>
          <w:sz w:val="28"/>
          <w:szCs w:val="28"/>
        </w:rPr>
        <w:t>.3.</w:t>
      </w:r>
      <w:r w:rsidR="0038692F" w:rsidRPr="00381BED">
        <w:rPr>
          <w:color w:val="auto"/>
          <w:sz w:val="28"/>
          <w:szCs w:val="28"/>
        </w:rPr>
        <w:t xml:space="preserve">Получатель субсидии в соответствии с законодательством Российской Федерации несет ответственность за своевременность и достоверность </w:t>
      </w:r>
      <w:r w:rsidR="0038692F" w:rsidRPr="004E34E5">
        <w:rPr>
          <w:color w:val="auto"/>
          <w:sz w:val="28"/>
          <w:szCs w:val="28"/>
        </w:rPr>
        <w:t xml:space="preserve">представленных документов, </w:t>
      </w:r>
      <w:r w:rsidR="004E34E5">
        <w:rPr>
          <w:color w:val="auto"/>
          <w:sz w:val="28"/>
          <w:szCs w:val="28"/>
        </w:rPr>
        <w:t xml:space="preserve">за </w:t>
      </w:r>
      <w:r w:rsidR="0038692F" w:rsidRPr="004E34E5">
        <w:rPr>
          <w:color w:val="auto"/>
          <w:sz w:val="28"/>
          <w:szCs w:val="28"/>
        </w:rPr>
        <w:t xml:space="preserve">достоверность предоставленного отчета </w:t>
      </w:r>
      <w:r w:rsidR="005301E9">
        <w:rPr>
          <w:color w:val="auto"/>
          <w:sz w:val="28"/>
          <w:szCs w:val="28"/>
        </w:rPr>
        <w:t xml:space="preserve">                                 </w:t>
      </w:r>
      <w:r w:rsidR="0038692F" w:rsidRPr="004E34E5">
        <w:rPr>
          <w:color w:val="auto"/>
          <w:sz w:val="28"/>
          <w:szCs w:val="28"/>
        </w:rPr>
        <w:lastRenderedPageBreak/>
        <w:t xml:space="preserve">о достижении значений </w:t>
      </w:r>
      <w:r w:rsidR="0038692F" w:rsidRPr="00381BED">
        <w:rPr>
          <w:color w:val="auto"/>
          <w:sz w:val="28"/>
          <w:szCs w:val="28"/>
        </w:rPr>
        <w:t>результатов предоставления субсидии, за несоблюдение порядка и условий предоставления субсидии.</w:t>
      </w:r>
    </w:p>
    <w:p w:rsidR="0038692F" w:rsidRPr="00381BED" w:rsidRDefault="00E8069D" w:rsidP="00A7627A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A05279">
        <w:rPr>
          <w:color w:val="auto"/>
          <w:sz w:val="28"/>
          <w:szCs w:val="28"/>
        </w:rPr>
        <w:t>.4.</w:t>
      </w:r>
      <w:r w:rsidR="0038692F" w:rsidRPr="00381BED">
        <w:rPr>
          <w:color w:val="auto"/>
          <w:sz w:val="28"/>
          <w:szCs w:val="28"/>
        </w:rPr>
        <w:t>Получатель субсидии обеспечивает обязательное ведение раздельного учета доходов и расходов, получаемых в рамках целевых поступлений в соответствии с законодательством Российской Федерации и нормативными документами по ведению бухгалтерского учета.</w:t>
      </w:r>
    </w:p>
    <w:p w:rsidR="0038692F" w:rsidRPr="00381BED" w:rsidRDefault="00E8069D" w:rsidP="00A7627A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A05279">
        <w:rPr>
          <w:color w:val="auto"/>
          <w:sz w:val="28"/>
          <w:szCs w:val="28"/>
        </w:rPr>
        <w:t>.5.</w:t>
      </w:r>
      <w:r w:rsidR="0038692F" w:rsidRPr="00381BED">
        <w:rPr>
          <w:color w:val="auto"/>
          <w:sz w:val="28"/>
          <w:szCs w:val="28"/>
        </w:rPr>
        <w:t xml:space="preserve">Решение о возврате субсидии принимает департамент ЖКХ в течение 5 рабочих дней с момента возникновения случаев, предусмотренных </w:t>
      </w:r>
      <w:hyperlink w:anchor="P240">
        <w:r w:rsidR="0038692F" w:rsidRPr="004E34E5">
          <w:rPr>
            <w:color w:val="auto"/>
            <w:sz w:val="28"/>
            <w:szCs w:val="28"/>
          </w:rPr>
          <w:t xml:space="preserve">пунктом </w:t>
        </w:r>
        <w:r w:rsidR="00654B22" w:rsidRPr="004E34E5">
          <w:rPr>
            <w:color w:val="auto"/>
            <w:sz w:val="28"/>
            <w:szCs w:val="28"/>
          </w:rPr>
          <w:t>3</w:t>
        </w:r>
        <w:r w:rsidR="0038692F" w:rsidRPr="004E34E5">
          <w:rPr>
            <w:color w:val="auto"/>
            <w:sz w:val="28"/>
            <w:szCs w:val="28"/>
          </w:rPr>
          <w:t>.2</w:t>
        </w:r>
      </w:hyperlink>
      <w:r w:rsidR="0038692F" w:rsidRPr="004E34E5">
        <w:rPr>
          <w:color w:val="auto"/>
          <w:sz w:val="28"/>
          <w:szCs w:val="28"/>
        </w:rPr>
        <w:t xml:space="preserve"> </w:t>
      </w:r>
      <w:r w:rsidR="0038692F" w:rsidRPr="00381BED">
        <w:rPr>
          <w:color w:val="auto"/>
          <w:sz w:val="28"/>
          <w:szCs w:val="28"/>
        </w:rPr>
        <w:t>настоящего Порядка. Возврат субсидии осуществляется получателем субсидии в течение 30 календарных дней с момента предъявления департаментом ЖКХ требования о возврате.</w:t>
      </w:r>
    </w:p>
    <w:p w:rsidR="0038692F" w:rsidRDefault="00E8069D" w:rsidP="00A7627A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A05279">
        <w:rPr>
          <w:color w:val="auto"/>
          <w:sz w:val="28"/>
          <w:szCs w:val="28"/>
        </w:rPr>
        <w:t>.6.</w:t>
      </w:r>
      <w:r w:rsidR="0038692F" w:rsidRPr="00381BED">
        <w:rPr>
          <w:color w:val="auto"/>
          <w:sz w:val="28"/>
          <w:szCs w:val="28"/>
        </w:rPr>
        <w:t>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</w:p>
    <w:p w:rsidR="00B72C54" w:rsidRDefault="00B72C54" w:rsidP="00A7627A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</w:p>
    <w:p w:rsidR="00B72C54" w:rsidRPr="0038692F" w:rsidRDefault="00B72C54" w:rsidP="00A7627A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</w:p>
    <w:p w:rsidR="005301E9" w:rsidRDefault="005301E9" w:rsidP="0038692F">
      <w:pPr>
        <w:widowControl w:val="0"/>
        <w:autoSpaceDE w:val="0"/>
        <w:autoSpaceDN w:val="0"/>
        <w:jc w:val="right"/>
        <w:outlineLvl w:val="1"/>
        <w:rPr>
          <w:color w:val="auto"/>
          <w:sz w:val="28"/>
          <w:szCs w:val="28"/>
        </w:rPr>
      </w:pPr>
    </w:p>
    <w:p w:rsidR="005301E9" w:rsidRDefault="005301E9" w:rsidP="0038692F">
      <w:pPr>
        <w:widowControl w:val="0"/>
        <w:autoSpaceDE w:val="0"/>
        <w:autoSpaceDN w:val="0"/>
        <w:jc w:val="right"/>
        <w:outlineLvl w:val="1"/>
        <w:rPr>
          <w:color w:val="auto"/>
          <w:sz w:val="28"/>
          <w:szCs w:val="28"/>
        </w:rPr>
      </w:pPr>
    </w:p>
    <w:p w:rsidR="00385FEE" w:rsidRDefault="00385FEE" w:rsidP="0038692F">
      <w:pPr>
        <w:widowControl w:val="0"/>
        <w:autoSpaceDE w:val="0"/>
        <w:autoSpaceDN w:val="0"/>
        <w:jc w:val="right"/>
        <w:outlineLvl w:val="1"/>
        <w:rPr>
          <w:color w:val="auto"/>
          <w:sz w:val="28"/>
          <w:szCs w:val="28"/>
        </w:rPr>
      </w:pPr>
    </w:p>
    <w:p w:rsidR="00385FEE" w:rsidRDefault="00385FEE" w:rsidP="0038692F">
      <w:pPr>
        <w:widowControl w:val="0"/>
        <w:autoSpaceDE w:val="0"/>
        <w:autoSpaceDN w:val="0"/>
        <w:jc w:val="right"/>
        <w:outlineLvl w:val="1"/>
        <w:rPr>
          <w:color w:val="auto"/>
          <w:sz w:val="28"/>
          <w:szCs w:val="28"/>
        </w:rPr>
      </w:pPr>
    </w:p>
    <w:p w:rsidR="00385FEE" w:rsidRDefault="00385FEE" w:rsidP="0038692F">
      <w:pPr>
        <w:widowControl w:val="0"/>
        <w:autoSpaceDE w:val="0"/>
        <w:autoSpaceDN w:val="0"/>
        <w:jc w:val="right"/>
        <w:outlineLvl w:val="1"/>
        <w:rPr>
          <w:color w:val="auto"/>
          <w:sz w:val="28"/>
          <w:szCs w:val="28"/>
        </w:rPr>
      </w:pPr>
    </w:p>
    <w:p w:rsidR="00385FEE" w:rsidRDefault="00385FEE" w:rsidP="0038692F">
      <w:pPr>
        <w:widowControl w:val="0"/>
        <w:autoSpaceDE w:val="0"/>
        <w:autoSpaceDN w:val="0"/>
        <w:jc w:val="right"/>
        <w:outlineLvl w:val="1"/>
        <w:rPr>
          <w:color w:val="auto"/>
          <w:sz w:val="28"/>
          <w:szCs w:val="28"/>
        </w:rPr>
      </w:pPr>
    </w:p>
    <w:p w:rsidR="00385FEE" w:rsidRDefault="00385FEE" w:rsidP="0038692F">
      <w:pPr>
        <w:widowControl w:val="0"/>
        <w:autoSpaceDE w:val="0"/>
        <w:autoSpaceDN w:val="0"/>
        <w:jc w:val="right"/>
        <w:outlineLvl w:val="1"/>
        <w:rPr>
          <w:color w:val="auto"/>
          <w:sz w:val="28"/>
          <w:szCs w:val="28"/>
        </w:rPr>
      </w:pPr>
    </w:p>
    <w:p w:rsidR="00385FEE" w:rsidRDefault="00385FEE" w:rsidP="0038692F">
      <w:pPr>
        <w:widowControl w:val="0"/>
        <w:autoSpaceDE w:val="0"/>
        <w:autoSpaceDN w:val="0"/>
        <w:jc w:val="right"/>
        <w:outlineLvl w:val="1"/>
        <w:rPr>
          <w:color w:val="auto"/>
          <w:sz w:val="28"/>
          <w:szCs w:val="28"/>
        </w:rPr>
      </w:pPr>
    </w:p>
    <w:p w:rsidR="00385FEE" w:rsidRDefault="00385FEE" w:rsidP="0038692F">
      <w:pPr>
        <w:widowControl w:val="0"/>
        <w:autoSpaceDE w:val="0"/>
        <w:autoSpaceDN w:val="0"/>
        <w:jc w:val="right"/>
        <w:outlineLvl w:val="1"/>
        <w:rPr>
          <w:color w:val="auto"/>
          <w:sz w:val="28"/>
          <w:szCs w:val="28"/>
        </w:rPr>
      </w:pPr>
    </w:p>
    <w:p w:rsidR="00385FEE" w:rsidRDefault="00385FEE" w:rsidP="0038692F">
      <w:pPr>
        <w:widowControl w:val="0"/>
        <w:autoSpaceDE w:val="0"/>
        <w:autoSpaceDN w:val="0"/>
        <w:jc w:val="right"/>
        <w:outlineLvl w:val="1"/>
        <w:rPr>
          <w:color w:val="auto"/>
          <w:sz w:val="28"/>
          <w:szCs w:val="28"/>
        </w:rPr>
      </w:pPr>
    </w:p>
    <w:p w:rsidR="00385FEE" w:rsidRDefault="00385FEE" w:rsidP="0038692F">
      <w:pPr>
        <w:widowControl w:val="0"/>
        <w:autoSpaceDE w:val="0"/>
        <w:autoSpaceDN w:val="0"/>
        <w:jc w:val="right"/>
        <w:outlineLvl w:val="1"/>
        <w:rPr>
          <w:color w:val="auto"/>
          <w:sz w:val="28"/>
          <w:szCs w:val="28"/>
        </w:rPr>
      </w:pPr>
    </w:p>
    <w:p w:rsidR="00385FEE" w:rsidRDefault="00385FEE" w:rsidP="0038692F">
      <w:pPr>
        <w:widowControl w:val="0"/>
        <w:autoSpaceDE w:val="0"/>
        <w:autoSpaceDN w:val="0"/>
        <w:jc w:val="right"/>
        <w:outlineLvl w:val="1"/>
        <w:rPr>
          <w:color w:val="auto"/>
          <w:sz w:val="28"/>
          <w:szCs w:val="28"/>
        </w:rPr>
      </w:pPr>
    </w:p>
    <w:p w:rsidR="00385FEE" w:rsidRDefault="00385FEE" w:rsidP="0038692F">
      <w:pPr>
        <w:widowControl w:val="0"/>
        <w:autoSpaceDE w:val="0"/>
        <w:autoSpaceDN w:val="0"/>
        <w:jc w:val="right"/>
        <w:outlineLvl w:val="1"/>
        <w:rPr>
          <w:color w:val="auto"/>
          <w:sz w:val="28"/>
          <w:szCs w:val="28"/>
        </w:rPr>
      </w:pPr>
    </w:p>
    <w:p w:rsidR="00385FEE" w:rsidRDefault="00385FEE" w:rsidP="0038692F">
      <w:pPr>
        <w:widowControl w:val="0"/>
        <w:autoSpaceDE w:val="0"/>
        <w:autoSpaceDN w:val="0"/>
        <w:jc w:val="right"/>
        <w:outlineLvl w:val="1"/>
        <w:rPr>
          <w:color w:val="auto"/>
          <w:sz w:val="28"/>
          <w:szCs w:val="28"/>
        </w:rPr>
      </w:pPr>
    </w:p>
    <w:p w:rsidR="00385FEE" w:rsidRDefault="00385FEE" w:rsidP="0038692F">
      <w:pPr>
        <w:widowControl w:val="0"/>
        <w:autoSpaceDE w:val="0"/>
        <w:autoSpaceDN w:val="0"/>
        <w:jc w:val="right"/>
        <w:outlineLvl w:val="1"/>
        <w:rPr>
          <w:color w:val="auto"/>
          <w:sz w:val="28"/>
          <w:szCs w:val="28"/>
        </w:rPr>
      </w:pPr>
    </w:p>
    <w:p w:rsidR="00385FEE" w:rsidRDefault="00385FEE" w:rsidP="0038692F">
      <w:pPr>
        <w:widowControl w:val="0"/>
        <w:autoSpaceDE w:val="0"/>
        <w:autoSpaceDN w:val="0"/>
        <w:jc w:val="right"/>
        <w:outlineLvl w:val="1"/>
        <w:rPr>
          <w:color w:val="auto"/>
          <w:sz w:val="28"/>
          <w:szCs w:val="28"/>
        </w:rPr>
      </w:pPr>
    </w:p>
    <w:p w:rsidR="00385FEE" w:rsidRDefault="00385FEE" w:rsidP="0038692F">
      <w:pPr>
        <w:widowControl w:val="0"/>
        <w:autoSpaceDE w:val="0"/>
        <w:autoSpaceDN w:val="0"/>
        <w:jc w:val="right"/>
        <w:outlineLvl w:val="1"/>
        <w:rPr>
          <w:color w:val="auto"/>
          <w:sz w:val="28"/>
          <w:szCs w:val="28"/>
        </w:rPr>
      </w:pPr>
    </w:p>
    <w:p w:rsidR="00385FEE" w:rsidRDefault="00385FEE" w:rsidP="0038692F">
      <w:pPr>
        <w:widowControl w:val="0"/>
        <w:autoSpaceDE w:val="0"/>
        <w:autoSpaceDN w:val="0"/>
        <w:jc w:val="right"/>
        <w:outlineLvl w:val="1"/>
        <w:rPr>
          <w:color w:val="auto"/>
          <w:sz w:val="28"/>
          <w:szCs w:val="28"/>
        </w:rPr>
      </w:pPr>
    </w:p>
    <w:p w:rsidR="00385FEE" w:rsidRDefault="00385FEE" w:rsidP="0038692F">
      <w:pPr>
        <w:widowControl w:val="0"/>
        <w:autoSpaceDE w:val="0"/>
        <w:autoSpaceDN w:val="0"/>
        <w:jc w:val="right"/>
        <w:outlineLvl w:val="1"/>
        <w:rPr>
          <w:color w:val="auto"/>
          <w:sz w:val="28"/>
          <w:szCs w:val="28"/>
        </w:rPr>
      </w:pPr>
    </w:p>
    <w:p w:rsidR="00385FEE" w:rsidRDefault="00385FEE" w:rsidP="0038692F">
      <w:pPr>
        <w:widowControl w:val="0"/>
        <w:autoSpaceDE w:val="0"/>
        <w:autoSpaceDN w:val="0"/>
        <w:jc w:val="right"/>
        <w:outlineLvl w:val="1"/>
        <w:rPr>
          <w:color w:val="auto"/>
          <w:sz w:val="28"/>
          <w:szCs w:val="28"/>
        </w:rPr>
      </w:pPr>
    </w:p>
    <w:p w:rsidR="00385FEE" w:rsidRDefault="00385FEE" w:rsidP="0038692F">
      <w:pPr>
        <w:widowControl w:val="0"/>
        <w:autoSpaceDE w:val="0"/>
        <w:autoSpaceDN w:val="0"/>
        <w:jc w:val="right"/>
        <w:outlineLvl w:val="1"/>
        <w:rPr>
          <w:color w:val="auto"/>
          <w:sz w:val="28"/>
          <w:szCs w:val="28"/>
        </w:rPr>
      </w:pPr>
    </w:p>
    <w:p w:rsidR="00385FEE" w:rsidRDefault="00385FEE" w:rsidP="0038692F">
      <w:pPr>
        <w:widowControl w:val="0"/>
        <w:autoSpaceDE w:val="0"/>
        <w:autoSpaceDN w:val="0"/>
        <w:jc w:val="right"/>
        <w:outlineLvl w:val="1"/>
        <w:rPr>
          <w:color w:val="auto"/>
          <w:sz w:val="28"/>
          <w:szCs w:val="28"/>
        </w:rPr>
      </w:pPr>
    </w:p>
    <w:p w:rsidR="00385FEE" w:rsidRDefault="00385FEE" w:rsidP="0038692F">
      <w:pPr>
        <w:widowControl w:val="0"/>
        <w:autoSpaceDE w:val="0"/>
        <w:autoSpaceDN w:val="0"/>
        <w:jc w:val="right"/>
        <w:outlineLvl w:val="1"/>
        <w:rPr>
          <w:color w:val="auto"/>
          <w:sz w:val="28"/>
          <w:szCs w:val="28"/>
        </w:rPr>
      </w:pPr>
    </w:p>
    <w:p w:rsidR="00A6608D" w:rsidRDefault="00A6608D" w:rsidP="0038692F">
      <w:pPr>
        <w:widowControl w:val="0"/>
        <w:autoSpaceDE w:val="0"/>
        <w:autoSpaceDN w:val="0"/>
        <w:jc w:val="right"/>
        <w:outlineLvl w:val="1"/>
        <w:rPr>
          <w:color w:val="auto"/>
          <w:sz w:val="28"/>
          <w:szCs w:val="28"/>
        </w:rPr>
      </w:pPr>
    </w:p>
    <w:p w:rsidR="00A6608D" w:rsidRDefault="00A6608D" w:rsidP="0038692F">
      <w:pPr>
        <w:widowControl w:val="0"/>
        <w:autoSpaceDE w:val="0"/>
        <w:autoSpaceDN w:val="0"/>
        <w:jc w:val="right"/>
        <w:outlineLvl w:val="1"/>
        <w:rPr>
          <w:color w:val="auto"/>
          <w:sz w:val="28"/>
          <w:szCs w:val="28"/>
        </w:rPr>
      </w:pPr>
    </w:p>
    <w:p w:rsidR="00A6608D" w:rsidRDefault="00A6608D" w:rsidP="0038692F">
      <w:pPr>
        <w:widowControl w:val="0"/>
        <w:autoSpaceDE w:val="0"/>
        <w:autoSpaceDN w:val="0"/>
        <w:jc w:val="right"/>
        <w:outlineLvl w:val="1"/>
        <w:rPr>
          <w:color w:val="auto"/>
          <w:sz w:val="28"/>
          <w:szCs w:val="28"/>
        </w:rPr>
      </w:pPr>
    </w:p>
    <w:p w:rsidR="00A6608D" w:rsidRDefault="00A6608D" w:rsidP="0038692F">
      <w:pPr>
        <w:widowControl w:val="0"/>
        <w:autoSpaceDE w:val="0"/>
        <w:autoSpaceDN w:val="0"/>
        <w:jc w:val="right"/>
        <w:outlineLvl w:val="1"/>
        <w:rPr>
          <w:color w:val="auto"/>
          <w:sz w:val="28"/>
          <w:szCs w:val="28"/>
        </w:rPr>
      </w:pPr>
    </w:p>
    <w:p w:rsidR="00A6608D" w:rsidRDefault="00A6608D" w:rsidP="0038692F">
      <w:pPr>
        <w:widowControl w:val="0"/>
        <w:autoSpaceDE w:val="0"/>
        <w:autoSpaceDN w:val="0"/>
        <w:jc w:val="right"/>
        <w:outlineLvl w:val="1"/>
        <w:rPr>
          <w:color w:val="auto"/>
          <w:sz w:val="28"/>
          <w:szCs w:val="28"/>
        </w:rPr>
      </w:pPr>
    </w:p>
    <w:p w:rsidR="00385FEE" w:rsidRDefault="00385FEE" w:rsidP="0038692F">
      <w:pPr>
        <w:widowControl w:val="0"/>
        <w:autoSpaceDE w:val="0"/>
        <w:autoSpaceDN w:val="0"/>
        <w:jc w:val="right"/>
        <w:outlineLvl w:val="1"/>
        <w:rPr>
          <w:color w:val="auto"/>
          <w:sz w:val="28"/>
          <w:szCs w:val="28"/>
        </w:rPr>
      </w:pPr>
    </w:p>
    <w:p w:rsidR="0038692F" w:rsidRPr="00696C3E" w:rsidRDefault="00654B22" w:rsidP="0038692F">
      <w:pPr>
        <w:widowControl w:val="0"/>
        <w:autoSpaceDE w:val="0"/>
        <w:autoSpaceDN w:val="0"/>
        <w:jc w:val="right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Пр</w:t>
      </w:r>
      <w:r w:rsidR="0038692F" w:rsidRPr="00696C3E">
        <w:rPr>
          <w:color w:val="auto"/>
          <w:sz w:val="28"/>
          <w:szCs w:val="28"/>
        </w:rPr>
        <w:t>иложение 1</w:t>
      </w:r>
    </w:p>
    <w:p w:rsidR="0038692F" w:rsidRPr="00696C3E" w:rsidRDefault="0038692F" w:rsidP="0038692F">
      <w:pPr>
        <w:widowControl w:val="0"/>
        <w:autoSpaceDE w:val="0"/>
        <w:autoSpaceDN w:val="0"/>
        <w:jc w:val="right"/>
        <w:rPr>
          <w:color w:val="auto"/>
          <w:sz w:val="28"/>
          <w:szCs w:val="28"/>
        </w:rPr>
      </w:pPr>
      <w:r w:rsidRPr="00696C3E">
        <w:rPr>
          <w:color w:val="auto"/>
          <w:sz w:val="28"/>
          <w:szCs w:val="28"/>
        </w:rPr>
        <w:t>к Порядку предоставления субсидии</w:t>
      </w:r>
    </w:p>
    <w:p w:rsidR="00A65D35" w:rsidRDefault="0038692F" w:rsidP="00A65D35">
      <w:pPr>
        <w:widowControl w:val="0"/>
        <w:autoSpaceDE w:val="0"/>
        <w:autoSpaceDN w:val="0"/>
        <w:jc w:val="right"/>
        <w:rPr>
          <w:color w:val="auto"/>
          <w:sz w:val="28"/>
          <w:szCs w:val="28"/>
        </w:rPr>
      </w:pPr>
      <w:r w:rsidRPr="00696C3E">
        <w:rPr>
          <w:color w:val="auto"/>
          <w:sz w:val="28"/>
          <w:szCs w:val="28"/>
        </w:rPr>
        <w:t>из бюджета города Нефтеюганска на</w:t>
      </w:r>
      <w:r w:rsidR="00A65D35">
        <w:rPr>
          <w:color w:val="auto"/>
          <w:sz w:val="28"/>
          <w:szCs w:val="28"/>
        </w:rPr>
        <w:t xml:space="preserve"> </w:t>
      </w:r>
      <w:r w:rsidR="00974EE2">
        <w:rPr>
          <w:color w:val="auto"/>
          <w:sz w:val="28"/>
          <w:szCs w:val="28"/>
        </w:rPr>
        <w:t>возмещение</w:t>
      </w:r>
    </w:p>
    <w:p w:rsidR="00A65D35" w:rsidRDefault="00A65D35" w:rsidP="00A65D35">
      <w:pPr>
        <w:widowControl w:val="0"/>
        <w:autoSpaceDE w:val="0"/>
        <w:autoSpaceDN w:val="0"/>
        <w:jc w:val="right"/>
        <w:rPr>
          <w:color w:val="auto"/>
          <w:sz w:val="28"/>
          <w:szCs w:val="28"/>
        </w:rPr>
      </w:pPr>
      <w:r w:rsidRPr="00A65D35">
        <w:rPr>
          <w:color w:val="auto"/>
          <w:sz w:val="28"/>
          <w:szCs w:val="28"/>
        </w:rPr>
        <w:t>затрат по со</w:t>
      </w:r>
      <w:r w:rsidR="00974EE2">
        <w:rPr>
          <w:color w:val="auto"/>
          <w:sz w:val="28"/>
          <w:szCs w:val="28"/>
        </w:rPr>
        <w:t>держанию и эксплуатации объекта</w:t>
      </w:r>
    </w:p>
    <w:p w:rsidR="00A65D35" w:rsidRDefault="00A65D35" w:rsidP="00A65D35">
      <w:pPr>
        <w:widowControl w:val="0"/>
        <w:autoSpaceDE w:val="0"/>
        <w:autoSpaceDN w:val="0"/>
        <w:jc w:val="right"/>
        <w:rPr>
          <w:color w:val="auto"/>
          <w:sz w:val="28"/>
          <w:szCs w:val="28"/>
        </w:rPr>
      </w:pPr>
      <w:r w:rsidRPr="00A65D35">
        <w:rPr>
          <w:color w:val="auto"/>
          <w:sz w:val="28"/>
          <w:szCs w:val="28"/>
        </w:rPr>
        <w:t>«Фильтровальная станция, произв</w:t>
      </w:r>
      <w:r w:rsidR="00974EE2">
        <w:rPr>
          <w:color w:val="auto"/>
          <w:sz w:val="28"/>
          <w:szCs w:val="28"/>
        </w:rPr>
        <w:t>одительностью 20000 м</w:t>
      </w:r>
      <w:r w:rsidR="00974EE2" w:rsidRPr="002C4DF9">
        <w:rPr>
          <w:color w:val="auto"/>
          <w:sz w:val="28"/>
          <w:szCs w:val="28"/>
          <w:vertAlign w:val="superscript"/>
        </w:rPr>
        <w:t>3</w:t>
      </w:r>
      <w:r w:rsidR="00974EE2">
        <w:rPr>
          <w:color w:val="auto"/>
          <w:sz w:val="28"/>
          <w:szCs w:val="28"/>
        </w:rPr>
        <w:t xml:space="preserve"> в сутки»</w:t>
      </w:r>
    </w:p>
    <w:p w:rsidR="00696C3E" w:rsidRPr="00696C3E" w:rsidRDefault="00A65D35" w:rsidP="00654B22">
      <w:pPr>
        <w:widowControl w:val="0"/>
        <w:autoSpaceDE w:val="0"/>
        <w:autoSpaceDN w:val="0"/>
        <w:jc w:val="right"/>
        <w:rPr>
          <w:color w:val="auto"/>
          <w:sz w:val="28"/>
          <w:szCs w:val="28"/>
        </w:rPr>
      </w:pPr>
      <w:r w:rsidRPr="00A65D35">
        <w:rPr>
          <w:color w:val="auto"/>
          <w:sz w:val="28"/>
          <w:szCs w:val="28"/>
        </w:rPr>
        <w:t>ХМАО</w:t>
      </w:r>
      <w:r w:rsidR="005301E9">
        <w:rPr>
          <w:color w:val="auto"/>
          <w:sz w:val="28"/>
          <w:szCs w:val="28"/>
        </w:rPr>
        <w:t xml:space="preserve"> </w:t>
      </w:r>
      <w:r w:rsidRPr="00A65D35">
        <w:rPr>
          <w:color w:val="auto"/>
          <w:sz w:val="28"/>
          <w:szCs w:val="28"/>
        </w:rPr>
        <w:t>-</w:t>
      </w:r>
      <w:r w:rsidR="005301E9">
        <w:rPr>
          <w:color w:val="auto"/>
          <w:sz w:val="28"/>
          <w:szCs w:val="28"/>
        </w:rPr>
        <w:t xml:space="preserve"> </w:t>
      </w:r>
      <w:r w:rsidRPr="00A65D35">
        <w:rPr>
          <w:color w:val="auto"/>
          <w:sz w:val="28"/>
          <w:szCs w:val="28"/>
        </w:rPr>
        <w:t>Югра, г. Н</w:t>
      </w:r>
      <w:r w:rsidR="00654B22">
        <w:rPr>
          <w:color w:val="auto"/>
          <w:sz w:val="28"/>
          <w:szCs w:val="28"/>
        </w:rPr>
        <w:t>ефтеюганск, 7 микрорайон (ВОС)</w:t>
      </w:r>
    </w:p>
    <w:p w:rsidR="0038692F" w:rsidRPr="00696C3E" w:rsidRDefault="0038692F" w:rsidP="0038692F">
      <w:pPr>
        <w:widowControl w:val="0"/>
        <w:autoSpaceDE w:val="0"/>
        <w:autoSpaceDN w:val="0"/>
        <w:jc w:val="right"/>
        <w:rPr>
          <w:color w:val="auto"/>
          <w:sz w:val="28"/>
          <w:szCs w:val="28"/>
        </w:rPr>
      </w:pPr>
    </w:p>
    <w:p w:rsidR="0038692F" w:rsidRPr="00696C3E" w:rsidRDefault="0038692F" w:rsidP="0038692F">
      <w:pPr>
        <w:widowControl w:val="0"/>
        <w:autoSpaceDE w:val="0"/>
        <w:autoSpaceDN w:val="0"/>
        <w:spacing w:after="1"/>
        <w:rPr>
          <w:color w:val="auto"/>
          <w:sz w:val="28"/>
          <w:szCs w:val="28"/>
        </w:rPr>
      </w:pPr>
    </w:p>
    <w:p w:rsidR="0038692F" w:rsidRPr="00696C3E" w:rsidRDefault="00654B22" w:rsidP="00654B22">
      <w:pPr>
        <w:widowControl w:val="0"/>
        <w:autoSpaceDE w:val="0"/>
        <w:autoSpaceDN w:val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Заявление</w:t>
      </w:r>
    </w:p>
    <w:p w:rsidR="00B676C6" w:rsidRDefault="00654B22" w:rsidP="00654B22">
      <w:pPr>
        <w:widowControl w:val="0"/>
        <w:autoSpaceDE w:val="0"/>
        <w:autoSpaceDN w:val="0"/>
        <w:jc w:val="center"/>
        <w:rPr>
          <w:rFonts w:eastAsiaTheme="minorEastAsia"/>
          <w:color w:val="auto"/>
          <w:sz w:val="28"/>
          <w:szCs w:val="28"/>
        </w:rPr>
      </w:pPr>
      <w:bookmarkStart w:id="6" w:name="P268"/>
      <w:bookmarkEnd w:id="6"/>
      <w:r w:rsidRPr="00391B2B">
        <w:rPr>
          <w:color w:val="auto"/>
          <w:sz w:val="28"/>
          <w:szCs w:val="28"/>
        </w:rPr>
        <w:t xml:space="preserve">на предоставление субсидии </w:t>
      </w:r>
      <w:r w:rsidR="004E34E5" w:rsidRPr="004E34E5">
        <w:rPr>
          <w:color w:val="auto"/>
          <w:sz w:val="28"/>
          <w:szCs w:val="28"/>
        </w:rPr>
        <w:t>из бюджета города Нефтеюганска</w:t>
      </w:r>
      <w:r w:rsidR="004E34E5" w:rsidRPr="004E34E5">
        <w:rPr>
          <w:rFonts w:eastAsiaTheme="minorEastAsia"/>
          <w:color w:val="auto"/>
          <w:sz w:val="28"/>
          <w:szCs w:val="28"/>
        </w:rPr>
        <w:t xml:space="preserve"> </w:t>
      </w:r>
    </w:p>
    <w:p w:rsidR="00B676C6" w:rsidRDefault="00654B22" w:rsidP="00654B22">
      <w:pPr>
        <w:widowControl w:val="0"/>
        <w:autoSpaceDE w:val="0"/>
        <w:autoSpaceDN w:val="0"/>
        <w:jc w:val="center"/>
        <w:rPr>
          <w:rFonts w:eastAsiaTheme="minorEastAsia"/>
          <w:color w:val="auto"/>
          <w:sz w:val="28"/>
          <w:szCs w:val="28"/>
        </w:rPr>
      </w:pPr>
      <w:r w:rsidRPr="00391B2B">
        <w:rPr>
          <w:rFonts w:eastAsiaTheme="minorEastAsia"/>
          <w:color w:val="auto"/>
          <w:sz w:val="28"/>
          <w:szCs w:val="28"/>
        </w:rPr>
        <w:t xml:space="preserve">на возмещение затрат по содержанию и эксплуатации объекта </w:t>
      </w:r>
    </w:p>
    <w:p w:rsidR="00B676C6" w:rsidRDefault="00654B22" w:rsidP="00654B22">
      <w:pPr>
        <w:widowControl w:val="0"/>
        <w:autoSpaceDE w:val="0"/>
        <w:autoSpaceDN w:val="0"/>
        <w:jc w:val="center"/>
        <w:rPr>
          <w:rFonts w:eastAsiaTheme="minorEastAsia"/>
          <w:color w:val="auto"/>
          <w:sz w:val="28"/>
          <w:szCs w:val="28"/>
        </w:rPr>
      </w:pPr>
      <w:r w:rsidRPr="00391B2B">
        <w:rPr>
          <w:rFonts w:eastAsiaTheme="minorEastAsia"/>
          <w:color w:val="auto"/>
          <w:sz w:val="28"/>
          <w:szCs w:val="28"/>
        </w:rPr>
        <w:t>«Фильтровальная станция, производительностью 20000 м</w:t>
      </w:r>
      <w:r w:rsidRPr="002C4DF9">
        <w:rPr>
          <w:rFonts w:eastAsiaTheme="minorEastAsia"/>
          <w:color w:val="auto"/>
          <w:sz w:val="28"/>
          <w:szCs w:val="28"/>
          <w:vertAlign w:val="superscript"/>
        </w:rPr>
        <w:t xml:space="preserve">3 </w:t>
      </w:r>
      <w:r w:rsidRPr="00391B2B">
        <w:rPr>
          <w:rFonts w:eastAsiaTheme="minorEastAsia"/>
          <w:color w:val="auto"/>
          <w:sz w:val="28"/>
          <w:szCs w:val="28"/>
        </w:rPr>
        <w:t>в сутки»</w:t>
      </w:r>
    </w:p>
    <w:p w:rsidR="0038692F" w:rsidRDefault="00654B22" w:rsidP="00654B22">
      <w:pPr>
        <w:widowControl w:val="0"/>
        <w:autoSpaceDE w:val="0"/>
        <w:autoSpaceDN w:val="0"/>
        <w:jc w:val="center"/>
        <w:rPr>
          <w:rFonts w:eastAsiaTheme="minorEastAsia"/>
          <w:color w:val="auto"/>
          <w:sz w:val="28"/>
          <w:szCs w:val="28"/>
        </w:rPr>
      </w:pPr>
      <w:r w:rsidRPr="00391B2B">
        <w:rPr>
          <w:rFonts w:eastAsiaTheme="minorEastAsia"/>
          <w:color w:val="auto"/>
          <w:sz w:val="28"/>
          <w:szCs w:val="28"/>
        </w:rPr>
        <w:t xml:space="preserve"> ХМАО</w:t>
      </w:r>
      <w:r w:rsidR="005301E9">
        <w:rPr>
          <w:rFonts w:eastAsiaTheme="minorEastAsia"/>
          <w:color w:val="auto"/>
          <w:sz w:val="28"/>
          <w:szCs w:val="28"/>
        </w:rPr>
        <w:t xml:space="preserve"> </w:t>
      </w:r>
      <w:r w:rsidRPr="00391B2B">
        <w:rPr>
          <w:rFonts w:eastAsiaTheme="minorEastAsia"/>
          <w:color w:val="auto"/>
          <w:sz w:val="28"/>
          <w:szCs w:val="28"/>
        </w:rPr>
        <w:t>-</w:t>
      </w:r>
      <w:r w:rsidR="005301E9">
        <w:rPr>
          <w:rFonts w:eastAsiaTheme="minorEastAsia"/>
          <w:color w:val="auto"/>
          <w:sz w:val="28"/>
          <w:szCs w:val="28"/>
        </w:rPr>
        <w:t xml:space="preserve"> </w:t>
      </w:r>
      <w:r w:rsidRPr="00391B2B">
        <w:rPr>
          <w:rFonts w:eastAsiaTheme="minorEastAsia"/>
          <w:color w:val="auto"/>
          <w:sz w:val="28"/>
          <w:szCs w:val="28"/>
        </w:rPr>
        <w:t>Югра, г. Нефтеюганск, 7 микрорайон (ВОС)</w:t>
      </w:r>
    </w:p>
    <w:p w:rsidR="00654B22" w:rsidRPr="00696C3E" w:rsidRDefault="00654B22" w:rsidP="00654B22">
      <w:pPr>
        <w:widowControl w:val="0"/>
        <w:autoSpaceDE w:val="0"/>
        <w:autoSpaceDN w:val="0"/>
        <w:jc w:val="center"/>
        <w:rPr>
          <w:color w:val="auto"/>
          <w:sz w:val="28"/>
          <w:szCs w:val="28"/>
        </w:rPr>
      </w:pPr>
    </w:p>
    <w:p w:rsidR="0038692F" w:rsidRPr="00696C3E" w:rsidRDefault="00696C3E" w:rsidP="0038692F">
      <w:pPr>
        <w:widowControl w:val="0"/>
        <w:autoSpaceDE w:val="0"/>
        <w:autoSpaceDN w:val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Наименование </w:t>
      </w:r>
      <w:r w:rsidR="0038692F" w:rsidRPr="00696C3E">
        <w:rPr>
          <w:color w:val="auto"/>
          <w:sz w:val="28"/>
          <w:szCs w:val="28"/>
        </w:rPr>
        <w:t xml:space="preserve">организации </w:t>
      </w:r>
      <w:r w:rsidR="004E34E5">
        <w:rPr>
          <w:color w:val="auto"/>
          <w:sz w:val="28"/>
          <w:szCs w:val="28"/>
        </w:rPr>
        <w:t>– получателя субсидии</w:t>
      </w:r>
    </w:p>
    <w:p w:rsidR="0038692F" w:rsidRPr="00696C3E" w:rsidRDefault="0038692F" w:rsidP="0038692F">
      <w:pPr>
        <w:widowControl w:val="0"/>
        <w:autoSpaceDE w:val="0"/>
        <w:autoSpaceDN w:val="0"/>
        <w:jc w:val="both"/>
        <w:rPr>
          <w:color w:val="auto"/>
          <w:sz w:val="28"/>
          <w:szCs w:val="28"/>
        </w:rPr>
      </w:pPr>
      <w:r w:rsidRPr="00696C3E">
        <w:rPr>
          <w:color w:val="auto"/>
          <w:sz w:val="28"/>
          <w:szCs w:val="28"/>
        </w:rPr>
        <w:t>___________________________________________</w:t>
      </w:r>
      <w:r w:rsidR="00696C3E">
        <w:rPr>
          <w:color w:val="auto"/>
          <w:sz w:val="28"/>
          <w:szCs w:val="28"/>
        </w:rPr>
        <w:t>_________________________</w:t>
      </w:r>
    </w:p>
    <w:p w:rsidR="0038692F" w:rsidRPr="00696C3E" w:rsidRDefault="00696C3E" w:rsidP="00696C3E">
      <w:pPr>
        <w:widowControl w:val="0"/>
        <w:autoSpaceDE w:val="0"/>
        <w:autoSpaceDN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Руководитель</w:t>
      </w:r>
      <w:r w:rsidR="00B676C6">
        <w:rPr>
          <w:color w:val="auto"/>
          <w:sz w:val="28"/>
          <w:szCs w:val="28"/>
        </w:rPr>
        <w:t xml:space="preserve"> </w:t>
      </w:r>
      <w:r w:rsidR="0038692F" w:rsidRPr="00696C3E">
        <w:rPr>
          <w:color w:val="auto"/>
          <w:sz w:val="28"/>
          <w:szCs w:val="28"/>
        </w:rPr>
        <w:t>(Ф.И.О.) __________________________</w:t>
      </w:r>
      <w:r w:rsidR="004E34E5">
        <w:rPr>
          <w:color w:val="auto"/>
          <w:sz w:val="28"/>
          <w:szCs w:val="28"/>
        </w:rPr>
        <w:t>_______________</w:t>
      </w:r>
      <w:r w:rsidR="0038692F" w:rsidRPr="00696C3E">
        <w:rPr>
          <w:color w:val="auto"/>
          <w:sz w:val="28"/>
          <w:szCs w:val="28"/>
        </w:rPr>
        <w:t>___________________________</w:t>
      </w:r>
    </w:p>
    <w:p w:rsidR="004E34E5" w:rsidRPr="004E34E5" w:rsidRDefault="004E34E5" w:rsidP="004E34E5">
      <w:pPr>
        <w:widowControl w:val="0"/>
        <w:autoSpaceDE w:val="0"/>
        <w:autoSpaceDN w:val="0"/>
        <w:jc w:val="both"/>
        <w:rPr>
          <w:color w:val="auto"/>
          <w:sz w:val="28"/>
          <w:szCs w:val="28"/>
        </w:rPr>
      </w:pPr>
      <w:r w:rsidRPr="004E34E5">
        <w:rPr>
          <w:color w:val="auto"/>
          <w:sz w:val="28"/>
          <w:szCs w:val="28"/>
        </w:rPr>
        <w:t>Юридический адрес, контактные телефоны</w:t>
      </w:r>
    </w:p>
    <w:p w:rsidR="004E34E5" w:rsidRPr="004E34E5" w:rsidRDefault="004E34E5" w:rsidP="004E34E5">
      <w:pPr>
        <w:widowControl w:val="0"/>
        <w:autoSpaceDE w:val="0"/>
        <w:autoSpaceDN w:val="0"/>
        <w:jc w:val="both"/>
        <w:rPr>
          <w:color w:val="auto"/>
          <w:sz w:val="28"/>
          <w:szCs w:val="28"/>
        </w:rPr>
      </w:pPr>
      <w:r w:rsidRPr="004E34E5">
        <w:rPr>
          <w:color w:val="auto"/>
          <w:sz w:val="28"/>
          <w:szCs w:val="28"/>
        </w:rPr>
        <w:t>____________________________________________________________________</w:t>
      </w:r>
    </w:p>
    <w:p w:rsidR="004E34E5" w:rsidRPr="004E34E5" w:rsidRDefault="004E34E5" w:rsidP="004E34E5">
      <w:pPr>
        <w:widowControl w:val="0"/>
        <w:autoSpaceDE w:val="0"/>
        <w:autoSpaceDN w:val="0"/>
        <w:jc w:val="both"/>
        <w:rPr>
          <w:color w:val="auto"/>
          <w:sz w:val="28"/>
          <w:szCs w:val="28"/>
        </w:rPr>
      </w:pPr>
      <w:r w:rsidRPr="004E34E5">
        <w:rPr>
          <w:color w:val="auto"/>
          <w:sz w:val="28"/>
          <w:szCs w:val="28"/>
        </w:rPr>
        <w:t>Контактная информация ответственного исполнителя:</w:t>
      </w:r>
    </w:p>
    <w:p w:rsidR="004E34E5" w:rsidRPr="004E34E5" w:rsidRDefault="004E34E5" w:rsidP="004E34E5">
      <w:pPr>
        <w:widowControl w:val="0"/>
        <w:autoSpaceDE w:val="0"/>
        <w:autoSpaceDN w:val="0"/>
        <w:jc w:val="both"/>
        <w:rPr>
          <w:color w:val="auto"/>
          <w:sz w:val="28"/>
          <w:szCs w:val="28"/>
        </w:rPr>
      </w:pPr>
      <w:r w:rsidRPr="004E34E5">
        <w:rPr>
          <w:color w:val="auto"/>
          <w:sz w:val="28"/>
          <w:szCs w:val="28"/>
        </w:rPr>
        <w:t>должность___________________________________________________________</w:t>
      </w:r>
    </w:p>
    <w:p w:rsidR="004E34E5" w:rsidRPr="004E34E5" w:rsidRDefault="004E34E5" w:rsidP="004E34E5">
      <w:pPr>
        <w:widowControl w:val="0"/>
        <w:autoSpaceDE w:val="0"/>
        <w:autoSpaceDN w:val="0"/>
        <w:jc w:val="both"/>
        <w:rPr>
          <w:color w:val="auto"/>
          <w:sz w:val="28"/>
          <w:szCs w:val="28"/>
        </w:rPr>
      </w:pPr>
      <w:r w:rsidRPr="004E34E5">
        <w:rPr>
          <w:color w:val="auto"/>
          <w:sz w:val="28"/>
          <w:szCs w:val="28"/>
        </w:rPr>
        <w:t>Ф.И.О.______________________________________________________________</w:t>
      </w:r>
    </w:p>
    <w:p w:rsidR="004E34E5" w:rsidRPr="004E34E5" w:rsidRDefault="004E34E5" w:rsidP="004E34E5">
      <w:pPr>
        <w:widowControl w:val="0"/>
        <w:autoSpaceDE w:val="0"/>
        <w:autoSpaceDN w:val="0"/>
        <w:jc w:val="both"/>
        <w:rPr>
          <w:color w:val="auto"/>
          <w:sz w:val="28"/>
          <w:szCs w:val="28"/>
        </w:rPr>
      </w:pPr>
      <w:r w:rsidRPr="004E34E5">
        <w:rPr>
          <w:color w:val="auto"/>
          <w:sz w:val="28"/>
          <w:szCs w:val="28"/>
        </w:rPr>
        <w:t>контактный телефон_________________________</w:t>
      </w:r>
      <w:r>
        <w:rPr>
          <w:color w:val="auto"/>
          <w:sz w:val="28"/>
          <w:szCs w:val="28"/>
        </w:rPr>
        <w:t>__________</w:t>
      </w:r>
      <w:r w:rsidRPr="004E34E5">
        <w:rPr>
          <w:color w:val="auto"/>
          <w:sz w:val="28"/>
          <w:szCs w:val="28"/>
        </w:rPr>
        <w:t>________________</w:t>
      </w:r>
    </w:p>
    <w:p w:rsidR="0038692F" w:rsidRPr="00696C3E" w:rsidRDefault="004E34E5" w:rsidP="004E34E5">
      <w:pPr>
        <w:widowControl w:val="0"/>
        <w:autoSpaceDE w:val="0"/>
        <w:autoSpaceDN w:val="0"/>
        <w:jc w:val="both"/>
        <w:rPr>
          <w:color w:val="auto"/>
          <w:sz w:val="28"/>
          <w:szCs w:val="28"/>
        </w:rPr>
      </w:pPr>
      <w:r w:rsidRPr="004E34E5">
        <w:rPr>
          <w:color w:val="auto"/>
          <w:sz w:val="28"/>
          <w:szCs w:val="28"/>
        </w:rPr>
        <w:t>адрес электронной почты_______________________________</w:t>
      </w:r>
      <w:r>
        <w:rPr>
          <w:color w:val="auto"/>
          <w:sz w:val="28"/>
          <w:szCs w:val="28"/>
        </w:rPr>
        <w:t>__________</w:t>
      </w:r>
      <w:r w:rsidRPr="004E34E5">
        <w:rPr>
          <w:color w:val="auto"/>
          <w:sz w:val="28"/>
          <w:szCs w:val="28"/>
        </w:rPr>
        <w:t>______</w:t>
      </w:r>
    </w:p>
    <w:p w:rsidR="00381BED" w:rsidRDefault="00466329" w:rsidP="00654B22">
      <w:pPr>
        <w:widowControl w:val="0"/>
        <w:autoSpaceDE w:val="0"/>
        <w:autoSpaceDN w:val="0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="00654B22">
        <w:rPr>
          <w:color w:val="auto"/>
          <w:sz w:val="28"/>
          <w:szCs w:val="28"/>
        </w:rPr>
        <w:t>Направляю заявление на предоставление субсидии</w:t>
      </w:r>
      <w:r w:rsidR="004E34E5" w:rsidRPr="004E34E5">
        <w:t xml:space="preserve"> </w:t>
      </w:r>
      <w:r w:rsidR="004E34E5" w:rsidRPr="004E34E5">
        <w:rPr>
          <w:color w:val="auto"/>
          <w:sz w:val="28"/>
          <w:szCs w:val="28"/>
        </w:rPr>
        <w:t>из бюджета города Нефтеюганска</w:t>
      </w:r>
      <w:r w:rsidR="00654B22">
        <w:rPr>
          <w:color w:val="auto"/>
          <w:sz w:val="28"/>
          <w:szCs w:val="28"/>
        </w:rPr>
        <w:t xml:space="preserve"> </w:t>
      </w:r>
      <w:r w:rsidR="00974EE2" w:rsidRPr="00A65D35">
        <w:rPr>
          <w:color w:val="auto"/>
          <w:sz w:val="28"/>
          <w:szCs w:val="28"/>
        </w:rPr>
        <w:t>на возмещение затрат по содержанию и эксплуатации объекта «Фильтровальная станция, производительностью 20000 м</w:t>
      </w:r>
      <w:r w:rsidR="00974EE2" w:rsidRPr="002C4DF9">
        <w:rPr>
          <w:color w:val="auto"/>
          <w:sz w:val="28"/>
          <w:szCs w:val="28"/>
          <w:vertAlign w:val="superscript"/>
        </w:rPr>
        <w:t>3</w:t>
      </w:r>
      <w:r w:rsidR="00974EE2" w:rsidRPr="00A65D35">
        <w:rPr>
          <w:color w:val="auto"/>
          <w:sz w:val="28"/>
          <w:szCs w:val="28"/>
        </w:rPr>
        <w:t xml:space="preserve"> в </w:t>
      </w:r>
      <w:proofErr w:type="gramStart"/>
      <w:r w:rsidR="00974EE2" w:rsidRPr="00A65D35">
        <w:rPr>
          <w:color w:val="auto"/>
          <w:sz w:val="28"/>
          <w:szCs w:val="28"/>
        </w:rPr>
        <w:t xml:space="preserve">сутки» </w:t>
      </w:r>
      <w:r w:rsidR="005301E9">
        <w:rPr>
          <w:color w:val="auto"/>
          <w:sz w:val="28"/>
          <w:szCs w:val="28"/>
        </w:rPr>
        <w:t xml:space="preserve">  </w:t>
      </w:r>
      <w:proofErr w:type="gramEnd"/>
      <w:r w:rsidR="005301E9">
        <w:rPr>
          <w:color w:val="auto"/>
          <w:sz w:val="28"/>
          <w:szCs w:val="28"/>
        </w:rPr>
        <w:t xml:space="preserve">                            </w:t>
      </w:r>
      <w:r w:rsidR="00974EE2" w:rsidRPr="00A65D35">
        <w:rPr>
          <w:color w:val="auto"/>
          <w:sz w:val="28"/>
          <w:szCs w:val="28"/>
        </w:rPr>
        <w:t>ХМАО</w:t>
      </w:r>
      <w:r w:rsidR="005301E9">
        <w:rPr>
          <w:color w:val="auto"/>
          <w:sz w:val="28"/>
          <w:szCs w:val="28"/>
        </w:rPr>
        <w:t xml:space="preserve"> </w:t>
      </w:r>
      <w:r w:rsidR="00974EE2" w:rsidRPr="00A65D35">
        <w:rPr>
          <w:color w:val="auto"/>
          <w:sz w:val="28"/>
          <w:szCs w:val="28"/>
        </w:rPr>
        <w:t>-</w:t>
      </w:r>
      <w:r w:rsidR="005301E9">
        <w:rPr>
          <w:color w:val="auto"/>
          <w:sz w:val="28"/>
          <w:szCs w:val="28"/>
        </w:rPr>
        <w:t xml:space="preserve"> </w:t>
      </w:r>
      <w:r w:rsidR="00974EE2" w:rsidRPr="00A65D35">
        <w:rPr>
          <w:color w:val="auto"/>
          <w:sz w:val="28"/>
          <w:szCs w:val="28"/>
        </w:rPr>
        <w:t>Югра, г. Нефтеюганск, 7 микрорайон (ВОС)</w:t>
      </w:r>
      <w:r w:rsidR="00974EE2">
        <w:rPr>
          <w:color w:val="auto"/>
          <w:sz w:val="28"/>
          <w:szCs w:val="28"/>
        </w:rPr>
        <w:t xml:space="preserve"> </w:t>
      </w:r>
      <w:r w:rsidR="00654B22" w:rsidRPr="00654B22">
        <w:rPr>
          <w:color w:val="auto"/>
          <w:sz w:val="28"/>
          <w:szCs w:val="28"/>
        </w:rPr>
        <w:t>и представляю к рассмотрению следующие документы, указанные в пункте 2.4 Порядка предоставления субсидии, утвержденного постановлением администрации города Нефтеюганска от ___ № ___</w:t>
      </w:r>
      <w:r w:rsidR="00654B22">
        <w:rPr>
          <w:color w:val="auto"/>
          <w:sz w:val="28"/>
          <w:szCs w:val="28"/>
        </w:rPr>
        <w:t xml:space="preserve"> </w:t>
      </w:r>
      <w:r w:rsidR="0038692F" w:rsidRPr="00696C3E">
        <w:rPr>
          <w:color w:val="auto"/>
          <w:sz w:val="28"/>
          <w:szCs w:val="28"/>
        </w:rPr>
        <w:t>.</w:t>
      </w:r>
    </w:p>
    <w:p w:rsidR="00654B22" w:rsidRPr="00654B22" w:rsidRDefault="00654B22" w:rsidP="00654B22">
      <w:pPr>
        <w:widowControl w:val="0"/>
        <w:autoSpaceDE w:val="0"/>
        <w:autoSpaceDN w:val="0"/>
        <w:ind w:firstLine="708"/>
        <w:jc w:val="both"/>
        <w:rPr>
          <w:color w:val="auto"/>
          <w:sz w:val="28"/>
          <w:szCs w:val="28"/>
        </w:rPr>
      </w:pPr>
      <w:r w:rsidRPr="00654B22">
        <w:rPr>
          <w:color w:val="auto"/>
          <w:sz w:val="28"/>
          <w:szCs w:val="28"/>
        </w:rPr>
        <w:t>1.1.</w:t>
      </w:r>
    </w:p>
    <w:p w:rsidR="00654B22" w:rsidRPr="00654B22" w:rsidRDefault="00654B22" w:rsidP="00654B22">
      <w:pPr>
        <w:widowControl w:val="0"/>
        <w:autoSpaceDE w:val="0"/>
        <w:autoSpaceDN w:val="0"/>
        <w:ind w:firstLine="708"/>
        <w:jc w:val="both"/>
        <w:rPr>
          <w:color w:val="auto"/>
          <w:sz w:val="28"/>
          <w:szCs w:val="28"/>
        </w:rPr>
      </w:pPr>
      <w:r w:rsidRPr="00654B22">
        <w:rPr>
          <w:color w:val="auto"/>
          <w:sz w:val="28"/>
          <w:szCs w:val="28"/>
        </w:rPr>
        <w:t>1.2.</w:t>
      </w:r>
    </w:p>
    <w:p w:rsidR="00654B22" w:rsidRPr="00654B22" w:rsidRDefault="00654B22" w:rsidP="00654B22">
      <w:pPr>
        <w:widowControl w:val="0"/>
        <w:autoSpaceDE w:val="0"/>
        <w:autoSpaceDN w:val="0"/>
        <w:ind w:firstLine="708"/>
        <w:jc w:val="both"/>
        <w:rPr>
          <w:color w:val="auto"/>
          <w:sz w:val="28"/>
          <w:szCs w:val="28"/>
        </w:rPr>
      </w:pPr>
      <w:r w:rsidRPr="00654B22">
        <w:rPr>
          <w:color w:val="auto"/>
          <w:sz w:val="28"/>
          <w:szCs w:val="28"/>
        </w:rPr>
        <w:t>…..</w:t>
      </w:r>
    </w:p>
    <w:p w:rsidR="00654B22" w:rsidRPr="00654B22" w:rsidRDefault="00654B22" w:rsidP="00654B22">
      <w:pPr>
        <w:widowControl w:val="0"/>
        <w:autoSpaceDE w:val="0"/>
        <w:autoSpaceDN w:val="0"/>
        <w:ind w:firstLine="708"/>
        <w:jc w:val="both"/>
        <w:rPr>
          <w:color w:val="auto"/>
          <w:sz w:val="28"/>
          <w:szCs w:val="28"/>
        </w:rPr>
      </w:pPr>
      <w:r w:rsidRPr="00654B22">
        <w:rPr>
          <w:color w:val="auto"/>
          <w:sz w:val="28"/>
          <w:szCs w:val="28"/>
        </w:rPr>
        <w:t>2.Настоящим подтверждаю, что представленная информация является полной и достоверной.</w:t>
      </w:r>
    </w:p>
    <w:p w:rsidR="007527A3" w:rsidRDefault="007527A3" w:rsidP="00654B22">
      <w:pPr>
        <w:widowControl w:val="0"/>
        <w:autoSpaceDE w:val="0"/>
        <w:autoSpaceDN w:val="0"/>
        <w:jc w:val="both"/>
        <w:rPr>
          <w:color w:val="auto"/>
          <w:sz w:val="28"/>
          <w:szCs w:val="28"/>
        </w:rPr>
      </w:pPr>
    </w:p>
    <w:p w:rsidR="007527A3" w:rsidRDefault="007527A3" w:rsidP="00654B22">
      <w:pPr>
        <w:widowControl w:val="0"/>
        <w:autoSpaceDE w:val="0"/>
        <w:autoSpaceDN w:val="0"/>
        <w:jc w:val="both"/>
        <w:rPr>
          <w:color w:val="auto"/>
          <w:sz w:val="28"/>
          <w:szCs w:val="28"/>
        </w:rPr>
      </w:pPr>
    </w:p>
    <w:p w:rsidR="00B676C6" w:rsidRDefault="00B676C6" w:rsidP="00654B22">
      <w:pPr>
        <w:widowControl w:val="0"/>
        <w:autoSpaceDE w:val="0"/>
        <w:autoSpaceDN w:val="0"/>
        <w:jc w:val="both"/>
        <w:rPr>
          <w:color w:val="auto"/>
          <w:sz w:val="28"/>
          <w:szCs w:val="28"/>
        </w:rPr>
      </w:pPr>
    </w:p>
    <w:p w:rsidR="00654B22" w:rsidRPr="00654B22" w:rsidRDefault="00654B22" w:rsidP="00654B22">
      <w:pPr>
        <w:widowControl w:val="0"/>
        <w:autoSpaceDE w:val="0"/>
        <w:autoSpaceDN w:val="0"/>
        <w:jc w:val="both"/>
        <w:rPr>
          <w:color w:val="auto"/>
          <w:sz w:val="28"/>
          <w:szCs w:val="28"/>
        </w:rPr>
      </w:pPr>
      <w:r w:rsidRPr="00654B22">
        <w:rPr>
          <w:color w:val="auto"/>
          <w:sz w:val="28"/>
          <w:szCs w:val="28"/>
        </w:rPr>
        <w:t>Руководитель организации-получателя субсидии:</w:t>
      </w:r>
    </w:p>
    <w:p w:rsidR="00654B22" w:rsidRPr="00654B22" w:rsidRDefault="00654B22" w:rsidP="00654B22">
      <w:pPr>
        <w:widowControl w:val="0"/>
        <w:autoSpaceDE w:val="0"/>
        <w:autoSpaceDN w:val="0"/>
        <w:jc w:val="both"/>
        <w:rPr>
          <w:color w:val="auto"/>
          <w:sz w:val="28"/>
          <w:szCs w:val="28"/>
        </w:rPr>
      </w:pPr>
      <w:r w:rsidRPr="00654B22">
        <w:rPr>
          <w:color w:val="auto"/>
          <w:sz w:val="28"/>
          <w:szCs w:val="28"/>
        </w:rPr>
        <w:t>_______________ (должность) _________________ (Ф.И.О.)</w:t>
      </w:r>
    </w:p>
    <w:p w:rsidR="0038692F" w:rsidRPr="00696C3E" w:rsidRDefault="00654B22" w:rsidP="007527A3">
      <w:pPr>
        <w:widowControl w:val="0"/>
        <w:autoSpaceDE w:val="0"/>
        <w:autoSpaceDN w:val="0"/>
        <w:jc w:val="both"/>
        <w:rPr>
          <w:color w:val="auto"/>
          <w:sz w:val="28"/>
          <w:szCs w:val="28"/>
        </w:rPr>
      </w:pPr>
      <w:r w:rsidRPr="00654B22">
        <w:rPr>
          <w:color w:val="auto"/>
          <w:sz w:val="28"/>
          <w:szCs w:val="28"/>
        </w:rPr>
        <w:t>(М.П.) при наличии _____________________ (подпись, дата)</w:t>
      </w:r>
    </w:p>
    <w:p w:rsidR="0038692F" w:rsidRPr="00696C3E" w:rsidRDefault="0038692F" w:rsidP="0038692F">
      <w:pPr>
        <w:widowControl w:val="0"/>
        <w:autoSpaceDE w:val="0"/>
        <w:autoSpaceDN w:val="0"/>
        <w:rPr>
          <w:color w:val="auto"/>
          <w:sz w:val="28"/>
          <w:szCs w:val="28"/>
        </w:rPr>
      </w:pPr>
    </w:p>
    <w:p w:rsidR="0038692F" w:rsidRPr="00696C3E" w:rsidRDefault="0038692F" w:rsidP="0038692F">
      <w:pPr>
        <w:widowControl w:val="0"/>
        <w:autoSpaceDE w:val="0"/>
        <w:autoSpaceDN w:val="0"/>
        <w:rPr>
          <w:color w:val="auto"/>
          <w:sz w:val="28"/>
          <w:szCs w:val="28"/>
        </w:rPr>
      </w:pPr>
    </w:p>
    <w:p w:rsidR="0038692F" w:rsidRPr="00696C3E" w:rsidRDefault="0038692F" w:rsidP="0038692F">
      <w:pPr>
        <w:widowControl w:val="0"/>
        <w:autoSpaceDE w:val="0"/>
        <w:autoSpaceDN w:val="0"/>
        <w:jc w:val="right"/>
        <w:outlineLvl w:val="1"/>
        <w:rPr>
          <w:color w:val="auto"/>
          <w:sz w:val="28"/>
          <w:szCs w:val="28"/>
        </w:rPr>
      </w:pPr>
      <w:r w:rsidRPr="00696C3E">
        <w:rPr>
          <w:color w:val="auto"/>
          <w:sz w:val="28"/>
          <w:szCs w:val="28"/>
        </w:rPr>
        <w:lastRenderedPageBreak/>
        <w:t>Приложение 2</w:t>
      </w:r>
    </w:p>
    <w:p w:rsidR="00A65D35" w:rsidRPr="00696C3E" w:rsidRDefault="00A65D35" w:rsidP="00A65D35">
      <w:pPr>
        <w:widowControl w:val="0"/>
        <w:autoSpaceDE w:val="0"/>
        <w:autoSpaceDN w:val="0"/>
        <w:jc w:val="right"/>
        <w:rPr>
          <w:color w:val="auto"/>
          <w:sz w:val="28"/>
          <w:szCs w:val="28"/>
        </w:rPr>
      </w:pPr>
      <w:r w:rsidRPr="00696C3E">
        <w:rPr>
          <w:color w:val="auto"/>
          <w:sz w:val="28"/>
          <w:szCs w:val="28"/>
        </w:rPr>
        <w:t>к Порядку предоставления субсидии</w:t>
      </w:r>
    </w:p>
    <w:p w:rsidR="00A65D35" w:rsidRDefault="00A65D35" w:rsidP="00A65D35">
      <w:pPr>
        <w:widowControl w:val="0"/>
        <w:autoSpaceDE w:val="0"/>
        <w:autoSpaceDN w:val="0"/>
        <w:jc w:val="right"/>
        <w:rPr>
          <w:color w:val="auto"/>
          <w:sz w:val="28"/>
          <w:szCs w:val="28"/>
        </w:rPr>
      </w:pPr>
      <w:r w:rsidRPr="00696C3E">
        <w:rPr>
          <w:color w:val="auto"/>
          <w:sz w:val="28"/>
          <w:szCs w:val="28"/>
        </w:rPr>
        <w:t>из бюджета города Нефтеюганска на</w:t>
      </w:r>
      <w:r>
        <w:rPr>
          <w:color w:val="auto"/>
          <w:sz w:val="28"/>
          <w:szCs w:val="28"/>
        </w:rPr>
        <w:t xml:space="preserve"> возмещение</w:t>
      </w:r>
    </w:p>
    <w:p w:rsidR="00A65D35" w:rsidRDefault="00A65D35" w:rsidP="00A65D35">
      <w:pPr>
        <w:widowControl w:val="0"/>
        <w:autoSpaceDE w:val="0"/>
        <w:autoSpaceDN w:val="0"/>
        <w:jc w:val="right"/>
        <w:rPr>
          <w:color w:val="auto"/>
          <w:sz w:val="28"/>
          <w:szCs w:val="28"/>
        </w:rPr>
      </w:pPr>
      <w:r w:rsidRPr="00A65D35">
        <w:rPr>
          <w:color w:val="auto"/>
          <w:sz w:val="28"/>
          <w:szCs w:val="28"/>
        </w:rPr>
        <w:t>затрат по со</w:t>
      </w:r>
      <w:r>
        <w:rPr>
          <w:color w:val="auto"/>
          <w:sz w:val="28"/>
          <w:szCs w:val="28"/>
        </w:rPr>
        <w:t>держанию и эксплуатации объекта</w:t>
      </w:r>
    </w:p>
    <w:p w:rsidR="00A65D35" w:rsidRDefault="00A65D35" w:rsidP="00A65D35">
      <w:pPr>
        <w:widowControl w:val="0"/>
        <w:autoSpaceDE w:val="0"/>
        <w:autoSpaceDN w:val="0"/>
        <w:jc w:val="right"/>
        <w:rPr>
          <w:color w:val="auto"/>
          <w:sz w:val="28"/>
          <w:szCs w:val="28"/>
        </w:rPr>
      </w:pPr>
      <w:r w:rsidRPr="00A65D35">
        <w:rPr>
          <w:color w:val="auto"/>
          <w:sz w:val="28"/>
          <w:szCs w:val="28"/>
        </w:rPr>
        <w:t>«Фильтровальная станция, произв</w:t>
      </w:r>
      <w:r>
        <w:rPr>
          <w:color w:val="auto"/>
          <w:sz w:val="28"/>
          <w:szCs w:val="28"/>
        </w:rPr>
        <w:t>одительностью 20000 м</w:t>
      </w:r>
      <w:r w:rsidRPr="002C4DF9">
        <w:rPr>
          <w:color w:val="auto"/>
          <w:sz w:val="28"/>
          <w:szCs w:val="28"/>
          <w:vertAlign w:val="superscript"/>
        </w:rPr>
        <w:t>3</w:t>
      </w:r>
      <w:r>
        <w:rPr>
          <w:color w:val="auto"/>
          <w:sz w:val="28"/>
          <w:szCs w:val="28"/>
        </w:rPr>
        <w:t xml:space="preserve"> в сутки»</w:t>
      </w:r>
    </w:p>
    <w:p w:rsidR="00A65D35" w:rsidRDefault="00A65D35" w:rsidP="00A65D35">
      <w:pPr>
        <w:widowControl w:val="0"/>
        <w:autoSpaceDE w:val="0"/>
        <w:autoSpaceDN w:val="0"/>
        <w:jc w:val="right"/>
        <w:rPr>
          <w:color w:val="auto"/>
          <w:sz w:val="28"/>
          <w:szCs w:val="28"/>
        </w:rPr>
      </w:pPr>
      <w:r w:rsidRPr="00A65D35">
        <w:rPr>
          <w:color w:val="auto"/>
          <w:sz w:val="28"/>
          <w:szCs w:val="28"/>
        </w:rPr>
        <w:t>ХМАО</w:t>
      </w:r>
      <w:r w:rsidR="005301E9">
        <w:rPr>
          <w:color w:val="auto"/>
          <w:sz w:val="28"/>
          <w:szCs w:val="28"/>
        </w:rPr>
        <w:t xml:space="preserve"> </w:t>
      </w:r>
      <w:r w:rsidRPr="00A65D35">
        <w:rPr>
          <w:color w:val="auto"/>
          <w:sz w:val="28"/>
          <w:szCs w:val="28"/>
        </w:rPr>
        <w:t>-</w:t>
      </w:r>
      <w:r w:rsidR="005301E9">
        <w:rPr>
          <w:color w:val="auto"/>
          <w:sz w:val="28"/>
          <w:szCs w:val="28"/>
        </w:rPr>
        <w:t xml:space="preserve"> </w:t>
      </w:r>
      <w:r w:rsidRPr="00A65D35">
        <w:rPr>
          <w:color w:val="auto"/>
          <w:sz w:val="28"/>
          <w:szCs w:val="28"/>
        </w:rPr>
        <w:t>Югра, г. Н</w:t>
      </w:r>
      <w:r w:rsidR="00B676C6">
        <w:rPr>
          <w:color w:val="auto"/>
          <w:sz w:val="28"/>
          <w:szCs w:val="28"/>
        </w:rPr>
        <w:t>ефтеюганск, 7 микрорайон (ВОС)</w:t>
      </w:r>
    </w:p>
    <w:p w:rsidR="0038692F" w:rsidRPr="00A65D35" w:rsidRDefault="0038692F" w:rsidP="0038692F">
      <w:pPr>
        <w:widowControl w:val="0"/>
        <w:autoSpaceDE w:val="0"/>
        <w:autoSpaceDN w:val="0"/>
        <w:rPr>
          <w:color w:val="auto"/>
          <w:sz w:val="28"/>
          <w:szCs w:val="28"/>
        </w:rPr>
      </w:pPr>
    </w:p>
    <w:p w:rsidR="0038692F" w:rsidRPr="00A65D35" w:rsidRDefault="0038692F" w:rsidP="0038692F">
      <w:pPr>
        <w:widowControl w:val="0"/>
        <w:autoSpaceDE w:val="0"/>
        <w:autoSpaceDN w:val="0"/>
        <w:jc w:val="center"/>
        <w:rPr>
          <w:color w:val="auto"/>
          <w:sz w:val="28"/>
          <w:szCs w:val="28"/>
        </w:rPr>
      </w:pPr>
      <w:bookmarkStart w:id="7" w:name="P328"/>
      <w:bookmarkEnd w:id="7"/>
      <w:r w:rsidRPr="00A65D35">
        <w:rPr>
          <w:color w:val="auto"/>
          <w:sz w:val="28"/>
          <w:szCs w:val="28"/>
        </w:rPr>
        <w:t>Декларация</w:t>
      </w:r>
    </w:p>
    <w:p w:rsidR="0038692F" w:rsidRPr="00A65D35" w:rsidRDefault="0038692F" w:rsidP="0038692F">
      <w:pPr>
        <w:widowControl w:val="0"/>
        <w:autoSpaceDE w:val="0"/>
        <w:autoSpaceDN w:val="0"/>
        <w:rPr>
          <w:color w:val="auto"/>
          <w:sz w:val="28"/>
          <w:szCs w:val="28"/>
        </w:rPr>
      </w:pPr>
    </w:p>
    <w:p w:rsidR="00974EE2" w:rsidRPr="00A65D35" w:rsidRDefault="0038692F" w:rsidP="001B0DCC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 w:rsidRPr="00A65D35">
        <w:rPr>
          <w:color w:val="auto"/>
          <w:sz w:val="28"/>
          <w:szCs w:val="28"/>
        </w:rPr>
        <w:t>Настоящим __________________ (наименование</w:t>
      </w:r>
      <w:r w:rsidR="004E34E5">
        <w:rPr>
          <w:color w:val="auto"/>
          <w:sz w:val="28"/>
          <w:szCs w:val="28"/>
        </w:rPr>
        <w:t xml:space="preserve"> организации – получателя субсидии</w:t>
      </w:r>
      <w:r w:rsidRPr="00A65D35">
        <w:rPr>
          <w:color w:val="auto"/>
          <w:sz w:val="28"/>
          <w:szCs w:val="28"/>
        </w:rPr>
        <w:t>, в лице _______________________ (ФИО, должност</w:t>
      </w:r>
      <w:r w:rsidR="004E34E5">
        <w:rPr>
          <w:color w:val="auto"/>
          <w:sz w:val="28"/>
          <w:szCs w:val="28"/>
        </w:rPr>
        <w:t>ь)</w:t>
      </w:r>
      <w:r w:rsidRPr="00A65D35">
        <w:rPr>
          <w:color w:val="auto"/>
          <w:sz w:val="28"/>
          <w:szCs w:val="28"/>
        </w:rPr>
        <w:t xml:space="preserve">, действующего на основании ________________, декларирует о соответствии требованиям, установленным </w:t>
      </w:r>
      <w:hyperlink w:anchor="P91">
        <w:r w:rsidRPr="004E34E5">
          <w:rPr>
            <w:color w:val="auto"/>
            <w:sz w:val="28"/>
            <w:szCs w:val="28"/>
          </w:rPr>
          <w:t>пунктом 2.</w:t>
        </w:r>
      </w:hyperlink>
      <w:r w:rsidR="007527A3" w:rsidRPr="004E34E5">
        <w:rPr>
          <w:color w:val="auto"/>
          <w:sz w:val="28"/>
          <w:szCs w:val="28"/>
        </w:rPr>
        <w:t>3</w:t>
      </w:r>
      <w:r w:rsidRPr="00A65D35">
        <w:rPr>
          <w:color w:val="auto"/>
          <w:sz w:val="28"/>
          <w:szCs w:val="28"/>
        </w:rPr>
        <w:t xml:space="preserve"> Порядка предоставления субсидии из бюджета города Нефтеюганска </w:t>
      </w:r>
      <w:r w:rsidR="00974EE2" w:rsidRPr="00A65D35">
        <w:rPr>
          <w:color w:val="auto"/>
          <w:sz w:val="28"/>
          <w:szCs w:val="28"/>
        </w:rPr>
        <w:t>на возмещение затрат по содержанию и эксплуатации объекта «Фильтровальная станция, производительностью 20000 м</w:t>
      </w:r>
      <w:r w:rsidR="00974EE2" w:rsidRPr="002C4DF9">
        <w:rPr>
          <w:color w:val="auto"/>
          <w:sz w:val="28"/>
          <w:szCs w:val="28"/>
          <w:vertAlign w:val="superscript"/>
        </w:rPr>
        <w:t>3</w:t>
      </w:r>
      <w:r w:rsidR="00974EE2" w:rsidRPr="00A65D35">
        <w:rPr>
          <w:color w:val="auto"/>
          <w:sz w:val="28"/>
          <w:szCs w:val="28"/>
        </w:rPr>
        <w:t xml:space="preserve"> в сутки» ХМАО</w:t>
      </w:r>
      <w:r w:rsidR="005301E9">
        <w:rPr>
          <w:color w:val="auto"/>
          <w:sz w:val="28"/>
          <w:szCs w:val="28"/>
        </w:rPr>
        <w:t xml:space="preserve"> </w:t>
      </w:r>
      <w:r w:rsidR="00974EE2" w:rsidRPr="00A65D35">
        <w:rPr>
          <w:color w:val="auto"/>
          <w:sz w:val="28"/>
          <w:szCs w:val="28"/>
        </w:rPr>
        <w:t>-</w:t>
      </w:r>
      <w:r w:rsidR="005301E9">
        <w:rPr>
          <w:color w:val="auto"/>
          <w:sz w:val="28"/>
          <w:szCs w:val="28"/>
        </w:rPr>
        <w:t xml:space="preserve"> </w:t>
      </w:r>
      <w:r w:rsidR="00974EE2" w:rsidRPr="00A65D35">
        <w:rPr>
          <w:color w:val="auto"/>
          <w:sz w:val="28"/>
          <w:szCs w:val="28"/>
        </w:rPr>
        <w:t>Югра, г. Нефтеюганск, 7 микрорайон (ВОС)</w:t>
      </w:r>
      <w:r w:rsidRPr="00A65D35">
        <w:rPr>
          <w:color w:val="auto"/>
          <w:sz w:val="28"/>
          <w:szCs w:val="28"/>
        </w:rPr>
        <w:t xml:space="preserve">, утвержденного постановлением администрации города Нефтеюганска от ________ </w:t>
      </w:r>
      <w:r w:rsidR="00381BED">
        <w:rPr>
          <w:color w:val="auto"/>
          <w:sz w:val="28"/>
          <w:szCs w:val="28"/>
        </w:rPr>
        <w:t>№</w:t>
      </w:r>
      <w:r w:rsidRPr="00A65D35">
        <w:rPr>
          <w:color w:val="auto"/>
          <w:sz w:val="28"/>
          <w:szCs w:val="28"/>
        </w:rPr>
        <w:t xml:space="preserve"> ____, а именно:</w:t>
      </w:r>
    </w:p>
    <w:p w:rsidR="0038692F" w:rsidRPr="00A65D35" w:rsidRDefault="00381BED" w:rsidP="001B0DCC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38692F" w:rsidRPr="00A65D35">
        <w:rPr>
          <w:color w:val="auto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38692F" w:rsidRPr="00381BED" w:rsidRDefault="0038692F" w:rsidP="001B0DC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381BED">
        <w:rPr>
          <w:rFonts w:eastAsia="Calibri"/>
          <w:color w:val="auto"/>
          <w:sz w:val="28"/>
          <w:szCs w:val="28"/>
          <w:lang w:eastAsia="en-US"/>
        </w:rPr>
        <w:t>-не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38692F" w:rsidRPr="00381BED" w:rsidRDefault="0038692F" w:rsidP="001B0DC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381BED">
        <w:rPr>
          <w:rFonts w:eastAsia="Calibri"/>
          <w:color w:val="auto"/>
          <w:sz w:val="28"/>
          <w:szCs w:val="28"/>
          <w:lang w:eastAsia="en-US"/>
        </w:rPr>
        <w:t>-не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A6608D" w:rsidRDefault="00A6608D" w:rsidP="00A6608D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A65D35">
        <w:rPr>
          <w:color w:val="auto"/>
          <w:sz w:val="28"/>
          <w:szCs w:val="28"/>
        </w:rPr>
        <w:t xml:space="preserve">не получает средства из бюджета города Нефтеюганска в соответствии с правовыми актами, на основании иных муниципальных нормативных правовых </w:t>
      </w:r>
      <w:r w:rsidRPr="00A65D35">
        <w:rPr>
          <w:color w:val="auto"/>
          <w:sz w:val="28"/>
          <w:szCs w:val="28"/>
        </w:rPr>
        <w:lastRenderedPageBreak/>
        <w:t>актов на возмещение затрат по содержанию и эксплуатации объекта «Фильтровальная станция, производительностью 20000 м</w:t>
      </w:r>
      <w:r w:rsidRPr="002C4DF9">
        <w:rPr>
          <w:color w:val="auto"/>
          <w:sz w:val="28"/>
          <w:szCs w:val="28"/>
          <w:vertAlign w:val="superscript"/>
        </w:rPr>
        <w:t>3</w:t>
      </w:r>
      <w:r w:rsidRPr="00A65D35">
        <w:rPr>
          <w:color w:val="auto"/>
          <w:sz w:val="28"/>
          <w:szCs w:val="28"/>
        </w:rPr>
        <w:t xml:space="preserve"> в сутки» ХМАО</w:t>
      </w:r>
      <w:r w:rsidR="001D11C3">
        <w:rPr>
          <w:color w:val="auto"/>
          <w:sz w:val="28"/>
          <w:szCs w:val="28"/>
        </w:rPr>
        <w:t xml:space="preserve"> </w:t>
      </w:r>
      <w:r w:rsidRPr="00A65D35">
        <w:rPr>
          <w:color w:val="auto"/>
          <w:sz w:val="28"/>
          <w:szCs w:val="28"/>
        </w:rPr>
        <w:t xml:space="preserve">-Югра, г. Нефтеюганск, 7 микрорайон (ВОС), находящегося в муниципальной </w:t>
      </w:r>
      <w:r w:rsidRPr="00792F1B">
        <w:rPr>
          <w:color w:val="auto"/>
          <w:sz w:val="28"/>
          <w:szCs w:val="28"/>
        </w:rPr>
        <w:t>собственности;</w:t>
      </w:r>
    </w:p>
    <w:p w:rsidR="0038692F" w:rsidRPr="00A65D35" w:rsidRDefault="0038692F" w:rsidP="001B0DCC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 w:rsidRPr="00381BED">
        <w:rPr>
          <w:color w:val="auto"/>
          <w:sz w:val="28"/>
          <w:szCs w:val="28"/>
        </w:rPr>
        <w:t>-не является иностранным агентом в соответствии с Федеральным законом «О контроле за деятельностью лиц, находящихся под иностранным влиянием».</w:t>
      </w:r>
    </w:p>
    <w:p w:rsidR="007527A3" w:rsidRPr="005436A4" w:rsidRDefault="007527A3" w:rsidP="007527A3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 w:rsidRPr="005436A4">
        <w:rPr>
          <w:color w:val="auto"/>
          <w:sz w:val="28"/>
          <w:szCs w:val="28"/>
        </w:rPr>
        <w:t>-</w:t>
      </w:r>
      <w:r w:rsidR="008721F2" w:rsidRPr="005436A4">
        <w:rPr>
          <w:color w:val="auto"/>
          <w:sz w:val="28"/>
          <w:szCs w:val="28"/>
        </w:rPr>
        <w:t xml:space="preserve">несет затраты по оплате </w:t>
      </w:r>
      <w:r w:rsidRPr="005436A4">
        <w:rPr>
          <w:color w:val="auto"/>
          <w:sz w:val="28"/>
          <w:szCs w:val="28"/>
        </w:rPr>
        <w:t xml:space="preserve">электрической, тепловой энергии, реагентов, необходимых для эксплуатации и содержания </w:t>
      </w:r>
      <w:r w:rsidR="008721F2" w:rsidRPr="005436A4">
        <w:rPr>
          <w:color w:val="auto"/>
          <w:sz w:val="28"/>
          <w:szCs w:val="28"/>
        </w:rPr>
        <w:t xml:space="preserve">объекта </w:t>
      </w:r>
      <w:r w:rsidR="0087321E">
        <w:rPr>
          <w:color w:val="auto"/>
          <w:sz w:val="28"/>
          <w:szCs w:val="28"/>
        </w:rPr>
        <w:t>«</w:t>
      </w:r>
      <w:r w:rsidR="008721F2" w:rsidRPr="005436A4">
        <w:rPr>
          <w:color w:val="auto"/>
          <w:sz w:val="28"/>
          <w:szCs w:val="28"/>
        </w:rPr>
        <w:t>Фильтровальная станция</w:t>
      </w:r>
      <w:r w:rsidR="0087321E">
        <w:rPr>
          <w:color w:val="auto"/>
          <w:sz w:val="28"/>
          <w:szCs w:val="28"/>
        </w:rPr>
        <w:t>»</w:t>
      </w:r>
      <w:r w:rsidR="008721F2" w:rsidRPr="005436A4">
        <w:rPr>
          <w:color w:val="auto"/>
          <w:sz w:val="28"/>
          <w:szCs w:val="28"/>
        </w:rPr>
        <w:t>.</w:t>
      </w:r>
    </w:p>
    <w:p w:rsidR="0038692F" w:rsidRDefault="0038692F" w:rsidP="0038692F">
      <w:pPr>
        <w:widowControl w:val="0"/>
        <w:autoSpaceDE w:val="0"/>
        <w:autoSpaceDN w:val="0"/>
        <w:ind w:firstLine="540"/>
        <w:jc w:val="both"/>
        <w:rPr>
          <w:color w:val="auto"/>
          <w:sz w:val="28"/>
          <w:szCs w:val="28"/>
        </w:rPr>
      </w:pPr>
    </w:p>
    <w:p w:rsidR="00381BED" w:rsidRDefault="00381BED" w:rsidP="0038692F">
      <w:pPr>
        <w:widowControl w:val="0"/>
        <w:autoSpaceDE w:val="0"/>
        <w:autoSpaceDN w:val="0"/>
        <w:ind w:firstLine="540"/>
        <w:jc w:val="both"/>
        <w:rPr>
          <w:color w:val="auto"/>
          <w:sz w:val="28"/>
          <w:szCs w:val="28"/>
        </w:rPr>
      </w:pPr>
    </w:p>
    <w:p w:rsidR="007527A3" w:rsidRPr="00654B22" w:rsidRDefault="007527A3" w:rsidP="007527A3">
      <w:pPr>
        <w:widowControl w:val="0"/>
        <w:autoSpaceDE w:val="0"/>
        <w:autoSpaceDN w:val="0"/>
        <w:jc w:val="both"/>
        <w:rPr>
          <w:color w:val="auto"/>
          <w:sz w:val="28"/>
          <w:szCs w:val="28"/>
        </w:rPr>
      </w:pPr>
      <w:r w:rsidRPr="00654B22">
        <w:rPr>
          <w:color w:val="auto"/>
          <w:sz w:val="28"/>
          <w:szCs w:val="28"/>
        </w:rPr>
        <w:t>Руководитель организации-получателя субсидии:</w:t>
      </w:r>
    </w:p>
    <w:p w:rsidR="007527A3" w:rsidRPr="00654B22" w:rsidRDefault="007527A3" w:rsidP="007527A3">
      <w:pPr>
        <w:widowControl w:val="0"/>
        <w:autoSpaceDE w:val="0"/>
        <w:autoSpaceDN w:val="0"/>
        <w:jc w:val="both"/>
        <w:rPr>
          <w:color w:val="auto"/>
          <w:sz w:val="28"/>
          <w:szCs w:val="28"/>
        </w:rPr>
      </w:pPr>
      <w:r w:rsidRPr="00654B22">
        <w:rPr>
          <w:color w:val="auto"/>
          <w:sz w:val="28"/>
          <w:szCs w:val="28"/>
        </w:rPr>
        <w:t>_______________ (должность) _________________ (Ф.И.О.)</w:t>
      </w:r>
    </w:p>
    <w:p w:rsidR="007527A3" w:rsidRPr="00696C3E" w:rsidRDefault="007527A3" w:rsidP="007527A3">
      <w:pPr>
        <w:widowControl w:val="0"/>
        <w:autoSpaceDE w:val="0"/>
        <w:autoSpaceDN w:val="0"/>
        <w:jc w:val="both"/>
        <w:rPr>
          <w:color w:val="auto"/>
          <w:sz w:val="28"/>
          <w:szCs w:val="28"/>
        </w:rPr>
      </w:pPr>
      <w:r w:rsidRPr="00654B22">
        <w:rPr>
          <w:color w:val="auto"/>
          <w:sz w:val="28"/>
          <w:szCs w:val="28"/>
        </w:rPr>
        <w:t>(М.П.) при наличии _____________________ (подпись, дата)</w:t>
      </w:r>
    </w:p>
    <w:p w:rsidR="007527A3" w:rsidRPr="00696C3E" w:rsidRDefault="007527A3" w:rsidP="007527A3">
      <w:pPr>
        <w:widowControl w:val="0"/>
        <w:autoSpaceDE w:val="0"/>
        <w:autoSpaceDN w:val="0"/>
        <w:rPr>
          <w:color w:val="auto"/>
          <w:sz w:val="28"/>
          <w:szCs w:val="28"/>
        </w:rPr>
      </w:pPr>
    </w:p>
    <w:p w:rsidR="0038692F" w:rsidRPr="00A65D35" w:rsidRDefault="0038692F" w:rsidP="0038692F">
      <w:pPr>
        <w:widowControl w:val="0"/>
        <w:autoSpaceDE w:val="0"/>
        <w:autoSpaceDN w:val="0"/>
        <w:rPr>
          <w:color w:val="auto"/>
          <w:sz w:val="28"/>
          <w:szCs w:val="28"/>
        </w:rPr>
      </w:pPr>
    </w:p>
    <w:p w:rsidR="0038692F" w:rsidRPr="0038692F" w:rsidRDefault="0038692F" w:rsidP="0038692F">
      <w:pPr>
        <w:widowControl w:val="0"/>
        <w:autoSpaceDE w:val="0"/>
        <w:autoSpaceDN w:val="0"/>
        <w:rPr>
          <w:rFonts w:ascii="Calibri" w:hAnsi="Calibri" w:cs="Calibri"/>
          <w:color w:val="auto"/>
          <w:sz w:val="22"/>
          <w:szCs w:val="22"/>
        </w:rPr>
      </w:pPr>
    </w:p>
    <w:p w:rsidR="0038692F" w:rsidRPr="0038692F" w:rsidRDefault="0038692F" w:rsidP="0038692F">
      <w:pPr>
        <w:widowControl w:val="0"/>
        <w:autoSpaceDE w:val="0"/>
        <w:autoSpaceDN w:val="0"/>
        <w:rPr>
          <w:rFonts w:ascii="Calibri" w:hAnsi="Calibri" w:cs="Calibri"/>
          <w:color w:val="auto"/>
          <w:sz w:val="22"/>
          <w:szCs w:val="22"/>
        </w:rPr>
      </w:pPr>
    </w:p>
    <w:p w:rsidR="0038692F" w:rsidRPr="0038692F" w:rsidRDefault="0038692F" w:rsidP="0038692F">
      <w:pPr>
        <w:widowControl w:val="0"/>
        <w:autoSpaceDE w:val="0"/>
        <w:autoSpaceDN w:val="0"/>
        <w:rPr>
          <w:rFonts w:ascii="Calibri" w:hAnsi="Calibri" w:cs="Calibri"/>
          <w:color w:val="auto"/>
          <w:sz w:val="22"/>
          <w:szCs w:val="22"/>
        </w:rPr>
      </w:pPr>
    </w:p>
    <w:p w:rsidR="0038692F" w:rsidRDefault="0038692F" w:rsidP="0038692F">
      <w:pPr>
        <w:widowControl w:val="0"/>
        <w:autoSpaceDE w:val="0"/>
        <w:autoSpaceDN w:val="0"/>
        <w:rPr>
          <w:rFonts w:ascii="Calibri" w:hAnsi="Calibri" w:cs="Calibri"/>
          <w:color w:val="auto"/>
          <w:sz w:val="22"/>
          <w:szCs w:val="22"/>
        </w:rPr>
      </w:pPr>
    </w:p>
    <w:p w:rsidR="00381BED" w:rsidRDefault="00381BED" w:rsidP="0038692F">
      <w:pPr>
        <w:widowControl w:val="0"/>
        <w:autoSpaceDE w:val="0"/>
        <w:autoSpaceDN w:val="0"/>
        <w:rPr>
          <w:rFonts w:ascii="Calibri" w:hAnsi="Calibri" w:cs="Calibri"/>
          <w:color w:val="auto"/>
          <w:sz w:val="22"/>
          <w:szCs w:val="22"/>
        </w:rPr>
      </w:pPr>
    </w:p>
    <w:p w:rsidR="00792F1B" w:rsidRDefault="00792F1B" w:rsidP="00A1157F">
      <w:pPr>
        <w:widowControl w:val="0"/>
        <w:autoSpaceDE w:val="0"/>
        <w:autoSpaceDN w:val="0"/>
        <w:outlineLvl w:val="1"/>
        <w:rPr>
          <w:rFonts w:ascii="Calibri" w:hAnsi="Calibri" w:cs="Calibri"/>
          <w:color w:val="auto"/>
          <w:sz w:val="22"/>
          <w:szCs w:val="22"/>
        </w:rPr>
      </w:pPr>
    </w:p>
    <w:p w:rsidR="007527A3" w:rsidRDefault="007527A3" w:rsidP="00A1157F">
      <w:pPr>
        <w:widowControl w:val="0"/>
        <w:autoSpaceDE w:val="0"/>
        <w:autoSpaceDN w:val="0"/>
        <w:outlineLvl w:val="1"/>
        <w:rPr>
          <w:rFonts w:ascii="Calibri" w:hAnsi="Calibri" w:cs="Calibri"/>
          <w:color w:val="auto"/>
          <w:sz w:val="22"/>
          <w:szCs w:val="22"/>
        </w:rPr>
      </w:pPr>
    </w:p>
    <w:p w:rsidR="007527A3" w:rsidRDefault="007527A3" w:rsidP="00A1157F">
      <w:pPr>
        <w:widowControl w:val="0"/>
        <w:autoSpaceDE w:val="0"/>
        <w:autoSpaceDN w:val="0"/>
        <w:outlineLvl w:val="1"/>
        <w:rPr>
          <w:rFonts w:ascii="Calibri" w:hAnsi="Calibri" w:cs="Calibri"/>
          <w:color w:val="auto"/>
          <w:sz w:val="22"/>
          <w:szCs w:val="22"/>
        </w:rPr>
      </w:pPr>
    </w:p>
    <w:p w:rsidR="007527A3" w:rsidRDefault="007527A3" w:rsidP="00A1157F">
      <w:pPr>
        <w:widowControl w:val="0"/>
        <w:autoSpaceDE w:val="0"/>
        <w:autoSpaceDN w:val="0"/>
        <w:outlineLvl w:val="1"/>
        <w:rPr>
          <w:rFonts w:ascii="Calibri" w:hAnsi="Calibri" w:cs="Calibri"/>
          <w:color w:val="auto"/>
          <w:sz w:val="22"/>
          <w:szCs w:val="22"/>
        </w:rPr>
      </w:pPr>
    </w:p>
    <w:p w:rsidR="007527A3" w:rsidRDefault="007527A3" w:rsidP="00A1157F">
      <w:pPr>
        <w:widowControl w:val="0"/>
        <w:autoSpaceDE w:val="0"/>
        <w:autoSpaceDN w:val="0"/>
        <w:outlineLvl w:val="1"/>
        <w:rPr>
          <w:rFonts w:ascii="Calibri" w:hAnsi="Calibri" w:cs="Calibri"/>
          <w:color w:val="auto"/>
          <w:sz w:val="22"/>
          <w:szCs w:val="22"/>
        </w:rPr>
      </w:pPr>
    </w:p>
    <w:p w:rsidR="007527A3" w:rsidRDefault="007527A3" w:rsidP="00A1157F">
      <w:pPr>
        <w:widowControl w:val="0"/>
        <w:autoSpaceDE w:val="0"/>
        <w:autoSpaceDN w:val="0"/>
        <w:outlineLvl w:val="1"/>
        <w:rPr>
          <w:rFonts w:ascii="Calibri" w:hAnsi="Calibri" w:cs="Calibri"/>
          <w:color w:val="auto"/>
          <w:sz w:val="22"/>
          <w:szCs w:val="22"/>
        </w:rPr>
      </w:pPr>
    </w:p>
    <w:p w:rsidR="007527A3" w:rsidRDefault="007527A3" w:rsidP="00A1157F">
      <w:pPr>
        <w:widowControl w:val="0"/>
        <w:autoSpaceDE w:val="0"/>
        <w:autoSpaceDN w:val="0"/>
        <w:outlineLvl w:val="1"/>
        <w:rPr>
          <w:rFonts w:ascii="Calibri" w:hAnsi="Calibri" w:cs="Calibri"/>
          <w:color w:val="auto"/>
          <w:sz w:val="22"/>
          <w:szCs w:val="22"/>
        </w:rPr>
      </w:pPr>
    </w:p>
    <w:p w:rsidR="007527A3" w:rsidRDefault="007527A3" w:rsidP="00A1157F">
      <w:pPr>
        <w:widowControl w:val="0"/>
        <w:autoSpaceDE w:val="0"/>
        <w:autoSpaceDN w:val="0"/>
        <w:outlineLvl w:val="1"/>
        <w:rPr>
          <w:rFonts w:ascii="Calibri" w:hAnsi="Calibri" w:cs="Calibri"/>
          <w:color w:val="auto"/>
          <w:sz w:val="22"/>
          <w:szCs w:val="22"/>
        </w:rPr>
      </w:pPr>
    </w:p>
    <w:p w:rsidR="008721F2" w:rsidRDefault="008721F2" w:rsidP="00A1157F">
      <w:pPr>
        <w:widowControl w:val="0"/>
        <w:autoSpaceDE w:val="0"/>
        <w:autoSpaceDN w:val="0"/>
        <w:outlineLvl w:val="1"/>
        <w:rPr>
          <w:rFonts w:ascii="Calibri" w:hAnsi="Calibri" w:cs="Calibri"/>
          <w:color w:val="auto"/>
          <w:sz w:val="22"/>
          <w:szCs w:val="22"/>
        </w:rPr>
      </w:pPr>
    </w:p>
    <w:p w:rsidR="008721F2" w:rsidRDefault="008721F2" w:rsidP="00A1157F">
      <w:pPr>
        <w:widowControl w:val="0"/>
        <w:autoSpaceDE w:val="0"/>
        <w:autoSpaceDN w:val="0"/>
        <w:outlineLvl w:val="1"/>
        <w:rPr>
          <w:rFonts w:ascii="Calibri" w:hAnsi="Calibri" w:cs="Calibri"/>
          <w:color w:val="auto"/>
          <w:sz w:val="22"/>
          <w:szCs w:val="22"/>
        </w:rPr>
      </w:pPr>
    </w:p>
    <w:p w:rsidR="008721F2" w:rsidRDefault="008721F2" w:rsidP="00A1157F">
      <w:pPr>
        <w:widowControl w:val="0"/>
        <w:autoSpaceDE w:val="0"/>
        <w:autoSpaceDN w:val="0"/>
        <w:outlineLvl w:val="1"/>
        <w:rPr>
          <w:rFonts w:ascii="Calibri" w:hAnsi="Calibri" w:cs="Calibri"/>
          <w:color w:val="auto"/>
          <w:sz w:val="22"/>
          <w:szCs w:val="22"/>
        </w:rPr>
      </w:pPr>
    </w:p>
    <w:p w:rsidR="008721F2" w:rsidRDefault="008721F2" w:rsidP="00A1157F">
      <w:pPr>
        <w:widowControl w:val="0"/>
        <w:autoSpaceDE w:val="0"/>
        <w:autoSpaceDN w:val="0"/>
        <w:outlineLvl w:val="1"/>
        <w:rPr>
          <w:rFonts w:ascii="Calibri" w:hAnsi="Calibri" w:cs="Calibri"/>
          <w:color w:val="auto"/>
          <w:sz w:val="22"/>
          <w:szCs w:val="22"/>
        </w:rPr>
      </w:pPr>
    </w:p>
    <w:p w:rsidR="008721F2" w:rsidRDefault="008721F2" w:rsidP="00A1157F">
      <w:pPr>
        <w:widowControl w:val="0"/>
        <w:autoSpaceDE w:val="0"/>
        <w:autoSpaceDN w:val="0"/>
        <w:outlineLvl w:val="1"/>
        <w:rPr>
          <w:rFonts w:ascii="Calibri" w:hAnsi="Calibri" w:cs="Calibri"/>
          <w:color w:val="auto"/>
          <w:sz w:val="22"/>
          <w:szCs w:val="22"/>
        </w:rPr>
      </w:pPr>
    </w:p>
    <w:p w:rsidR="008721F2" w:rsidRDefault="008721F2" w:rsidP="00A1157F">
      <w:pPr>
        <w:widowControl w:val="0"/>
        <w:autoSpaceDE w:val="0"/>
        <w:autoSpaceDN w:val="0"/>
        <w:outlineLvl w:val="1"/>
        <w:rPr>
          <w:rFonts w:ascii="Calibri" w:hAnsi="Calibri" w:cs="Calibri"/>
          <w:color w:val="auto"/>
          <w:sz w:val="22"/>
          <w:szCs w:val="22"/>
        </w:rPr>
      </w:pPr>
    </w:p>
    <w:p w:rsidR="008721F2" w:rsidRDefault="008721F2" w:rsidP="00A1157F">
      <w:pPr>
        <w:widowControl w:val="0"/>
        <w:autoSpaceDE w:val="0"/>
        <w:autoSpaceDN w:val="0"/>
        <w:outlineLvl w:val="1"/>
        <w:rPr>
          <w:rFonts w:ascii="Calibri" w:hAnsi="Calibri" w:cs="Calibri"/>
          <w:color w:val="auto"/>
          <w:sz w:val="22"/>
          <w:szCs w:val="22"/>
        </w:rPr>
      </w:pPr>
    </w:p>
    <w:p w:rsidR="008721F2" w:rsidRDefault="008721F2" w:rsidP="00A1157F">
      <w:pPr>
        <w:widowControl w:val="0"/>
        <w:autoSpaceDE w:val="0"/>
        <w:autoSpaceDN w:val="0"/>
        <w:outlineLvl w:val="1"/>
        <w:rPr>
          <w:rFonts w:ascii="Calibri" w:hAnsi="Calibri" w:cs="Calibri"/>
          <w:color w:val="auto"/>
          <w:sz w:val="22"/>
          <w:szCs w:val="22"/>
        </w:rPr>
      </w:pPr>
    </w:p>
    <w:p w:rsidR="00A6608D" w:rsidRDefault="00A6608D" w:rsidP="00A1157F">
      <w:pPr>
        <w:widowControl w:val="0"/>
        <w:autoSpaceDE w:val="0"/>
        <w:autoSpaceDN w:val="0"/>
        <w:outlineLvl w:val="1"/>
        <w:rPr>
          <w:rFonts w:ascii="Calibri" w:hAnsi="Calibri" w:cs="Calibri"/>
          <w:color w:val="auto"/>
          <w:sz w:val="22"/>
          <w:szCs w:val="22"/>
        </w:rPr>
      </w:pPr>
    </w:p>
    <w:p w:rsidR="00A6608D" w:rsidRDefault="00A6608D" w:rsidP="00A1157F">
      <w:pPr>
        <w:widowControl w:val="0"/>
        <w:autoSpaceDE w:val="0"/>
        <w:autoSpaceDN w:val="0"/>
        <w:outlineLvl w:val="1"/>
        <w:rPr>
          <w:rFonts w:ascii="Calibri" w:hAnsi="Calibri" w:cs="Calibri"/>
          <w:color w:val="auto"/>
          <w:sz w:val="22"/>
          <w:szCs w:val="22"/>
        </w:rPr>
      </w:pPr>
    </w:p>
    <w:p w:rsidR="00A6608D" w:rsidRDefault="00A6608D" w:rsidP="00A1157F">
      <w:pPr>
        <w:widowControl w:val="0"/>
        <w:autoSpaceDE w:val="0"/>
        <w:autoSpaceDN w:val="0"/>
        <w:outlineLvl w:val="1"/>
        <w:rPr>
          <w:rFonts w:ascii="Calibri" w:hAnsi="Calibri" w:cs="Calibri"/>
          <w:color w:val="auto"/>
          <w:sz w:val="22"/>
          <w:szCs w:val="22"/>
        </w:rPr>
      </w:pPr>
    </w:p>
    <w:p w:rsidR="00A6608D" w:rsidRDefault="00A6608D" w:rsidP="00A1157F">
      <w:pPr>
        <w:widowControl w:val="0"/>
        <w:autoSpaceDE w:val="0"/>
        <w:autoSpaceDN w:val="0"/>
        <w:outlineLvl w:val="1"/>
        <w:rPr>
          <w:rFonts w:ascii="Calibri" w:hAnsi="Calibri" w:cs="Calibri"/>
          <w:color w:val="auto"/>
          <w:sz w:val="22"/>
          <w:szCs w:val="22"/>
        </w:rPr>
      </w:pPr>
    </w:p>
    <w:p w:rsidR="00A6608D" w:rsidRDefault="00A6608D" w:rsidP="00A1157F">
      <w:pPr>
        <w:widowControl w:val="0"/>
        <w:autoSpaceDE w:val="0"/>
        <w:autoSpaceDN w:val="0"/>
        <w:outlineLvl w:val="1"/>
        <w:rPr>
          <w:rFonts w:ascii="Calibri" w:hAnsi="Calibri" w:cs="Calibri"/>
          <w:color w:val="auto"/>
          <w:sz w:val="22"/>
          <w:szCs w:val="22"/>
        </w:rPr>
      </w:pPr>
    </w:p>
    <w:p w:rsidR="00A6608D" w:rsidRDefault="00A6608D" w:rsidP="00A1157F">
      <w:pPr>
        <w:widowControl w:val="0"/>
        <w:autoSpaceDE w:val="0"/>
        <w:autoSpaceDN w:val="0"/>
        <w:outlineLvl w:val="1"/>
        <w:rPr>
          <w:rFonts w:ascii="Calibri" w:hAnsi="Calibri" w:cs="Calibri"/>
          <w:color w:val="auto"/>
          <w:sz w:val="22"/>
          <w:szCs w:val="22"/>
        </w:rPr>
      </w:pPr>
    </w:p>
    <w:p w:rsidR="00A6608D" w:rsidRDefault="00A6608D" w:rsidP="00A1157F">
      <w:pPr>
        <w:widowControl w:val="0"/>
        <w:autoSpaceDE w:val="0"/>
        <w:autoSpaceDN w:val="0"/>
        <w:outlineLvl w:val="1"/>
        <w:rPr>
          <w:rFonts w:ascii="Calibri" w:hAnsi="Calibri" w:cs="Calibri"/>
          <w:color w:val="auto"/>
          <w:sz w:val="22"/>
          <w:szCs w:val="22"/>
        </w:rPr>
      </w:pPr>
    </w:p>
    <w:p w:rsidR="00A6608D" w:rsidRDefault="00A6608D" w:rsidP="00A1157F">
      <w:pPr>
        <w:widowControl w:val="0"/>
        <w:autoSpaceDE w:val="0"/>
        <w:autoSpaceDN w:val="0"/>
        <w:outlineLvl w:val="1"/>
        <w:rPr>
          <w:rFonts w:ascii="Calibri" w:hAnsi="Calibri" w:cs="Calibri"/>
          <w:color w:val="auto"/>
          <w:sz w:val="22"/>
          <w:szCs w:val="22"/>
        </w:rPr>
      </w:pPr>
    </w:p>
    <w:p w:rsidR="008721F2" w:rsidRDefault="008721F2" w:rsidP="00A1157F">
      <w:pPr>
        <w:widowControl w:val="0"/>
        <w:autoSpaceDE w:val="0"/>
        <w:autoSpaceDN w:val="0"/>
        <w:outlineLvl w:val="1"/>
        <w:rPr>
          <w:rFonts w:ascii="Calibri" w:hAnsi="Calibri" w:cs="Calibri"/>
          <w:color w:val="auto"/>
          <w:sz w:val="22"/>
          <w:szCs w:val="22"/>
        </w:rPr>
      </w:pPr>
    </w:p>
    <w:p w:rsidR="008721F2" w:rsidRDefault="008721F2" w:rsidP="00A1157F">
      <w:pPr>
        <w:widowControl w:val="0"/>
        <w:autoSpaceDE w:val="0"/>
        <w:autoSpaceDN w:val="0"/>
        <w:outlineLvl w:val="1"/>
        <w:rPr>
          <w:rFonts w:ascii="Calibri" w:hAnsi="Calibri" w:cs="Calibri"/>
          <w:color w:val="auto"/>
          <w:sz w:val="22"/>
          <w:szCs w:val="22"/>
        </w:rPr>
      </w:pPr>
    </w:p>
    <w:p w:rsidR="007527A3" w:rsidRDefault="007527A3" w:rsidP="00A1157F">
      <w:pPr>
        <w:widowControl w:val="0"/>
        <w:autoSpaceDE w:val="0"/>
        <w:autoSpaceDN w:val="0"/>
        <w:outlineLvl w:val="1"/>
        <w:rPr>
          <w:rFonts w:ascii="Calibri" w:hAnsi="Calibri" w:cs="Calibri"/>
          <w:color w:val="auto"/>
          <w:sz w:val="22"/>
          <w:szCs w:val="22"/>
        </w:rPr>
      </w:pPr>
    </w:p>
    <w:p w:rsidR="007527A3" w:rsidRDefault="007527A3" w:rsidP="00A1157F">
      <w:pPr>
        <w:widowControl w:val="0"/>
        <w:autoSpaceDE w:val="0"/>
        <w:autoSpaceDN w:val="0"/>
        <w:outlineLvl w:val="1"/>
        <w:rPr>
          <w:rFonts w:ascii="Calibri" w:hAnsi="Calibri" w:cs="Calibri"/>
          <w:color w:val="auto"/>
          <w:sz w:val="22"/>
          <w:szCs w:val="22"/>
        </w:rPr>
      </w:pPr>
    </w:p>
    <w:p w:rsidR="0038386D" w:rsidRDefault="0038386D" w:rsidP="00A1157F">
      <w:pPr>
        <w:widowControl w:val="0"/>
        <w:autoSpaceDE w:val="0"/>
        <w:autoSpaceDN w:val="0"/>
        <w:outlineLvl w:val="1"/>
        <w:rPr>
          <w:rFonts w:ascii="Calibri" w:hAnsi="Calibri" w:cs="Calibri"/>
          <w:color w:val="auto"/>
          <w:sz w:val="22"/>
          <w:szCs w:val="22"/>
        </w:rPr>
      </w:pPr>
    </w:p>
    <w:p w:rsidR="00D644DF" w:rsidRPr="00D644DF" w:rsidRDefault="00D644DF" w:rsidP="00D644DF">
      <w:pPr>
        <w:tabs>
          <w:tab w:val="left" w:pos="6379"/>
        </w:tabs>
        <w:jc w:val="right"/>
        <w:rPr>
          <w:sz w:val="28"/>
          <w:szCs w:val="28"/>
        </w:rPr>
      </w:pPr>
      <w:r w:rsidRPr="00D644DF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D644DF" w:rsidRPr="00D644DF" w:rsidRDefault="00D644DF" w:rsidP="00D644DF">
      <w:pPr>
        <w:tabs>
          <w:tab w:val="left" w:pos="6379"/>
        </w:tabs>
        <w:jc w:val="right"/>
        <w:rPr>
          <w:sz w:val="28"/>
          <w:szCs w:val="28"/>
        </w:rPr>
      </w:pPr>
      <w:r w:rsidRPr="00D644DF">
        <w:rPr>
          <w:sz w:val="28"/>
          <w:szCs w:val="28"/>
        </w:rPr>
        <w:t>к Порядку предоставления субсидии</w:t>
      </w:r>
    </w:p>
    <w:p w:rsidR="00D644DF" w:rsidRPr="00D644DF" w:rsidRDefault="00D644DF" w:rsidP="00D644DF">
      <w:pPr>
        <w:tabs>
          <w:tab w:val="left" w:pos="6379"/>
        </w:tabs>
        <w:jc w:val="right"/>
        <w:rPr>
          <w:sz w:val="28"/>
          <w:szCs w:val="28"/>
        </w:rPr>
      </w:pPr>
      <w:r w:rsidRPr="00D644DF">
        <w:rPr>
          <w:sz w:val="28"/>
          <w:szCs w:val="28"/>
        </w:rPr>
        <w:t>из бюджета города Нефтеюганска на возмещение</w:t>
      </w:r>
    </w:p>
    <w:p w:rsidR="00D644DF" w:rsidRPr="00D644DF" w:rsidRDefault="00D644DF" w:rsidP="00D644DF">
      <w:pPr>
        <w:tabs>
          <w:tab w:val="left" w:pos="6379"/>
        </w:tabs>
        <w:jc w:val="right"/>
        <w:rPr>
          <w:sz w:val="28"/>
          <w:szCs w:val="28"/>
        </w:rPr>
      </w:pPr>
      <w:r w:rsidRPr="00D644DF">
        <w:rPr>
          <w:sz w:val="28"/>
          <w:szCs w:val="28"/>
        </w:rPr>
        <w:t>затрат по содержанию и эксплуатации объекта</w:t>
      </w:r>
    </w:p>
    <w:p w:rsidR="00D644DF" w:rsidRPr="00D644DF" w:rsidRDefault="00D644DF" w:rsidP="00D644DF">
      <w:pPr>
        <w:tabs>
          <w:tab w:val="left" w:pos="6379"/>
        </w:tabs>
        <w:jc w:val="right"/>
        <w:rPr>
          <w:sz w:val="28"/>
          <w:szCs w:val="28"/>
        </w:rPr>
      </w:pPr>
      <w:r w:rsidRPr="00D644DF">
        <w:rPr>
          <w:sz w:val="28"/>
          <w:szCs w:val="28"/>
        </w:rPr>
        <w:t>«Фильтровальная станция, производительностью 20000 м</w:t>
      </w:r>
      <w:r w:rsidRPr="002C4DF9">
        <w:rPr>
          <w:sz w:val="28"/>
          <w:szCs w:val="28"/>
          <w:vertAlign w:val="superscript"/>
        </w:rPr>
        <w:t xml:space="preserve">3 </w:t>
      </w:r>
      <w:r w:rsidRPr="00D644DF">
        <w:rPr>
          <w:sz w:val="28"/>
          <w:szCs w:val="28"/>
        </w:rPr>
        <w:t>в сутки»</w:t>
      </w:r>
    </w:p>
    <w:p w:rsidR="00381BED" w:rsidRDefault="00D644DF" w:rsidP="00D644DF">
      <w:pPr>
        <w:tabs>
          <w:tab w:val="left" w:pos="6379"/>
        </w:tabs>
        <w:jc w:val="right"/>
        <w:rPr>
          <w:sz w:val="28"/>
          <w:szCs w:val="28"/>
        </w:rPr>
      </w:pPr>
      <w:r w:rsidRPr="00D644DF">
        <w:rPr>
          <w:sz w:val="28"/>
          <w:szCs w:val="28"/>
        </w:rPr>
        <w:t>ХМАО</w:t>
      </w:r>
      <w:r w:rsidR="005301E9">
        <w:rPr>
          <w:sz w:val="28"/>
          <w:szCs w:val="28"/>
        </w:rPr>
        <w:t xml:space="preserve"> </w:t>
      </w:r>
      <w:r w:rsidRPr="00D644DF">
        <w:rPr>
          <w:sz w:val="28"/>
          <w:szCs w:val="28"/>
        </w:rPr>
        <w:t>-</w:t>
      </w:r>
      <w:r w:rsidR="005301E9">
        <w:rPr>
          <w:sz w:val="28"/>
          <w:szCs w:val="28"/>
        </w:rPr>
        <w:t xml:space="preserve"> </w:t>
      </w:r>
      <w:r w:rsidRPr="00D644DF">
        <w:rPr>
          <w:sz w:val="28"/>
          <w:szCs w:val="28"/>
        </w:rPr>
        <w:t>Югра, г. Нефтеюганск, 7 микрорайон (ВОС)</w:t>
      </w:r>
    </w:p>
    <w:p w:rsidR="00381BED" w:rsidRDefault="00381BED" w:rsidP="00D71D76">
      <w:pPr>
        <w:tabs>
          <w:tab w:val="left" w:pos="6379"/>
        </w:tabs>
        <w:rPr>
          <w:sz w:val="28"/>
          <w:szCs w:val="28"/>
        </w:rPr>
      </w:pPr>
    </w:p>
    <w:p w:rsidR="00381BED" w:rsidRDefault="00381BED" w:rsidP="00D71D76">
      <w:pPr>
        <w:tabs>
          <w:tab w:val="left" w:pos="6379"/>
        </w:tabs>
        <w:rPr>
          <w:sz w:val="28"/>
          <w:szCs w:val="28"/>
        </w:rPr>
      </w:pPr>
    </w:p>
    <w:p w:rsidR="00D644DF" w:rsidRDefault="00D644DF" w:rsidP="00D644DF">
      <w:pPr>
        <w:tabs>
          <w:tab w:val="left" w:pos="6379"/>
        </w:tabs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Расчет </w:t>
      </w:r>
    </w:p>
    <w:p w:rsidR="00381BED" w:rsidRDefault="00D644DF" w:rsidP="00D644DF">
      <w:pPr>
        <w:tabs>
          <w:tab w:val="left" w:pos="6379"/>
        </w:tabs>
        <w:jc w:val="center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размера </w:t>
      </w:r>
      <w:r w:rsidRPr="00D644DF">
        <w:rPr>
          <w:color w:val="auto"/>
          <w:sz w:val="28"/>
          <w:szCs w:val="28"/>
        </w:rPr>
        <w:t>затрат по</w:t>
      </w:r>
      <w:r>
        <w:rPr>
          <w:color w:val="auto"/>
          <w:sz w:val="28"/>
          <w:szCs w:val="28"/>
        </w:rPr>
        <w:t xml:space="preserve"> </w:t>
      </w:r>
      <w:r w:rsidRPr="00974774">
        <w:rPr>
          <w:color w:val="auto"/>
          <w:sz w:val="28"/>
          <w:szCs w:val="28"/>
        </w:rPr>
        <w:t>содержанию и эксплуатации объекта «Фильтровальная станция, производительностью 20000 м</w:t>
      </w:r>
      <w:r w:rsidRPr="002C4DF9">
        <w:rPr>
          <w:color w:val="auto"/>
          <w:sz w:val="28"/>
          <w:szCs w:val="28"/>
          <w:vertAlign w:val="superscript"/>
        </w:rPr>
        <w:t xml:space="preserve">3 </w:t>
      </w:r>
      <w:r w:rsidRPr="00974774">
        <w:rPr>
          <w:color w:val="auto"/>
          <w:sz w:val="28"/>
          <w:szCs w:val="28"/>
        </w:rPr>
        <w:t>в сутки» ХМАО</w:t>
      </w:r>
      <w:r w:rsidR="005301E9">
        <w:rPr>
          <w:color w:val="auto"/>
          <w:sz w:val="28"/>
          <w:szCs w:val="28"/>
        </w:rPr>
        <w:t xml:space="preserve"> </w:t>
      </w:r>
      <w:r w:rsidRPr="00974774">
        <w:rPr>
          <w:color w:val="auto"/>
          <w:sz w:val="28"/>
          <w:szCs w:val="28"/>
        </w:rPr>
        <w:t>-</w:t>
      </w:r>
      <w:r w:rsidR="005301E9">
        <w:rPr>
          <w:color w:val="auto"/>
          <w:sz w:val="28"/>
          <w:szCs w:val="28"/>
        </w:rPr>
        <w:t xml:space="preserve"> </w:t>
      </w:r>
      <w:r w:rsidRPr="00974774">
        <w:rPr>
          <w:color w:val="auto"/>
          <w:sz w:val="28"/>
          <w:szCs w:val="28"/>
        </w:rPr>
        <w:t>Югра, г. Нефтеюганск, 7 микрорайон (ВОС)</w:t>
      </w:r>
    </w:p>
    <w:p w:rsidR="00381BED" w:rsidRDefault="00381BED" w:rsidP="00D71D76">
      <w:pPr>
        <w:tabs>
          <w:tab w:val="left" w:pos="6379"/>
        </w:tabs>
        <w:rPr>
          <w:sz w:val="28"/>
          <w:szCs w:val="28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140"/>
        <w:gridCol w:w="2380"/>
        <w:gridCol w:w="2409"/>
      </w:tblGrid>
      <w:tr w:rsidR="00D644DF" w:rsidRPr="00D644DF" w:rsidTr="00AC6FD3">
        <w:trPr>
          <w:trHeight w:val="801"/>
        </w:trPr>
        <w:tc>
          <w:tcPr>
            <w:tcW w:w="568" w:type="dxa"/>
            <w:shd w:val="clear" w:color="auto" w:fill="auto"/>
            <w:vAlign w:val="center"/>
            <w:hideMark/>
          </w:tcPr>
          <w:p w:rsidR="00D644DF" w:rsidRPr="00D644DF" w:rsidRDefault="00D644DF" w:rsidP="00D644DF">
            <w:pPr>
              <w:tabs>
                <w:tab w:val="left" w:pos="6379"/>
              </w:tabs>
              <w:rPr>
                <w:sz w:val="28"/>
                <w:szCs w:val="28"/>
              </w:rPr>
            </w:pPr>
            <w:r w:rsidRPr="00D644DF">
              <w:rPr>
                <w:sz w:val="28"/>
                <w:szCs w:val="28"/>
              </w:rPr>
              <w:t>№ п/п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:rsidR="00D644DF" w:rsidRPr="00D644DF" w:rsidRDefault="00D644DF" w:rsidP="00D644DF">
            <w:pPr>
              <w:tabs>
                <w:tab w:val="left" w:pos="6379"/>
              </w:tabs>
              <w:rPr>
                <w:sz w:val="28"/>
                <w:szCs w:val="28"/>
              </w:rPr>
            </w:pPr>
            <w:r w:rsidRPr="00D644DF">
              <w:rPr>
                <w:sz w:val="28"/>
                <w:szCs w:val="28"/>
              </w:rPr>
              <w:t>Наименование затрат</w:t>
            </w:r>
          </w:p>
        </w:tc>
        <w:tc>
          <w:tcPr>
            <w:tcW w:w="2380" w:type="dxa"/>
            <w:vAlign w:val="center"/>
          </w:tcPr>
          <w:p w:rsidR="00D644DF" w:rsidRPr="00D644DF" w:rsidRDefault="00D644DF" w:rsidP="00D644DF">
            <w:pPr>
              <w:tabs>
                <w:tab w:val="left" w:pos="637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Размер затрат</w:t>
            </w:r>
            <w:r w:rsidRPr="00D644DF">
              <w:rPr>
                <w:bCs/>
                <w:sz w:val="28"/>
                <w:szCs w:val="28"/>
              </w:rPr>
              <w:t>, руб.</w:t>
            </w:r>
            <w:r w:rsidR="005E513B">
              <w:rPr>
                <w:bCs/>
                <w:sz w:val="28"/>
                <w:szCs w:val="28"/>
              </w:rPr>
              <w:t>, без учета НДС</w:t>
            </w:r>
          </w:p>
        </w:tc>
        <w:tc>
          <w:tcPr>
            <w:tcW w:w="2409" w:type="dxa"/>
            <w:vAlign w:val="center"/>
          </w:tcPr>
          <w:p w:rsidR="00D644DF" w:rsidRPr="00D644DF" w:rsidRDefault="00D644DF" w:rsidP="00D644DF">
            <w:pPr>
              <w:tabs>
                <w:tab w:val="left" w:pos="6379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D644DF">
              <w:rPr>
                <w:bCs/>
                <w:sz w:val="28"/>
                <w:szCs w:val="28"/>
              </w:rPr>
              <w:t>одтверждающие документы</w:t>
            </w:r>
            <w:r>
              <w:rPr>
                <w:bCs/>
                <w:sz w:val="28"/>
                <w:szCs w:val="28"/>
              </w:rPr>
              <w:t>*</w:t>
            </w:r>
          </w:p>
          <w:p w:rsidR="00D644DF" w:rsidRPr="00D644DF" w:rsidRDefault="00D644DF" w:rsidP="00D644DF">
            <w:pPr>
              <w:tabs>
                <w:tab w:val="left" w:pos="6379"/>
              </w:tabs>
              <w:rPr>
                <w:bCs/>
                <w:sz w:val="28"/>
                <w:szCs w:val="28"/>
              </w:rPr>
            </w:pPr>
          </w:p>
        </w:tc>
      </w:tr>
      <w:tr w:rsidR="00D644DF" w:rsidRPr="00D644DF" w:rsidTr="00AC6FD3">
        <w:trPr>
          <w:trHeight w:val="273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644DF" w:rsidRPr="00D644DF" w:rsidRDefault="00D644DF" w:rsidP="00D644DF">
            <w:pPr>
              <w:tabs>
                <w:tab w:val="left" w:pos="6379"/>
              </w:tabs>
              <w:rPr>
                <w:sz w:val="28"/>
                <w:szCs w:val="28"/>
              </w:rPr>
            </w:pPr>
            <w:r w:rsidRPr="00D644DF">
              <w:rPr>
                <w:sz w:val="28"/>
                <w:szCs w:val="28"/>
              </w:rPr>
              <w:t>1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:rsidR="00D644DF" w:rsidRPr="00D644DF" w:rsidRDefault="00D644DF" w:rsidP="00D644DF">
            <w:pPr>
              <w:tabs>
                <w:tab w:val="left" w:pos="63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Электрическая </w:t>
            </w:r>
            <w:r w:rsidRPr="00D644DF">
              <w:rPr>
                <w:sz w:val="28"/>
                <w:szCs w:val="28"/>
              </w:rPr>
              <w:t xml:space="preserve">энергия </w:t>
            </w:r>
          </w:p>
        </w:tc>
        <w:tc>
          <w:tcPr>
            <w:tcW w:w="2380" w:type="dxa"/>
            <w:vAlign w:val="center"/>
          </w:tcPr>
          <w:p w:rsidR="00D644DF" w:rsidRPr="00D644DF" w:rsidRDefault="00D644DF" w:rsidP="00D644DF">
            <w:pPr>
              <w:tabs>
                <w:tab w:val="left" w:pos="6379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D644DF" w:rsidRPr="00D644DF" w:rsidRDefault="00D644DF" w:rsidP="00D644DF">
            <w:pPr>
              <w:tabs>
                <w:tab w:val="left" w:pos="6379"/>
              </w:tabs>
              <w:rPr>
                <w:bCs/>
                <w:sz w:val="28"/>
                <w:szCs w:val="28"/>
              </w:rPr>
            </w:pPr>
          </w:p>
        </w:tc>
      </w:tr>
      <w:tr w:rsidR="00D644DF" w:rsidRPr="00D644DF" w:rsidTr="00AC6FD3">
        <w:trPr>
          <w:trHeight w:val="292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644DF" w:rsidRPr="00BE789D" w:rsidRDefault="00D644DF" w:rsidP="00D644DF">
            <w:pPr>
              <w:tabs>
                <w:tab w:val="left" w:pos="6379"/>
              </w:tabs>
              <w:rPr>
                <w:bCs/>
                <w:color w:val="auto"/>
                <w:sz w:val="28"/>
                <w:szCs w:val="28"/>
              </w:rPr>
            </w:pPr>
            <w:r w:rsidRPr="00BE789D">
              <w:rPr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D644DF" w:rsidRPr="00BE789D" w:rsidRDefault="00D644DF" w:rsidP="00D644DF">
            <w:pPr>
              <w:tabs>
                <w:tab w:val="left" w:pos="6379"/>
              </w:tabs>
              <w:rPr>
                <w:bCs/>
                <w:color w:val="auto"/>
                <w:sz w:val="28"/>
                <w:szCs w:val="28"/>
              </w:rPr>
            </w:pPr>
            <w:r w:rsidRPr="00BE789D">
              <w:rPr>
                <w:color w:val="auto"/>
                <w:sz w:val="28"/>
                <w:szCs w:val="28"/>
              </w:rPr>
              <w:t>Тепловая энергия</w:t>
            </w:r>
          </w:p>
        </w:tc>
        <w:tc>
          <w:tcPr>
            <w:tcW w:w="2380" w:type="dxa"/>
            <w:vAlign w:val="center"/>
          </w:tcPr>
          <w:p w:rsidR="00D644DF" w:rsidRPr="00BE789D" w:rsidRDefault="00D644DF" w:rsidP="00D644DF">
            <w:pPr>
              <w:tabs>
                <w:tab w:val="left" w:pos="6379"/>
              </w:tabs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D644DF" w:rsidRPr="00BE789D" w:rsidRDefault="00D644DF" w:rsidP="00D644DF">
            <w:pPr>
              <w:tabs>
                <w:tab w:val="left" w:pos="6379"/>
              </w:tabs>
              <w:rPr>
                <w:bCs/>
                <w:color w:val="auto"/>
                <w:sz w:val="28"/>
                <w:szCs w:val="28"/>
              </w:rPr>
            </w:pPr>
          </w:p>
        </w:tc>
      </w:tr>
      <w:tr w:rsidR="00D644DF" w:rsidRPr="00D644DF" w:rsidTr="00AC6FD3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644DF" w:rsidRPr="00D644DF" w:rsidRDefault="00D644DF" w:rsidP="00D644DF">
            <w:pPr>
              <w:tabs>
                <w:tab w:val="left" w:pos="6379"/>
              </w:tabs>
              <w:rPr>
                <w:sz w:val="28"/>
                <w:szCs w:val="28"/>
              </w:rPr>
            </w:pPr>
            <w:r w:rsidRPr="00D644DF">
              <w:rPr>
                <w:sz w:val="28"/>
                <w:szCs w:val="28"/>
              </w:rPr>
              <w:t>3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:rsidR="00D644DF" w:rsidRPr="00D644DF" w:rsidRDefault="00D644DF" w:rsidP="00D644DF">
            <w:pPr>
              <w:tabs>
                <w:tab w:val="left" w:pos="63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D644DF">
              <w:rPr>
                <w:sz w:val="28"/>
                <w:szCs w:val="28"/>
              </w:rPr>
              <w:t>еагенты</w:t>
            </w:r>
          </w:p>
        </w:tc>
        <w:tc>
          <w:tcPr>
            <w:tcW w:w="2380" w:type="dxa"/>
            <w:vAlign w:val="center"/>
          </w:tcPr>
          <w:p w:rsidR="00D644DF" w:rsidRPr="00D644DF" w:rsidRDefault="00D644DF" w:rsidP="00D644DF">
            <w:pPr>
              <w:tabs>
                <w:tab w:val="left" w:pos="6379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D644DF" w:rsidRPr="00D644DF" w:rsidRDefault="00D644DF" w:rsidP="00D644DF">
            <w:pPr>
              <w:tabs>
                <w:tab w:val="left" w:pos="6379"/>
              </w:tabs>
              <w:rPr>
                <w:bCs/>
                <w:sz w:val="28"/>
                <w:szCs w:val="28"/>
              </w:rPr>
            </w:pPr>
          </w:p>
        </w:tc>
      </w:tr>
      <w:tr w:rsidR="00D644DF" w:rsidRPr="00D644DF" w:rsidTr="00AC6FD3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</w:tcPr>
          <w:p w:rsidR="00D644DF" w:rsidRPr="00D644DF" w:rsidRDefault="00D644DF" w:rsidP="00D644DF">
            <w:pPr>
              <w:tabs>
                <w:tab w:val="left" w:pos="6379"/>
              </w:tabs>
              <w:rPr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  <w:noWrap/>
            <w:vAlign w:val="center"/>
          </w:tcPr>
          <w:p w:rsidR="00D644DF" w:rsidRPr="00D644DF" w:rsidRDefault="00D644DF" w:rsidP="00D644DF">
            <w:pPr>
              <w:tabs>
                <w:tab w:val="left" w:pos="6379"/>
              </w:tabs>
              <w:rPr>
                <w:sz w:val="28"/>
                <w:szCs w:val="28"/>
              </w:rPr>
            </w:pPr>
            <w:r w:rsidRPr="00D644DF">
              <w:rPr>
                <w:sz w:val="28"/>
                <w:szCs w:val="28"/>
              </w:rPr>
              <w:t>Всего</w:t>
            </w:r>
          </w:p>
        </w:tc>
        <w:tc>
          <w:tcPr>
            <w:tcW w:w="2380" w:type="dxa"/>
            <w:vAlign w:val="center"/>
          </w:tcPr>
          <w:p w:rsidR="00D644DF" w:rsidRPr="00D644DF" w:rsidRDefault="00D644DF" w:rsidP="00D644DF">
            <w:pPr>
              <w:tabs>
                <w:tab w:val="left" w:pos="6379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D644DF" w:rsidRPr="00D644DF" w:rsidRDefault="00D644DF" w:rsidP="00D644DF">
            <w:pPr>
              <w:tabs>
                <w:tab w:val="left" w:pos="6379"/>
              </w:tabs>
              <w:rPr>
                <w:bCs/>
                <w:sz w:val="28"/>
                <w:szCs w:val="28"/>
              </w:rPr>
            </w:pPr>
          </w:p>
        </w:tc>
      </w:tr>
    </w:tbl>
    <w:p w:rsidR="00381BED" w:rsidRDefault="00381BED" w:rsidP="00D71D76">
      <w:pPr>
        <w:tabs>
          <w:tab w:val="left" w:pos="6379"/>
        </w:tabs>
        <w:rPr>
          <w:sz w:val="28"/>
          <w:szCs w:val="28"/>
        </w:rPr>
      </w:pPr>
    </w:p>
    <w:p w:rsidR="00D644DF" w:rsidRDefault="00D644DF" w:rsidP="00D71D76">
      <w:pPr>
        <w:tabs>
          <w:tab w:val="left" w:pos="6379"/>
        </w:tabs>
        <w:rPr>
          <w:sz w:val="28"/>
          <w:szCs w:val="28"/>
        </w:rPr>
      </w:pPr>
      <w:r>
        <w:rPr>
          <w:sz w:val="28"/>
          <w:szCs w:val="28"/>
        </w:rPr>
        <w:t>*подтверждающие документы:</w:t>
      </w:r>
    </w:p>
    <w:p w:rsidR="00BE789D" w:rsidRPr="00BE789D" w:rsidRDefault="00BE789D" w:rsidP="00BE789D">
      <w:pPr>
        <w:tabs>
          <w:tab w:val="left" w:pos="6379"/>
        </w:tabs>
        <w:rPr>
          <w:color w:val="auto"/>
          <w:sz w:val="28"/>
          <w:szCs w:val="28"/>
        </w:rPr>
      </w:pPr>
      <w:r w:rsidRPr="00C44002">
        <w:rPr>
          <w:color w:val="auto"/>
          <w:sz w:val="28"/>
          <w:szCs w:val="28"/>
        </w:rPr>
        <w:t>-отчеты об израсходованных/потребленных по объекту</w:t>
      </w:r>
      <w:r>
        <w:rPr>
          <w:color w:val="auto"/>
          <w:sz w:val="28"/>
          <w:szCs w:val="28"/>
        </w:rPr>
        <w:t xml:space="preserve"> </w:t>
      </w:r>
      <w:r w:rsidRPr="00BE789D">
        <w:rPr>
          <w:color w:val="auto"/>
          <w:sz w:val="28"/>
          <w:szCs w:val="28"/>
        </w:rPr>
        <w:t>реагентах</w:t>
      </w:r>
      <w:r>
        <w:rPr>
          <w:color w:val="auto"/>
          <w:sz w:val="28"/>
          <w:szCs w:val="28"/>
        </w:rPr>
        <w:t xml:space="preserve">, </w:t>
      </w:r>
      <w:r w:rsidRPr="00BE789D">
        <w:rPr>
          <w:color w:val="auto"/>
          <w:sz w:val="28"/>
          <w:szCs w:val="28"/>
        </w:rPr>
        <w:t xml:space="preserve">тепловой </w:t>
      </w:r>
      <w:r>
        <w:rPr>
          <w:color w:val="auto"/>
          <w:sz w:val="28"/>
          <w:szCs w:val="28"/>
        </w:rPr>
        <w:t xml:space="preserve">энергии, </w:t>
      </w:r>
      <w:r w:rsidRPr="00BE789D">
        <w:rPr>
          <w:color w:val="auto"/>
          <w:sz w:val="28"/>
          <w:szCs w:val="28"/>
        </w:rPr>
        <w:t xml:space="preserve">электрической энергии </w:t>
      </w:r>
    </w:p>
    <w:p w:rsidR="00D644DF" w:rsidRDefault="00D644DF" w:rsidP="00D71D76">
      <w:pPr>
        <w:tabs>
          <w:tab w:val="left" w:pos="6379"/>
        </w:tabs>
        <w:rPr>
          <w:sz w:val="28"/>
          <w:szCs w:val="28"/>
        </w:rPr>
      </w:pPr>
    </w:p>
    <w:p w:rsidR="006B52C0" w:rsidRPr="00FD209E" w:rsidRDefault="006B52C0" w:rsidP="00D71D76">
      <w:pPr>
        <w:tabs>
          <w:tab w:val="left" w:pos="6379"/>
        </w:tabs>
        <w:rPr>
          <w:color w:val="auto"/>
          <w:sz w:val="28"/>
          <w:szCs w:val="28"/>
        </w:rPr>
      </w:pPr>
    </w:p>
    <w:p w:rsidR="006B52C0" w:rsidRPr="00FD209E" w:rsidRDefault="006B52C0" w:rsidP="00D71D76">
      <w:pPr>
        <w:tabs>
          <w:tab w:val="left" w:pos="6379"/>
        </w:tabs>
        <w:rPr>
          <w:color w:val="auto"/>
          <w:sz w:val="28"/>
          <w:szCs w:val="28"/>
        </w:rPr>
      </w:pPr>
    </w:p>
    <w:p w:rsidR="006B52C0" w:rsidRPr="00FD209E" w:rsidRDefault="006B52C0" w:rsidP="00D71D76">
      <w:pPr>
        <w:tabs>
          <w:tab w:val="left" w:pos="6379"/>
        </w:tabs>
        <w:rPr>
          <w:color w:val="auto"/>
          <w:sz w:val="28"/>
          <w:szCs w:val="28"/>
        </w:rPr>
      </w:pPr>
    </w:p>
    <w:p w:rsidR="006B52C0" w:rsidRPr="00FD209E" w:rsidRDefault="006B52C0" w:rsidP="00D71D76">
      <w:pPr>
        <w:tabs>
          <w:tab w:val="left" w:pos="6379"/>
        </w:tabs>
        <w:rPr>
          <w:color w:val="auto"/>
          <w:sz w:val="28"/>
          <w:szCs w:val="28"/>
        </w:rPr>
      </w:pPr>
    </w:p>
    <w:p w:rsidR="006B52C0" w:rsidRPr="00FD209E" w:rsidRDefault="006B52C0" w:rsidP="00D71D76">
      <w:pPr>
        <w:tabs>
          <w:tab w:val="left" w:pos="6379"/>
        </w:tabs>
        <w:rPr>
          <w:color w:val="auto"/>
          <w:sz w:val="28"/>
          <w:szCs w:val="28"/>
        </w:rPr>
      </w:pPr>
    </w:p>
    <w:p w:rsidR="006B52C0" w:rsidRPr="00FD209E" w:rsidRDefault="006B52C0" w:rsidP="00D71D76">
      <w:pPr>
        <w:tabs>
          <w:tab w:val="left" w:pos="6379"/>
        </w:tabs>
        <w:rPr>
          <w:color w:val="auto"/>
          <w:sz w:val="28"/>
          <w:szCs w:val="28"/>
        </w:rPr>
      </w:pPr>
    </w:p>
    <w:p w:rsidR="006B52C0" w:rsidRPr="00FD209E" w:rsidRDefault="006B52C0" w:rsidP="00D71D76">
      <w:pPr>
        <w:tabs>
          <w:tab w:val="left" w:pos="6379"/>
        </w:tabs>
        <w:rPr>
          <w:color w:val="auto"/>
          <w:sz w:val="28"/>
          <w:szCs w:val="28"/>
        </w:rPr>
      </w:pPr>
    </w:p>
    <w:p w:rsidR="006B52C0" w:rsidRPr="00FD209E" w:rsidRDefault="006B52C0" w:rsidP="00D71D76">
      <w:pPr>
        <w:tabs>
          <w:tab w:val="left" w:pos="6379"/>
        </w:tabs>
        <w:rPr>
          <w:color w:val="auto"/>
          <w:sz w:val="28"/>
          <w:szCs w:val="28"/>
        </w:rPr>
      </w:pPr>
    </w:p>
    <w:p w:rsidR="006B52C0" w:rsidRPr="00FD209E" w:rsidRDefault="006B52C0" w:rsidP="00D71D76">
      <w:pPr>
        <w:tabs>
          <w:tab w:val="left" w:pos="6379"/>
        </w:tabs>
        <w:rPr>
          <w:color w:val="auto"/>
          <w:sz w:val="28"/>
          <w:szCs w:val="28"/>
        </w:rPr>
      </w:pPr>
    </w:p>
    <w:p w:rsidR="006B52C0" w:rsidRPr="00FD209E" w:rsidRDefault="006B52C0" w:rsidP="00D71D76">
      <w:pPr>
        <w:tabs>
          <w:tab w:val="left" w:pos="6379"/>
        </w:tabs>
        <w:rPr>
          <w:color w:val="auto"/>
          <w:sz w:val="28"/>
          <w:szCs w:val="28"/>
        </w:rPr>
      </w:pPr>
    </w:p>
    <w:p w:rsidR="00D644DF" w:rsidRPr="00FD209E" w:rsidRDefault="00D644DF" w:rsidP="00D71D76">
      <w:pPr>
        <w:tabs>
          <w:tab w:val="left" w:pos="6379"/>
        </w:tabs>
        <w:rPr>
          <w:color w:val="auto"/>
          <w:sz w:val="28"/>
          <w:szCs w:val="28"/>
        </w:rPr>
      </w:pPr>
    </w:p>
    <w:p w:rsidR="00D644DF" w:rsidRPr="00FD209E" w:rsidRDefault="00D644DF" w:rsidP="00D71D76">
      <w:pPr>
        <w:tabs>
          <w:tab w:val="left" w:pos="6379"/>
        </w:tabs>
        <w:rPr>
          <w:color w:val="auto"/>
          <w:sz w:val="28"/>
          <w:szCs w:val="28"/>
        </w:rPr>
      </w:pPr>
    </w:p>
    <w:p w:rsidR="00D644DF" w:rsidRPr="00FD209E" w:rsidRDefault="00D644DF" w:rsidP="00D71D76">
      <w:pPr>
        <w:tabs>
          <w:tab w:val="left" w:pos="6379"/>
        </w:tabs>
        <w:rPr>
          <w:color w:val="auto"/>
          <w:sz w:val="28"/>
          <w:szCs w:val="28"/>
        </w:rPr>
      </w:pPr>
    </w:p>
    <w:p w:rsidR="00D644DF" w:rsidRPr="00FD209E" w:rsidRDefault="00D644DF" w:rsidP="00D71D76">
      <w:pPr>
        <w:tabs>
          <w:tab w:val="left" w:pos="6379"/>
        </w:tabs>
        <w:rPr>
          <w:color w:val="auto"/>
          <w:sz w:val="28"/>
          <w:szCs w:val="28"/>
        </w:rPr>
      </w:pPr>
    </w:p>
    <w:p w:rsidR="00D644DF" w:rsidRPr="00FD209E" w:rsidRDefault="00D644DF" w:rsidP="00D71D76">
      <w:pPr>
        <w:tabs>
          <w:tab w:val="left" w:pos="6379"/>
        </w:tabs>
        <w:rPr>
          <w:color w:val="auto"/>
          <w:sz w:val="28"/>
          <w:szCs w:val="28"/>
        </w:rPr>
      </w:pPr>
    </w:p>
    <w:p w:rsidR="00D644DF" w:rsidRPr="00FD209E" w:rsidRDefault="00D644DF" w:rsidP="00D71D76">
      <w:pPr>
        <w:tabs>
          <w:tab w:val="left" w:pos="6379"/>
        </w:tabs>
        <w:rPr>
          <w:color w:val="auto"/>
          <w:sz w:val="28"/>
          <w:szCs w:val="28"/>
        </w:rPr>
      </w:pPr>
    </w:p>
    <w:p w:rsidR="00D644DF" w:rsidRPr="00FD209E" w:rsidRDefault="00D644DF" w:rsidP="00D71D76">
      <w:pPr>
        <w:tabs>
          <w:tab w:val="left" w:pos="6379"/>
        </w:tabs>
        <w:rPr>
          <w:color w:val="auto"/>
          <w:sz w:val="28"/>
          <w:szCs w:val="28"/>
        </w:rPr>
      </w:pPr>
    </w:p>
    <w:p w:rsidR="00D644DF" w:rsidRPr="00FD209E" w:rsidRDefault="00D644DF" w:rsidP="00D71D76">
      <w:pPr>
        <w:tabs>
          <w:tab w:val="left" w:pos="6379"/>
        </w:tabs>
        <w:rPr>
          <w:color w:val="auto"/>
          <w:sz w:val="28"/>
          <w:szCs w:val="28"/>
        </w:rPr>
      </w:pPr>
    </w:p>
    <w:p w:rsidR="0087321E" w:rsidRPr="00FD209E" w:rsidRDefault="0087321E" w:rsidP="00D71D76">
      <w:pPr>
        <w:tabs>
          <w:tab w:val="left" w:pos="6379"/>
        </w:tabs>
        <w:rPr>
          <w:color w:val="auto"/>
          <w:sz w:val="28"/>
          <w:szCs w:val="28"/>
        </w:rPr>
      </w:pPr>
    </w:p>
    <w:p w:rsidR="0087321E" w:rsidRPr="00FD209E" w:rsidRDefault="0087321E" w:rsidP="00D71D76">
      <w:pPr>
        <w:tabs>
          <w:tab w:val="left" w:pos="6379"/>
        </w:tabs>
        <w:rPr>
          <w:color w:val="auto"/>
          <w:sz w:val="28"/>
          <w:szCs w:val="28"/>
        </w:rPr>
      </w:pPr>
      <w:bookmarkStart w:id="8" w:name="_GoBack"/>
      <w:bookmarkEnd w:id="8"/>
    </w:p>
    <w:sectPr w:rsidR="0087321E" w:rsidRPr="00FD209E" w:rsidSect="00FD209E">
      <w:headerReference w:type="default" r:id="rId18"/>
      <w:pgSz w:w="11908" w:h="16848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2B8" w:rsidRDefault="003412B8">
      <w:r>
        <w:separator/>
      </w:r>
    </w:p>
  </w:endnote>
  <w:endnote w:type="continuationSeparator" w:id="0">
    <w:p w:rsidR="003412B8" w:rsidRDefault="00341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2B8" w:rsidRDefault="003412B8">
      <w:r>
        <w:separator/>
      </w:r>
    </w:p>
  </w:footnote>
  <w:footnote w:type="continuationSeparator" w:id="0">
    <w:p w:rsidR="003412B8" w:rsidRDefault="00341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E4E" w:rsidRDefault="00372E4E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3666DC">
      <w:rPr>
        <w:noProof/>
      </w:rPr>
      <w:t>2</w:t>
    </w:r>
    <w:r>
      <w:fldChar w:fldCharType="end"/>
    </w:r>
  </w:p>
  <w:p w:rsidR="00372E4E" w:rsidRDefault="00372E4E">
    <w:pPr>
      <w:pStyle w:val="af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E4E" w:rsidRDefault="00372E4E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3666DC">
      <w:rPr>
        <w:noProof/>
      </w:rPr>
      <w:t>15</w:t>
    </w:r>
    <w:r>
      <w:fldChar w:fldCharType="end"/>
    </w:r>
  </w:p>
  <w:p w:rsidR="00372E4E" w:rsidRDefault="00372E4E">
    <w:pPr>
      <w:pStyle w:val="af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2DA"/>
    <w:rsid w:val="00000B2D"/>
    <w:rsid w:val="0000153B"/>
    <w:rsid w:val="000018C8"/>
    <w:rsid w:val="00006DB7"/>
    <w:rsid w:val="000108CF"/>
    <w:rsid w:val="00011166"/>
    <w:rsid w:val="00011195"/>
    <w:rsid w:val="000117DB"/>
    <w:rsid w:val="00011ABA"/>
    <w:rsid w:val="00011E52"/>
    <w:rsid w:val="00012627"/>
    <w:rsid w:val="00013C5B"/>
    <w:rsid w:val="00014569"/>
    <w:rsid w:val="00015710"/>
    <w:rsid w:val="00016692"/>
    <w:rsid w:val="00017925"/>
    <w:rsid w:val="0002093C"/>
    <w:rsid w:val="00020B75"/>
    <w:rsid w:val="00020FA5"/>
    <w:rsid w:val="000229DF"/>
    <w:rsid w:val="00023233"/>
    <w:rsid w:val="00024B76"/>
    <w:rsid w:val="00024FC3"/>
    <w:rsid w:val="00025193"/>
    <w:rsid w:val="000319AB"/>
    <w:rsid w:val="00032E43"/>
    <w:rsid w:val="00033711"/>
    <w:rsid w:val="00033726"/>
    <w:rsid w:val="00033EAD"/>
    <w:rsid w:val="000359A6"/>
    <w:rsid w:val="000367CA"/>
    <w:rsid w:val="00036857"/>
    <w:rsid w:val="00037CF0"/>
    <w:rsid w:val="000404B1"/>
    <w:rsid w:val="000426F1"/>
    <w:rsid w:val="000432E0"/>
    <w:rsid w:val="0004378D"/>
    <w:rsid w:val="00044E47"/>
    <w:rsid w:val="00045343"/>
    <w:rsid w:val="0005165C"/>
    <w:rsid w:val="000519C0"/>
    <w:rsid w:val="00052A4E"/>
    <w:rsid w:val="000547A3"/>
    <w:rsid w:val="00061C8A"/>
    <w:rsid w:val="00062ED1"/>
    <w:rsid w:val="0006421C"/>
    <w:rsid w:val="000651FA"/>
    <w:rsid w:val="000652D7"/>
    <w:rsid w:val="00066183"/>
    <w:rsid w:val="000670BB"/>
    <w:rsid w:val="00071C29"/>
    <w:rsid w:val="000728C1"/>
    <w:rsid w:val="000739CD"/>
    <w:rsid w:val="00074510"/>
    <w:rsid w:val="000752F8"/>
    <w:rsid w:val="00075634"/>
    <w:rsid w:val="00075A80"/>
    <w:rsid w:val="000765EB"/>
    <w:rsid w:val="00077296"/>
    <w:rsid w:val="0008005E"/>
    <w:rsid w:val="00081E30"/>
    <w:rsid w:val="00082969"/>
    <w:rsid w:val="00082CF3"/>
    <w:rsid w:val="00082D92"/>
    <w:rsid w:val="000834EE"/>
    <w:rsid w:val="000845B5"/>
    <w:rsid w:val="0008531E"/>
    <w:rsid w:val="00086438"/>
    <w:rsid w:val="00087099"/>
    <w:rsid w:val="00087AAA"/>
    <w:rsid w:val="0009100F"/>
    <w:rsid w:val="00092AEE"/>
    <w:rsid w:val="00093C26"/>
    <w:rsid w:val="0009486B"/>
    <w:rsid w:val="00096968"/>
    <w:rsid w:val="000A009E"/>
    <w:rsid w:val="000A0908"/>
    <w:rsid w:val="000A217B"/>
    <w:rsid w:val="000A3516"/>
    <w:rsid w:val="000A3B29"/>
    <w:rsid w:val="000A4B14"/>
    <w:rsid w:val="000A4ED8"/>
    <w:rsid w:val="000A5F11"/>
    <w:rsid w:val="000A7AC3"/>
    <w:rsid w:val="000B2666"/>
    <w:rsid w:val="000B306C"/>
    <w:rsid w:val="000B327F"/>
    <w:rsid w:val="000B3A93"/>
    <w:rsid w:val="000B3E6C"/>
    <w:rsid w:val="000B586C"/>
    <w:rsid w:val="000B6683"/>
    <w:rsid w:val="000C09D9"/>
    <w:rsid w:val="000C2B96"/>
    <w:rsid w:val="000C301A"/>
    <w:rsid w:val="000C3310"/>
    <w:rsid w:val="000C3697"/>
    <w:rsid w:val="000C652E"/>
    <w:rsid w:val="000C6D7E"/>
    <w:rsid w:val="000D0695"/>
    <w:rsid w:val="000D0F9C"/>
    <w:rsid w:val="000D2492"/>
    <w:rsid w:val="000D28A1"/>
    <w:rsid w:val="000D3153"/>
    <w:rsid w:val="000D318C"/>
    <w:rsid w:val="000D43C7"/>
    <w:rsid w:val="000D5CD8"/>
    <w:rsid w:val="000D662D"/>
    <w:rsid w:val="000D66A1"/>
    <w:rsid w:val="000D738C"/>
    <w:rsid w:val="000E6379"/>
    <w:rsid w:val="000E67DF"/>
    <w:rsid w:val="000E71E2"/>
    <w:rsid w:val="000E76B9"/>
    <w:rsid w:val="000E78C3"/>
    <w:rsid w:val="000F026E"/>
    <w:rsid w:val="000F0A86"/>
    <w:rsid w:val="000F0B2D"/>
    <w:rsid w:val="000F0D6E"/>
    <w:rsid w:val="000F2CB5"/>
    <w:rsid w:val="000F32B9"/>
    <w:rsid w:val="000F3E2B"/>
    <w:rsid w:val="000F64E1"/>
    <w:rsid w:val="000F6C94"/>
    <w:rsid w:val="0010181B"/>
    <w:rsid w:val="00101887"/>
    <w:rsid w:val="00101EE0"/>
    <w:rsid w:val="001034F1"/>
    <w:rsid w:val="00103EEF"/>
    <w:rsid w:val="00104167"/>
    <w:rsid w:val="00112017"/>
    <w:rsid w:val="00113244"/>
    <w:rsid w:val="001137AE"/>
    <w:rsid w:val="00113B4B"/>
    <w:rsid w:val="00117B38"/>
    <w:rsid w:val="00123AAE"/>
    <w:rsid w:val="00124014"/>
    <w:rsid w:val="001250E4"/>
    <w:rsid w:val="001252D8"/>
    <w:rsid w:val="00126FC5"/>
    <w:rsid w:val="00135BAC"/>
    <w:rsid w:val="0013677E"/>
    <w:rsid w:val="00137EED"/>
    <w:rsid w:val="0014076A"/>
    <w:rsid w:val="00141CB1"/>
    <w:rsid w:val="00143282"/>
    <w:rsid w:val="00144ACF"/>
    <w:rsid w:val="00144EA4"/>
    <w:rsid w:val="00147A06"/>
    <w:rsid w:val="00147B77"/>
    <w:rsid w:val="001545D0"/>
    <w:rsid w:val="00154C3D"/>
    <w:rsid w:val="00156EE1"/>
    <w:rsid w:val="001608AB"/>
    <w:rsid w:val="00160FC4"/>
    <w:rsid w:val="001612D0"/>
    <w:rsid w:val="00161E0C"/>
    <w:rsid w:val="00162A13"/>
    <w:rsid w:val="0016434F"/>
    <w:rsid w:val="001677FB"/>
    <w:rsid w:val="0017040B"/>
    <w:rsid w:val="00171070"/>
    <w:rsid w:val="00172E9A"/>
    <w:rsid w:val="00174A06"/>
    <w:rsid w:val="00174B98"/>
    <w:rsid w:val="001752A0"/>
    <w:rsid w:val="0017776B"/>
    <w:rsid w:val="001815D7"/>
    <w:rsid w:val="00181CCB"/>
    <w:rsid w:val="00182431"/>
    <w:rsid w:val="00182C65"/>
    <w:rsid w:val="00183D88"/>
    <w:rsid w:val="00184AAF"/>
    <w:rsid w:val="0018547D"/>
    <w:rsid w:val="001903C3"/>
    <w:rsid w:val="0019165E"/>
    <w:rsid w:val="001950E6"/>
    <w:rsid w:val="00195453"/>
    <w:rsid w:val="00196B54"/>
    <w:rsid w:val="001A0129"/>
    <w:rsid w:val="001A0321"/>
    <w:rsid w:val="001A046F"/>
    <w:rsid w:val="001A1C2D"/>
    <w:rsid w:val="001A333B"/>
    <w:rsid w:val="001A3465"/>
    <w:rsid w:val="001A400D"/>
    <w:rsid w:val="001A661B"/>
    <w:rsid w:val="001A6C0C"/>
    <w:rsid w:val="001A6E9C"/>
    <w:rsid w:val="001A722A"/>
    <w:rsid w:val="001B0D12"/>
    <w:rsid w:val="001B0DCC"/>
    <w:rsid w:val="001B11FA"/>
    <w:rsid w:val="001B6ABB"/>
    <w:rsid w:val="001B7697"/>
    <w:rsid w:val="001B7FFE"/>
    <w:rsid w:val="001C0FAA"/>
    <w:rsid w:val="001C1296"/>
    <w:rsid w:val="001C6489"/>
    <w:rsid w:val="001C6D01"/>
    <w:rsid w:val="001C7453"/>
    <w:rsid w:val="001D00EA"/>
    <w:rsid w:val="001D11C3"/>
    <w:rsid w:val="001D25FF"/>
    <w:rsid w:val="001D2B69"/>
    <w:rsid w:val="001D4B55"/>
    <w:rsid w:val="001D5324"/>
    <w:rsid w:val="001D68E2"/>
    <w:rsid w:val="001D7201"/>
    <w:rsid w:val="001D755D"/>
    <w:rsid w:val="001D7C62"/>
    <w:rsid w:val="001E09DB"/>
    <w:rsid w:val="001E1471"/>
    <w:rsid w:val="001E2672"/>
    <w:rsid w:val="001E2820"/>
    <w:rsid w:val="001E39BD"/>
    <w:rsid w:val="001E4437"/>
    <w:rsid w:val="001E5BC8"/>
    <w:rsid w:val="001E5D01"/>
    <w:rsid w:val="001E665C"/>
    <w:rsid w:val="001E6F7B"/>
    <w:rsid w:val="001F16D4"/>
    <w:rsid w:val="001F2D6C"/>
    <w:rsid w:val="001F3A1D"/>
    <w:rsid w:val="001F4EB9"/>
    <w:rsid w:val="001F5293"/>
    <w:rsid w:val="00201805"/>
    <w:rsid w:val="00206234"/>
    <w:rsid w:val="00210165"/>
    <w:rsid w:val="00210998"/>
    <w:rsid w:val="00211C72"/>
    <w:rsid w:val="002129B7"/>
    <w:rsid w:val="00212C46"/>
    <w:rsid w:val="002133BC"/>
    <w:rsid w:val="00213FD5"/>
    <w:rsid w:val="0021407B"/>
    <w:rsid w:val="00214B50"/>
    <w:rsid w:val="002150AF"/>
    <w:rsid w:val="002156DA"/>
    <w:rsid w:val="00216342"/>
    <w:rsid w:val="0022265F"/>
    <w:rsid w:val="00223A4E"/>
    <w:rsid w:val="0022488C"/>
    <w:rsid w:val="002251DA"/>
    <w:rsid w:val="00225968"/>
    <w:rsid w:val="00225BEA"/>
    <w:rsid w:val="00227904"/>
    <w:rsid w:val="0023004C"/>
    <w:rsid w:val="0023053D"/>
    <w:rsid w:val="0023176A"/>
    <w:rsid w:val="00232177"/>
    <w:rsid w:val="002326E0"/>
    <w:rsid w:val="00232F59"/>
    <w:rsid w:val="00233046"/>
    <w:rsid w:val="002331A2"/>
    <w:rsid w:val="00233F3E"/>
    <w:rsid w:val="0023561F"/>
    <w:rsid w:val="002358FC"/>
    <w:rsid w:val="00240545"/>
    <w:rsid w:val="00243B23"/>
    <w:rsid w:val="00244331"/>
    <w:rsid w:val="002447C4"/>
    <w:rsid w:val="00246598"/>
    <w:rsid w:val="00246D87"/>
    <w:rsid w:val="0024764D"/>
    <w:rsid w:val="00247F2A"/>
    <w:rsid w:val="00251453"/>
    <w:rsid w:val="00254D3B"/>
    <w:rsid w:val="00257CAF"/>
    <w:rsid w:val="0026375B"/>
    <w:rsid w:val="0026598B"/>
    <w:rsid w:val="00265F96"/>
    <w:rsid w:val="00266989"/>
    <w:rsid w:val="00267587"/>
    <w:rsid w:val="00267C07"/>
    <w:rsid w:val="00267C41"/>
    <w:rsid w:val="002700EF"/>
    <w:rsid w:val="00270DD9"/>
    <w:rsid w:val="002724CB"/>
    <w:rsid w:val="00275A4B"/>
    <w:rsid w:val="002775AD"/>
    <w:rsid w:val="002775FE"/>
    <w:rsid w:val="002777B8"/>
    <w:rsid w:val="00277B3A"/>
    <w:rsid w:val="002809FD"/>
    <w:rsid w:val="00280DFB"/>
    <w:rsid w:val="00280F53"/>
    <w:rsid w:val="00282E0E"/>
    <w:rsid w:val="00284C6A"/>
    <w:rsid w:val="002859E0"/>
    <w:rsid w:val="00285CBC"/>
    <w:rsid w:val="00286E6A"/>
    <w:rsid w:val="00290379"/>
    <w:rsid w:val="0029046F"/>
    <w:rsid w:val="00290D24"/>
    <w:rsid w:val="00290D8E"/>
    <w:rsid w:val="00290FC3"/>
    <w:rsid w:val="00293238"/>
    <w:rsid w:val="002938D0"/>
    <w:rsid w:val="002A0A75"/>
    <w:rsid w:val="002A1F57"/>
    <w:rsid w:val="002A36A2"/>
    <w:rsid w:val="002A36AC"/>
    <w:rsid w:val="002A3963"/>
    <w:rsid w:val="002B0298"/>
    <w:rsid w:val="002B1149"/>
    <w:rsid w:val="002B1AF3"/>
    <w:rsid w:val="002B1F18"/>
    <w:rsid w:val="002B2111"/>
    <w:rsid w:val="002B299B"/>
    <w:rsid w:val="002B2D56"/>
    <w:rsid w:val="002B3301"/>
    <w:rsid w:val="002B34AE"/>
    <w:rsid w:val="002C0D89"/>
    <w:rsid w:val="002C1615"/>
    <w:rsid w:val="002C2AB2"/>
    <w:rsid w:val="002C2CB2"/>
    <w:rsid w:val="002C39A4"/>
    <w:rsid w:val="002C41ED"/>
    <w:rsid w:val="002C49F4"/>
    <w:rsid w:val="002C4C30"/>
    <w:rsid w:val="002C4DF9"/>
    <w:rsid w:val="002C6268"/>
    <w:rsid w:val="002C75B9"/>
    <w:rsid w:val="002D2649"/>
    <w:rsid w:val="002D3435"/>
    <w:rsid w:val="002D3F15"/>
    <w:rsid w:val="002D46BB"/>
    <w:rsid w:val="002D678F"/>
    <w:rsid w:val="002D7F81"/>
    <w:rsid w:val="002E44D6"/>
    <w:rsid w:val="002E5588"/>
    <w:rsid w:val="002E6931"/>
    <w:rsid w:val="002E6AC4"/>
    <w:rsid w:val="002E7D92"/>
    <w:rsid w:val="002F0731"/>
    <w:rsid w:val="002F0A09"/>
    <w:rsid w:val="002F13AF"/>
    <w:rsid w:val="002F1CAD"/>
    <w:rsid w:val="002F23ED"/>
    <w:rsid w:val="002F246C"/>
    <w:rsid w:val="002F3AB7"/>
    <w:rsid w:val="002F43FA"/>
    <w:rsid w:val="002F5669"/>
    <w:rsid w:val="002F5980"/>
    <w:rsid w:val="002F68E9"/>
    <w:rsid w:val="002F6E6E"/>
    <w:rsid w:val="002F7E6B"/>
    <w:rsid w:val="003007FA"/>
    <w:rsid w:val="00300E25"/>
    <w:rsid w:val="003012EE"/>
    <w:rsid w:val="00301B4E"/>
    <w:rsid w:val="00301B52"/>
    <w:rsid w:val="003024CF"/>
    <w:rsid w:val="00302C3B"/>
    <w:rsid w:val="00304306"/>
    <w:rsid w:val="00306526"/>
    <w:rsid w:val="0031151D"/>
    <w:rsid w:val="00311CE5"/>
    <w:rsid w:val="0031342A"/>
    <w:rsid w:val="00313F9B"/>
    <w:rsid w:val="003144B7"/>
    <w:rsid w:val="003149B9"/>
    <w:rsid w:val="00315F09"/>
    <w:rsid w:val="003160CB"/>
    <w:rsid w:val="00317523"/>
    <w:rsid w:val="0031766A"/>
    <w:rsid w:val="003222AB"/>
    <w:rsid w:val="0032242C"/>
    <w:rsid w:val="0032245B"/>
    <w:rsid w:val="003230D7"/>
    <w:rsid w:val="00323649"/>
    <w:rsid w:val="00323D2C"/>
    <w:rsid w:val="00323E76"/>
    <w:rsid w:val="00324598"/>
    <w:rsid w:val="003257A9"/>
    <w:rsid w:val="00326B84"/>
    <w:rsid w:val="00327ADA"/>
    <w:rsid w:val="00332ABB"/>
    <w:rsid w:val="003333A7"/>
    <w:rsid w:val="003333CC"/>
    <w:rsid w:val="0033377B"/>
    <w:rsid w:val="00334E13"/>
    <w:rsid w:val="003408C1"/>
    <w:rsid w:val="0034096C"/>
    <w:rsid w:val="003412B8"/>
    <w:rsid w:val="00341A0C"/>
    <w:rsid w:val="00342609"/>
    <w:rsid w:val="00342D20"/>
    <w:rsid w:val="003435F8"/>
    <w:rsid w:val="00344531"/>
    <w:rsid w:val="003450BC"/>
    <w:rsid w:val="00355A45"/>
    <w:rsid w:val="00355CAF"/>
    <w:rsid w:val="00357840"/>
    <w:rsid w:val="00362418"/>
    <w:rsid w:val="0036487F"/>
    <w:rsid w:val="00365F73"/>
    <w:rsid w:val="003666DC"/>
    <w:rsid w:val="0036787F"/>
    <w:rsid w:val="00370952"/>
    <w:rsid w:val="00370C00"/>
    <w:rsid w:val="0037179E"/>
    <w:rsid w:val="00371BBC"/>
    <w:rsid w:val="00372A2F"/>
    <w:rsid w:val="00372E4E"/>
    <w:rsid w:val="00373383"/>
    <w:rsid w:val="003741CB"/>
    <w:rsid w:val="00374325"/>
    <w:rsid w:val="003752F9"/>
    <w:rsid w:val="00376663"/>
    <w:rsid w:val="0037739E"/>
    <w:rsid w:val="00380021"/>
    <w:rsid w:val="003805BF"/>
    <w:rsid w:val="00381589"/>
    <w:rsid w:val="003818CE"/>
    <w:rsid w:val="00381BED"/>
    <w:rsid w:val="003828CB"/>
    <w:rsid w:val="003837CB"/>
    <w:rsid w:val="0038386D"/>
    <w:rsid w:val="00385D75"/>
    <w:rsid w:val="00385FEE"/>
    <w:rsid w:val="0038629D"/>
    <w:rsid w:val="003864E3"/>
    <w:rsid w:val="0038692F"/>
    <w:rsid w:val="00390E2D"/>
    <w:rsid w:val="00391B2B"/>
    <w:rsid w:val="00391D0E"/>
    <w:rsid w:val="00391E59"/>
    <w:rsid w:val="003922BE"/>
    <w:rsid w:val="00393C68"/>
    <w:rsid w:val="00395334"/>
    <w:rsid w:val="00396186"/>
    <w:rsid w:val="00396592"/>
    <w:rsid w:val="0039715D"/>
    <w:rsid w:val="003A0293"/>
    <w:rsid w:val="003A0677"/>
    <w:rsid w:val="003A095B"/>
    <w:rsid w:val="003A3829"/>
    <w:rsid w:val="003A3F9D"/>
    <w:rsid w:val="003B0703"/>
    <w:rsid w:val="003B31FE"/>
    <w:rsid w:val="003C2705"/>
    <w:rsid w:val="003C3FA2"/>
    <w:rsid w:val="003C4B3F"/>
    <w:rsid w:val="003C511E"/>
    <w:rsid w:val="003C5436"/>
    <w:rsid w:val="003C5F05"/>
    <w:rsid w:val="003C6428"/>
    <w:rsid w:val="003C7C9F"/>
    <w:rsid w:val="003D2536"/>
    <w:rsid w:val="003D41DA"/>
    <w:rsid w:val="003D53D6"/>
    <w:rsid w:val="003D553B"/>
    <w:rsid w:val="003D78F1"/>
    <w:rsid w:val="003E3738"/>
    <w:rsid w:val="003E4889"/>
    <w:rsid w:val="003F0BB1"/>
    <w:rsid w:val="003F1046"/>
    <w:rsid w:val="003F1D67"/>
    <w:rsid w:val="003F3ABC"/>
    <w:rsid w:val="003F3E70"/>
    <w:rsid w:val="003F41FF"/>
    <w:rsid w:val="003F4A27"/>
    <w:rsid w:val="003F4D8A"/>
    <w:rsid w:val="003F6858"/>
    <w:rsid w:val="003F7221"/>
    <w:rsid w:val="003F7276"/>
    <w:rsid w:val="003F7CB5"/>
    <w:rsid w:val="0040441C"/>
    <w:rsid w:val="00405CB3"/>
    <w:rsid w:val="00406BC4"/>
    <w:rsid w:val="00406C39"/>
    <w:rsid w:val="00407076"/>
    <w:rsid w:val="00407D34"/>
    <w:rsid w:val="00407E98"/>
    <w:rsid w:val="004118A8"/>
    <w:rsid w:val="00412F24"/>
    <w:rsid w:val="00413664"/>
    <w:rsid w:val="00414B9B"/>
    <w:rsid w:val="004151DE"/>
    <w:rsid w:val="004162C2"/>
    <w:rsid w:val="00416D6A"/>
    <w:rsid w:val="0041726E"/>
    <w:rsid w:val="004177F8"/>
    <w:rsid w:val="00417B00"/>
    <w:rsid w:val="004200F0"/>
    <w:rsid w:val="00422AE6"/>
    <w:rsid w:val="00424863"/>
    <w:rsid w:val="00424D15"/>
    <w:rsid w:val="004254EE"/>
    <w:rsid w:val="00425FD9"/>
    <w:rsid w:val="00427C65"/>
    <w:rsid w:val="004303F6"/>
    <w:rsid w:val="0043066A"/>
    <w:rsid w:val="00431FCF"/>
    <w:rsid w:val="00432D69"/>
    <w:rsid w:val="00434FFA"/>
    <w:rsid w:val="00437070"/>
    <w:rsid w:val="00437666"/>
    <w:rsid w:val="00441035"/>
    <w:rsid w:val="00444C5A"/>
    <w:rsid w:val="004451FA"/>
    <w:rsid w:val="00447A02"/>
    <w:rsid w:val="00450851"/>
    <w:rsid w:val="00451E53"/>
    <w:rsid w:val="00452E7A"/>
    <w:rsid w:val="004538B6"/>
    <w:rsid w:val="00454843"/>
    <w:rsid w:val="0045500D"/>
    <w:rsid w:val="0045570B"/>
    <w:rsid w:val="00457105"/>
    <w:rsid w:val="00457487"/>
    <w:rsid w:val="00457508"/>
    <w:rsid w:val="00457993"/>
    <w:rsid w:val="004659BC"/>
    <w:rsid w:val="00466329"/>
    <w:rsid w:val="004670CF"/>
    <w:rsid w:val="004705B0"/>
    <w:rsid w:val="004715DE"/>
    <w:rsid w:val="0047314D"/>
    <w:rsid w:val="004752A5"/>
    <w:rsid w:val="00476077"/>
    <w:rsid w:val="004805EE"/>
    <w:rsid w:val="0048063B"/>
    <w:rsid w:val="00482AE7"/>
    <w:rsid w:val="00482C19"/>
    <w:rsid w:val="00483179"/>
    <w:rsid w:val="004844BC"/>
    <w:rsid w:val="004875EF"/>
    <w:rsid w:val="004968B1"/>
    <w:rsid w:val="004A052D"/>
    <w:rsid w:val="004A0B9B"/>
    <w:rsid w:val="004A0FFE"/>
    <w:rsid w:val="004A133B"/>
    <w:rsid w:val="004A3D39"/>
    <w:rsid w:val="004A631C"/>
    <w:rsid w:val="004A736C"/>
    <w:rsid w:val="004B0B71"/>
    <w:rsid w:val="004B17AF"/>
    <w:rsid w:val="004B1C3D"/>
    <w:rsid w:val="004B24DB"/>
    <w:rsid w:val="004B2E03"/>
    <w:rsid w:val="004B3300"/>
    <w:rsid w:val="004B3D2C"/>
    <w:rsid w:val="004B3E8F"/>
    <w:rsid w:val="004B5100"/>
    <w:rsid w:val="004B53C9"/>
    <w:rsid w:val="004B56DE"/>
    <w:rsid w:val="004C0131"/>
    <w:rsid w:val="004C0557"/>
    <w:rsid w:val="004C2E53"/>
    <w:rsid w:val="004C4C1C"/>
    <w:rsid w:val="004C6D3B"/>
    <w:rsid w:val="004D04EC"/>
    <w:rsid w:val="004D1505"/>
    <w:rsid w:val="004D1E95"/>
    <w:rsid w:val="004D2FBC"/>
    <w:rsid w:val="004D32FD"/>
    <w:rsid w:val="004D57DB"/>
    <w:rsid w:val="004D5A26"/>
    <w:rsid w:val="004D677F"/>
    <w:rsid w:val="004D7897"/>
    <w:rsid w:val="004E09D9"/>
    <w:rsid w:val="004E0F77"/>
    <w:rsid w:val="004E0F7C"/>
    <w:rsid w:val="004E17B2"/>
    <w:rsid w:val="004E1B76"/>
    <w:rsid w:val="004E1F10"/>
    <w:rsid w:val="004E2AD0"/>
    <w:rsid w:val="004E2FB3"/>
    <w:rsid w:val="004E34E5"/>
    <w:rsid w:val="004E5D11"/>
    <w:rsid w:val="004E5F49"/>
    <w:rsid w:val="004E6186"/>
    <w:rsid w:val="004E7BA7"/>
    <w:rsid w:val="004E7E05"/>
    <w:rsid w:val="004F1421"/>
    <w:rsid w:val="004F319F"/>
    <w:rsid w:val="004F3A53"/>
    <w:rsid w:val="004F41A5"/>
    <w:rsid w:val="004F6BE2"/>
    <w:rsid w:val="004F6CC6"/>
    <w:rsid w:val="005008D6"/>
    <w:rsid w:val="00500CB2"/>
    <w:rsid w:val="00501323"/>
    <w:rsid w:val="00501B96"/>
    <w:rsid w:val="00503479"/>
    <w:rsid w:val="00503807"/>
    <w:rsid w:val="00503FD1"/>
    <w:rsid w:val="00506E3C"/>
    <w:rsid w:val="00507670"/>
    <w:rsid w:val="005105F7"/>
    <w:rsid w:val="005108E6"/>
    <w:rsid w:val="005112DA"/>
    <w:rsid w:val="005136F3"/>
    <w:rsid w:val="00513B19"/>
    <w:rsid w:val="005143CD"/>
    <w:rsid w:val="00514A82"/>
    <w:rsid w:val="00514CE1"/>
    <w:rsid w:val="0051508C"/>
    <w:rsid w:val="005170F4"/>
    <w:rsid w:val="0051775A"/>
    <w:rsid w:val="00520605"/>
    <w:rsid w:val="00520D48"/>
    <w:rsid w:val="00522B91"/>
    <w:rsid w:val="00523533"/>
    <w:rsid w:val="005237D4"/>
    <w:rsid w:val="0052398C"/>
    <w:rsid w:val="0052523B"/>
    <w:rsid w:val="00525B17"/>
    <w:rsid w:val="00526492"/>
    <w:rsid w:val="005269D3"/>
    <w:rsid w:val="005301E9"/>
    <w:rsid w:val="005312DE"/>
    <w:rsid w:val="005340C5"/>
    <w:rsid w:val="005345EA"/>
    <w:rsid w:val="00534E95"/>
    <w:rsid w:val="005355D7"/>
    <w:rsid w:val="0053694C"/>
    <w:rsid w:val="00537925"/>
    <w:rsid w:val="005410C6"/>
    <w:rsid w:val="00542E7B"/>
    <w:rsid w:val="005436A4"/>
    <w:rsid w:val="00543884"/>
    <w:rsid w:val="00543A05"/>
    <w:rsid w:val="00543D36"/>
    <w:rsid w:val="00546341"/>
    <w:rsid w:val="00546F73"/>
    <w:rsid w:val="005520AD"/>
    <w:rsid w:val="0055312F"/>
    <w:rsid w:val="005543ED"/>
    <w:rsid w:val="00554746"/>
    <w:rsid w:val="00555410"/>
    <w:rsid w:val="00557613"/>
    <w:rsid w:val="005579FD"/>
    <w:rsid w:val="00557DBC"/>
    <w:rsid w:val="005601CC"/>
    <w:rsid w:val="00560549"/>
    <w:rsid w:val="00560598"/>
    <w:rsid w:val="00561447"/>
    <w:rsid w:val="00563250"/>
    <w:rsid w:val="00567D17"/>
    <w:rsid w:val="00570B8B"/>
    <w:rsid w:val="0057151E"/>
    <w:rsid w:val="00571823"/>
    <w:rsid w:val="00574AAD"/>
    <w:rsid w:val="00574D54"/>
    <w:rsid w:val="00575651"/>
    <w:rsid w:val="00576005"/>
    <w:rsid w:val="00576227"/>
    <w:rsid w:val="0057657A"/>
    <w:rsid w:val="00577105"/>
    <w:rsid w:val="005772CF"/>
    <w:rsid w:val="00577EB2"/>
    <w:rsid w:val="0058329B"/>
    <w:rsid w:val="00584F33"/>
    <w:rsid w:val="00585247"/>
    <w:rsid w:val="00585BA0"/>
    <w:rsid w:val="00585E2B"/>
    <w:rsid w:val="0058678B"/>
    <w:rsid w:val="00586C48"/>
    <w:rsid w:val="00586EC2"/>
    <w:rsid w:val="005908FC"/>
    <w:rsid w:val="00590FC3"/>
    <w:rsid w:val="005910A4"/>
    <w:rsid w:val="00591674"/>
    <w:rsid w:val="005955B7"/>
    <w:rsid w:val="00595733"/>
    <w:rsid w:val="00595A59"/>
    <w:rsid w:val="0059736F"/>
    <w:rsid w:val="00597402"/>
    <w:rsid w:val="00597CFE"/>
    <w:rsid w:val="005A0403"/>
    <w:rsid w:val="005A1316"/>
    <w:rsid w:val="005A21DB"/>
    <w:rsid w:val="005A26EF"/>
    <w:rsid w:val="005A32B4"/>
    <w:rsid w:val="005A545D"/>
    <w:rsid w:val="005A5960"/>
    <w:rsid w:val="005A7697"/>
    <w:rsid w:val="005A7CE7"/>
    <w:rsid w:val="005B561A"/>
    <w:rsid w:val="005B7893"/>
    <w:rsid w:val="005C06E5"/>
    <w:rsid w:val="005C34C8"/>
    <w:rsid w:val="005C3E88"/>
    <w:rsid w:val="005C4CA0"/>
    <w:rsid w:val="005C70FA"/>
    <w:rsid w:val="005C7EFB"/>
    <w:rsid w:val="005C7FE6"/>
    <w:rsid w:val="005D048D"/>
    <w:rsid w:val="005D0AEB"/>
    <w:rsid w:val="005D1206"/>
    <w:rsid w:val="005D20B4"/>
    <w:rsid w:val="005D24AA"/>
    <w:rsid w:val="005D2D96"/>
    <w:rsid w:val="005D4599"/>
    <w:rsid w:val="005D562C"/>
    <w:rsid w:val="005D7761"/>
    <w:rsid w:val="005D7B0A"/>
    <w:rsid w:val="005E02CE"/>
    <w:rsid w:val="005E07CD"/>
    <w:rsid w:val="005E25B7"/>
    <w:rsid w:val="005E2807"/>
    <w:rsid w:val="005E28F2"/>
    <w:rsid w:val="005E3BD8"/>
    <w:rsid w:val="005E513B"/>
    <w:rsid w:val="005E5500"/>
    <w:rsid w:val="005E5EE6"/>
    <w:rsid w:val="005E6046"/>
    <w:rsid w:val="005E6945"/>
    <w:rsid w:val="005F04AB"/>
    <w:rsid w:val="005F151C"/>
    <w:rsid w:val="005F2A40"/>
    <w:rsid w:val="005F312E"/>
    <w:rsid w:val="005F382C"/>
    <w:rsid w:val="005F6D76"/>
    <w:rsid w:val="005F75A3"/>
    <w:rsid w:val="00601D35"/>
    <w:rsid w:val="006047F7"/>
    <w:rsid w:val="00604A10"/>
    <w:rsid w:val="00604AF6"/>
    <w:rsid w:val="00606BAA"/>
    <w:rsid w:val="00606EBF"/>
    <w:rsid w:val="00607EFF"/>
    <w:rsid w:val="006121B2"/>
    <w:rsid w:val="00612ED3"/>
    <w:rsid w:val="00613875"/>
    <w:rsid w:val="006138B4"/>
    <w:rsid w:val="00613C90"/>
    <w:rsid w:val="00614E83"/>
    <w:rsid w:val="006153BA"/>
    <w:rsid w:val="00620451"/>
    <w:rsid w:val="0062155C"/>
    <w:rsid w:val="00622335"/>
    <w:rsid w:val="0062270F"/>
    <w:rsid w:val="0062389E"/>
    <w:rsid w:val="00624D4C"/>
    <w:rsid w:val="00627061"/>
    <w:rsid w:val="006302C7"/>
    <w:rsid w:val="0063030A"/>
    <w:rsid w:val="0063336C"/>
    <w:rsid w:val="0063383E"/>
    <w:rsid w:val="00633B2C"/>
    <w:rsid w:val="006340F9"/>
    <w:rsid w:val="006352ED"/>
    <w:rsid w:val="00640B94"/>
    <w:rsid w:val="006427D4"/>
    <w:rsid w:val="00642C8A"/>
    <w:rsid w:val="00642FCF"/>
    <w:rsid w:val="006430FC"/>
    <w:rsid w:val="00643229"/>
    <w:rsid w:val="0064587C"/>
    <w:rsid w:val="00645CDB"/>
    <w:rsid w:val="00652D7A"/>
    <w:rsid w:val="006545DF"/>
    <w:rsid w:val="00654956"/>
    <w:rsid w:val="00654B22"/>
    <w:rsid w:val="00656790"/>
    <w:rsid w:val="00656CC4"/>
    <w:rsid w:val="0065778B"/>
    <w:rsid w:val="00657EB6"/>
    <w:rsid w:val="00660C7C"/>
    <w:rsid w:val="00661B97"/>
    <w:rsid w:val="00661BCE"/>
    <w:rsid w:val="006622B4"/>
    <w:rsid w:val="006626FC"/>
    <w:rsid w:val="00664EF6"/>
    <w:rsid w:val="00672725"/>
    <w:rsid w:val="00674378"/>
    <w:rsid w:val="0067730D"/>
    <w:rsid w:val="006804CC"/>
    <w:rsid w:val="006826C5"/>
    <w:rsid w:val="00685F97"/>
    <w:rsid w:val="00686A2D"/>
    <w:rsid w:val="00686B93"/>
    <w:rsid w:val="00690984"/>
    <w:rsid w:val="00690EA3"/>
    <w:rsid w:val="006920C8"/>
    <w:rsid w:val="006928C2"/>
    <w:rsid w:val="00693B88"/>
    <w:rsid w:val="006944DB"/>
    <w:rsid w:val="00694F3F"/>
    <w:rsid w:val="006958AC"/>
    <w:rsid w:val="00696341"/>
    <w:rsid w:val="00696C3E"/>
    <w:rsid w:val="00697F32"/>
    <w:rsid w:val="006A010B"/>
    <w:rsid w:val="006A16FA"/>
    <w:rsid w:val="006A207E"/>
    <w:rsid w:val="006A2166"/>
    <w:rsid w:val="006A35B8"/>
    <w:rsid w:val="006A3819"/>
    <w:rsid w:val="006A3886"/>
    <w:rsid w:val="006A3C4A"/>
    <w:rsid w:val="006A56E1"/>
    <w:rsid w:val="006A6067"/>
    <w:rsid w:val="006A67E5"/>
    <w:rsid w:val="006A68EB"/>
    <w:rsid w:val="006A7754"/>
    <w:rsid w:val="006B03AB"/>
    <w:rsid w:val="006B07AA"/>
    <w:rsid w:val="006B116D"/>
    <w:rsid w:val="006B16E8"/>
    <w:rsid w:val="006B183B"/>
    <w:rsid w:val="006B48E6"/>
    <w:rsid w:val="006B52C0"/>
    <w:rsid w:val="006B5837"/>
    <w:rsid w:val="006B61E3"/>
    <w:rsid w:val="006B628D"/>
    <w:rsid w:val="006B6511"/>
    <w:rsid w:val="006B749B"/>
    <w:rsid w:val="006B7FA6"/>
    <w:rsid w:val="006C1CFF"/>
    <w:rsid w:val="006C2969"/>
    <w:rsid w:val="006C346D"/>
    <w:rsid w:val="006D03DC"/>
    <w:rsid w:val="006D09F3"/>
    <w:rsid w:val="006D2548"/>
    <w:rsid w:val="006D44F3"/>
    <w:rsid w:val="006D4806"/>
    <w:rsid w:val="006D796C"/>
    <w:rsid w:val="006D7D94"/>
    <w:rsid w:val="006D7EA6"/>
    <w:rsid w:val="006E0024"/>
    <w:rsid w:val="006E30A8"/>
    <w:rsid w:val="006E3305"/>
    <w:rsid w:val="006E3870"/>
    <w:rsid w:val="006E3DA7"/>
    <w:rsid w:val="006E495F"/>
    <w:rsid w:val="006E4CEC"/>
    <w:rsid w:val="006E671C"/>
    <w:rsid w:val="006E6A0E"/>
    <w:rsid w:val="006F1D30"/>
    <w:rsid w:val="006F2925"/>
    <w:rsid w:val="006F2975"/>
    <w:rsid w:val="006F35BE"/>
    <w:rsid w:val="006F49AD"/>
    <w:rsid w:val="006F556E"/>
    <w:rsid w:val="006F56C1"/>
    <w:rsid w:val="006F5BC6"/>
    <w:rsid w:val="006F6664"/>
    <w:rsid w:val="006F77FC"/>
    <w:rsid w:val="006F7F1A"/>
    <w:rsid w:val="00702C37"/>
    <w:rsid w:val="00703669"/>
    <w:rsid w:val="00705278"/>
    <w:rsid w:val="007061DD"/>
    <w:rsid w:val="00706D38"/>
    <w:rsid w:val="00707F3B"/>
    <w:rsid w:val="0071123E"/>
    <w:rsid w:val="00713147"/>
    <w:rsid w:val="007142A4"/>
    <w:rsid w:val="007156F0"/>
    <w:rsid w:val="00717E74"/>
    <w:rsid w:val="00720B1C"/>
    <w:rsid w:val="00720DA4"/>
    <w:rsid w:val="00721264"/>
    <w:rsid w:val="007217BF"/>
    <w:rsid w:val="007249FB"/>
    <w:rsid w:val="00725F99"/>
    <w:rsid w:val="00726973"/>
    <w:rsid w:val="0072699B"/>
    <w:rsid w:val="007346C9"/>
    <w:rsid w:val="007351CB"/>
    <w:rsid w:val="007370C1"/>
    <w:rsid w:val="0073786A"/>
    <w:rsid w:val="007409F5"/>
    <w:rsid w:val="00744687"/>
    <w:rsid w:val="00744FC0"/>
    <w:rsid w:val="00745366"/>
    <w:rsid w:val="0074562F"/>
    <w:rsid w:val="00745B62"/>
    <w:rsid w:val="007461E7"/>
    <w:rsid w:val="0074688F"/>
    <w:rsid w:val="007512B0"/>
    <w:rsid w:val="007513A4"/>
    <w:rsid w:val="007527A3"/>
    <w:rsid w:val="00756638"/>
    <w:rsid w:val="00757344"/>
    <w:rsid w:val="00757722"/>
    <w:rsid w:val="007577D5"/>
    <w:rsid w:val="00761335"/>
    <w:rsid w:val="007618B4"/>
    <w:rsid w:val="00763B49"/>
    <w:rsid w:val="00765E2C"/>
    <w:rsid w:val="00766AD2"/>
    <w:rsid w:val="00766BA1"/>
    <w:rsid w:val="00767893"/>
    <w:rsid w:val="0077138E"/>
    <w:rsid w:val="007714B3"/>
    <w:rsid w:val="00773408"/>
    <w:rsid w:val="00774C5E"/>
    <w:rsid w:val="00774F68"/>
    <w:rsid w:val="00775689"/>
    <w:rsid w:val="00776012"/>
    <w:rsid w:val="00780DF7"/>
    <w:rsid w:val="00784875"/>
    <w:rsid w:val="0078582D"/>
    <w:rsid w:val="00785FFE"/>
    <w:rsid w:val="0078752B"/>
    <w:rsid w:val="007921AC"/>
    <w:rsid w:val="00792E6E"/>
    <w:rsid w:val="00792F1B"/>
    <w:rsid w:val="00793244"/>
    <w:rsid w:val="00793B63"/>
    <w:rsid w:val="007941A1"/>
    <w:rsid w:val="00795056"/>
    <w:rsid w:val="00795E32"/>
    <w:rsid w:val="00796096"/>
    <w:rsid w:val="0079727B"/>
    <w:rsid w:val="00797C8B"/>
    <w:rsid w:val="007A060A"/>
    <w:rsid w:val="007A0DFF"/>
    <w:rsid w:val="007A1406"/>
    <w:rsid w:val="007A3D17"/>
    <w:rsid w:val="007A3E8D"/>
    <w:rsid w:val="007A7541"/>
    <w:rsid w:val="007A7893"/>
    <w:rsid w:val="007B0E59"/>
    <w:rsid w:val="007B2360"/>
    <w:rsid w:val="007B46AE"/>
    <w:rsid w:val="007B5680"/>
    <w:rsid w:val="007B5B19"/>
    <w:rsid w:val="007B7823"/>
    <w:rsid w:val="007C1DD9"/>
    <w:rsid w:val="007C2779"/>
    <w:rsid w:val="007C3E39"/>
    <w:rsid w:val="007C554C"/>
    <w:rsid w:val="007C74ED"/>
    <w:rsid w:val="007D1423"/>
    <w:rsid w:val="007D6681"/>
    <w:rsid w:val="007E12AD"/>
    <w:rsid w:val="007E370F"/>
    <w:rsid w:val="007E3C2D"/>
    <w:rsid w:val="007E3FA1"/>
    <w:rsid w:val="007E4134"/>
    <w:rsid w:val="007E6B7E"/>
    <w:rsid w:val="007E6D45"/>
    <w:rsid w:val="007E6DBA"/>
    <w:rsid w:val="007E7D98"/>
    <w:rsid w:val="007F125F"/>
    <w:rsid w:val="007F14F4"/>
    <w:rsid w:val="007F292C"/>
    <w:rsid w:val="007F327D"/>
    <w:rsid w:val="007F3304"/>
    <w:rsid w:val="007F39DA"/>
    <w:rsid w:val="007F4ED9"/>
    <w:rsid w:val="007F5CA9"/>
    <w:rsid w:val="007F62B3"/>
    <w:rsid w:val="007F6E29"/>
    <w:rsid w:val="007F7028"/>
    <w:rsid w:val="007F7644"/>
    <w:rsid w:val="0080216B"/>
    <w:rsid w:val="00804C40"/>
    <w:rsid w:val="0080533E"/>
    <w:rsid w:val="008068EA"/>
    <w:rsid w:val="00807F06"/>
    <w:rsid w:val="00810DFD"/>
    <w:rsid w:val="00812411"/>
    <w:rsid w:val="008143C9"/>
    <w:rsid w:val="00820F1E"/>
    <w:rsid w:val="00821990"/>
    <w:rsid w:val="00821C2C"/>
    <w:rsid w:val="00821FFB"/>
    <w:rsid w:val="00822B66"/>
    <w:rsid w:val="00823718"/>
    <w:rsid w:val="008240B4"/>
    <w:rsid w:val="008246B1"/>
    <w:rsid w:val="00824FBE"/>
    <w:rsid w:val="00825BEC"/>
    <w:rsid w:val="00826753"/>
    <w:rsid w:val="00826ADC"/>
    <w:rsid w:val="00826F83"/>
    <w:rsid w:val="00827981"/>
    <w:rsid w:val="00827BF1"/>
    <w:rsid w:val="00830A14"/>
    <w:rsid w:val="0083176F"/>
    <w:rsid w:val="0083272A"/>
    <w:rsid w:val="008332BB"/>
    <w:rsid w:val="0083389A"/>
    <w:rsid w:val="00834DF4"/>
    <w:rsid w:val="0084189C"/>
    <w:rsid w:val="00841F06"/>
    <w:rsid w:val="008425C7"/>
    <w:rsid w:val="00843CC5"/>
    <w:rsid w:val="0084598B"/>
    <w:rsid w:val="008501DC"/>
    <w:rsid w:val="00850C08"/>
    <w:rsid w:val="00850E6D"/>
    <w:rsid w:val="0085173C"/>
    <w:rsid w:val="008518A3"/>
    <w:rsid w:val="008549AB"/>
    <w:rsid w:val="00854E66"/>
    <w:rsid w:val="008554FF"/>
    <w:rsid w:val="00855767"/>
    <w:rsid w:val="0085719C"/>
    <w:rsid w:val="00857E99"/>
    <w:rsid w:val="008637EE"/>
    <w:rsid w:val="0086424C"/>
    <w:rsid w:val="0086483A"/>
    <w:rsid w:val="00864B8E"/>
    <w:rsid w:val="00865935"/>
    <w:rsid w:val="00866589"/>
    <w:rsid w:val="00866D8E"/>
    <w:rsid w:val="008705BE"/>
    <w:rsid w:val="00871196"/>
    <w:rsid w:val="008711EF"/>
    <w:rsid w:val="00871699"/>
    <w:rsid w:val="00872132"/>
    <w:rsid w:val="008721F2"/>
    <w:rsid w:val="0087321E"/>
    <w:rsid w:val="00873D2F"/>
    <w:rsid w:val="00874D3E"/>
    <w:rsid w:val="0087594E"/>
    <w:rsid w:val="00876954"/>
    <w:rsid w:val="00877E0C"/>
    <w:rsid w:val="00877E9A"/>
    <w:rsid w:val="0088021E"/>
    <w:rsid w:val="00882D1A"/>
    <w:rsid w:val="0088324D"/>
    <w:rsid w:val="00883B8A"/>
    <w:rsid w:val="00886A22"/>
    <w:rsid w:val="00887C2A"/>
    <w:rsid w:val="00887E0F"/>
    <w:rsid w:val="00890BB3"/>
    <w:rsid w:val="00892841"/>
    <w:rsid w:val="00893085"/>
    <w:rsid w:val="00893AD9"/>
    <w:rsid w:val="00895278"/>
    <w:rsid w:val="00895B60"/>
    <w:rsid w:val="00896065"/>
    <w:rsid w:val="00896735"/>
    <w:rsid w:val="00897842"/>
    <w:rsid w:val="00897B10"/>
    <w:rsid w:val="008A3389"/>
    <w:rsid w:val="008A47CC"/>
    <w:rsid w:val="008A4E8A"/>
    <w:rsid w:val="008A670A"/>
    <w:rsid w:val="008A67E7"/>
    <w:rsid w:val="008A7257"/>
    <w:rsid w:val="008B0C1A"/>
    <w:rsid w:val="008B12AA"/>
    <w:rsid w:val="008B1302"/>
    <w:rsid w:val="008B349D"/>
    <w:rsid w:val="008B60D7"/>
    <w:rsid w:val="008B6A54"/>
    <w:rsid w:val="008B6FCB"/>
    <w:rsid w:val="008C1652"/>
    <w:rsid w:val="008C171C"/>
    <w:rsid w:val="008C3493"/>
    <w:rsid w:val="008C3D06"/>
    <w:rsid w:val="008C4862"/>
    <w:rsid w:val="008C50C3"/>
    <w:rsid w:val="008C50FD"/>
    <w:rsid w:val="008C58BB"/>
    <w:rsid w:val="008C5B40"/>
    <w:rsid w:val="008C6285"/>
    <w:rsid w:val="008C64D3"/>
    <w:rsid w:val="008C7EE4"/>
    <w:rsid w:val="008D02E7"/>
    <w:rsid w:val="008D067E"/>
    <w:rsid w:val="008D27F2"/>
    <w:rsid w:val="008D2EE2"/>
    <w:rsid w:val="008D6EC9"/>
    <w:rsid w:val="008E024C"/>
    <w:rsid w:val="008E2964"/>
    <w:rsid w:val="008E3EF7"/>
    <w:rsid w:val="008E5C6E"/>
    <w:rsid w:val="008E69A6"/>
    <w:rsid w:val="008E72BF"/>
    <w:rsid w:val="008E77A2"/>
    <w:rsid w:val="008E797F"/>
    <w:rsid w:val="008F01D7"/>
    <w:rsid w:val="008F04BD"/>
    <w:rsid w:val="008F1760"/>
    <w:rsid w:val="008F1CCE"/>
    <w:rsid w:val="008F1D1F"/>
    <w:rsid w:val="008F22EE"/>
    <w:rsid w:val="008F5FF2"/>
    <w:rsid w:val="008F7403"/>
    <w:rsid w:val="008F75B9"/>
    <w:rsid w:val="009023A2"/>
    <w:rsid w:val="00905DBB"/>
    <w:rsid w:val="0090760E"/>
    <w:rsid w:val="0091205C"/>
    <w:rsid w:val="009135C3"/>
    <w:rsid w:val="00920CFC"/>
    <w:rsid w:val="00920D58"/>
    <w:rsid w:val="00922584"/>
    <w:rsid w:val="00923B77"/>
    <w:rsid w:val="009257E1"/>
    <w:rsid w:val="00926DD6"/>
    <w:rsid w:val="0092749E"/>
    <w:rsid w:val="00927967"/>
    <w:rsid w:val="009317CA"/>
    <w:rsid w:val="00932D6C"/>
    <w:rsid w:val="009354AD"/>
    <w:rsid w:val="00936BEA"/>
    <w:rsid w:val="00936F18"/>
    <w:rsid w:val="00940B0F"/>
    <w:rsid w:val="00942F63"/>
    <w:rsid w:val="009437FA"/>
    <w:rsid w:val="00943A15"/>
    <w:rsid w:val="00943FAE"/>
    <w:rsid w:val="00946A2A"/>
    <w:rsid w:val="00946D74"/>
    <w:rsid w:val="00947276"/>
    <w:rsid w:val="0094753C"/>
    <w:rsid w:val="009477CE"/>
    <w:rsid w:val="00951CFF"/>
    <w:rsid w:val="00952237"/>
    <w:rsid w:val="00954670"/>
    <w:rsid w:val="00955DED"/>
    <w:rsid w:val="00955FE3"/>
    <w:rsid w:val="0095685E"/>
    <w:rsid w:val="0096012A"/>
    <w:rsid w:val="009603FC"/>
    <w:rsid w:val="0096066C"/>
    <w:rsid w:val="009620DC"/>
    <w:rsid w:val="0096220B"/>
    <w:rsid w:val="00962595"/>
    <w:rsid w:val="00963618"/>
    <w:rsid w:val="00964CAC"/>
    <w:rsid w:val="00966EE0"/>
    <w:rsid w:val="009722FE"/>
    <w:rsid w:val="00972795"/>
    <w:rsid w:val="00974774"/>
    <w:rsid w:val="00974C52"/>
    <w:rsid w:val="00974E49"/>
    <w:rsid w:val="00974EE2"/>
    <w:rsid w:val="0097624F"/>
    <w:rsid w:val="0097632A"/>
    <w:rsid w:val="00976477"/>
    <w:rsid w:val="00980DA3"/>
    <w:rsid w:val="00981F60"/>
    <w:rsid w:val="00984B26"/>
    <w:rsid w:val="0098515F"/>
    <w:rsid w:val="00985606"/>
    <w:rsid w:val="009865C0"/>
    <w:rsid w:val="0098776D"/>
    <w:rsid w:val="00990B9E"/>
    <w:rsid w:val="009918FA"/>
    <w:rsid w:val="009921AC"/>
    <w:rsid w:val="009953BF"/>
    <w:rsid w:val="009953C2"/>
    <w:rsid w:val="00996863"/>
    <w:rsid w:val="00996E77"/>
    <w:rsid w:val="009A359B"/>
    <w:rsid w:val="009A5130"/>
    <w:rsid w:val="009A5D50"/>
    <w:rsid w:val="009A6F4A"/>
    <w:rsid w:val="009B004E"/>
    <w:rsid w:val="009B1636"/>
    <w:rsid w:val="009B166E"/>
    <w:rsid w:val="009B5AEE"/>
    <w:rsid w:val="009C056E"/>
    <w:rsid w:val="009C1878"/>
    <w:rsid w:val="009C1B92"/>
    <w:rsid w:val="009C42B3"/>
    <w:rsid w:val="009C50AF"/>
    <w:rsid w:val="009C70D8"/>
    <w:rsid w:val="009C70F7"/>
    <w:rsid w:val="009C72E5"/>
    <w:rsid w:val="009D288A"/>
    <w:rsid w:val="009D34B3"/>
    <w:rsid w:val="009D350B"/>
    <w:rsid w:val="009D3A63"/>
    <w:rsid w:val="009D3B26"/>
    <w:rsid w:val="009D42E5"/>
    <w:rsid w:val="009D4730"/>
    <w:rsid w:val="009D490E"/>
    <w:rsid w:val="009D5447"/>
    <w:rsid w:val="009D5AC9"/>
    <w:rsid w:val="009D5EF8"/>
    <w:rsid w:val="009E0877"/>
    <w:rsid w:val="009E1779"/>
    <w:rsid w:val="009E254E"/>
    <w:rsid w:val="009E55B4"/>
    <w:rsid w:val="009E6FFE"/>
    <w:rsid w:val="009F0869"/>
    <w:rsid w:val="009F19D5"/>
    <w:rsid w:val="009F1EC0"/>
    <w:rsid w:val="009F273C"/>
    <w:rsid w:val="009F700F"/>
    <w:rsid w:val="00A0352D"/>
    <w:rsid w:val="00A04551"/>
    <w:rsid w:val="00A05156"/>
    <w:rsid w:val="00A05279"/>
    <w:rsid w:val="00A06910"/>
    <w:rsid w:val="00A1157F"/>
    <w:rsid w:val="00A120F7"/>
    <w:rsid w:val="00A131F6"/>
    <w:rsid w:val="00A140E5"/>
    <w:rsid w:val="00A155BE"/>
    <w:rsid w:val="00A16F09"/>
    <w:rsid w:val="00A1786A"/>
    <w:rsid w:val="00A20831"/>
    <w:rsid w:val="00A230D2"/>
    <w:rsid w:val="00A2548F"/>
    <w:rsid w:val="00A26AB2"/>
    <w:rsid w:val="00A26D40"/>
    <w:rsid w:val="00A307E7"/>
    <w:rsid w:val="00A4250A"/>
    <w:rsid w:val="00A4287F"/>
    <w:rsid w:val="00A43269"/>
    <w:rsid w:val="00A43912"/>
    <w:rsid w:val="00A4395C"/>
    <w:rsid w:val="00A45376"/>
    <w:rsid w:val="00A45B56"/>
    <w:rsid w:val="00A50812"/>
    <w:rsid w:val="00A50C0D"/>
    <w:rsid w:val="00A53551"/>
    <w:rsid w:val="00A53DD7"/>
    <w:rsid w:val="00A60D47"/>
    <w:rsid w:val="00A6117D"/>
    <w:rsid w:val="00A62355"/>
    <w:rsid w:val="00A65569"/>
    <w:rsid w:val="00A65A12"/>
    <w:rsid w:val="00A65D35"/>
    <w:rsid w:val="00A6608D"/>
    <w:rsid w:val="00A67297"/>
    <w:rsid w:val="00A673B9"/>
    <w:rsid w:val="00A67425"/>
    <w:rsid w:val="00A731A0"/>
    <w:rsid w:val="00A73507"/>
    <w:rsid w:val="00A745D3"/>
    <w:rsid w:val="00A7627A"/>
    <w:rsid w:val="00A776A6"/>
    <w:rsid w:val="00A80B63"/>
    <w:rsid w:val="00A80B65"/>
    <w:rsid w:val="00A83F3E"/>
    <w:rsid w:val="00A90289"/>
    <w:rsid w:val="00A909F3"/>
    <w:rsid w:val="00A91841"/>
    <w:rsid w:val="00A92376"/>
    <w:rsid w:val="00A92F3A"/>
    <w:rsid w:val="00A95675"/>
    <w:rsid w:val="00A95A4B"/>
    <w:rsid w:val="00A966B9"/>
    <w:rsid w:val="00A9770A"/>
    <w:rsid w:val="00A977D2"/>
    <w:rsid w:val="00AA1689"/>
    <w:rsid w:val="00AA27FD"/>
    <w:rsid w:val="00AA2BC8"/>
    <w:rsid w:val="00AA3AE9"/>
    <w:rsid w:val="00AA3CF5"/>
    <w:rsid w:val="00AA3F8A"/>
    <w:rsid w:val="00AA42E9"/>
    <w:rsid w:val="00AA4A2B"/>
    <w:rsid w:val="00AA520F"/>
    <w:rsid w:val="00AA74B7"/>
    <w:rsid w:val="00AA7D26"/>
    <w:rsid w:val="00AB01D2"/>
    <w:rsid w:val="00AB04E6"/>
    <w:rsid w:val="00AB70F5"/>
    <w:rsid w:val="00AC203B"/>
    <w:rsid w:val="00AC3AE0"/>
    <w:rsid w:val="00AC3F28"/>
    <w:rsid w:val="00AC5076"/>
    <w:rsid w:val="00AC6FD3"/>
    <w:rsid w:val="00AD1F23"/>
    <w:rsid w:val="00AD42FA"/>
    <w:rsid w:val="00AD4C47"/>
    <w:rsid w:val="00AD4D8C"/>
    <w:rsid w:val="00AD5092"/>
    <w:rsid w:val="00AD5256"/>
    <w:rsid w:val="00AD5A6A"/>
    <w:rsid w:val="00AD6113"/>
    <w:rsid w:val="00AD61F7"/>
    <w:rsid w:val="00AE2A14"/>
    <w:rsid w:val="00AE3E44"/>
    <w:rsid w:val="00AE4532"/>
    <w:rsid w:val="00AE500B"/>
    <w:rsid w:val="00AF1E00"/>
    <w:rsid w:val="00AF3155"/>
    <w:rsid w:val="00AF337D"/>
    <w:rsid w:val="00AF35E0"/>
    <w:rsid w:val="00AF5BDC"/>
    <w:rsid w:val="00AF753D"/>
    <w:rsid w:val="00AF7F1A"/>
    <w:rsid w:val="00B00366"/>
    <w:rsid w:val="00B015CC"/>
    <w:rsid w:val="00B01B55"/>
    <w:rsid w:val="00B03D82"/>
    <w:rsid w:val="00B0452C"/>
    <w:rsid w:val="00B04EC3"/>
    <w:rsid w:val="00B0567B"/>
    <w:rsid w:val="00B05949"/>
    <w:rsid w:val="00B07636"/>
    <w:rsid w:val="00B104AD"/>
    <w:rsid w:val="00B11D1E"/>
    <w:rsid w:val="00B12478"/>
    <w:rsid w:val="00B14395"/>
    <w:rsid w:val="00B14901"/>
    <w:rsid w:val="00B14E2F"/>
    <w:rsid w:val="00B15113"/>
    <w:rsid w:val="00B15AAA"/>
    <w:rsid w:val="00B15E8C"/>
    <w:rsid w:val="00B166CD"/>
    <w:rsid w:val="00B20A7E"/>
    <w:rsid w:val="00B22BDB"/>
    <w:rsid w:val="00B23174"/>
    <w:rsid w:val="00B25898"/>
    <w:rsid w:val="00B261B8"/>
    <w:rsid w:val="00B278E4"/>
    <w:rsid w:val="00B3080F"/>
    <w:rsid w:val="00B34DA8"/>
    <w:rsid w:val="00B37784"/>
    <w:rsid w:val="00B37B76"/>
    <w:rsid w:val="00B40CF4"/>
    <w:rsid w:val="00B4342F"/>
    <w:rsid w:val="00B442CE"/>
    <w:rsid w:val="00B443E5"/>
    <w:rsid w:val="00B4446D"/>
    <w:rsid w:val="00B4720B"/>
    <w:rsid w:val="00B475F8"/>
    <w:rsid w:val="00B476E6"/>
    <w:rsid w:val="00B479B6"/>
    <w:rsid w:val="00B50E41"/>
    <w:rsid w:val="00B523E4"/>
    <w:rsid w:val="00B55680"/>
    <w:rsid w:val="00B5595E"/>
    <w:rsid w:val="00B55979"/>
    <w:rsid w:val="00B55C09"/>
    <w:rsid w:val="00B56DBB"/>
    <w:rsid w:val="00B62F35"/>
    <w:rsid w:val="00B6353E"/>
    <w:rsid w:val="00B64E04"/>
    <w:rsid w:val="00B66920"/>
    <w:rsid w:val="00B676C6"/>
    <w:rsid w:val="00B71AB2"/>
    <w:rsid w:val="00B72C54"/>
    <w:rsid w:val="00B752FD"/>
    <w:rsid w:val="00B771CF"/>
    <w:rsid w:val="00B820BA"/>
    <w:rsid w:val="00B83ECC"/>
    <w:rsid w:val="00B864D4"/>
    <w:rsid w:val="00B866F9"/>
    <w:rsid w:val="00B87D1E"/>
    <w:rsid w:val="00B9033A"/>
    <w:rsid w:val="00B91113"/>
    <w:rsid w:val="00B91FAB"/>
    <w:rsid w:val="00B92E5B"/>
    <w:rsid w:val="00B92F51"/>
    <w:rsid w:val="00B93BE6"/>
    <w:rsid w:val="00B93EC8"/>
    <w:rsid w:val="00B9432E"/>
    <w:rsid w:val="00B94773"/>
    <w:rsid w:val="00B9549B"/>
    <w:rsid w:val="00B96294"/>
    <w:rsid w:val="00BA10C2"/>
    <w:rsid w:val="00BA123F"/>
    <w:rsid w:val="00BA26B9"/>
    <w:rsid w:val="00BA2DD9"/>
    <w:rsid w:val="00BA2F2F"/>
    <w:rsid w:val="00BA3347"/>
    <w:rsid w:val="00BA397A"/>
    <w:rsid w:val="00BA7352"/>
    <w:rsid w:val="00BA7B80"/>
    <w:rsid w:val="00BA7CE4"/>
    <w:rsid w:val="00BB0358"/>
    <w:rsid w:val="00BB080A"/>
    <w:rsid w:val="00BB2805"/>
    <w:rsid w:val="00BB30E4"/>
    <w:rsid w:val="00BB4027"/>
    <w:rsid w:val="00BB584B"/>
    <w:rsid w:val="00BB66D3"/>
    <w:rsid w:val="00BB68E7"/>
    <w:rsid w:val="00BC1B8A"/>
    <w:rsid w:val="00BC2847"/>
    <w:rsid w:val="00BC2DEA"/>
    <w:rsid w:val="00BC306B"/>
    <w:rsid w:val="00BC74E7"/>
    <w:rsid w:val="00BC7D15"/>
    <w:rsid w:val="00BD041F"/>
    <w:rsid w:val="00BD0F93"/>
    <w:rsid w:val="00BD129B"/>
    <w:rsid w:val="00BD184B"/>
    <w:rsid w:val="00BD244E"/>
    <w:rsid w:val="00BD356B"/>
    <w:rsid w:val="00BD57CA"/>
    <w:rsid w:val="00BD6583"/>
    <w:rsid w:val="00BD72F7"/>
    <w:rsid w:val="00BE135D"/>
    <w:rsid w:val="00BE15D9"/>
    <w:rsid w:val="00BE175E"/>
    <w:rsid w:val="00BE56CF"/>
    <w:rsid w:val="00BE6F1B"/>
    <w:rsid w:val="00BE75E4"/>
    <w:rsid w:val="00BE789D"/>
    <w:rsid w:val="00BF02A8"/>
    <w:rsid w:val="00BF0703"/>
    <w:rsid w:val="00BF19CE"/>
    <w:rsid w:val="00BF211C"/>
    <w:rsid w:val="00BF2770"/>
    <w:rsid w:val="00BF31B9"/>
    <w:rsid w:val="00BF4508"/>
    <w:rsid w:val="00BF5A7A"/>
    <w:rsid w:val="00BF6167"/>
    <w:rsid w:val="00BF65AF"/>
    <w:rsid w:val="00BF7BD3"/>
    <w:rsid w:val="00C02BA6"/>
    <w:rsid w:val="00C0305F"/>
    <w:rsid w:val="00C03308"/>
    <w:rsid w:val="00C043D4"/>
    <w:rsid w:val="00C0486A"/>
    <w:rsid w:val="00C04F4D"/>
    <w:rsid w:val="00C0566E"/>
    <w:rsid w:val="00C06507"/>
    <w:rsid w:val="00C06D36"/>
    <w:rsid w:val="00C07BDA"/>
    <w:rsid w:val="00C13277"/>
    <w:rsid w:val="00C13946"/>
    <w:rsid w:val="00C14EB4"/>
    <w:rsid w:val="00C166AD"/>
    <w:rsid w:val="00C16859"/>
    <w:rsid w:val="00C16A52"/>
    <w:rsid w:val="00C177C1"/>
    <w:rsid w:val="00C17FB6"/>
    <w:rsid w:val="00C2083E"/>
    <w:rsid w:val="00C2418B"/>
    <w:rsid w:val="00C24824"/>
    <w:rsid w:val="00C26B9D"/>
    <w:rsid w:val="00C305F1"/>
    <w:rsid w:val="00C30884"/>
    <w:rsid w:val="00C337E4"/>
    <w:rsid w:val="00C3517A"/>
    <w:rsid w:val="00C36F79"/>
    <w:rsid w:val="00C3721E"/>
    <w:rsid w:val="00C37A01"/>
    <w:rsid w:val="00C37AA7"/>
    <w:rsid w:val="00C40E73"/>
    <w:rsid w:val="00C4126A"/>
    <w:rsid w:val="00C41D7F"/>
    <w:rsid w:val="00C41F42"/>
    <w:rsid w:val="00C42578"/>
    <w:rsid w:val="00C425B2"/>
    <w:rsid w:val="00C43A3A"/>
    <w:rsid w:val="00C43CDC"/>
    <w:rsid w:val="00C44002"/>
    <w:rsid w:val="00C4417D"/>
    <w:rsid w:val="00C44574"/>
    <w:rsid w:val="00C50A0B"/>
    <w:rsid w:val="00C50E00"/>
    <w:rsid w:val="00C5176A"/>
    <w:rsid w:val="00C542C9"/>
    <w:rsid w:val="00C55ED5"/>
    <w:rsid w:val="00C564B2"/>
    <w:rsid w:val="00C57F74"/>
    <w:rsid w:val="00C60447"/>
    <w:rsid w:val="00C617A9"/>
    <w:rsid w:val="00C6216B"/>
    <w:rsid w:val="00C62A2F"/>
    <w:rsid w:val="00C647A6"/>
    <w:rsid w:val="00C65C70"/>
    <w:rsid w:val="00C66E35"/>
    <w:rsid w:val="00C67ABD"/>
    <w:rsid w:val="00C70D31"/>
    <w:rsid w:val="00C71339"/>
    <w:rsid w:val="00C72E35"/>
    <w:rsid w:val="00C74945"/>
    <w:rsid w:val="00C75F4D"/>
    <w:rsid w:val="00C818A6"/>
    <w:rsid w:val="00C81C5E"/>
    <w:rsid w:val="00C83AF6"/>
    <w:rsid w:val="00C86015"/>
    <w:rsid w:val="00C86517"/>
    <w:rsid w:val="00C86EEA"/>
    <w:rsid w:val="00C94AB9"/>
    <w:rsid w:val="00C95436"/>
    <w:rsid w:val="00C95A57"/>
    <w:rsid w:val="00C967D8"/>
    <w:rsid w:val="00C96A77"/>
    <w:rsid w:val="00C97631"/>
    <w:rsid w:val="00C97E81"/>
    <w:rsid w:val="00CA1793"/>
    <w:rsid w:val="00CA330B"/>
    <w:rsid w:val="00CA403A"/>
    <w:rsid w:val="00CA480C"/>
    <w:rsid w:val="00CA6326"/>
    <w:rsid w:val="00CA74F3"/>
    <w:rsid w:val="00CA7CC3"/>
    <w:rsid w:val="00CB3888"/>
    <w:rsid w:val="00CB5A89"/>
    <w:rsid w:val="00CB62F2"/>
    <w:rsid w:val="00CC019A"/>
    <w:rsid w:val="00CC0C56"/>
    <w:rsid w:val="00CC1703"/>
    <w:rsid w:val="00CC1806"/>
    <w:rsid w:val="00CC18D7"/>
    <w:rsid w:val="00CC39EC"/>
    <w:rsid w:val="00CC7BAF"/>
    <w:rsid w:val="00CD013D"/>
    <w:rsid w:val="00CD16B3"/>
    <w:rsid w:val="00CD18F3"/>
    <w:rsid w:val="00CD1D56"/>
    <w:rsid w:val="00CD3347"/>
    <w:rsid w:val="00CD5C5E"/>
    <w:rsid w:val="00CD6F05"/>
    <w:rsid w:val="00CE0690"/>
    <w:rsid w:val="00CE19D4"/>
    <w:rsid w:val="00CE450B"/>
    <w:rsid w:val="00CF19C2"/>
    <w:rsid w:val="00CF25AC"/>
    <w:rsid w:val="00CF2870"/>
    <w:rsid w:val="00CF2D20"/>
    <w:rsid w:val="00CF323A"/>
    <w:rsid w:val="00CF7EFE"/>
    <w:rsid w:val="00D02666"/>
    <w:rsid w:val="00D02877"/>
    <w:rsid w:val="00D03186"/>
    <w:rsid w:val="00D03C8B"/>
    <w:rsid w:val="00D03F54"/>
    <w:rsid w:val="00D040EF"/>
    <w:rsid w:val="00D06787"/>
    <w:rsid w:val="00D10D02"/>
    <w:rsid w:val="00D1166B"/>
    <w:rsid w:val="00D12664"/>
    <w:rsid w:val="00D151C3"/>
    <w:rsid w:val="00D153DC"/>
    <w:rsid w:val="00D20067"/>
    <w:rsid w:val="00D21F16"/>
    <w:rsid w:val="00D220AA"/>
    <w:rsid w:val="00D24846"/>
    <w:rsid w:val="00D25549"/>
    <w:rsid w:val="00D261C1"/>
    <w:rsid w:val="00D2727B"/>
    <w:rsid w:val="00D27587"/>
    <w:rsid w:val="00D27BE6"/>
    <w:rsid w:val="00D30520"/>
    <w:rsid w:val="00D3227C"/>
    <w:rsid w:val="00D324BE"/>
    <w:rsid w:val="00D32FE7"/>
    <w:rsid w:val="00D33E48"/>
    <w:rsid w:val="00D36056"/>
    <w:rsid w:val="00D37141"/>
    <w:rsid w:val="00D41E10"/>
    <w:rsid w:val="00D42C0B"/>
    <w:rsid w:val="00D45623"/>
    <w:rsid w:val="00D47B21"/>
    <w:rsid w:val="00D505E1"/>
    <w:rsid w:val="00D53D5C"/>
    <w:rsid w:val="00D55660"/>
    <w:rsid w:val="00D55CDF"/>
    <w:rsid w:val="00D56530"/>
    <w:rsid w:val="00D570B3"/>
    <w:rsid w:val="00D5746A"/>
    <w:rsid w:val="00D575CD"/>
    <w:rsid w:val="00D57A94"/>
    <w:rsid w:val="00D61826"/>
    <w:rsid w:val="00D618BD"/>
    <w:rsid w:val="00D61FF6"/>
    <w:rsid w:val="00D6278D"/>
    <w:rsid w:val="00D6417F"/>
    <w:rsid w:val="00D644DF"/>
    <w:rsid w:val="00D64877"/>
    <w:rsid w:val="00D64B7A"/>
    <w:rsid w:val="00D66967"/>
    <w:rsid w:val="00D676CD"/>
    <w:rsid w:val="00D67B87"/>
    <w:rsid w:val="00D70086"/>
    <w:rsid w:val="00D717F6"/>
    <w:rsid w:val="00D71D76"/>
    <w:rsid w:val="00D73878"/>
    <w:rsid w:val="00D73A06"/>
    <w:rsid w:val="00D7410A"/>
    <w:rsid w:val="00D74C8B"/>
    <w:rsid w:val="00D75129"/>
    <w:rsid w:val="00D8102A"/>
    <w:rsid w:val="00D81E53"/>
    <w:rsid w:val="00D83B59"/>
    <w:rsid w:val="00D84979"/>
    <w:rsid w:val="00D87484"/>
    <w:rsid w:val="00D87613"/>
    <w:rsid w:val="00D900D0"/>
    <w:rsid w:val="00D95C6F"/>
    <w:rsid w:val="00D962AC"/>
    <w:rsid w:val="00DA001E"/>
    <w:rsid w:val="00DA4FB6"/>
    <w:rsid w:val="00DA5C48"/>
    <w:rsid w:val="00DA5F05"/>
    <w:rsid w:val="00DA70A8"/>
    <w:rsid w:val="00DA775A"/>
    <w:rsid w:val="00DA7808"/>
    <w:rsid w:val="00DA7A03"/>
    <w:rsid w:val="00DB153B"/>
    <w:rsid w:val="00DB18D9"/>
    <w:rsid w:val="00DB1A53"/>
    <w:rsid w:val="00DB3138"/>
    <w:rsid w:val="00DB39A1"/>
    <w:rsid w:val="00DB4663"/>
    <w:rsid w:val="00DB6581"/>
    <w:rsid w:val="00DB6A4D"/>
    <w:rsid w:val="00DB6B5E"/>
    <w:rsid w:val="00DB6DCD"/>
    <w:rsid w:val="00DB6F98"/>
    <w:rsid w:val="00DB7E05"/>
    <w:rsid w:val="00DC0159"/>
    <w:rsid w:val="00DC0A0A"/>
    <w:rsid w:val="00DC0AD0"/>
    <w:rsid w:val="00DC0EA1"/>
    <w:rsid w:val="00DC1D64"/>
    <w:rsid w:val="00DC2CC4"/>
    <w:rsid w:val="00DC33D4"/>
    <w:rsid w:val="00DC3635"/>
    <w:rsid w:val="00DC4092"/>
    <w:rsid w:val="00DC4191"/>
    <w:rsid w:val="00DC4E31"/>
    <w:rsid w:val="00DC70B8"/>
    <w:rsid w:val="00DD03B4"/>
    <w:rsid w:val="00DD04A9"/>
    <w:rsid w:val="00DD3F1A"/>
    <w:rsid w:val="00DD4284"/>
    <w:rsid w:val="00DD6CA8"/>
    <w:rsid w:val="00DD6EB5"/>
    <w:rsid w:val="00DD7840"/>
    <w:rsid w:val="00DE147F"/>
    <w:rsid w:val="00DE159B"/>
    <w:rsid w:val="00DE2665"/>
    <w:rsid w:val="00DE6CBA"/>
    <w:rsid w:val="00DE7A32"/>
    <w:rsid w:val="00DF1269"/>
    <w:rsid w:val="00DF2247"/>
    <w:rsid w:val="00DF2756"/>
    <w:rsid w:val="00DF2FE1"/>
    <w:rsid w:val="00DF3BCE"/>
    <w:rsid w:val="00DF4CB2"/>
    <w:rsid w:val="00DF5A70"/>
    <w:rsid w:val="00DF7A1A"/>
    <w:rsid w:val="00E00F22"/>
    <w:rsid w:val="00E03DD0"/>
    <w:rsid w:val="00E05E31"/>
    <w:rsid w:val="00E10316"/>
    <w:rsid w:val="00E12265"/>
    <w:rsid w:val="00E169ED"/>
    <w:rsid w:val="00E16F58"/>
    <w:rsid w:val="00E17FDF"/>
    <w:rsid w:val="00E20BAD"/>
    <w:rsid w:val="00E21200"/>
    <w:rsid w:val="00E21BD3"/>
    <w:rsid w:val="00E22208"/>
    <w:rsid w:val="00E226A8"/>
    <w:rsid w:val="00E229A8"/>
    <w:rsid w:val="00E233BB"/>
    <w:rsid w:val="00E23A19"/>
    <w:rsid w:val="00E24E88"/>
    <w:rsid w:val="00E25280"/>
    <w:rsid w:val="00E26DA7"/>
    <w:rsid w:val="00E279AB"/>
    <w:rsid w:val="00E307EE"/>
    <w:rsid w:val="00E32580"/>
    <w:rsid w:val="00E332D6"/>
    <w:rsid w:val="00E33C76"/>
    <w:rsid w:val="00E33F90"/>
    <w:rsid w:val="00E34607"/>
    <w:rsid w:val="00E35895"/>
    <w:rsid w:val="00E367E9"/>
    <w:rsid w:val="00E36F38"/>
    <w:rsid w:val="00E41328"/>
    <w:rsid w:val="00E429C3"/>
    <w:rsid w:val="00E42BD4"/>
    <w:rsid w:val="00E4311B"/>
    <w:rsid w:val="00E43E1B"/>
    <w:rsid w:val="00E44A73"/>
    <w:rsid w:val="00E45C6F"/>
    <w:rsid w:val="00E507B3"/>
    <w:rsid w:val="00E50931"/>
    <w:rsid w:val="00E50F60"/>
    <w:rsid w:val="00E51D09"/>
    <w:rsid w:val="00E5216A"/>
    <w:rsid w:val="00E53761"/>
    <w:rsid w:val="00E55D59"/>
    <w:rsid w:val="00E56726"/>
    <w:rsid w:val="00E632F9"/>
    <w:rsid w:val="00E64803"/>
    <w:rsid w:val="00E6564A"/>
    <w:rsid w:val="00E65F15"/>
    <w:rsid w:val="00E66F42"/>
    <w:rsid w:val="00E727E5"/>
    <w:rsid w:val="00E73D35"/>
    <w:rsid w:val="00E74BD1"/>
    <w:rsid w:val="00E750C9"/>
    <w:rsid w:val="00E75E0B"/>
    <w:rsid w:val="00E7634E"/>
    <w:rsid w:val="00E76405"/>
    <w:rsid w:val="00E76854"/>
    <w:rsid w:val="00E8069D"/>
    <w:rsid w:val="00E80A73"/>
    <w:rsid w:val="00E80CF3"/>
    <w:rsid w:val="00E820CE"/>
    <w:rsid w:val="00E827E5"/>
    <w:rsid w:val="00E86305"/>
    <w:rsid w:val="00E870DD"/>
    <w:rsid w:val="00E87407"/>
    <w:rsid w:val="00E913B9"/>
    <w:rsid w:val="00E91B73"/>
    <w:rsid w:val="00E92C1C"/>
    <w:rsid w:val="00E95D3C"/>
    <w:rsid w:val="00E97A0A"/>
    <w:rsid w:val="00E97A91"/>
    <w:rsid w:val="00EA0EEC"/>
    <w:rsid w:val="00EA14E1"/>
    <w:rsid w:val="00EA1816"/>
    <w:rsid w:val="00EA3F28"/>
    <w:rsid w:val="00EA4B5E"/>
    <w:rsid w:val="00EA5AE0"/>
    <w:rsid w:val="00EA5B55"/>
    <w:rsid w:val="00EA671D"/>
    <w:rsid w:val="00EA6777"/>
    <w:rsid w:val="00EB0C6A"/>
    <w:rsid w:val="00EB1BBF"/>
    <w:rsid w:val="00EB4EA6"/>
    <w:rsid w:val="00EB7EBA"/>
    <w:rsid w:val="00EC0139"/>
    <w:rsid w:val="00EC0B26"/>
    <w:rsid w:val="00EC403A"/>
    <w:rsid w:val="00EC61AC"/>
    <w:rsid w:val="00EC7C86"/>
    <w:rsid w:val="00ED2F6F"/>
    <w:rsid w:val="00ED4AF5"/>
    <w:rsid w:val="00ED52B7"/>
    <w:rsid w:val="00ED69F6"/>
    <w:rsid w:val="00ED6EA2"/>
    <w:rsid w:val="00ED76AB"/>
    <w:rsid w:val="00EE0F9E"/>
    <w:rsid w:val="00EE1452"/>
    <w:rsid w:val="00EE2243"/>
    <w:rsid w:val="00EE5ABF"/>
    <w:rsid w:val="00EE69DE"/>
    <w:rsid w:val="00EF14D2"/>
    <w:rsid w:val="00EF19C7"/>
    <w:rsid w:val="00EF1EE1"/>
    <w:rsid w:val="00EF3858"/>
    <w:rsid w:val="00EF436A"/>
    <w:rsid w:val="00EF5DCE"/>
    <w:rsid w:val="00EF6811"/>
    <w:rsid w:val="00EF7539"/>
    <w:rsid w:val="00F000F1"/>
    <w:rsid w:val="00F0183D"/>
    <w:rsid w:val="00F01F69"/>
    <w:rsid w:val="00F026EF"/>
    <w:rsid w:val="00F04178"/>
    <w:rsid w:val="00F05206"/>
    <w:rsid w:val="00F057E0"/>
    <w:rsid w:val="00F05AE4"/>
    <w:rsid w:val="00F05B09"/>
    <w:rsid w:val="00F07439"/>
    <w:rsid w:val="00F07728"/>
    <w:rsid w:val="00F12587"/>
    <w:rsid w:val="00F130FC"/>
    <w:rsid w:val="00F1420E"/>
    <w:rsid w:val="00F167E9"/>
    <w:rsid w:val="00F16949"/>
    <w:rsid w:val="00F20E47"/>
    <w:rsid w:val="00F21973"/>
    <w:rsid w:val="00F21F8C"/>
    <w:rsid w:val="00F23D3C"/>
    <w:rsid w:val="00F23D64"/>
    <w:rsid w:val="00F24BF9"/>
    <w:rsid w:val="00F2704E"/>
    <w:rsid w:val="00F277B8"/>
    <w:rsid w:val="00F27E8D"/>
    <w:rsid w:val="00F3269D"/>
    <w:rsid w:val="00F326AB"/>
    <w:rsid w:val="00F33AE4"/>
    <w:rsid w:val="00F34D1D"/>
    <w:rsid w:val="00F35937"/>
    <w:rsid w:val="00F400A7"/>
    <w:rsid w:val="00F400AB"/>
    <w:rsid w:val="00F42AF7"/>
    <w:rsid w:val="00F4360E"/>
    <w:rsid w:val="00F43E7D"/>
    <w:rsid w:val="00F446C7"/>
    <w:rsid w:val="00F454F5"/>
    <w:rsid w:val="00F50A55"/>
    <w:rsid w:val="00F5207C"/>
    <w:rsid w:val="00F527B7"/>
    <w:rsid w:val="00F542DA"/>
    <w:rsid w:val="00F55162"/>
    <w:rsid w:val="00F61495"/>
    <w:rsid w:val="00F643CC"/>
    <w:rsid w:val="00F64A3B"/>
    <w:rsid w:val="00F65EB1"/>
    <w:rsid w:val="00F6730B"/>
    <w:rsid w:val="00F709F0"/>
    <w:rsid w:val="00F72754"/>
    <w:rsid w:val="00F74BBC"/>
    <w:rsid w:val="00F755C9"/>
    <w:rsid w:val="00F7611C"/>
    <w:rsid w:val="00F76400"/>
    <w:rsid w:val="00F76E05"/>
    <w:rsid w:val="00F7727F"/>
    <w:rsid w:val="00F777BE"/>
    <w:rsid w:val="00F83669"/>
    <w:rsid w:val="00F83ADA"/>
    <w:rsid w:val="00F87336"/>
    <w:rsid w:val="00F90D76"/>
    <w:rsid w:val="00F922D8"/>
    <w:rsid w:val="00F92E9B"/>
    <w:rsid w:val="00F92FB5"/>
    <w:rsid w:val="00F932B1"/>
    <w:rsid w:val="00F933B9"/>
    <w:rsid w:val="00F9574E"/>
    <w:rsid w:val="00F967CB"/>
    <w:rsid w:val="00F971AC"/>
    <w:rsid w:val="00FA03CA"/>
    <w:rsid w:val="00FA1BC6"/>
    <w:rsid w:val="00FA2B74"/>
    <w:rsid w:val="00FA56E9"/>
    <w:rsid w:val="00FA6AAC"/>
    <w:rsid w:val="00FA735D"/>
    <w:rsid w:val="00FB0E32"/>
    <w:rsid w:val="00FB1352"/>
    <w:rsid w:val="00FB1B78"/>
    <w:rsid w:val="00FB2658"/>
    <w:rsid w:val="00FB2BDA"/>
    <w:rsid w:val="00FB3853"/>
    <w:rsid w:val="00FB4611"/>
    <w:rsid w:val="00FC3D5F"/>
    <w:rsid w:val="00FC4612"/>
    <w:rsid w:val="00FC4716"/>
    <w:rsid w:val="00FC4844"/>
    <w:rsid w:val="00FC4C8B"/>
    <w:rsid w:val="00FC4D6B"/>
    <w:rsid w:val="00FC4F72"/>
    <w:rsid w:val="00FC6590"/>
    <w:rsid w:val="00FC7EF8"/>
    <w:rsid w:val="00FD209E"/>
    <w:rsid w:val="00FD2824"/>
    <w:rsid w:val="00FD3392"/>
    <w:rsid w:val="00FD34CB"/>
    <w:rsid w:val="00FD36D8"/>
    <w:rsid w:val="00FD3FFD"/>
    <w:rsid w:val="00FD4850"/>
    <w:rsid w:val="00FD4957"/>
    <w:rsid w:val="00FD502B"/>
    <w:rsid w:val="00FD52D0"/>
    <w:rsid w:val="00FD62F1"/>
    <w:rsid w:val="00FD7A33"/>
    <w:rsid w:val="00FE11F7"/>
    <w:rsid w:val="00FE1D59"/>
    <w:rsid w:val="00FE3965"/>
    <w:rsid w:val="00FE5DC9"/>
    <w:rsid w:val="00FE7626"/>
    <w:rsid w:val="00FE7956"/>
    <w:rsid w:val="00FE7C41"/>
    <w:rsid w:val="00FF04FA"/>
    <w:rsid w:val="00FF1D90"/>
    <w:rsid w:val="00FF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96C579-A91D-4BB5-935A-FBD909C7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D35"/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hAnsi="Arial"/>
      <w:sz w:val="26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Номер страницы1"/>
    <w:link w:val="a3"/>
    <w:rPr>
      <w:rFonts w:ascii="Tahoma" w:hAnsi="Tahoma"/>
    </w:rPr>
  </w:style>
  <w:style w:type="character" w:styleId="a3">
    <w:name w:val="page number"/>
    <w:link w:val="12"/>
    <w:rPr>
      <w:rFonts w:ascii="Tahoma" w:hAnsi="Tahoma"/>
    </w:rPr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23">
    <w:name w:val="Основной текст 23"/>
    <w:basedOn w:val="a"/>
    <w:link w:val="230"/>
    <w:rPr>
      <w:rFonts w:ascii="Calibri" w:hAnsi="Calibri"/>
      <w:sz w:val="28"/>
    </w:rPr>
  </w:style>
  <w:style w:type="character" w:customStyle="1" w:styleId="230">
    <w:name w:val="Основной текст 23"/>
    <w:basedOn w:val="11"/>
    <w:link w:val="23"/>
    <w:rPr>
      <w:rFonts w:ascii="Calibri" w:hAnsi="Calibri"/>
      <w:sz w:val="28"/>
    </w:rPr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4">
    <w:name w:val="Верхний колонтитул Знак"/>
    <w:link w:val="a5"/>
  </w:style>
  <w:style w:type="character" w:customStyle="1" w:styleId="a5">
    <w:name w:val="Верхний колонтитул Знак"/>
    <w:link w:val="a4"/>
  </w:style>
  <w:style w:type="character" w:customStyle="1" w:styleId="30">
    <w:name w:val="Заголовок 3 Знак"/>
    <w:basedOn w:val="11"/>
    <w:link w:val="3"/>
    <w:rPr>
      <w:rFonts w:ascii="Arial" w:hAnsi="Arial"/>
      <w:b/>
      <w:sz w:val="26"/>
    </w:rPr>
  </w:style>
  <w:style w:type="paragraph" w:customStyle="1" w:styleId="a6">
    <w:name w:val="Нижний колонтитул Знак"/>
    <w:link w:val="a7"/>
  </w:style>
  <w:style w:type="character" w:customStyle="1" w:styleId="a7">
    <w:name w:val="Нижний колонтитул Знак"/>
    <w:link w:val="a6"/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a8">
    <w:name w:val="No Spacing"/>
    <w:link w:val="a9"/>
    <w:rPr>
      <w:rFonts w:ascii="Pragmatica" w:hAnsi="Pragmatica"/>
      <w:b/>
    </w:rPr>
  </w:style>
  <w:style w:type="character" w:customStyle="1" w:styleId="a9">
    <w:name w:val="Без интервала Знак"/>
    <w:link w:val="a8"/>
    <w:rPr>
      <w:rFonts w:ascii="Pragmatica" w:hAnsi="Pragmatica"/>
      <w:b/>
    </w:rPr>
  </w:style>
  <w:style w:type="paragraph" w:styleId="aa">
    <w:name w:val="footer"/>
    <w:basedOn w:val="a"/>
    <w:link w:val="13"/>
    <w:pPr>
      <w:tabs>
        <w:tab w:val="center" w:pos="4153"/>
        <w:tab w:val="right" w:pos="8306"/>
      </w:tabs>
    </w:pPr>
  </w:style>
  <w:style w:type="character" w:customStyle="1" w:styleId="13">
    <w:name w:val="Нижний колонтитул Знак1"/>
    <w:basedOn w:val="11"/>
    <w:link w:val="aa"/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p7">
    <w:name w:val="p7"/>
    <w:basedOn w:val="a"/>
    <w:link w:val="p70"/>
    <w:pPr>
      <w:spacing w:beforeAutospacing="1" w:afterAutospacing="1"/>
    </w:pPr>
    <w:rPr>
      <w:sz w:val="24"/>
    </w:rPr>
  </w:style>
  <w:style w:type="character" w:customStyle="1" w:styleId="p70">
    <w:name w:val="p7"/>
    <w:basedOn w:val="11"/>
    <w:link w:val="p7"/>
    <w:rPr>
      <w:sz w:val="24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b">
    <w:name w:val="Body Text"/>
    <w:basedOn w:val="a"/>
    <w:link w:val="ac"/>
    <w:rPr>
      <w:rFonts w:ascii="Arial" w:hAnsi="Arial"/>
      <w:sz w:val="26"/>
    </w:rPr>
  </w:style>
  <w:style w:type="character" w:customStyle="1" w:styleId="ac">
    <w:name w:val="Основной текст Знак"/>
    <w:basedOn w:val="11"/>
    <w:link w:val="ab"/>
    <w:rPr>
      <w:rFonts w:ascii="Arial" w:hAnsi="Arial"/>
      <w:sz w:val="26"/>
    </w:rPr>
  </w:style>
  <w:style w:type="paragraph" w:styleId="24">
    <w:name w:val="Body Text 2"/>
    <w:basedOn w:val="a"/>
    <w:link w:val="25"/>
    <w:rPr>
      <w:sz w:val="28"/>
    </w:rPr>
  </w:style>
  <w:style w:type="character" w:customStyle="1" w:styleId="25">
    <w:name w:val="Основной текст 2 Знак"/>
    <w:basedOn w:val="11"/>
    <w:link w:val="24"/>
    <w:rPr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d">
    <w:name w:val="Balloon Text"/>
    <w:basedOn w:val="a"/>
    <w:link w:val="ae"/>
    <w:rPr>
      <w:rFonts w:ascii="Tahoma" w:hAnsi="Tahoma"/>
      <w:b/>
      <w:sz w:val="16"/>
    </w:rPr>
  </w:style>
  <w:style w:type="character" w:customStyle="1" w:styleId="ae">
    <w:name w:val="Текст выноски Знак"/>
    <w:basedOn w:val="11"/>
    <w:link w:val="ad"/>
    <w:rPr>
      <w:rFonts w:ascii="Tahoma" w:hAnsi="Tahoma"/>
      <w:b/>
      <w:sz w:val="16"/>
    </w:rPr>
  </w:style>
  <w:style w:type="paragraph" w:styleId="af">
    <w:name w:val="Body Text Indent"/>
    <w:basedOn w:val="a"/>
    <w:link w:val="af0"/>
    <w:pPr>
      <w:spacing w:after="120"/>
      <w:ind w:left="283"/>
    </w:pPr>
    <w:rPr>
      <w:rFonts w:ascii="Pragmatica" w:hAnsi="Pragmatica"/>
      <w:b/>
    </w:rPr>
  </w:style>
  <w:style w:type="character" w:customStyle="1" w:styleId="af0">
    <w:name w:val="Основной текст с отступом Знак"/>
    <w:basedOn w:val="11"/>
    <w:link w:val="af"/>
    <w:rPr>
      <w:rFonts w:ascii="Pragmatica" w:hAnsi="Pragmatica"/>
      <w:b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basedOn w:val="11"/>
    <w:link w:val="1"/>
    <w:rPr>
      <w:rFonts w:ascii="Arial" w:hAnsi="Arial"/>
      <w:sz w:val="26"/>
    </w:rPr>
  </w:style>
  <w:style w:type="paragraph" w:customStyle="1" w:styleId="14">
    <w:name w:val="Гиперссылка1"/>
    <w:link w:val="af1"/>
    <w:rPr>
      <w:color w:val="0000FF"/>
      <w:u w:val="single"/>
    </w:rPr>
  </w:style>
  <w:style w:type="character" w:styleId="af1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f2">
    <w:name w:val="Document Map"/>
    <w:basedOn w:val="a"/>
    <w:link w:val="af3"/>
    <w:rPr>
      <w:rFonts w:ascii="Tahoma" w:hAnsi="Tahoma"/>
    </w:rPr>
  </w:style>
  <w:style w:type="character" w:customStyle="1" w:styleId="af3">
    <w:name w:val="Схема документа Знак"/>
    <w:basedOn w:val="11"/>
    <w:link w:val="af2"/>
    <w:rPr>
      <w:rFonts w:ascii="Tahoma" w:hAnsi="Tahoma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4">
    <w:name w:val="Знак"/>
    <w:basedOn w:val="a"/>
    <w:link w:val="af5"/>
    <w:pPr>
      <w:spacing w:beforeAutospacing="1" w:afterAutospacing="1"/>
    </w:pPr>
    <w:rPr>
      <w:rFonts w:ascii="Tahoma" w:hAnsi="Tahoma"/>
    </w:rPr>
  </w:style>
  <w:style w:type="character" w:customStyle="1" w:styleId="af5">
    <w:name w:val="Знак"/>
    <w:basedOn w:val="11"/>
    <w:link w:val="af4"/>
    <w:rPr>
      <w:rFonts w:ascii="Tahoma" w:hAnsi="Tahoma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</w:rPr>
  </w:style>
  <w:style w:type="character" w:customStyle="1" w:styleId="ConsTitle0">
    <w:name w:val="ConsTitle"/>
    <w:link w:val="ConsTitle"/>
    <w:rPr>
      <w:rFonts w:ascii="Arial" w:hAnsi="Arial"/>
      <w:b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ft2">
    <w:name w:val="ft2"/>
    <w:link w:val="ft20"/>
  </w:style>
  <w:style w:type="character" w:customStyle="1" w:styleId="ft20">
    <w:name w:val="ft2"/>
    <w:link w:val="ft2"/>
  </w:style>
  <w:style w:type="paragraph" w:customStyle="1" w:styleId="p8">
    <w:name w:val="p8"/>
    <w:basedOn w:val="a"/>
    <w:link w:val="p80"/>
    <w:pPr>
      <w:spacing w:beforeAutospacing="1" w:afterAutospacing="1"/>
    </w:pPr>
    <w:rPr>
      <w:sz w:val="24"/>
    </w:rPr>
  </w:style>
  <w:style w:type="character" w:customStyle="1" w:styleId="p80">
    <w:name w:val="p8"/>
    <w:basedOn w:val="11"/>
    <w:link w:val="p8"/>
    <w:rPr>
      <w:sz w:val="24"/>
    </w:rPr>
  </w:style>
  <w:style w:type="paragraph" w:customStyle="1" w:styleId="af6">
    <w:name w:val="Знак"/>
    <w:basedOn w:val="a"/>
    <w:link w:val="af7"/>
    <w:pPr>
      <w:spacing w:beforeAutospacing="1" w:afterAutospacing="1"/>
    </w:pPr>
    <w:rPr>
      <w:rFonts w:ascii="Tahoma" w:hAnsi="Tahoma"/>
    </w:rPr>
  </w:style>
  <w:style w:type="character" w:customStyle="1" w:styleId="af7">
    <w:name w:val="Знак"/>
    <w:basedOn w:val="11"/>
    <w:link w:val="af6"/>
    <w:rPr>
      <w:rFonts w:ascii="Tahoma" w:hAnsi="Tahoma"/>
    </w:rPr>
  </w:style>
  <w:style w:type="paragraph" w:customStyle="1" w:styleId="af8">
    <w:basedOn w:val="a"/>
    <w:link w:val="af9"/>
    <w:semiHidden/>
    <w:unhideWhenUsed/>
    <w:pPr>
      <w:spacing w:beforeAutospacing="1" w:afterAutospacing="1"/>
    </w:pPr>
    <w:rPr>
      <w:rFonts w:ascii="Tahoma" w:hAnsi="Tahoma"/>
    </w:rPr>
  </w:style>
  <w:style w:type="character" w:customStyle="1" w:styleId="af9">
    <w:basedOn w:val="11"/>
    <w:link w:val="af8"/>
    <w:semiHidden/>
    <w:unhideWhenUsed/>
    <w:rPr>
      <w:rFonts w:ascii="Tahoma" w:hAnsi="Tahoma"/>
    </w:rPr>
  </w:style>
  <w:style w:type="paragraph" w:styleId="afa">
    <w:name w:val="header"/>
    <w:basedOn w:val="a"/>
    <w:link w:val="17"/>
    <w:pPr>
      <w:tabs>
        <w:tab w:val="center" w:pos="4153"/>
        <w:tab w:val="right" w:pos="8306"/>
      </w:tabs>
    </w:pPr>
  </w:style>
  <w:style w:type="character" w:customStyle="1" w:styleId="17">
    <w:name w:val="Верхний колонтитул Знак1"/>
    <w:basedOn w:val="11"/>
    <w:link w:val="afa"/>
  </w:style>
  <w:style w:type="paragraph" w:styleId="afb">
    <w:name w:val="Subtitle"/>
    <w:link w:val="afc"/>
    <w:uiPriority w:val="11"/>
    <w:qFormat/>
    <w:rPr>
      <w:rFonts w:ascii="XO Thames" w:hAnsi="XO Thames"/>
      <w:i/>
      <w:color w:val="616161"/>
      <w:sz w:val="24"/>
    </w:rPr>
  </w:style>
  <w:style w:type="character" w:customStyle="1" w:styleId="afc">
    <w:name w:val="Подзаголовок Знак"/>
    <w:link w:val="afb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8">
    <w:name w:val="Основной шрифт абзаца1"/>
  </w:style>
  <w:style w:type="paragraph" w:styleId="afd">
    <w:name w:val="Title"/>
    <w:link w:val="afe"/>
    <w:uiPriority w:val="10"/>
    <w:qFormat/>
    <w:rPr>
      <w:rFonts w:ascii="XO Thames" w:hAnsi="XO Thames"/>
      <w:b/>
      <w:sz w:val="52"/>
    </w:rPr>
  </w:style>
  <w:style w:type="character" w:customStyle="1" w:styleId="afe">
    <w:name w:val="Заголовок Знак"/>
    <w:link w:val="afd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Default">
    <w:name w:val="Default"/>
    <w:link w:val="Default0"/>
    <w:rPr>
      <w:rFonts w:ascii="Verdana" w:hAnsi="Verdana"/>
      <w:sz w:val="24"/>
    </w:rPr>
  </w:style>
  <w:style w:type="character" w:customStyle="1" w:styleId="Default0">
    <w:name w:val="Default"/>
    <w:link w:val="Default"/>
    <w:rPr>
      <w:rFonts w:ascii="Verdana" w:hAnsi="Verdana"/>
      <w:color w:val="000000"/>
      <w:sz w:val="24"/>
    </w:rPr>
  </w:style>
  <w:style w:type="paragraph" w:customStyle="1" w:styleId="ft1">
    <w:name w:val="ft1"/>
    <w:link w:val="ft10"/>
  </w:style>
  <w:style w:type="character" w:customStyle="1" w:styleId="ft10">
    <w:name w:val="ft1"/>
    <w:link w:val="ft1"/>
  </w:style>
  <w:style w:type="table" w:styleId="aff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List Paragraph"/>
    <w:basedOn w:val="a"/>
    <w:uiPriority w:val="34"/>
    <w:qFormat/>
    <w:rsid w:val="002E6AC4"/>
    <w:pPr>
      <w:ind w:left="720"/>
      <w:contextualSpacing/>
    </w:pPr>
  </w:style>
  <w:style w:type="character" w:customStyle="1" w:styleId="pt-a0-000010">
    <w:name w:val="pt-a0-000010"/>
    <w:basedOn w:val="a0"/>
    <w:rsid w:val="00FC4D6B"/>
  </w:style>
  <w:style w:type="paragraph" w:customStyle="1" w:styleId="pt-a-000019">
    <w:name w:val="pt-a-000019"/>
    <w:basedOn w:val="a"/>
    <w:rsid w:val="00FC4D6B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ff1">
    <w:name w:val="FollowedHyperlink"/>
    <w:basedOn w:val="a0"/>
    <w:uiPriority w:val="99"/>
    <w:semiHidden/>
    <w:unhideWhenUsed/>
    <w:rsid w:val="00C425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0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808&amp;dst=103400" TargetMode="External"/><Relationship Id="rId13" Type="http://schemas.openxmlformats.org/officeDocument/2006/relationships/hyperlink" Target="https://minjust.gov.ru/ru/activity/directions/998/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fedsfm.ru/documents/omu-or-terrorists-catalog-all" TargetMode="External"/><Relationship Id="rId17" Type="http://schemas.openxmlformats.org/officeDocument/2006/relationships/hyperlink" Target="https://login.consultant.ru/link/?req=doc&amp;base=LAW&amp;n=465808&amp;dst=37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5808&amp;dst=370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579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ankrot.fedresurs.ru/" TargetMode="External"/><Relationship Id="rId10" Type="http://schemas.openxmlformats.org/officeDocument/2006/relationships/hyperlink" Target="https://login.consultant.ru/link/?req=doc&amp;base=LAW&amp;n=465808&amp;dst=10339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www.fedsfm.ru/documents/terrorists-catalog-portal-a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82E23-2A5E-4855-A341-2DCE923A0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15</Pages>
  <Words>4704</Words>
  <Characters>26818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Obotd</dc:creator>
  <cp:lastModifiedBy>Вадим Равилевич Вакилов</cp:lastModifiedBy>
  <cp:revision>26</cp:revision>
  <cp:lastPrinted>2024-12-11T04:27:00Z</cp:lastPrinted>
  <dcterms:created xsi:type="dcterms:W3CDTF">2024-10-14T05:41:00Z</dcterms:created>
  <dcterms:modified xsi:type="dcterms:W3CDTF">2024-12-20T04:20:00Z</dcterms:modified>
</cp:coreProperties>
</file>