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2E5D85" w:rsidRDefault="002E5D85" w:rsidP="00D93035">
      <w:pPr>
        <w:spacing w:line="276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2E5D85" w:rsidTr="002E5D85">
        <w:tc>
          <w:tcPr>
            <w:tcW w:w="5140" w:type="dxa"/>
          </w:tcPr>
          <w:p w:rsidR="002E5D85" w:rsidRPr="00B90689" w:rsidRDefault="002E5D85" w:rsidP="002E5D85">
            <w:pPr>
              <w:spacing w:line="276" w:lineRule="auto"/>
              <w:rPr>
                <w:sz w:val="28"/>
                <w:szCs w:val="28"/>
              </w:rPr>
            </w:pPr>
            <w:r w:rsidRPr="00B90689">
              <w:rPr>
                <w:sz w:val="28"/>
                <w:szCs w:val="28"/>
              </w:rPr>
              <w:t>Исх. от 08.11.2024 № СП-619-4</w:t>
            </w:r>
          </w:p>
          <w:p w:rsidR="002E5D85" w:rsidRDefault="002E5D85" w:rsidP="00D930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2E5D85" w:rsidRDefault="002E5D85" w:rsidP="002E5D8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E5D85" w:rsidRDefault="002E5D85" w:rsidP="00D93035">
      <w:pPr>
        <w:spacing w:line="276" w:lineRule="auto"/>
        <w:rPr>
          <w:sz w:val="28"/>
          <w:szCs w:val="28"/>
        </w:rPr>
      </w:pPr>
    </w:p>
    <w:p w:rsidR="00443A80" w:rsidRPr="00443A80" w:rsidRDefault="00443A80" w:rsidP="00E4288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Default="00E33F0E" w:rsidP="002E5D85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C42D00">
        <w:rPr>
          <w:sz w:val="28"/>
          <w:szCs w:val="28"/>
        </w:rPr>
        <w:t>приказа комитета культуры и туризма администрации города Нефтеюганска «</w:t>
      </w:r>
      <w:r w:rsidR="00C42D00" w:rsidRPr="00C42D00">
        <w:rPr>
          <w:sz w:val="28"/>
          <w:szCs w:val="28"/>
        </w:rPr>
        <w:t xml:space="preserve">О внесении изменений в приказ комитета культуры и туризма администрации города Нефтеюганска от 01.08.2023 № 95-нп </w:t>
      </w:r>
      <w:r w:rsidR="00797E95">
        <w:rPr>
          <w:sz w:val="28"/>
          <w:szCs w:val="28"/>
        </w:rPr>
        <w:br/>
      </w:r>
      <w:r w:rsidR="00C42D00" w:rsidRPr="00C42D00">
        <w:rPr>
          <w:sz w:val="28"/>
          <w:szCs w:val="28"/>
        </w:rPr>
        <w:t xml:space="preserve">«Об утверждении Положения о системе оплаты труда работников </w:t>
      </w:r>
      <w:r w:rsidR="00797E95" w:rsidRPr="00C42D00">
        <w:rPr>
          <w:sz w:val="28"/>
          <w:szCs w:val="28"/>
        </w:rPr>
        <w:t>муниципальных учреждений</w:t>
      </w:r>
      <w:r w:rsidR="00C42D00" w:rsidRPr="00C42D00">
        <w:rPr>
          <w:sz w:val="28"/>
          <w:szCs w:val="28"/>
        </w:rPr>
        <w:t xml:space="preserve"> культуры, подведомственных комитету культуры и туризма администрации города Нефтеюганска»</w:t>
      </w:r>
    </w:p>
    <w:bookmarkEnd w:id="0"/>
    <w:p w:rsidR="00F701B7" w:rsidRPr="001640E3" w:rsidRDefault="00F701B7" w:rsidP="002E5D85">
      <w:pPr>
        <w:ind w:firstLine="709"/>
        <w:jc w:val="center"/>
        <w:rPr>
          <w:sz w:val="28"/>
          <w:szCs w:val="28"/>
        </w:rPr>
      </w:pPr>
    </w:p>
    <w:p w:rsidR="00FD1D98" w:rsidRDefault="00FD1D98" w:rsidP="002E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654464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Default="00C01BB1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42D00" w:rsidRPr="001640E3">
        <w:rPr>
          <w:sz w:val="28"/>
          <w:szCs w:val="28"/>
        </w:rPr>
        <w:t xml:space="preserve">проект </w:t>
      </w:r>
      <w:r w:rsidR="00C42D00">
        <w:rPr>
          <w:sz w:val="28"/>
          <w:szCs w:val="28"/>
        </w:rPr>
        <w:t>приказа комитета культуры и туризма администрации города Нефтеюганска «</w:t>
      </w:r>
      <w:r w:rsidR="00C42D00" w:rsidRPr="00C42D00">
        <w:rPr>
          <w:sz w:val="28"/>
          <w:szCs w:val="28"/>
        </w:rPr>
        <w:t>О внесении изменений в приказ комитета культуры и туризма администрации города Нефтеюганска от 01.08.2023 № 95-нп «Об утверждении Положения о системе оплаты труда работников муниципальных  учреждений культуры, подведомственных комитету культуры  и туризма администрации города Нефтеюганска»</w:t>
      </w:r>
      <w:r w:rsidR="00132C69">
        <w:rPr>
          <w:sz w:val="28"/>
          <w:szCs w:val="28"/>
        </w:rPr>
        <w:t xml:space="preserve"> (далее – </w:t>
      </w:r>
      <w:r w:rsidR="00F701B7">
        <w:rPr>
          <w:sz w:val="28"/>
          <w:szCs w:val="28"/>
        </w:rPr>
        <w:t>Проект</w:t>
      </w:r>
      <w:r w:rsidR="00130359">
        <w:rPr>
          <w:sz w:val="28"/>
          <w:szCs w:val="28"/>
        </w:rPr>
        <w:t>, приказ</w:t>
      </w:r>
      <w:r w:rsidR="00132C69">
        <w:rPr>
          <w:sz w:val="28"/>
          <w:szCs w:val="28"/>
        </w:rPr>
        <w:t>).</w:t>
      </w:r>
    </w:p>
    <w:p w:rsidR="00130359" w:rsidRDefault="00A826AB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планируется</w:t>
      </w:r>
      <w:r w:rsidR="00130359">
        <w:rPr>
          <w:sz w:val="28"/>
          <w:szCs w:val="28"/>
        </w:rPr>
        <w:t>:</w:t>
      </w:r>
    </w:p>
    <w:p w:rsidR="00A826AB" w:rsidRDefault="00130359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6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26AB">
        <w:rPr>
          <w:sz w:val="28"/>
          <w:szCs w:val="28"/>
        </w:rPr>
        <w:t>троку «</w:t>
      </w:r>
      <w:r w:rsidR="00A826AB" w:rsidRPr="00A826AB">
        <w:rPr>
          <w:sz w:val="28"/>
          <w:szCs w:val="28"/>
        </w:rPr>
        <w:t>Должности руководителей, по которым устанавливается производное должностное наименование «Главный»</w:t>
      </w:r>
      <w:r w:rsidR="00A826AB">
        <w:rPr>
          <w:sz w:val="28"/>
          <w:szCs w:val="28"/>
        </w:rPr>
        <w:t xml:space="preserve"> раздела «</w:t>
      </w:r>
      <w:r w:rsidR="00A826AB" w:rsidRPr="00A826AB">
        <w:rPr>
          <w:sz w:val="28"/>
          <w:szCs w:val="28"/>
        </w:rPr>
        <w:t>Должности руководящего состава учреждений культуры, искусства и кинематографии</w:t>
      </w:r>
      <w:r w:rsidR="00A826AB">
        <w:rPr>
          <w:sz w:val="28"/>
          <w:szCs w:val="28"/>
        </w:rPr>
        <w:t xml:space="preserve">» таблицы 1 </w:t>
      </w:r>
      <w:r>
        <w:rPr>
          <w:sz w:val="28"/>
          <w:szCs w:val="28"/>
        </w:rPr>
        <w:t xml:space="preserve">приказа </w:t>
      </w:r>
      <w:r w:rsidR="00A826AB">
        <w:rPr>
          <w:sz w:val="28"/>
          <w:szCs w:val="28"/>
        </w:rPr>
        <w:t>дополнить должностью «главный художник по свету»</w:t>
      </w:r>
      <w:r>
        <w:rPr>
          <w:sz w:val="28"/>
          <w:szCs w:val="28"/>
        </w:rPr>
        <w:t>.</w:t>
      </w:r>
    </w:p>
    <w:p w:rsidR="00BC190E" w:rsidRDefault="00130359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Исключить</w:t>
      </w:r>
      <w:r w:rsidR="00BC190E">
        <w:rPr>
          <w:sz w:val="28"/>
          <w:szCs w:val="28"/>
        </w:rPr>
        <w:t xml:space="preserve"> из перечня стимулирующих выплат премиальн</w:t>
      </w:r>
      <w:r w:rsidR="00B802A8">
        <w:rPr>
          <w:sz w:val="28"/>
          <w:szCs w:val="28"/>
        </w:rPr>
        <w:t>ые</w:t>
      </w:r>
      <w:r w:rsidR="00BC190E">
        <w:rPr>
          <w:sz w:val="28"/>
          <w:szCs w:val="28"/>
        </w:rPr>
        <w:t xml:space="preserve"> </w:t>
      </w:r>
      <w:r w:rsidR="00916BD4">
        <w:rPr>
          <w:sz w:val="28"/>
          <w:szCs w:val="28"/>
        </w:rPr>
        <w:t>выплат</w:t>
      </w:r>
      <w:r w:rsidR="00B802A8">
        <w:rPr>
          <w:sz w:val="28"/>
          <w:szCs w:val="28"/>
        </w:rPr>
        <w:t>ы</w:t>
      </w:r>
      <w:r w:rsidR="00916BD4">
        <w:rPr>
          <w:sz w:val="28"/>
          <w:szCs w:val="28"/>
        </w:rPr>
        <w:t xml:space="preserve"> по итогам работы за </w:t>
      </w:r>
      <w:r w:rsidR="00B802A8">
        <w:rPr>
          <w:sz w:val="28"/>
          <w:szCs w:val="28"/>
        </w:rPr>
        <w:t xml:space="preserve">месяц, </w:t>
      </w:r>
      <w:r w:rsidR="00916BD4">
        <w:rPr>
          <w:sz w:val="28"/>
          <w:szCs w:val="28"/>
        </w:rPr>
        <w:t xml:space="preserve">год, </w:t>
      </w:r>
      <w:r>
        <w:rPr>
          <w:sz w:val="28"/>
          <w:szCs w:val="28"/>
        </w:rPr>
        <w:t xml:space="preserve"> </w:t>
      </w:r>
      <w:r w:rsidR="0008393C">
        <w:rPr>
          <w:sz w:val="28"/>
          <w:szCs w:val="28"/>
        </w:rPr>
        <w:t xml:space="preserve">предусмотрев при этом, выплату квартальных премий </w:t>
      </w:r>
      <w:r w:rsidR="00B802A8">
        <w:rPr>
          <w:sz w:val="28"/>
          <w:szCs w:val="28"/>
        </w:rPr>
        <w:t xml:space="preserve">на период с 01.09.2024 по 31.12.2024. </w:t>
      </w:r>
    </w:p>
    <w:p w:rsidR="004A2317" w:rsidRDefault="00B802A8" w:rsidP="002E5D85">
      <w:pPr>
        <w:autoSpaceDE w:val="0"/>
        <w:autoSpaceDN w:val="0"/>
        <w:adjustRightInd w:val="0"/>
        <w:ind w:firstLine="709"/>
        <w:jc w:val="both"/>
        <w:rPr>
          <w:rFonts w:ascii="PT Serif" w:hAnsi="PT Serif"/>
          <w:color w:val="22272F"/>
          <w:sz w:val="30"/>
          <w:szCs w:val="30"/>
        </w:rPr>
      </w:pPr>
      <w:r>
        <w:rPr>
          <w:sz w:val="28"/>
          <w:szCs w:val="28"/>
        </w:rPr>
        <w:lastRenderedPageBreak/>
        <w:t xml:space="preserve">3. </w:t>
      </w:r>
      <w:r w:rsidR="004A2317" w:rsidRPr="000F5E4C">
        <w:rPr>
          <w:sz w:val="28"/>
          <w:szCs w:val="28"/>
        </w:rPr>
        <w:t xml:space="preserve"> </w:t>
      </w:r>
      <w:r w:rsidRPr="00B802A8">
        <w:rPr>
          <w:sz w:val="28"/>
          <w:szCs w:val="28"/>
        </w:rPr>
        <w:t>Исключить из перечня стимулирующих выплат</w:t>
      </w:r>
      <w:r>
        <w:rPr>
          <w:sz w:val="28"/>
          <w:szCs w:val="28"/>
        </w:rPr>
        <w:t xml:space="preserve"> премиальную выплату </w:t>
      </w:r>
      <w:r w:rsidRPr="00B802A8">
        <w:rPr>
          <w:sz w:val="28"/>
          <w:szCs w:val="28"/>
        </w:rPr>
        <w:t>по итогам работы</w:t>
      </w:r>
      <w:r>
        <w:rPr>
          <w:sz w:val="28"/>
          <w:szCs w:val="28"/>
        </w:rPr>
        <w:t xml:space="preserve"> за квартал, </w:t>
      </w:r>
      <w:r w:rsidRPr="00B802A8">
        <w:rPr>
          <w:sz w:val="28"/>
          <w:szCs w:val="28"/>
        </w:rPr>
        <w:t>предусмотрев при этом</w:t>
      </w:r>
      <w:r>
        <w:rPr>
          <w:sz w:val="28"/>
          <w:szCs w:val="28"/>
        </w:rPr>
        <w:t xml:space="preserve"> </w:t>
      </w:r>
      <w:r w:rsidRPr="00B802A8">
        <w:rPr>
          <w:sz w:val="28"/>
          <w:szCs w:val="28"/>
        </w:rPr>
        <w:t xml:space="preserve">премиальные </w:t>
      </w:r>
      <w:r>
        <w:rPr>
          <w:sz w:val="28"/>
          <w:szCs w:val="28"/>
        </w:rPr>
        <w:t xml:space="preserve">выплаты по итогам работы за </w:t>
      </w:r>
      <w:r w:rsidRPr="00B802A8">
        <w:rPr>
          <w:sz w:val="28"/>
          <w:szCs w:val="28"/>
        </w:rPr>
        <w:t>месяц, год с 01.0</w:t>
      </w:r>
      <w:r>
        <w:rPr>
          <w:sz w:val="28"/>
          <w:szCs w:val="28"/>
        </w:rPr>
        <w:t>1</w:t>
      </w:r>
      <w:r w:rsidRPr="00B802A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A2317">
        <w:rPr>
          <w:rFonts w:ascii="PT Serif" w:hAnsi="PT Serif"/>
          <w:color w:val="22272F"/>
          <w:sz w:val="30"/>
          <w:szCs w:val="30"/>
        </w:rPr>
        <w:t>.</w:t>
      </w:r>
      <w:r w:rsidR="000F5E4C">
        <w:rPr>
          <w:rFonts w:ascii="PT Serif" w:hAnsi="PT Serif"/>
          <w:color w:val="22272F"/>
          <w:sz w:val="30"/>
          <w:szCs w:val="30"/>
        </w:rPr>
        <w:t xml:space="preserve"> </w:t>
      </w:r>
      <w:r w:rsidR="004A2317">
        <w:rPr>
          <w:rFonts w:ascii="PT Serif" w:hAnsi="PT Serif"/>
          <w:color w:val="22272F"/>
          <w:sz w:val="30"/>
          <w:szCs w:val="30"/>
        </w:rPr>
        <w:t xml:space="preserve"> </w:t>
      </w:r>
    </w:p>
    <w:p w:rsidR="009D34BF" w:rsidRPr="00BF227D" w:rsidRDefault="002F58D7" w:rsidP="002E5D85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27D">
        <w:rPr>
          <w:sz w:val="28"/>
          <w:szCs w:val="28"/>
        </w:rPr>
        <w:t xml:space="preserve">По результатам </w:t>
      </w:r>
      <w:r w:rsidR="00B802A8" w:rsidRPr="00BF227D">
        <w:rPr>
          <w:sz w:val="28"/>
          <w:szCs w:val="28"/>
        </w:rPr>
        <w:t xml:space="preserve">экспертизы замечания к Проекту </w:t>
      </w:r>
      <w:r w:rsidRPr="00BF227D">
        <w:rPr>
          <w:sz w:val="28"/>
          <w:szCs w:val="28"/>
        </w:rPr>
        <w:t>отсутствуют.</w:t>
      </w:r>
      <w:r w:rsidR="00575D50" w:rsidRPr="00BF227D">
        <w:rPr>
          <w:sz w:val="28"/>
          <w:szCs w:val="28"/>
        </w:rPr>
        <w:t xml:space="preserve">  </w:t>
      </w:r>
    </w:p>
    <w:p w:rsidR="00FC4D3D" w:rsidRPr="006C5B29" w:rsidRDefault="00FC4D3D" w:rsidP="002E5D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CDA" w:rsidRPr="001640E3" w:rsidRDefault="00AE1CDA" w:rsidP="002E5D85">
      <w:pPr>
        <w:tabs>
          <w:tab w:val="left" w:pos="0"/>
          <w:tab w:val="left" w:pos="2977"/>
        </w:tabs>
        <w:jc w:val="both"/>
        <w:rPr>
          <w:sz w:val="28"/>
          <w:szCs w:val="28"/>
        </w:rPr>
      </w:pPr>
    </w:p>
    <w:p w:rsidR="00B802A8" w:rsidRPr="00BF227D" w:rsidRDefault="00B802A8" w:rsidP="002E5D85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227D">
        <w:rPr>
          <w:sz w:val="28"/>
          <w:szCs w:val="28"/>
        </w:rPr>
        <w:t>Исполняющий обязанности</w:t>
      </w:r>
    </w:p>
    <w:p w:rsidR="00191AE0" w:rsidRPr="00BF227D" w:rsidRDefault="00B802A8" w:rsidP="002E5D85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227D">
        <w:rPr>
          <w:sz w:val="28"/>
          <w:szCs w:val="28"/>
        </w:rPr>
        <w:t>п</w:t>
      </w:r>
      <w:r w:rsidR="00191AE0" w:rsidRPr="00BF227D">
        <w:rPr>
          <w:sz w:val="28"/>
          <w:szCs w:val="28"/>
        </w:rPr>
        <w:t>редседател</w:t>
      </w:r>
      <w:r w:rsidRPr="00BF227D">
        <w:rPr>
          <w:sz w:val="28"/>
          <w:szCs w:val="28"/>
        </w:rPr>
        <w:t>я</w:t>
      </w:r>
      <w:r w:rsidR="00566BEB" w:rsidRPr="00BF227D">
        <w:rPr>
          <w:sz w:val="28"/>
          <w:szCs w:val="28"/>
        </w:rPr>
        <w:t xml:space="preserve">          </w:t>
      </w:r>
      <w:r w:rsidR="00CF0DFA" w:rsidRPr="00BF227D">
        <w:rPr>
          <w:sz w:val="28"/>
          <w:szCs w:val="28"/>
        </w:rPr>
        <w:t xml:space="preserve">         </w:t>
      </w:r>
      <w:r w:rsidR="00857C83" w:rsidRPr="00BF227D">
        <w:rPr>
          <w:sz w:val="28"/>
          <w:szCs w:val="28"/>
        </w:rPr>
        <w:t xml:space="preserve"> </w:t>
      </w:r>
      <w:r w:rsidR="00031B1E" w:rsidRPr="00BF227D">
        <w:rPr>
          <w:sz w:val="28"/>
          <w:szCs w:val="28"/>
        </w:rPr>
        <w:t xml:space="preserve">    </w:t>
      </w:r>
      <w:r w:rsidR="00857C83" w:rsidRPr="00BF227D">
        <w:rPr>
          <w:sz w:val="28"/>
          <w:szCs w:val="28"/>
        </w:rPr>
        <w:t xml:space="preserve">         </w:t>
      </w:r>
      <w:r w:rsidR="003978BB" w:rsidRPr="00BF227D">
        <w:rPr>
          <w:sz w:val="28"/>
          <w:szCs w:val="28"/>
        </w:rPr>
        <w:t xml:space="preserve">      </w:t>
      </w:r>
      <w:r w:rsidR="00857C83" w:rsidRPr="00BF227D">
        <w:rPr>
          <w:sz w:val="28"/>
          <w:szCs w:val="28"/>
        </w:rPr>
        <w:t xml:space="preserve">  </w:t>
      </w:r>
      <w:r w:rsidR="00396D74" w:rsidRPr="00BF227D">
        <w:rPr>
          <w:sz w:val="28"/>
          <w:szCs w:val="28"/>
        </w:rPr>
        <w:t xml:space="preserve"> </w:t>
      </w:r>
      <w:r w:rsidR="005814B5" w:rsidRPr="00BF227D">
        <w:rPr>
          <w:sz w:val="28"/>
          <w:szCs w:val="28"/>
        </w:rPr>
        <w:t xml:space="preserve">               </w:t>
      </w:r>
      <w:r w:rsidR="00C10C17" w:rsidRPr="00BF227D">
        <w:rPr>
          <w:sz w:val="28"/>
          <w:szCs w:val="28"/>
        </w:rPr>
        <w:t xml:space="preserve">          </w:t>
      </w:r>
      <w:r w:rsidRPr="00BF227D">
        <w:rPr>
          <w:sz w:val="28"/>
          <w:szCs w:val="28"/>
        </w:rPr>
        <w:t xml:space="preserve">             Э.Н. Хуснуллина</w:t>
      </w:r>
    </w:p>
    <w:p w:rsidR="00474F96" w:rsidRPr="00BF227D" w:rsidRDefault="00031B1E" w:rsidP="002E5D85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227D">
        <w:rPr>
          <w:sz w:val="28"/>
          <w:szCs w:val="28"/>
        </w:rPr>
        <w:t xml:space="preserve">  </w:t>
      </w:r>
    </w:p>
    <w:p w:rsidR="00474F96" w:rsidRDefault="004E4AD2" w:rsidP="002E5D85">
      <w:pPr>
        <w:tabs>
          <w:tab w:val="left" w:pos="297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D614B" w:rsidRDefault="006D614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D614B" w:rsidRDefault="006D614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D614B" w:rsidRDefault="006D614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2E5D85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</w:t>
      </w:r>
      <w:r w:rsidR="00E42885">
        <w:rPr>
          <w:rFonts w:eastAsiaTheme="minorHAnsi"/>
          <w:sz w:val="20"/>
          <w:szCs w:val="20"/>
          <w:lang w:eastAsia="en-US"/>
        </w:rPr>
        <w:t>3</w:t>
      </w:r>
      <w:r w:rsidR="002E5D85">
        <w:rPr>
          <w:rFonts w:eastAsiaTheme="minorHAnsi"/>
          <w:sz w:val="20"/>
          <w:szCs w:val="20"/>
          <w:lang w:eastAsia="en-US"/>
        </w:rPr>
        <w:t>-</w:t>
      </w:r>
      <w:r w:rsidR="00E42885">
        <w:rPr>
          <w:rFonts w:eastAsiaTheme="minorHAnsi"/>
          <w:sz w:val="20"/>
          <w:szCs w:val="20"/>
          <w:lang w:eastAsia="en-US"/>
        </w:rPr>
        <w:t>03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11EF" w:rsidRDefault="00BF11EF" w:rsidP="00C456A5">
      <w:r>
        <w:separator/>
      </w:r>
    </w:p>
  </w:endnote>
  <w:endnote w:type="continuationSeparator" w:id="0">
    <w:p w:rsidR="00BF11EF" w:rsidRDefault="00BF11E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11EF" w:rsidRDefault="00BF11EF" w:rsidP="00C456A5">
      <w:r>
        <w:separator/>
      </w:r>
    </w:p>
  </w:footnote>
  <w:footnote w:type="continuationSeparator" w:id="0">
    <w:p w:rsidR="00BF11EF" w:rsidRDefault="00BF11E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252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2C92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393C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5E4C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0E67"/>
    <w:rsid w:val="00122419"/>
    <w:rsid w:val="00122C23"/>
    <w:rsid w:val="00123BCA"/>
    <w:rsid w:val="00127D0B"/>
    <w:rsid w:val="00130359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43A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2770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69CE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5D85"/>
    <w:rsid w:val="002E6DE8"/>
    <w:rsid w:val="002F04E7"/>
    <w:rsid w:val="002F1C1D"/>
    <w:rsid w:val="002F2798"/>
    <w:rsid w:val="002F2A98"/>
    <w:rsid w:val="002F2D18"/>
    <w:rsid w:val="002F4475"/>
    <w:rsid w:val="002F4CD1"/>
    <w:rsid w:val="002F58D7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25F2F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66643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203"/>
    <w:rsid w:val="003A7A17"/>
    <w:rsid w:val="003A7F28"/>
    <w:rsid w:val="003B0105"/>
    <w:rsid w:val="003B09EC"/>
    <w:rsid w:val="003B76F8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106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5DA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82C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2317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4AD2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13E7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4582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D5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5DFC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464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14B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97E95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19C6"/>
    <w:rsid w:val="0081229F"/>
    <w:rsid w:val="00813040"/>
    <w:rsid w:val="00817568"/>
    <w:rsid w:val="00820A1B"/>
    <w:rsid w:val="00824C90"/>
    <w:rsid w:val="008252B3"/>
    <w:rsid w:val="00825A35"/>
    <w:rsid w:val="008261E6"/>
    <w:rsid w:val="00827859"/>
    <w:rsid w:val="008319B0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6718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2268"/>
    <w:rsid w:val="008B382F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143A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6BD4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CD9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2005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34BF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0A66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0E6"/>
    <w:rsid w:val="00A737AF"/>
    <w:rsid w:val="00A818F9"/>
    <w:rsid w:val="00A826AB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02A8"/>
    <w:rsid w:val="00B81D24"/>
    <w:rsid w:val="00B83F30"/>
    <w:rsid w:val="00B859A2"/>
    <w:rsid w:val="00B90689"/>
    <w:rsid w:val="00B90857"/>
    <w:rsid w:val="00B914A0"/>
    <w:rsid w:val="00B91A1B"/>
    <w:rsid w:val="00B93502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90E"/>
    <w:rsid w:val="00BC1C74"/>
    <w:rsid w:val="00BC1FCF"/>
    <w:rsid w:val="00BC6713"/>
    <w:rsid w:val="00BC6EF3"/>
    <w:rsid w:val="00BC7692"/>
    <w:rsid w:val="00BC7DE3"/>
    <w:rsid w:val="00BD44AB"/>
    <w:rsid w:val="00BE1936"/>
    <w:rsid w:val="00BE1D4A"/>
    <w:rsid w:val="00BE28CB"/>
    <w:rsid w:val="00BE35B6"/>
    <w:rsid w:val="00BE53F2"/>
    <w:rsid w:val="00BE5C3B"/>
    <w:rsid w:val="00BE5E3D"/>
    <w:rsid w:val="00BE6C9E"/>
    <w:rsid w:val="00BE712C"/>
    <w:rsid w:val="00BF0913"/>
    <w:rsid w:val="00BF11EF"/>
    <w:rsid w:val="00BF227D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4887"/>
    <w:rsid w:val="00C36EBA"/>
    <w:rsid w:val="00C37025"/>
    <w:rsid w:val="00C3789A"/>
    <w:rsid w:val="00C37B5C"/>
    <w:rsid w:val="00C37CC1"/>
    <w:rsid w:val="00C4093B"/>
    <w:rsid w:val="00C41221"/>
    <w:rsid w:val="00C41EBE"/>
    <w:rsid w:val="00C42D00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1BBD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21D"/>
    <w:rsid w:val="00E41481"/>
    <w:rsid w:val="00E42885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0C9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2B91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4E05"/>
  <w15:docId w15:val="{F26D3E8D-8643-48C6-B632-702371E5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557C1-E3F7-4B07-9914-DC9F5093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109</cp:revision>
  <cp:lastPrinted>2024-11-08T05:35:00Z</cp:lastPrinted>
  <dcterms:created xsi:type="dcterms:W3CDTF">2020-04-28T07:43:00Z</dcterms:created>
  <dcterms:modified xsi:type="dcterms:W3CDTF">2024-12-10T05:58:00Z</dcterms:modified>
</cp:coreProperties>
</file>