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B6059" w:rsidRPr="003A02C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B6059" w:rsidRPr="003848CE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4B6059" w:rsidRPr="00BD035B" w:rsidTr="006B085A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855" w:type="dxa"/>
              <w:tblLayout w:type="fixed"/>
              <w:tblLook w:val="0000" w:firstRow="0" w:lastRow="0" w:firstColumn="0" w:lastColumn="0" w:noHBand="0" w:noVBand="0"/>
            </w:tblPr>
            <w:tblGrid>
              <w:gridCol w:w="3476"/>
              <w:gridCol w:w="4776"/>
              <w:gridCol w:w="1603"/>
            </w:tblGrid>
            <w:tr w:rsidR="004B6059" w:rsidRPr="005D0AD6" w:rsidTr="006B085A">
              <w:trPr>
                <w:trHeight w:val="232"/>
              </w:trPr>
              <w:tc>
                <w:tcPr>
                  <w:tcW w:w="3476" w:type="dxa"/>
                  <w:shd w:val="clear" w:color="auto" w:fill="auto"/>
                </w:tcPr>
                <w:p w:rsidR="004B6059" w:rsidRPr="00AE0070" w:rsidRDefault="00EC227E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03.04.2024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70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4B6059" w:rsidRDefault="004B6059" w:rsidP="006B085A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4B6059" w:rsidRPr="005D0AD6" w:rsidTr="006B085A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4B6059" w:rsidRPr="005D0AD6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4B6059" w:rsidRPr="005D0AD6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B6059" w:rsidRPr="005D0AD6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B6059" w:rsidRDefault="004B6059" w:rsidP="006B085A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4B6059" w:rsidRPr="005D0AD6" w:rsidTr="006B085A">
              <w:trPr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4B6059" w:rsidRPr="00AE0070" w:rsidRDefault="00EC227E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639-п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70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4B6059" w:rsidRDefault="004B6059" w:rsidP="006B085A"/>
        </w:tc>
      </w:tr>
    </w:tbl>
    <w:bookmarkEnd w:id="0"/>
    <w:p w:rsidR="004B6059" w:rsidRPr="006D14CE" w:rsidRDefault="004B6059" w:rsidP="004B6059">
      <w:pPr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г.</w:t>
      </w:r>
      <w:r w:rsidRPr="006D14CE">
        <w:rPr>
          <w:rFonts w:ascii="Times New Roman" w:hAnsi="Times New Roman"/>
          <w:b w:val="0"/>
          <w:sz w:val="24"/>
        </w:rPr>
        <w:t>Нефтеюганск</w:t>
      </w:r>
      <w:proofErr w:type="spellEnd"/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E0A8D" w:rsidRDefault="004B6059" w:rsidP="004B6059">
      <w:pPr>
        <w:pStyle w:val="ConsPlusNonformat"/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</w:t>
      </w:r>
      <w:r w:rsidRPr="005F0B40">
        <w:rPr>
          <w:rFonts w:ascii="Times New Roman" w:hAnsi="Times New Roman"/>
          <w:b/>
          <w:sz w:val="28"/>
          <w:szCs w:val="28"/>
        </w:rPr>
        <w:t xml:space="preserve">предоставлении разрешения </w:t>
      </w:r>
      <w:r>
        <w:rPr>
          <w:rFonts w:ascii="Times New Roman" w:eastAsia="Calibri" w:hAnsi="Times New Roman"/>
          <w:b/>
          <w:sz w:val="28"/>
          <w:szCs w:val="28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</w:t>
      </w:r>
    </w:p>
    <w:p w:rsidR="004B6059" w:rsidRDefault="004B6059" w:rsidP="004B6059">
      <w:pPr>
        <w:pStyle w:val="ConsPlusNonformat"/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 к</w:t>
      </w:r>
      <w:r w:rsidR="00A90225">
        <w:rPr>
          <w:rFonts w:ascii="Times New Roman" w:eastAsia="Calibri" w:hAnsi="Times New Roman"/>
          <w:b/>
          <w:sz w:val="28"/>
          <w:szCs w:val="28"/>
        </w:rPr>
        <w:t>адастровым номером 86:20:0000050:1819</w:t>
      </w:r>
    </w:p>
    <w:p w:rsidR="004B6059" w:rsidRPr="005F0B40" w:rsidRDefault="004B6059" w:rsidP="004B6059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6E4DBA" w:rsidRPr="006E4DBA" w:rsidRDefault="00400872" w:rsidP="006E4DBA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4DBA">
        <w:rPr>
          <w:rFonts w:ascii="Times New Roman" w:hAnsi="Times New Roman" w:hint="eastAsia"/>
          <w:b w:val="0"/>
          <w:sz w:val="28"/>
          <w:szCs w:val="28"/>
        </w:rPr>
        <w:t>В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стать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ёй 40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Градостроительного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6E4DBA">
        <w:rPr>
          <w:rFonts w:ascii="Times New Roman" w:hAnsi="Times New Roman"/>
          <w:b w:val="0"/>
          <w:sz w:val="28"/>
          <w:szCs w:val="28"/>
        </w:rPr>
        <w:t>,</w:t>
      </w:r>
      <w:r w:rsidRPr="006E4DBA">
        <w:rPr>
          <w:rFonts w:ascii="Times New Roman" w:hAnsi="Times New Roman" w:hint="eastAsia"/>
          <w:b w:val="0"/>
          <w:sz w:val="28"/>
          <w:szCs w:val="28"/>
        </w:rPr>
        <w:t xml:space="preserve"> статьёй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28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закона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от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06.10.2003 </w:t>
      </w:r>
      <w:r w:rsidRPr="006E4DBA">
        <w:rPr>
          <w:rFonts w:ascii="Times New Roman" w:hAnsi="Times New Roman" w:hint="eastAsia"/>
          <w:b w:val="0"/>
          <w:sz w:val="28"/>
          <w:szCs w:val="28"/>
        </w:rPr>
        <w:t>№</w:t>
      </w:r>
      <w:r w:rsidRPr="006E4DBA">
        <w:rPr>
          <w:rFonts w:ascii="Times New Roman" w:hAnsi="Times New Roman"/>
          <w:b w:val="0"/>
          <w:sz w:val="28"/>
          <w:szCs w:val="28"/>
        </w:rPr>
        <w:t> 131-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ФЗ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/>
          <w:b w:val="0"/>
          <w:sz w:val="28"/>
          <w:szCs w:val="28"/>
        </w:rPr>
        <w:br/>
        <w:t>«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Об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принципах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в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Федерации»</w:t>
      </w:r>
      <w:r w:rsidRPr="006E4DBA">
        <w:rPr>
          <w:rFonts w:ascii="Times New Roman" w:hAnsi="Times New Roman"/>
          <w:b w:val="0"/>
          <w:sz w:val="28"/>
          <w:szCs w:val="28"/>
        </w:rPr>
        <w:t>, Уставом города Нефтеюганска,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</w:t>
      </w:r>
      <w:r w:rsidRPr="006E4DB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, административным регламентом предоставления муниципальной услуги «Предоставление </w:t>
      </w:r>
      <w:r w:rsidRPr="006E4DBA">
        <w:rPr>
          <w:rFonts w:ascii="Times New Roman" w:eastAsia="Calibri" w:hAnsi="Times New Roman"/>
          <w:b w:val="0"/>
          <w:sz w:val="28"/>
          <w:szCs w:val="28"/>
        </w:rPr>
        <w:t>разрешения на отклонение от предельных параметров разрешённого строительства, реконструкцию объектов капитального строительства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», утвержденным постановлением администрации города Нефтеюганска от 20.06.2022 № 75-нп, с учётом протокола общественных обсуждений от 21.03.2024, заключения о результатах общественных обсуждений от 21.03.2024, рекомендаций градостроительной комиссии администрации города от 28.03.2024 № 7 администрация города Нефтеюганска постановляет: </w:t>
      </w:r>
    </w:p>
    <w:p w:rsidR="006E4DBA" w:rsidRPr="00C959CD" w:rsidRDefault="006E4DBA" w:rsidP="00C959CD">
      <w:pPr>
        <w:ind w:firstLine="708"/>
        <w:jc w:val="both"/>
        <w:rPr>
          <w:rFonts w:ascii="Times New Roman CYR" w:eastAsia="Calibri" w:hAnsi="Times New Roman CYR" w:cs="Times New Roman CYR"/>
          <w:b w:val="0"/>
          <w:sz w:val="28"/>
          <w:szCs w:val="28"/>
        </w:rPr>
      </w:pPr>
      <w:r w:rsidRPr="006E4DBA">
        <w:rPr>
          <w:rFonts w:ascii="Times New Roman" w:hAnsi="Times New Roman"/>
          <w:b w:val="0"/>
          <w:sz w:val="28"/>
          <w:szCs w:val="28"/>
        </w:rPr>
        <w:t>1.</w:t>
      </w:r>
      <w:r w:rsidR="00C959CD">
        <w:rPr>
          <w:rFonts w:ascii="Times New Roman" w:hAnsi="Times New Roman"/>
          <w:b w:val="0"/>
          <w:sz w:val="28"/>
          <w:szCs w:val="28"/>
        </w:rPr>
        <w:t>Отказать</w:t>
      </w:r>
      <w:r w:rsidR="00C959C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="00C959CD">
        <w:rPr>
          <w:rFonts w:ascii="Times New Roman" w:hAnsi="Times New Roman"/>
          <w:b w:val="0"/>
          <w:sz w:val="28"/>
          <w:szCs w:val="28"/>
        </w:rPr>
        <w:t>Шеленберг</w:t>
      </w:r>
      <w:proofErr w:type="spellEnd"/>
      <w:r w:rsidR="00C959CD">
        <w:rPr>
          <w:rFonts w:ascii="Times New Roman" w:hAnsi="Times New Roman"/>
          <w:b w:val="0"/>
          <w:sz w:val="28"/>
          <w:szCs w:val="28"/>
        </w:rPr>
        <w:t xml:space="preserve"> А.Ю. в предоставлении </w:t>
      </w:r>
      <w:r w:rsidR="00C959CD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разрешения </w:t>
      </w:r>
      <w:r w:rsidR="00C959CD">
        <w:rPr>
          <w:rFonts w:ascii="Times New Roman" w:eastAsia="Calibri" w:hAnsi="Times New Roman"/>
          <w:b w:val="0"/>
          <w:sz w:val="28"/>
          <w:szCs w:val="28"/>
        </w:rPr>
        <w:t xml:space="preserve">на </w:t>
      </w:r>
      <w:r w:rsidR="00C959CD">
        <w:rPr>
          <w:rFonts w:ascii="Times New Roman" w:eastAsia="Calibri" w:hAnsi="Times New Roman" w:cs="Courier New"/>
          <w:b w:val="0"/>
          <w:sz w:val="28"/>
          <w:szCs w:val="28"/>
        </w:rPr>
        <w:t>отклонение от предельных параметров разрешенного строительства, реконструкцию объекта капитального строительства</w:t>
      </w:r>
      <w:r w:rsidR="00C959C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959CD">
        <w:rPr>
          <w:rFonts w:ascii="Times New Roman CYR" w:eastAsia="Calibri" w:hAnsi="Times New Roman CYR" w:cs="Times New Roman CYR"/>
          <w:b w:val="0"/>
          <w:sz w:val="28"/>
          <w:szCs w:val="28"/>
        </w:rPr>
        <w:t xml:space="preserve">в границах земельного участка с кадастровым номером  </w:t>
      </w:r>
      <w:r w:rsidR="00C959CD">
        <w:rPr>
          <w:b w:val="0"/>
          <w:sz w:val="28"/>
          <w:szCs w:val="28"/>
        </w:rPr>
        <w:t>86:20:0000050:1819</w:t>
      </w:r>
      <w:r w:rsidR="00C959CD">
        <w:rPr>
          <w:rFonts w:ascii="Times New Roman" w:hAnsi="Times New Roman"/>
          <w:b w:val="0"/>
          <w:sz w:val="28"/>
          <w:szCs w:val="28"/>
        </w:rPr>
        <w:t>, расположенного по адресу: гор</w:t>
      </w:r>
      <w:r w:rsidR="00057F8B">
        <w:rPr>
          <w:rFonts w:ascii="Times New Roman" w:hAnsi="Times New Roman"/>
          <w:b w:val="0"/>
          <w:sz w:val="28"/>
          <w:szCs w:val="28"/>
        </w:rPr>
        <w:t xml:space="preserve">од Нефтеюганск, </w:t>
      </w:r>
      <w:r w:rsidR="00C959CD">
        <w:rPr>
          <w:rFonts w:ascii="Times New Roman" w:hAnsi="Times New Roman"/>
          <w:b w:val="0"/>
          <w:sz w:val="28"/>
          <w:szCs w:val="28"/>
        </w:rPr>
        <w:t xml:space="preserve">микрорайон 6, д.24, </w:t>
      </w:r>
      <w:r w:rsidR="00C959CD">
        <w:rPr>
          <w:rFonts w:ascii="Times New Roman" w:eastAsia="Calibri" w:hAnsi="Times New Roman"/>
          <w:b w:val="0"/>
          <w:sz w:val="28"/>
          <w:szCs w:val="28"/>
        </w:rPr>
        <w:t xml:space="preserve">в части уменьшения минимального отступа от границ земельного участка и красной линии до стен зданий, строений, сооружений – </w:t>
      </w:r>
      <w:r w:rsidR="003E0A8D">
        <w:rPr>
          <w:rFonts w:ascii="Times New Roman" w:eastAsia="Calibri" w:hAnsi="Times New Roman"/>
          <w:b w:val="0"/>
          <w:sz w:val="28"/>
          <w:szCs w:val="28"/>
        </w:rPr>
        <w:t xml:space="preserve">                   </w:t>
      </w:r>
      <w:r w:rsidR="00C959CD">
        <w:rPr>
          <w:rFonts w:ascii="Times New Roman" w:eastAsia="Calibri" w:hAnsi="Times New Roman"/>
          <w:b w:val="0"/>
          <w:sz w:val="28"/>
          <w:szCs w:val="28"/>
        </w:rPr>
        <w:t>с 3 метров до 0,5 метров с южной, западной и северной сторон участка</w:t>
      </w:r>
      <w:r w:rsidRPr="00400872">
        <w:rPr>
          <w:rFonts w:ascii="Times New Roman" w:eastAsia="Calibri" w:hAnsi="Times New Roman"/>
          <w:b w:val="0"/>
          <w:sz w:val="28"/>
          <w:szCs w:val="28"/>
        </w:rPr>
        <w:t xml:space="preserve"> по основаниям</w:t>
      </w:r>
      <w:r w:rsidR="003E0A8D">
        <w:rPr>
          <w:rFonts w:ascii="Times New Roman" w:eastAsia="Calibri" w:hAnsi="Times New Roman"/>
          <w:b w:val="0"/>
          <w:sz w:val="28"/>
          <w:szCs w:val="28"/>
        </w:rPr>
        <w:t>, предусмотренным пунктом 2.9</w:t>
      </w:r>
      <w:r w:rsidR="00A0417A">
        <w:rPr>
          <w:rFonts w:ascii="Times New Roman" w:eastAsia="Calibri" w:hAnsi="Times New Roman"/>
          <w:b w:val="0"/>
          <w:sz w:val="28"/>
          <w:szCs w:val="28"/>
        </w:rPr>
        <w:t xml:space="preserve"> а</w:t>
      </w:r>
      <w:r w:rsidR="003E0A8D">
        <w:rPr>
          <w:rFonts w:ascii="Times New Roman" w:eastAsia="Calibri" w:hAnsi="Times New Roman"/>
          <w:b w:val="0"/>
          <w:sz w:val="28"/>
          <w:szCs w:val="28"/>
        </w:rPr>
        <w:t>дминистративного регламента</w:t>
      </w:r>
      <w:r w:rsidRPr="00400872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0417A" w:rsidRPr="006E4DBA">
        <w:rPr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«Предоставление </w:t>
      </w:r>
      <w:r w:rsidR="00A0417A" w:rsidRPr="006E4DBA">
        <w:rPr>
          <w:rFonts w:ascii="Times New Roman" w:eastAsia="Calibri" w:hAnsi="Times New Roman"/>
          <w:b w:val="0"/>
          <w:sz w:val="28"/>
          <w:szCs w:val="28"/>
        </w:rPr>
        <w:t>разрешения на отклонение от предельных параметров разрешённого строительства, реконструкцию объектов капитального строительства</w:t>
      </w:r>
      <w:r w:rsidR="00A0417A" w:rsidRPr="006E4DBA">
        <w:rPr>
          <w:rFonts w:ascii="Times New Roman" w:hAnsi="Times New Roman"/>
          <w:b w:val="0"/>
          <w:sz w:val="28"/>
          <w:szCs w:val="28"/>
        </w:rPr>
        <w:t>»</w:t>
      </w:r>
      <w:r w:rsidR="00A0417A">
        <w:rPr>
          <w:rFonts w:ascii="Times New Roman" w:hAnsi="Times New Roman"/>
          <w:b w:val="0"/>
          <w:sz w:val="28"/>
          <w:szCs w:val="28"/>
        </w:rPr>
        <w:t xml:space="preserve">, </w:t>
      </w:r>
      <w:r w:rsidRPr="00400872">
        <w:rPr>
          <w:rFonts w:ascii="Times New Roman" w:eastAsia="Calibri" w:hAnsi="Times New Roman"/>
          <w:b w:val="0"/>
          <w:sz w:val="28"/>
          <w:szCs w:val="28"/>
        </w:rPr>
        <w:t>а именно:</w:t>
      </w:r>
      <w:r w:rsidRPr="006E4DBA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C959CD">
        <w:rPr>
          <w:rFonts w:ascii="Times New Roman" w:eastAsiaTheme="minorEastAsia" w:hAnsi="Times New Roman"/>
          <w:b w:val="0"/>
          <w:sz w:val="28"/>
          <w:szCs w:val="28"/>
        </w:rPr>
        <w:t>-инженерно-геологические характеристики, конфигурация земельного участка не являются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неблагоприятными для застройки;</w:t>
      </w:r>
    </w:p>
    <w:p w:rsidR="00A0417A" w:rsidRPr="00A0417A" w:rsidRDefault="004B6059" w:rsidP="00A0417A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417A">
        <w:rPr>
          <w:rFonts w:ascii="Times New Roman" w:hAnsi="Times New Roman"/>
          <w:b w:val="0"/>
          <w:sz w:val="28"/>
          <w:szCs w:val="28"/>
        </w:rPr>
        <w:lastRenderedPageBreak/>
        <w:t xml:space="preserve">-наличие рекомендаций </w:t>
      </w:r>
      <w:r w:rsidR="00A0417A" w:rsidRPr="00A0417A">
        <w:rPr>
          <w:rFonts w:ascii="Times New Roman" w:hAnsi="Times New Roman"/>
          <w:b w:val="0"/>
          <w:sz w:val="28"/>
          <w:szCs w:val="28"/>
        </w:rPr>
        <w:t>департамента градостроительства и земельных отношений администрации города Нефтеюганска</w:t>
      </w:r>
      <w:r w:rsidRPr="00A0417A">
        <w:rPr>
          <w:rFonts w:ascii="Times New Roman" w:hAnsi="Times New Roman"/>
          <w:b w:val="0"/>
          <w:sz w:val="28"/>
          <w:szCs w:val="28"/>
        </w:rPr>
        <w:t xml:space="preserve">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согласно </w:t>
      </w:r>
      <w:proofErr w:type="gramStart"/>
      <w:r w:rsidRPr="00A0417A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Pr="00A0417A">
        <w:rPr>
          <w:rFonts w:ascii="Times New Roman" w:hAnsi="Times New Roman"/>
          <w:b w:val="0"/>
          <w:sz w:val="28"/>
          <w:szCs w:val="28"/>
        </w:rPr>
        <w:t xml:space="preserve"> к постановлению;</w:t>
      </w:r>
    </w:p>
    <w:p w:rsidR="004B6059" w:rsidRPr="00A0417A" w:rsidRDefault="00A0417A" w:rsidP="00A0417A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417A">
        <w:rPr>
          <w:rFonts w:ascii="Times New Roman" w:hAnsi="Times New Roman"/>
          <w:b w:val="0"/>
          <w:sz w:val="28"/>
          <w:szCs w:val="28"/>
        </w:rPr>
        <w:t>-</w:t>
      </w:r>
      <w:r w:rsidR="004B6059" w:rsidRPr="00A0417A">
        <w:rPr>
          <w:rFonts w:ascii="Times New Roman" w:hAnsi="Times New Roman"/>
          <w:b w:val="0"/>
          <w:sz w:val="28"/>
          <w:szCs w:val="28"/>
        </w:rPr>
        <w:t>наличие рекомендаций градостроительной комиссии администрации города Нефтеюганска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B6059" w:rsidRPr="001B4864" w:rsidRDefault="004B6059" w:rsidP="004B6059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46D1F"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246D1F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246D1F">
        <w:rPr>
          <w:rFonts w:ascii="Times New Roman" w:hAnsi="Times New Roman"/>
          <w:b w:val="0"/>
          <w:sz w:val="28"/>
          <w:szCs w:val="28"/>
        </w:rPr>
        <w:t>!».</w:t>
      </w:r>
    </w:p>
    <w:p w:rsidR="004B6059" w:rsidRDefault="004B6059" w:rsidP="004B6059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46D1F">
        <w:rPr>
          <w:rFonts w:ascii="Times New Roman" w:hAnsi="Times New Roman"/>
          <w:b w:val="0"/>
          <w:sz w:val="28"/>
          <w:szCs w:val="28"/>
        </w:rPr>
        <w:t>3.Департаменту по делам администрации города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Филинова</w:t>
      </w:r>
      <w:proofErr w:type="spellEnd"/>
      <w:r w:rsidRPr="007B2D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Н.В.</w:t>
      </w:r>
      <w:r w:rsidRPr="00246D1F">
        <w:rPr>
          <w:rFonts w:ascii="Times New Roman" w:hAnsi="Times New Roman"/>
          <w:b w:val="0"/>
          <w:sz w:val="28"/>
          <w:szCs w:val="28"/>
        </w:rPr>
        <w:t>) разместить постановление на официальном сайте ор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FC59E0" w:rsidRPr="00C06D3F" w:rsidRDefault="004B6059" w:rsidP="00FC59E0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FC59E0" w:rsidRPr="00C06D3F">
        <w:rPr>
          <w:rFonts w:ascii="Times New Roman" w:hAnsi="Times New Roman"/>
          <w:b w:val="0"/>
          <w:sz w:val="28"/>
          <w:szCs w:val="28"/>
        </w:rPr>
        <w:t xml:space="preserve">Контроль исполнения постановления возложить на заместителя главы города Нефтеюганска </w:t>
      </w:r>
      <w:proofErr w:type="spellStart"/>
      <w:r w:rsidR="00FC59E0" w:rsidRPr="00C06D3F">
        <w:rPr>
          <w:rFonts w:ascii="Times New Roman" w:hAnsi="Times New Roman"/>
          <w:b w:val="0"/>
          <w:sz w:val="28"/>
          <w:szCs w:val="28"/>
        </w:rPr>
        <w:t>А.С.Бондаренко</w:t>
      </w:r>
      <w:proofErr w:type="spellEnd"/>
      <w:r w:rsidR="00FC59E0" w:rsidRPr="00C06D3F">
        <w:rPr>
          <w:rFonts w:ascii="Times New Roman" w:hAnsi="Times New Roman"/>
          <w:b w:val="0"/>
          <w:sz w:val="28"/>
          <w:szCs w:val="28"/>
        </w:rPr>
        <w:t>.</w:t>
      </w:r>
    </w:p>
    <w:p w:rsidR="004B6059" w:rsidRDefault="004B6059" w:rsidP="004B60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00872" w:rsidRDefault="00400872" w:rsidP="004B60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4B6059" w:rsidRDefault="003E0A8D" w:rsidP="004B60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4B6059">
        <w:rPr>
          <w:rFonts w:ascii="Times New Roman" w:hAnsi="Times New Roman" w:hint="eastAsia"/>
          <w:b w:val="0"/>
          <w:sz w:val="28"/>
          <w:szCs w:val="28"/>
        </w:rPr>
        <w:t>лав</w:t>
      </w:r>
      <w:r w:rsidR="00400872">
        <w:rPr>
          <w:rFonts w:ascii="Times New Roman" w:hAnsi="Times New Roman"/>
          <w:b w:val="0"/>
          <w:sz w:val="28"/>
          <w:szCs w:val="28"/>
        </w:rPr>
        <w:t>ы</w:t>
      </w:r>
      <w:r w:rsidR="004B6059" w:rsidRPr="00BF6FD6">
        <w:rPr>
          <w:rFonts w:ascii="Times New Roman" w:hAnsi="Times New Roman"/>
          <w:b w:val="0"/>
          <w:sz w:val="28"/>
          <w:szCs w:val="28"/>
        </w:rPr>
        <w:t xml:space="preserve"> </w:t>
      </w:r>
      <w:r w:rsidR="004B6059" w:rsidRPr="00BF6FD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B6059" w:rsidRPr="00BF6F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B6059" w:rsidRPr="00BF6FD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B6059" w:rsidRPr="00BF6FD6">
        <w:rPr>
          <w:rFonts w:ascii="Times New Roman" w:hAnsi="Times New Roman"/>
          <w:b w:val="0"/>
          <w:sz w:val="28"/>
          <w:szCs w:val="28"/>
        </w:rPr>
        <w:t xml:space="preserve">  </w:t>
      </w:r>
      <w:r w:rsidR="004B6059" w:rsidRPr="00BF6FD6">
        <w:rPr>
          <w:rFonts w:ascii="Times New Roman" w:hAnsi="Times New Roman"/>
          <w:b w:val="0"/>
          <w:sz w:val="28"/>
          <w:szCs w:val="28"/>
        </w:rPr>
        <w:tab/>
      </w:r>
      <w:proofErr w:type="gramEnd"/>
      <w:r w:rsidR="004B6059" w:rsidRPr="00BF6FD6">
        <w:rPr>
          <w:rFonts w:ascii="Times New Roman" w:hAnsi="Times New Roman"/>
          <w:b w:val="0"/>
          <w:sz w:val="28"/>
          <w:szCs w:val="28"/>
        </w:rPr>
        <w:tab/>
      </w:r>
      <w:r w:rsidR="004B6059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400872"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proofErr w:type="spellStart"/>
      <w:r w:rsidR="00400872">
        <w:rPr>
          <w:rFonts w:ascii="Times New Roman" w:hAnsi="Times New Roman"/>
          <w:b w:val="0"/>
          <w:sz w:val="28"/>
          <w:szCs w:val="28"/>
        </w:rPr>
        <w:t>Н.С.Халезова</w:t>
      </w:r>
      <w:proofErr w:type="spellEnd"/>
    </w:p>
    <w:p w:rsidR="00F847F1" w:rsidRDefault="00F847F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6059" w:rsidRDefault="004B6059">
      <w:pPr>
        <w:rPr>
          <w:rFonts w:ascii="Times New Roman" w:hAnsi="Times New Roman"/>
          <w:sz w:val="28"/>
          <w:szCs w:val="28"/>
        </w:rPr>
        <w:sectPr w:rsidR="004B6059" w:rsidSect="003E0A8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49CD" w:rsidRDefault="007649CD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7649CD" w:rsidRDefault="007649CD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2187">
        <w:rPr>
          <w:rFonts w:ascii="Times New Roman" w:hAnsi="Times New Roman"/>
          <w:sz w:val="28"/>
          <w:szCs w:val="28"/>
        </w:rPr>
        <w:t>03.04.2024</w:t>
      </w:r>
      <w:r w:rsidR="002B2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2187">
        <w:rPr>
          <w:rFonts w:ascii="Times New Roman" w:hAnsi="Times New Roman" w:cs="Times New Roman"/>
          <w:sz w:val="28"/>
          <w:szCs w:val="28"/>
        </w:rPr>
        <w:t>639-п</w:t>
      </w:r>
    </w:p>
    <w:p w:rsidR="00F847F1" w:rsidRDefault="00F847F1" w:rsidP="00F847F1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:rsidR="00C959CD" w:rsidRPr="00C959CD" w:rsidRDefault="00C959CD" w:rsidP="00C959CD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C959CD">
        <w:rPr>
          <w:rFonts w:ascii="Times New Roman" w:eastAsiaTheme="minorEastAsia" w:hAnsi="Times New Roman"/>
          <w:sz w:val="28"/>
          <w:szCs w:val="28"/>
        </w:rPr>
        <w:t>ЗАКЛЮЧЕНИЕ</w:t>
      </w:r>
    </w:p>
    <w:p w:rsidR="00C959CD" w:rsidRPr="00C959CD" w:rsidRDefault="00C959CD" w:rsidP="00C959C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C959CD">
        <w:rPr>
          <w:rFonts w:ascii="Times New Roman" w:hAnsi="Times New Roman"/>
          <w:b w:val="0"/>
          <w:sz w:val="24"/>
          <w:szCs w:val="24"/>
        </w:rPr>
        <w:t>О РЕЗУЛЬТАТАХ ОБЩЕСТВЕННЫХ ОБСУЖДЕНИЙ</w:t>
      </w:r>
    </w:p>
    <w:p w:rsidR="00C959CD" w:rsidRPr="00C959CD" w:rsidRDefault="00C959CD" w:rsidP="00C959C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C959CD">
        <w:rPr>
          <w:rFonts w:ascii="Times New Roman" w:hAnsi="Times New Roman" w:cs="Courier New"/>
          <w:b w:val="0"/>
          <w:sz w:val="28"/>
          <w:szCs w:val="28"/>
        </w:rPr>
        <w:t xml:space="preserve">ПО ПРОЕКТУ РЕШЕНИЯ О ПРЕДОСТАВЛЕНИИ РАЗРЕШЕНИЯ </w:t>
      </w:r>
      <w:r w:rsidRPr="00C959CD">
        <w:rPr>
          <w:rFonts w:ascii="Times New Roman" w:eastAsia="Calibri" w:hAnsi="Times New Roman" w:cs="Courier New"/>
          <w:b w:val="0"/>
          <w:sz w:val="28"/>
          <w:szCs w:val="28"/>
        </w:rPr>
        <w:t xml:space="preserve">НА ОТКЛОНЕНИЕ ОТ ПРЕДЕЛЬНЫХ ПАРАМЕТРОВ РАЗРЕШЕННОГО СТРОИТЕЛЬСТВА, РЕКОНСТРУКЦИЮ ОБЪЕКТА КАПИТАЛЬНОГО </w:t>
      </w:r>
      <w:r w:rsidRPr="00C959CD">
        <w:rPr>
          <w:rFonts w:ascii="Times New Roman" w:eastAsia="Calibri" w:hAnsi="Times New Roman"/>
          <w:b w:val="0"/>
          <w:sz w:val="28"/>
          <w:szCs w:val="28"/>
        </w:rPr>
        <w:t xml:space="preserve">СТРОИТЕЛЬСТВА В ГРАНИЦАХ ЗЕМЕЛЬНОГО УЧАСТКА С КАДАСТРОВЫМ НОМЕРОМ </w:t>
      </w:r>
      <w:r w:rsidRPr="00C959CD">
        <w:rPr>
          <w:rFonts w:ascii="Times New Roman" w:hAnsi="Times New Roman"/>
          <w:b w:val="0"/>
          <w:sz w:val="28"/>
          <w:szCs w:val="28"/>
        </w:rPr>
        <w:t>86:20:0000050:1819</w:t>
      </w:r>
    </w:p>
    <w:p w:rsidR="00C959CD" w:rsidRPr="00C959CD" w:rsidRDefault="00C959CD" w:rsidP="00C959C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C959CD" w:rsidRPr="00C959CD" w:rsidRDefault="00C959CD" w:rsidP="00C959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C959CD">
        <w:rPr>
          <w:rFonts w:ascii="Times New Roman" w:eastAsiaTheme="minorEastAsia" w:hAnsi="Times New Roman"/>
          <w:b w:val="0"/>
          <w:sz w:val="26"/>
          <w:szCs w:val="26"/>
        </w:rPr>
        <w:t>«21» марта 2024                                                                                  город Нефтеюганск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C959CD">
        <w:rPr>
          <w:rFonts w:ascii="Times New Roman" w:hAnsi="Times New Roman"/>
          <w:b w:val="0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01.03.2024 № 19 «</w:t>
      </w:r>
      <w:r w:rsidRPr="00C959CD">
        <w:rPr>
          <w:rFonts w:ascii="Times New Roman" w:hAnsi="Times New Roman" w:hint="eastAsia"/>
          <w:b w:val="0"/>
          <w:sz w:val="26"/>
          <w:szCs w:val="26"/>
          <w:u w:val="single"/>
        </w:rPr>
        <w:t>О</w:t>
      </w:r>
      <w:r w:rsidRPr="00C959CD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Pr="00C959CD">
        <w:rPr>
          <w:rFonts w:ascii="Times New Roman" w:hAnsi="Times New Roman" w:hint="eastAsia"/>
          <w:b w:val="0"/>
          <w:sz w:val="26"/>
          <w:szCs w:val="26"/>
          <w:u w:val="single"/>
        </w:rPr>
        <w:t>назначении</w:t>
      </w:r>
      <w:r w:rsidRPr="00C959CD">
        <w:rPr>
          <w:rFonts w:ascii="Times New Roman" w:hAnsi="Times New Roman"/>
          <w:b w:val="0"/>
          <w:sz w:val="26"/>
          <w:szCs w:val="26"/>
          <w:u w:val="single"/>
        </w:rPr>
        <w:t xml:space="preserve"> общественных обсуждений </w:t>
      </w:r>
      <w:r w:rsidRPr="00C959CD">
        <w:rPr>
          <w:rFonts w:ascii="Times New Roman" w:hAnsi="Times New Roman" w:cs="Courier New"/>
          <w:b w:val="0"/>
          <w:sz w:val="26"/>
          <w:szCs w:val="26"/>
          <w:u w:val="single"/>
        </w:rPr>
        <w:t xml:space="preserve">по проекту решения о предоставлении разрешения </w:t>
      </w:r>
      <w:r w:rsidRPr="00C959CD"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>на отклонение от предельных параметров разрешенного строительства, реконструкцию объектов капитального строительства в границах земельного участка с кадастровым номером 86:20:0000050:1819</w:t>
      </w:r>
      <w:r w:rsidRPr="00C959CD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Pr="00C959CD">
        <w:rPr>
          <w:rFonts w:ascii="Times New Roman" w:hAnsi="Times New Roman"/>
          <w:b w:val="0"/>
          <w:sz w:val="28"/>
          <w:szCs w:val="28"/>
          <w:u w:val="single"/>
        </w:rPr>
        <w:t>_________________________</w:t>
      </w:r>
      <w:r>
        <w:rPr>
          <w:rFonts w:ascii="Times New Roman" w:hAnsi="Times New Roman"/>
          <w:b w:val="0"/>
          <w:sz w:val="28"/>
          <w:szCs w:val="28"/>
          <w:u w:val="single"/>
        </w:rPr>
        <w:t>_________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  <w:r w:rsidRPr="00C959CD">
        <w:rPr>
          <w:rFonts w:ascii="Times New Roman" w:hAnsi="Times New Roman"/>
          <w:b w:val="0"/>
          <w:sz w:val="22"/>
          <w:szCs w:val="22"/>
          <w:u w:val="single"/>
        </w:rPr>
        <w:t xml:space="preserve">(указать наименование органа администрации города Нефтеюганска, вид муниципального правового акта о назначении общественных </w:t>
      </w:r>
      <w:proofErr w:type="gramStart"/>
      <w:r w:rsidRPr="00C959CD">
        <w:rPr>
          <w:rFonts w:ascii="Times New Roman" w:hAnsi="Times New Roman"/>
          <w:b w:val="0"/>
          <w:sz w:val="22"/>
          <w:szCs w:val="22"/>
          <w:u w:val="single"/>
        </w:rPr>
        <w:t>обсуждений ,</w:t>
      </w:r>
      <w:proofErr w:type="gramEnd"/>
      <w:r w:rsidRPr="00C959CD">
        <w:rPr>
          <w:rFonts w:ascii="Times New Roman" w:hAnsi="Times New Roman"/>
          <w:b w:val="0"/>
          <w:sz w:val="22"/>
          <w:szCs w:val="22"/>
          <w:u w:val="single"/>
        </w:rPr>
        <w:t xml:space="preserve"> публичных слушаний, реквизиты и </w:t>
      </w:r>
      <w:r w:rsidRPr="00C959CD">
        <w:rPr>
          <w:rFonts w:ascii="Times New Roman" w:hAnsi="Times New Roman"/>
          <w:b w:val="0"/>
          <w:sz w:val="22"/>
          <w:szCs w:val="22"/>
        </w:rPr>
        <w:t>наименование)</w:t>
      </w:r>
    </w:p>
    <w:p w:rsidR="00C959CD" w:rsidRPr="00C959CD" w:rsidRDefault="00C959CD" w:rsidP="00C959C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C959CD">
        <w:rPr>
          <w:rFonts w:ascii="Times New Roman" w:hAnsi="Times New Roman"/>
          <w:b w:val="0"/>
          <w:sz w:val="26"/>
          <w:szCs w:val="26"/>
        </w:rPr>
        <w:t>на основании протокола общественных обсуждений от 21 марта 2024 года, сообщает следующее.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C959CD">
        <w:rPr>
          <w:rFonts w:ascii="Times New Roman" w:hAnsi="Times New Roman"/>
          <w:b w:val="0"/>
          <w:sz w:val="26"/>
          <w:szCs w:val="26"/>
          <w:u w:val="single"/>
        </w:rPr>
        <w:t xml:space="preserve">В срок с 07.03.2024 по 20.03.2024 состоялись общественные обсуждения </w:t>
      </w:r>
      <w:r w:rsidRPr="00C959CD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по </w:t>
      </w:r>
      <w:r w:rsidRPr="00C959CD">
        <w:rPr>
          <w:rFonts w:ascii="Times New Roman" w:hAnsi="Times New Roman"/>
          <w:b w:val="0"/>
          <w:sz w:val="26"/>
          <w:szCs w:val="26"/>
          <w:u w:val="single"/>
        </w:rPr>
        <w:t xml:space="preserve">проекту решения </w:t>
      </w:r>
      <w:r w:rsidRPr="00C959CD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 </w:t>
      </w:r>
      <w:r w:rsidRPr="00C959CD">
        <w:rPr>
          <w:rFonts w:ascii="Times New Roman" w:hAnsi="Times New Roman"/>
          <w:b w:val="0"/>
          <w:sz w:val="26"/>
          <w:szCs w:val="26"/>
          <w:u w:val="single"/>
        </w:rPr>
        <w:t xml:space="preserve">86:20:0000050:1819, расположенного по адресу: город Нефтеюганск, микрорайон 6, д.24, </w:t>
      </w:r>
      <w:r w:rsidRPr="00C959CD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 </w:t>
      </w:r>
      <w:r w:rsidRPr="00C959CD"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>(далее- Проект)</w:t>
      </w:r>
      <w:r w:rsidRPr="00C959CD">
        <w:rPr>
          <w:rFonts w:ascii="Times New Roman" w:hAnsi="Times New Roman"/>
          <w:b w:val="0"/>
          <w:sz w:val="26"/>
          <w:szCs w:val="26"/>
          <w:u w:val="single"/>
        </w:rPr>
        <w:t>__________________________________________________________________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C959CD">
        <w:rPr>
          <w:rFonts w:ascii="Times New Roman" w:hAnsi="Times New Roman"/>
          <w:b w:val="0"/>
          <w:sz w:val="22"/>
          <w:szCs w:val="22"/>
          <w:u w:val="single"/>
        </w:rPr>
        <w:t>(наименование проекта муниципального правового акта)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</w:p>
    <w:p w:rsidR="00C959CD" w:rsidRPr="00C959CD" w:rsidRDefault="00C959CD" w:rsidP="00C959C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C959CD">
        <w:rPr>
          <w:rFonts w:ascii="Times New Roman" w:hAnsi="Times New Roman"/>
          <w:b w:val="0"/>
          <w:sz w:val="26"/>
          <w:szCs w:val="26"/>
          <w:u w:val="single"/>
        </w:rPr>
        <w:t>в которых приняло участие 32</w:t>
      </w:r>
      <w:r w:rsidRPr="00C959CD">
        <w:rPr>
          <w:rFonts w:ascii="Times New Roman" w:hAnsi="Times New Roman"/>
          <w:b w:val="0"/>
          <w:color w:val="FF0000"/>
          <w:sz w:val="26"/>
          <w:szCs w:val="26"/>
          <w:u w:val="single"/>
        </w:rPr>
        <w:t xml:space="preserve"> </w:t>
      </w:r>
      <w:r w:rsidRPr="00C959CD">
        <w:rPr>
          <w:rFonts w:ascii="Times New Roman" w:hAnsi="Times New Roman"/>
          <w:b w:val="0"/>
          <w:sz w:val="26"/>
          <w:szCs w:val="26"/>
          <w:u w:val="single"/>
        </w:rPr>
        <w:t>человека.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959CD">
        <w:rPr>
          <w:rFonts w:ascii="Times New Roman" w:hAnsi="Times New Roman"/>
          <w:b w:val="0"/>
          <w:sz w:val="26"/>
          <w:szCs w:val="26"/>
          <w:u w:val="single"/>
        </w:rPr>
        <w:t xml:space="preserve">На Проект предложений и замечаний от участников общественных обсуждений поступило – 1 (было подано 1 замечание, которое подписали 32 </w:t>
      </w:r>
      <w:proofErr w:type="gramStart"/>
      <w:r w:rsidRPr="00C959CD">
        <w:rPr>
          <w:rFonts w:ascii="Times New Roman" w:hAnsi="Times New Roman"/>
          <w:b w:val="0"/>
          <w:sz w:val="26"/>
          <w:szCs w:val="26"/>
          <w:u w:val="single"/>
        </w:rPr>
        <w:t>человека</w:t>
      </w:r>
      <w:r w:rsidRPr="00C959CD">
        <w:rPr>
          <w:rFonts w:ascii="Times New Roman" w:hAnsi="Times New Roman"/>
          <w:b w:val="0"/>
          <w:sz w:val="28"/>
          <w:szCs w:val="28"/>
          <w:u w:val="single"/>
        </w:rPr>
        <w:t>)</w:t>
      </w:r>
      <w:r>
        <w:rPr>
          <w:rFonts w:ascii="Times New Roman" w:hAnsi="Times New Roman"/>
          <w:b w:val="0"/>
          <w:sz w:val="28"/>
          <w:szCs w:val="28"/>
        </w:rPr>
        <w:t>_</w:t>
      </w:r>
      <w:proofErr w:type="gramEnd"/>
      <w:r>
        <w:rPr>
          <w:rFonts w:ascii="Times New Roman" w:hAnsi="Times New Roman"/>
          <w:b w:val="0"/>
          <w:sz w:val="28"/>
          <w:szCs w:val="28"/>
        </w:rPr>
        <w:t>_________</w:t>
      </w:r>
    </w:p>
    <w:p w:rsidR="00C959CD" w:rsidRPr="00C959CD" w:rsidRDefault="00C959CD" w:rsidP="00C959C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  <w:r w:rsidRPr="00C959CD">
        <w:rPr>
          <w:rFonts w:ascii="Times New Roman" w:hAnsi="Times New Roman"/>
          <w:b w:val="0"/>
          <w:sz w:val="22"/>
          <w:szCs w:val="22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C959CD" w:rsidRPr="00C959CD" w:rsidRDefault="00C959CD" w:rsidP="00C959C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</w:p>
    <w:p w:rsidR="00C959CD" w:rsidRDefault="00C959CD" w:rsidP="00C959CD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C959CD" w:rsidRDefault="00C959CD" w:rsidP="00C959CD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C959CD" w:rsidRDefault="00C959CD" w:rsidP="00C959CD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C959CD" w:rsidRPr="00C959CD" w:rsidRDefault="00C959CD" w:rsidP="00C959CD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C959CD">
        <w:rPr>
          <w:rFonts w:ascii="Times New Roman" w:hAnsi="Times New Roman"/>
          <w:b w:val="0"/>
          <w:sz w:val="26"/>
          <w:szCs w:val="26"/>
          <w:u w:val="single"/>
        </w:rPr>
        <w:lastRenderedPageBreak/>
        <w:t xml:space="preserve">Рекомендации организатора общественных обсуждений представлены в Приложении к </w:t>
      </w:r>
      <w:proofErr w:type="gramStart"/>
      <w:r w:rsidRPr="00C959CD">
        <w:rPr>
          <w:rFonts w:ascii="Times New Roman" w:hAnsi="Times New Roman"/>
          <w:b w:val="0"/>
          <w:sz w:val="26"/>
          <w:szCs w:val="26"/>
          <w:u w:val="single"/>
        </w:rPr>
        <w:t>заключению.</w:t>
      </w:r>
      <w:r w:rsidRPr="00C959CD">
        <w:rPr>
          <w:rFonts w:ascii="Times New Roman" w:hAnsi="Times New Roman"/>
          <w:b w:val="0"/>
          <w:sz w:val="26"/>
          <w:szCs w:val="26"/>
        </w:rPr>
        <w:t>_</w:t>
      </w:r>
      <w:proofErr w:type="gramEnd"/>
      <w:r w:rsidRPr="00C959CD">
        <w:rPr>
          <w:rFonts w:ascii="Times New Roman" w:hAnsi="Times New Roman"/>
          <w:b w:val="0"/>
          <w:sz w:val="26"/>
          <w:szCs w:val="26"/>
        </w:rPr>
        <w:t>________________________________________</w:t>
      </w:r>
      <w:r>
        <w:rPr>
          <w:rFonts w:ascii="Times New Roman" w:hAnsi="Times New Roman"/>
          <w:b w:val="0"/>
          <w:sz w:val="26"/>
          <w:szCs w:val="26"/>
        </w:rPr>
        <w:t>________</w:t>
      </w:r>
    </w:p>
    <w:p w:rsidR="00C959CD" w:rsidRPr="00C959CD" w:rsidRDefault="00C959CD" w:rsidP="00C959C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C959CD">
        <w:rPr>
          <w:rFonts w:ascii="Times New Roman" w:hAnsi="Times New Roman"/>
          <w:b w:val="0"/>
          <w:sz w:val="22"/>
          <w:szCs w:val="22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C959CD" w:rsidRPr="00C959CD" w:rsidRDefault="00C959CD" w:rsidP="00C959C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</w:p>
    <w:p w:rsidR="00C959CD" w:rsidRPr="00C959CD" w:rsidRDefault="00C959CD" w:rsidP="00C959CD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C959CD">
        <w:rPr>
          <w:rFonts w:ascii="Times New Roman" w:hAnsi="Times New Roman"/>
          <w:b w:val="0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C959CD" w:rsidRPr="001C75D6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C959CD">
        <w:rPr>
          <w:rFonts w:ascii="Times New Roman" w:hAnsi="Times New Roman"/>
          <w:b w:val="0"/>
          <w:sz w:val="26"/>
          <w:szCs w:val="26"/>
        </w:rPr>
        <w:t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01.03.2024 № 19,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№ 75-нп (с изм. от 09.01.2024 № 2-нп) (далее - Административный регламент),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  <w:r w:rsidRPr="001C75D6">
        <w:rPr>
          <w:rFonts w:ascii="Times New Roman" w:eastAsiaTheme="minorEastAsia" w:hAnsi="Times New Roman"/>
          <w:b w:val="0"/>
          <w:sz w:val="26"/>
          <w:szCs w:val="26"/>
        </w:rPr>
        <w:t xml:space="preserve"> </w:t>
      </w:r>
    </w:p>
    <w:p w:rsidR="00C959CD" w:rsidRPr="001C75D6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1C75D6">
        <w:rPr>
          <w:rFonts w:ascii="Times New Roman" w:eastAsiaTheme="minorEastAsia" w:hAnsi="Times New Roman"/>
          <w:b w:val="0"/>
          <w:sz w:val="26"/>
          <w:szCs w:val="26"/>
        </w:rPr>
        <w:t>2.</w:t>
      </w:r>
      <w:r w:rsidRPr="00C959CD">
        <w:rPr>
          <w:rFonts w:ascii="Times New Roman" w:eastAsiaTheme="minorEastAsia" w:hAnsi="Times New Roman"/>
          <w:b w:val="0"/>
          <w:sz w:val="26"/>
          <w:szCs w:val="26"/>
        </w:rPr>
        <w:t xml:space="preserve">Рекомендовать главе города Нефтеюганска отказать </w:t>
      </w:r>
      <w:proofErr w:type="spellStart"/>
      <w:r w:rsidRPr="00C959CD">
        <w:rPr>
          <w:rFonts w:ascii="Times New Roman" w:eastAsiaTheme="minorEastAsia" w:hAnsi="Times New Roman"/>
          <w:b w:val="0"/>
          <w:sz w:val="26"/>
          <w:szCs w:val="26"/>
        </w:rPr>
        <w:t>Шеленберг</w:t>
      </w:r>
      <w:proofErr w:type="spellEnd"/>
      <w:r w:rsidRPr="00C959CD">
        <w:rPr>
          <w:rFonts w:ascii="Times New Roman" w:eastAsiaTheme="minorEastAsia" w:hAnsi="Times New Roman"/>
          <w:b w:val="0"/>
          <w:sz w:val="26"/>
          <w:szCs w:val="26"/>
        </w:rPr>
        <w:t xml:space="preserve"> А.Ю. в </w:t>
      </w:r>
      <w:r w:rsidRPr="00C959CD">
        <w:rPr>
          <w:rFonts w:ascii="Times New Roman" w:eastAsia="Calibri" w:hAnsi="Times New Roman"/>
          <w:b w:val="0"/>
          <w:color w:val="000000"/>
          <w:spacing w:val="-3"/>
          <w:sz w:val="26"/>
          <w:szCs w:val="26"/>
        </w:rPr>
        <w:t xml:space="preserve">предоставлении разрешения </w:t>
      </w:r>
      <w:r w:rsidRPr="00C959CD">
        <w:rPr>
          <w:rFonts w:ascii="Times New Roman" w:eastAsia="Calibri" w:hAnsi="Times New Roman"/>
          <w:b w:val="0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</w:r>
      <w:r w:rsidRPr="00C959CD">
        <w:rPr>
          <w:rFonts w:ascii="Times New Roman" w:eastAsiaTheme="minorEastAsia" w:hAnsi="Times New Roman"/>
          <w:b w:val="0"/>
          <w:sz w:val="26"/>
          <w:szCs w:val="26"/>
        </w:rPr>
        <w:t xml:space="preserve">86:20:0000050:1819 </w:t>
      </w:r>
      <w:r w:rsidRPr="00C959CD">
        <w:rPr>
          <w:rFonts w:ascii="Times New Roman" w:eastAsia="Calibri" w:hAnsi="Times New Roman"/>
          <w:b w:val="0"/>
          <w:sz w:val="26"/>
          <w:szCs w:val="26"/>
        </w:rPr>
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 по основанию, предусмотренному пунктом 2.9. Административного регламента, а именно:</w:t>
      </w:r>
    </w:p>
    <w:p w:rsidR="00C959CD" w:rsidRPr="00C959CD" w:rsidRDefault="00C959CD" w:rsidP="00C959C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C959CD">
        <w:rPr>
          <w:rFonts w:ascii="Times New Roman" w:eastAsiaTheme="minorEastAsia" w:hAnsi="Times New Roman"/>
          <w:b w:val="0"/>
          <w:sz w:val="26"/>
          <w:szCs w:val="26"/>
        </w:rPr>
        <w:t>-инженерно-геологические характеристики, конфигурация земельного участка не являются неблагоприятными для застройки.</w:t>
      </w:r>
    </w:p>
    <w:p w:rsidR="00C959CD" w:rsidRPr="00C959CD" w:rsidRDefault="00C959CD" w:rsidP="00C959C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959CD">
        <w:rPr>
          <w:rFonts w:ascii="Times New Roman" w:hAnsi="Times New Roman"/>
          <w:b w:val="0"/>
          <w:sz w:val="26"/>
          <w:szCs w:val="26"/>
        </w:rPr>
        <w:t xml:space="preserve">3.Опубликовать заключение о результатах общественных обсуждений по проектам решения о предоставлении разрешения </w:t>
      </w:r>
      <w:r w:rsidRPr="00C959CD">
        <w:rPr>
          <w:rFonts w:ascii="Times New Roman" w:eastAsia="Calibri" w:hAnsi="Times New Roman"/>
          <w:b w:val="0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объектов капитального строительства </w:t>
      </w:r>
      <w:r w:rsidRPr="00C959CD">
        <w:rPr>
          <w:rFonts w:ascii="Times New Roman" w:hAnsi="Times New Roman"/>
          <w:b w:val="0"/>
          <w:sz w:val="26"/>
          <w:szCs w:val="26"/>
        </w:rPr>
        <w:t xml:space="preserve">в газете «Здравствуйте, </w:t>
      </w:r>
      <w:proofErr w:type="spellStart"/>
      <w:r w:rsidRPr="00C959CD">
        <w:rPr>
          <w:rFonts w:ascii="Times New Roman" w:hAnsi="Times New Roman"/>
          <w:b w:val="0"/>
          <w:sz w:val="26"/>
          <w:szCs w:val="26"/>
        </w:rPr>
        <w:t>нефтеюганцы</w:t>
      </w:r>
      <w:proofErr w:type="spellEnd"/>
      <w:r w:rsidRPr="00C959CD">
        <w:rPr>
          <w:rFonts w:ascii="Times New Roman" w:hAnsi="Times New Roman"/>
          <w:b w:val="0"/>
          <w:sz w:val="26"/>
          <w:szCs w:val="26"/>
        </w:rPr>
        <w:t>!» и разместить на официальном сайте органов местного самоуправления города Нефтеюганска.</w:t>
      </w:r>
    </w:p>
    <w:p w:rsidR="00F847F1" w:rsidRDefault="00F847F1" w:rsidP="00F847F1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0107B" w:rsidRPr="001C75D6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1C75D6">
        <w:rPr>
          <w:rFonts w:ascii="Times New Roman" w:hAnsi="Times New Roman"/>
          <w:b w:val="0"/>
          <w:sz w:val="26"/>
          <w:szCs w:val="26"/>
          <w:u w:val="single"/>
        </w:rPr>
        <w:t>Председатель общественных обсуждений,</w:t>
      </w:r>
    </w:p>
    <w:p w:rsidR="00B0107B" w:rsidRPr="001C75D6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1C75D6">
        <w:rPr>
          <w:rFonts w:ascii="Times New Roman" w:hAnsi="Times New Roman"/>
          <w:b w:val="0"/>
          <w:sz w:val="26"/>
          <w:szCs w:val="26"/>
        </w:rPr>
        <w:t xml:space="preserve">Временно исполняющий обязанности </w:t>
      </w:r>
    </w:p>
    <w:p w:rsidR="00B0107B" w:rsidRPr="001C75D6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1C75D6">
        <w:rPr>
          <w:rFonts w:ascii="Times New Roman" w:hAnsi="Times New Roman"/>
          <w:b w:val="0"/>
          <w:sz w:val="26"/>
          <w:szCs w:val="26"/>
        </w:rPr>
        <w:t xml:space="preserve">директора департамента градостроительства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1C75D6">
        <w:rPr>
          <w:rFonts w:ascii="Times New Roman" w:hAnsi="Times New Roman"/>
          <w:b w:val="0"/>
          <w:sz w:val="26"/>
          <w:szCs w:val="26"/>
        </w:rPr>
        <w:t>и земельных отношений</w:t>
      </w:r>
      <w:r w:rsidRPr="00B0107B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города Нефтеюганска _______________________________         </w:t>
      </w:r>
      <w:r w:rsidR="006E4DBA">
        <w:rPr>
          <w:rFonts w:ascii="Times New Roman" w:hAnsi="Times New Roman"/>
          <w:b w:val="0"/>
          <w:sz w:val="26"/>
          <w:szCs w:val="26"/>
        </w:rPr>
        <w:t xml:space="preserve">             </w:t>
      </w:r>
      <w:proofErr w:type="spellStart"/>
      <w:r w:rsidRPr="00B0107B">
        <w:rPr>
          <w:rFonts w:ascii="Times New Roman" w:hAnsi="Times New Roman"/>
          <w:b w:val="0"/>
          <w:sz w:val="26"/>
          <w:szCs w:val="26"/>
        </w:rPr>
        <w:t>Ю.Н.Субботин</w:t>
      </w:r>
      <w:proofErr w:type="spellEnd"/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>Секретарь общественных обсуждений,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Начальник отдела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территориального планирования департамента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градостроительства и земельных отношений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администрации города Нефтеюганска_______________________ </w:t>
      </w:r>
      <w:r w:rsidR="006E4DBA">
        <w:rPr>
          <w:rFonts w:ascii="Times New Roman" w:hAnsi="Times New Roman"/>
          <w:b w:val="0"/>
          <w:sz w:val="26"/>
          <w:szCs w:val="26"/>
        </w:rPr>
        <w:t xml:space="preserve">            </w:t>
      </w:r>
      <w:proofErr w:type="spellStart"/>
      <w:r w:rsidRPr="00B0107B">
        <w:rPr>
          <w:rFonts w:ascii="Times New Roman" w:hAnsi="Times New Roman"/>
          <w:b w:val="0"/>
          <w:sz w:val="26"/>
          <w:szCs w:val="26"/>
        </w:rPr>
        <w:t>О.А.Жданова</w:t>
      </w:r>
      <w:proofErr w:type="spellEnd"/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B0107B" w:rsidRPr="00B0107B" w:rsidSect="006E4DBA">
          <w:headerReference w:type="default" r:id="rId10"/>
          <w:pgSz w:w="11905" w:h="16838"/>
          <w:pgMar w:top="284" w:right="567" w:bottom="284" w:left="1701" w:header="680" w:footer="0" w:gutter="0"/>
          <w:cols w:space="720"/>
          <w:noEndnote/>
          <w:titlePg/>
          <w:docGrid w:linePitch="299"/>
        </w:sectPr>
      </w:pPr>
      <w:r w:rsidRPr="00B0107B"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</w:t>
      </w:r>
      <w:proofErr w:type="spellStart"/>
      <w:r w:rsidRPr="00B0107B">
        <w:rPr>
          <w:rFonts w:ascii="Times New Roman" w:hAnsi="Times New Roman"/>
          <w:b w:val="0"/>
          <w:sz w:val="16"/>
          <w:szCs w:val="16"/>
        </w:rPr>
        <w:t>нефтеюганцы</w:t>
      </w:r>
      <w:proofErr w:type="spellEnd"/>
      <w:r w:rsidRPr="00B0107B">
        <w:rPr>
          <w:rFonts w:ascii="Times New Roman" w:hAnsi="Times New Roman"/>
          <w:b w:val="0"/>
          <w:sz w:val="16"/>
          <w:szCs w:val="16"/>
        </w:rPr>
        <w:t xml:space="preserve">!" и размещается на официальном  сайте органов местного самоуправления в сети </w:t>
      </w:r>
      <w:r w:rsidR="007649CD">
        <w:rPr>
          <w:rFonts w:ascii="Times New Roman" w:hAnsi="Times New Roman"/>
          <w:b w:val="0"/>
          <w:sz w:val="16"/>
          <w:szCs w:val="16"/>
        </w:rPr>
        <w:t>Интернет</w:t>
      </w:r>
    </w:p>
    <w:p w:rsidR="00B0107B" w:rsidRPr="00B0107B" w:rsidRDefault="00B0107B" w:rsidP="00B0107B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 w:val="0"/>
          <w:sz w:val="22"/>
          <w:szCs w:val="22"/>
        </w:rPr>
      </w:pPr>
    </w:p>
    <w:p w:rsidR="00B0107B" w:rsidRPr="00B0107B" w:rsidRDefault="00B0107B" w:rsidP="00B0107B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Приложение к заключению</w:t>
      </w: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о результатах общественных обсуждений</w:t>
      </w: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от 21.03.2024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  <w:gridCol w:w="5699"/>
      </w:tblGrid>
      <w:tr w:rsidR="001C75D6" w:rsidRPr="001C75D6" w:rsidTr="001F154E">
        <w:trPr>
          <w:trHeight w:val="14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1C75D6" w:rsidRDefault="001C75D6" w:rsidP="001C75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</w:pPr>
            <w:r w:rsidRPr="001C75D6"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  <w:t>Проект решения 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1C75D6" w:rsidRPr="001C75D6" w:rsidRDefault="001C75D6" w:rsidP="001C75D6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1C75D6" w:rsidRDefault="001C75D6" w:rsidP="001C75D6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</w:pPr>
            <w:r w:rsidRPr="001C75D6"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D6" w:rsidRPr="001C75D6" w:rsidRDefault="001C75D6" w:rsidP="001C75D6">
            <w:pPr>
              <w:tabs>
                <w:tab w:val="left" w:pos="5670"/>
              </w:tabs>
              <w:jc w:val="center"/>
              <w:rPr>
                <w:rFonts w:ascii="Times New Roman" w:eastAsiaTheme="minorEastAsia" w:hAnsi="Times New Roman"/>
                <w:b w:val="0"/>
                <w:spacing w:val="2"/>
                <w:sz w:val="26"/>
                <w:szCs w:val="26"/>
              </w:rPr>
            </w:pPr>
            <w:r w:rsidRPr="001C75D6">
              <w:rPr>
                <w:rFonts w:ascii="Times New Roman" w:eastAsiaTheme="minorEastAsia" w:hAnsi="Times New Roman"/>
                <w:b w:val="0"/>
                <w:spacing w:val="2"/>
                <w:sz w:val="26"/>
                <w:szCs w:val="26"/>
              </w:rPr>
              <w:t>Рекомендации организатора</w:t>
            </w:r>
          </w:p>
          <w:p w:rsidR="001C75D6" w:rsidRPr="001C75D6" w:rsidRDefault="001C75D6" w:rsidP="001C75D6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1C75D6">
              <w:rPr>
                <w:rFonts w:ascii="Times New Roman" w:eastAsiaTheme="minorEastAsia" w:hAnsi="Times New Roman"/>
                <w:b w:val="0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1C75D6" w:rsidRPr="001C75D6" w:rsidTr="001F154E">
        <w:trPr>
          <w:trHeight w:val="2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D6" w:rsidRPr="001C75D6" w:rsidRDefault="001C75D6" w:rsidP="001C75D6">
            <w:pPr>
              <w:spacing w:after="200" w:line="25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1C75D6">
              <w:rPr>
                <w:rFonts w:ascii="Times New Roman" w:eastAsiaTheme="minorEastAsia" w:hAnsi="Times New Roman"/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D6" w:rsidRPr="001C75D6" w:rsidRDefault="001C75D6" w:rsidP="001C75D6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</w:pPr>
            <w:r w:rsidRPr="001C75D6"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6" w:rsidRPr="001C75D6" w:rsidRDefault="001C75D6" w:rsidP="001C75D6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</w:pPr>
            <w:r w:rsidRPr="001C75D6">
              <w:rPr>
                <w:rFonts w:ascii="Times New Roman" w:eastAsia="Calibri" w:hAnsi="Times New Roman"/>
                <w:b w:val="0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1C75D6" w:rsidRPr="001C75D6" w:rsidTr="001F154E">
        <w:trPr>
          <w:trHeight w:val="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1C75D6" w:rsidRDefault="001C75D6" w:rsidP="001C75D6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proofErr w:type="spellStart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Шеленберг</w:t>
            </w:r>
            <w:proofErr w:type="spellEnd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 xml:space="preserve"> А.Ю. </w:t>
            </w:r>
            <w:r w:rsidRPr="001C75D6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      </w: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86:20:0000050:1819, расположенного по адресу: город Нефтеюганск,                 микрорайон 6, д.24, 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0,5 метров с южной, западной и северной сторон участка.</w:t>
            </w:r>
          </w:p>
          <w:p w:rsidR="001C75D6" w:rsidRPr="001C75D6" w:rsidRDefault="001C75D6" w:rsidP="001C75D6">
            <w:pPr>
              <w:jc w:val="both"/>
              <w:rPr>
                <w:rFonts w:eastAsia="Calibri" w:cs="Courier New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1C75D6" w:rsidRDefault="001C75D6" w:rsidP="001C75D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Замечание от </w:t>
            </w:r>
            <w:r w:rsidRPr="001C75D6">
              <w:rPr>
                <w:rFonts w:ascii="Times New Roman" w:hAnsi="Times New Roman" w:cs="Arial"/>
                <w:b w:val="0"/>
                <w:sz w:val="24"/>
                <w:szCs w:val="24"/>
              </w:rPr>
              <w:t>собственников и нанимателей жилых помещений многоквартирного жилого дома № 7 в мкр.6 (</w:t>
            </w:r>
            <w:proofErr w:type="spellStart"/>
            <w:r w:rsidRPr="001C75D6">
              <w:rPr>
                <w:rFonts w:ascii="Times New Roman" w:hAnsi="Times New Roman" w:cs="Arial"/>
                <w:b w:val="0"/>
                <w:sz w:val="24"/>
                <w:szCs w:val="24"/>
              </w:rPr>
              <w:t>вх.ДГиЗО</w:t>
            </w:r>
            <w:proofErr w:type="spellEnd"/>
            <w:r w:rsidRPr="001C75D6">
              <w:rPr>
                <w:rFonts w:ascii="Times New Roman" w:hAnsi="Times New Roman" w:cs="Arial"/>
                <w:b w:val="0"/>
                <w:sz w:val="24"/>
                <w:szCs w:val="24"/>
              </w:rPr>
              <w:t xml:space="preserve"> № 01-01-45-2986 от 18.03.2024*):</w:t>
            </w:r>
          </w:p>
          <w:p w:rsidR="001C75D6" w:rsidRPr="001C75D6" w:rsidRDefault="001C75D6" w:rsidP="001C75D6">
            <w:pPr>
              <w:ind w:firstLine="709"/>
              <w:jc w:val="both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1C75D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Мы, собственники квартир, проживающие по адресу: г. Нефтеюганск,  микрорайон 6, дом 7, в рамках проведения общественных обсуждений по проекту решения 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86:20:0000050:1819, расположенного по адресу: город Нефтеюганск, микрорайон 6, здание 24, в части уменьшения </w:t>
            </w:r>
            <w:r w:rsidRPr="001C75D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lastRenderedPageBreak/>
              <w:t>минимального отступа от границ земельного участка и красной линии до стен зданий, строений, сооружений - с 3 метров до 0,5 метров, выражаем следующие замечания:</w:t>
            </w:r>
          </w:p>
          <w:p w:rsidR="001C75D6" w:rsidRPr="001C75D6" w:rsidRDefault="001C75D6" w:rsidP="001C75D6">
            <w:pPr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75D6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В случае изменения </w:t>
            </w:r>
            <w:r w:rsidRPr="001C75D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минимального отступа от границ земельного участка и красной линии до стен нашего дома возможно повлечет за собой нарушение норм пожарной безопасности, санитарно-эпидемиологического благополучия населения, норм строительства, а так же возможно будет загораживание проезда, что также повлечет за собой неблагоприятные последствия для жителей нашего дома. </w:t>
            </w:r>
            <w:r w:rsidRPr="001C75D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ab/>
              <w:t xml:space="preserve">Следовательно, мы, нижеподписавшиеся, выражаем   </w:t>
            </w:r>
            <w:r w:rsidRPr="001C75D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отказ </w:t>
            </w:r>
            <w:r w:rsidRPr="001C75D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в предоставлении разрешения на отклонение от предельных параметров разрешенного </w:t>
            </w:r>
            <w:proofErr w:type="gramStart"/>
            <w:r w:rsidRPr="001C75D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строительства  -</w:t>
            </w:r>
            <w:proofErr w:type="gramEnd"/>
            <w:r w:rsidRPr="001C75D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с 3 метров до 0,5 метров</w:t>
            </w:r>
            <w:r w:rsidRPr="001C75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.».</w:t>
            </w:r>
          </w:p>
          <w:p w:rsidR="001C75D6" w:rsidRPr="001C75D6" w:rsidRDefault="001C75D6" w:rsidP="001C75D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1C75D6">
              <w:rPr>
                <w:rFonts w:ascii="Times New Roman" w:hAnsi="Times New Roman" w:cs="Arial"/>
                <w:b w:val="0"/>
                <w:sz w:val="24"/>
                <w:szCs w:val="24"/>
              </w:rPr>
              <w:t>*</w:t>
            </w:r>
            <w:r w:rsidRPr="001C75D6">
              <w:rPr>
                <w:rFonts w:ascii="Times New Roman" w:hAnsi="Times New Roman" w:cs="Arial"/>
                <w:b w:val="0"/>
              </w:rPr>
              <w:t>Данное обращение поступило по электронной почте</w:t>
            </w:r>
            <w:r w:rsidRPr="001C75D6">
              <w:rPr>
                <w:rFonts w:ascii="Arial" w:hAnsi="Arial" w:cs="Arial"/>
                <w:b w:val="0"/>
              </w:rPr>
              <w:t xml:space="preserve"> </w:t>
            </w:r>
            <w:r w:rsidRPr="001C75D6">
              <w:rPr>
                <w:rFonts w:ascii="Times New Roman" w:hAnsi="Times New Roman" w:cs="Arial"/>
                <w:b w:val="0"/>
              </w:rPr>
              <w:t>Ogsr@admugansk.ru 15.03.2024 и является обязательным приложением к протоколу общественных обсуждений.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1C75D6" w:rsidRDefault="001C75D6" w:rsidP="001C75D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lastRenderedPageBreak/>
              <w:t xml:space="preserve">Предоставление разрешения 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      </w: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86:20:0000050:1819 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 заявителю необходимо для строительства объекта: </w:t>
            </w: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Отдельностоящий</w:t>
            </w:r>
            <w:proofErr w:type="spellEnd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административно-бытовой пристрой по адресу: </w:t>
            </w:r>
            <w:proofErr w:type="spellStart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г.Нефтеюганск</w:t>
            </w:r>
            <w:proofErr w:type="spellEnd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 xml:space="preserve">, микрорайон 6, строение 24». </w:t>
            </w:r>
          </w:p>
          <w:p w:rsidR="001C75D6" w:rsidRPr="001C75D6" w:rsidRDefault="001C75D6" w:rsidP="001C75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В соответствии с частью 1 статьи 40 Градостроительного кодекса РФ (далее- </w:t>
            </w:r>
            <w:proofErr w:type="spellStart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ГрК</w:t>
            </w:r>
            <w:proofErr w:type="spellEnd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РФ), </w:t>
            </w: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 xml:space="preserve"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№ 75-нп (с изм. от 09.01.2024 № 2-нп) (далее- Административный регламент) </w:t>
            </w: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  <w:u w:val="single"/>
              </w:rPr>
              <w:t>за разрешениями на отклонение от предельных параметров</w:t>
            </w: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разрешенного строительства, реконструкции объектов капитального строительства </w:t>
            </w: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  <w:u w:val="single"/>
              </w:rPr>
              <w:t>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      </w:r>
          </w:p>
          <w:p w:rsidR="001C75D6" w:rsidRPr="001C75D6" w:rsidRDefault="001C75D6" w:rsidP="001C75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Представленные заявителем документы (</w:t>
            </w:r>
            <w:proofErr w:type="spellStart"/>
            <w:proofErr w:type="gramStart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вх</w:t>
            </w:r>
            <w:proofErr w:type="spellEnd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.№</w:t>
            </w:r>
            <w:proofErr w:type="gramEnd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ДГИЗО от 19.02.2024 № 01-01-45-1937-4)  рассмотрены, в том числе с учетом градостроительной документации, в результате чего выявлено следующее:</w:t>
            </w:r>
          </w:p>
          <w:p w:rsidR="001C75D6" w:rsidRPr="001C75D6" w:rsidRDefault="001C75D6" w:rsidP="001C75D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1.На схеме планировочной организации земельного участка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с кадастровым номером  </w:t>
            </w: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86:20:0000050:1819 (далее- Земельный участок) предполагаемый минимальный отступ от границ земельного участка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и красной линии до стен зданий, строений, сооружений выходит за границы Земельного участка, а в ведомости жилых и общественных зданий и сооружений информация о планируемом объекте для которого необходимо отклонение 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 отсутствует. </w:t>
            </w:r>
          </w:p>
          <w:p w:rsidR="001C75D6" w:rsidRPr="001C75D6" w:rsidRDefault="001C75D6" w:rsidP="001C75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2.В пояснительной записке заявитель ссылается на неблагоприятные инженерно-геологические условия Земельного участка, при этом из представленного заявителем отчета об инженерно-геологических изысканиях Земельного участка, выполненного ООО «Центр ПИР», следует, что:</w:t>
            </w:r>
          </w:p>
          <w:p w:rsidR="001C75D6" w:rsidRPr="001C75D6" w:rsidRDefault="001C75D6" w:rsidP="001C75D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 xml:space="preserve">-наличия опасных природных и </w:t>
            </w:r>
            <w:proofErr w:type="spellStart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техноприродных</w:t>
            </w:r>
            <w:proofErr w:type="spellEnd"/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процессов на территории не выявлено (раздел 10 «Заключение»);</w:t>
            </w:r>
          </w:p>
          <w:p w:rsidR="001C75D6" w:rsidRPr="001C75D6" w:rsidRDefault="001C75D6" w:rsidP="001C75D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-при процессе строительства и эксплуатации проектируемого объекта изменений инженерно-геологических условий не ожидается (раздел 10 «Заключение»).</w:t>
            </w:r>
          </w:p>
          <w:p w:rsidR="001C75D6" w:rsidRPr="001C75D6" w:rsidRDefault="001C75D6" w:rsidP="001C75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</w:pPr>
            <w:r w:rsidRPr="001C75D6"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t>Также необходимо отметить, что:</w:t>
            </w:r>
          </w:p>
          <w:p w:rsidR="001C75D6" w:rsidRPr="001C75D6" w:rsidRDefault="001C75D6" w:rsidP="001C75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-конфигурация Земельного участка имеет прямоугольную форму, границы участка сформированы с учетом части 6 статьи 11.9 Земельного кодекса РФ (то есть без вклинивания, </w:t>
            </w:r>
            <w:proofErr w:type="spellStart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вкрапливания</w:t>
            </w:r>
            <w:proofErr w:type="spellEnd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и т.д., с возможностью размещения объектов капитального строительства).</w:t>
            </w:r>
          </w:p>
          <w:p w:rsidR="001C75D6" w:rsidRPr="001C75D6" w:rsidRDefault="001C75D6" w:rsidP="001C75D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-информация об иных характеристиках данного участка, которые неблагоприятны для застройки, отсутствует.</w:t>
            </w:r>
          </w:p>
          <w:p w:rsidR="001C75D6" w:rsidRPr="001C75D6" w:rsidRDefault="001C75D6" w:rsidP="001C75D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Таким, образом по результатам рассмотрения вышеуказанного заявления и прилагаемых к нему документов сделан вывод о том, что в данном случае отсутствуют неблагоприятные условия для застройки, предусмотренные частью 1 статьи 40 Градостроительного кодекса РФ.</w:t>
            </w:r>
          </w:p>
          <w:p w:rsidR="001C75D6" w:rsidRPr="001C75D6" w:rsidRDefault="001C75D6" w:rsidP="001C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5D6">
              <w:rPr>
                <w:rFonts w:ascii="Times New Roman" w:hAnsi="Times New Roman"/>
                <w:b w:val="0"/>
                <w:sz w:val="24"/>
                <w:szCs w:val="24"/>
              </w:rPr>
              <w:t>Кроме того, обращаем внимание, что рассматриваемый Земельный участок является смежным с земельным участком с кадастровым номером 86:20:0000050:1566, на котором расположен многоквартирный жилой дом № 7 и в данном заключении отражено несогласие собственников и нанимателей жилых помещений указанного многоквартирного жилого дома с испрашиваемым отклонением от предельных параметров разрешенного строительства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реконструкцию объекта капитального строительства в границах Земельного участка.</w:t>
            </w:r>
          </w:p>
          <w:p w:rsidR="001C75D6" w:rsidRPr="001C75D6" w:rsidRDefault="001C75D6" w:rsidP="001C75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Принимая во внимание вышеизложенное, рекомендовано отказать </w:t>
            </w:r>
            <w:proofErr w:type="spellStart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Шеленберг</w:t>
            </w:r>
            <w:proofErr w:type="spellEnd"/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А.Ю. в </w:t>
            </w:r>
            <w:r w:rsidRPr="001C75D6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предоставлении разрешения 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      </w: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86:20:0000050:1819 </w:t>
            </w:r>
            <w:r w:rsidRPr="001C75D6">
              <w:rPr>
                <w:rFonts w:ascii="Times New Roman" w:eastAsia="Calibri" w:hAnsi="Times New Roman"/>
                <w:b w:val="0"/>
                <w:sz w:val="24"/>
                <w:szCs w:val="24"/>
              </w:rPr>
      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 по основанию, предусмотренному пунктом 2.9. Административного регламента, а именно:</w:t>
            </w:r>
          </w:p>
          <w:p w:rsidR="001C75D6" w:rsidRPr="001C75D6" w:rsidRDefault="001C75D6" w:rsidP="001C75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1C75D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-инженерно-геологические характеристики, конфигурация Земельного участка не являются неблагоприятными для застройки.</w:t>
            </w:r>
          </w:p>
        </w:tc>
      </w:tr>
    </w:tbl>
    <w:p w:rsidR="0098012D" w:rsidRPr="001C75D6" w:rsidRDefault="001C75D6" w:rsidP="003E0A8D">
      <w:pPr>
        <w:tabs>
          <w:tab w:val="left" w:pos="1140"/>
        </w:tabs>
        <w:spacing w:after="200" w:line="276" w:lineRule="auto"/>
        <w:jc w:val="both"/>
        <w:rPr>
          <w:rFonts w:ascii="Times New Roman" w:hAnsi="Times New Roman"/>
          <w:b w:val="0"/>
        </w:rPr>
        <w:sectPr w:rsidR="0098012D" w:rsidRPr="001C75D6" w:rsidSect="0098012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1C75D6">
        <w:rPr>
          <w:rFonts w:ascii="Times New Roman" w:hAnsi="Times New Roman"/>
          <w:b w:val="0"/>
          <w:sz w:val="18"/>
          <w:szCs w:val="18"/>
        </w:rPr>
        <w:lastRenderedPageBreak/>
        <w:tab/>
      </w:r>
      <w:r w:rsidRPr="001C75D6">
        <w:rPr>
          <w:rFonts w:ascii="Times New Roman" w:hAnsi="Times New Roman"/>
          <w:b w:val="0"/>
        </w:rPr>
        <w:t>*Текст предложений и замечаний от участников общественных обсуждений организатором общественных обсуждений не редактируется</w:t>
      </w:r>
      <w:r>
        <w:rPr>
          <w:rFonts w:ascii="Times New Roman" w:hAnsi="Times New Roman"/>
          <w:b w:val="0"/>
        </w:rPr>
        <w:t>.</w:t>
      </w:r>
      <w:r w:rsidR="006E4DBA">
        <w:rPr>
          <w:rFonts w:ascii="Times New Roman" w:hAnsi="Times New Roman"/>
          <w:b w:val="0"/>
          <w:sz w:val="26"/>
          <w:szCs w:val="26"/>
        </w:rPr>
        <w:tab/>
      </w:r>
    </w:p>
    <w:p w:rsidR="0098012D" w:rsidRDefault="0098012D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1.Проект разработан: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="0098012D" w:rsidRDefault="003E0A8D" w:rsidP="0098012D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98012D">
        <w:rPr>
          <w:rFonts w:ascii="Times New Roman" w:hAnsi="Times New Roman"/>
          <w:b w:val="0"/>
          <w:color w:val="000000"/>
          <w:sz w:val="28"/>
          <w:szCs w:val="28"/>
        </w:rPr>
        <w:t xml:space="preserve">ачальником отдела территориального планирования департамента градостроительства и земельных отношений администрации города Нефтеюганска </w:t>
      </w:r>
      <w:proofErr w:type="spellStart"/>
      <w:r w:rsidR="0098012D">
        <w:rPr>
          <w:rFonts w:ascii="Times New Roman" w:hAnsi="Times New Roman"/>
          <w:b w:val="0"/>
          <w:color w:val="000000"/>
          <w:sz w:val="28"/>
          <w:szCs w:val="28"/>
        </w:rPr>
        <w:t>О.А.Ждановой</w:t>
      </w:r>
      <w:proofErr w:type="spellEnd"/>
      <w:r w:rsidR="0098012D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8012D" w:rsidRDefault="0098012D" w:rsidP="0098012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Тел.: 24 65 69.</w:t>
      </w:r>
    </w:p>
    <w:p w:rsidR="0098012D" w:rsidRPr="004E42E7" w:rsidRDefault="0098012D" w:rsidP="0098012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8012D" w:rsidRPr="004E42E7" w:rsidRDefault="0098012D" w:rsidP="0098012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E42E7">
        <w:rPr>
          <w:rFonts w:ascii="Times New Roman" w:hAnsi="Times New Roman"/>
          <w:b w:val="0"/>
          <w:color w:val="000000"/>
          <w:sz w:val="28"/>
          <w:szCs w:val="28"/>
        </w:rPr>
        <w:t>2.Рассылка:</w:t>
      </w:r>
    </w:p>
    <w:p w:rsidR="0098012D" w:rsidRPr="004E42E7" w:rsidRDefault="0098012D" w:rsidP="0098012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E42E7">
        <w:rPr>
          <w:rFonts w:ascii="Times New Roman" w:hAnsi="Times New Roman"/>
          <w:b w:val="0"/>
          <w:bCs/>
          <w:color w:val="000000"/>
          <w:sz w:val="28"/>
          <w:szCs w:val="28"/>
        </w:rPr>
        <w:t>ДГиЗО, ИАО ДДА по СЭД ДЕЛО.</w:t>
      </w:r>
    </w:p>
    <w:p w:rsidR="00EE393A" w:rsidRPr="004B6059" w:rsidRDefault="00EE393A">
      <w:pPr>
        <w:rPr>
          <w:rFonts w:ascii="Times New Roman" w:hAnsi="Times New Roman"/>
          <w:sz w:val="28"/>
          <w:szCs w:val="28"/>
        </w:rPr>
      </w:pPr>
    </w:p>
    <w:sectPr w:rsidR="00EE393A" w:rsidRPr="004B6059" w:rsidSect="00FE2870">
      <w:headerReference w:type="first" r:id="rId11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59" w:rsidRDefault="004B6059" w:rsidP="004B6059">
      <w:r>
        <w:separator/>
      </w:r>
    </w:p>
  </w:endnote>
  <w:endnote w:type="continuationSeparator" w:id="0">
    <w:p w:rsidR="004B6059" w:rsidRDefault="004B6059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59" w:rsidRDefault="004B6059" w:rsidP="004B6059">
      <w:r>
        <w:separator/>
      </w:r>
    </w:p>
  </w:footnote>
  <w:footnote w:type="continuationSeparator" w:id="0">
    <w:p w:rsidR="004B6059" w:rsidRDefault="004B6059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7527"/>
      <w:docPartObj>
        <w:docPartGallery w:val="Page Numbers (Top of Page)"/>
        <w:docPartUnique/>
      </w:docPartObj>
    </w:sdtPr>
    <w:sdtEndPr/>
    <w:sdtContent>
      <w:p w:rsidR="004B6059" w:rsidRDefault="004B60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87">
          <w:rPr>
            <w:noProof/>
          </w:rPr>
          <w:t>2</w:t>
        </w:r>
        <w:r>
          <w:fldChar w:fldCharType="end"/>
        </w:r>
      </w:p>
    </w:sdtContent>
  </w:sdt>
  <w:p w:rsidR="004B6059" w:rsidRDefault="004B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48089"/>
      <w:docPartObj>
        <w:docPartGallery w:val="Page Numbers (Top of Page)"/>
        <w:docPartUnique/>
      </w:docPartObj>
    </w:sdtPr>
    <w:sdtEndPr/>
    <w:sdtContent>
      <w:p w:rsidR="006E4DBA" w:rsidRDefault="006E4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87">
          <w:rPr>
            <w:noProof/>
          </w:rPr>
          <w:t>8</w:t>
        </w:r>
        <w:r>
          <w:fldChar w:fldCharType="end"/>
        </w:r>
      </w:p>
    </w:sdtContent>
  </w:sdt>
  <w:p w:rsidR="006E4DBA" w:rsidRPr="006E4DBA" w:rsidRDefault="006E4DBA">
    <w:pPr>
      <w:pStyle w:val="a3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7F" w:rsidRDefault="002B2187" w:rsidP="005F7D5C">
    <w:pPr>
      <w:pStyle w:val="a3"/>
      <w:jc w:val="center"/>
    </w:pPr>
  </w:p>
  <w:p w:rsidR="00716D7F" w:rsidRPr="00BA19FA" w:rsidRDefault="002B2187" w:rsidP="005F7D5C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2"/>
    <w:rsid w:val="00057F8B"/>
    <w:rsid w:val="001C75D6"/>
    <w:rsid w:val="002B2187"/>
    <w:rsid w:val="003E0A8D"/>
    <w:rsid w:val="00400872"/>
    <w:rsid w:val="00453F37"/>
    <w:rsid w:val="004B6059"/>
    <w:rsid w:val="006E4DBA"/>
    <w:rsid w:val="007649CD"/>
    <w:rsid w:val="00821CA6"/>
    <w:rsid w:val="008430A3"/>
    <w:rsid w:val="0098012D"/>
    <w:rsid w:val="009F57F0"/>
    <w:rsid w:val="00A0417A"/>
    <w:rsid w:val="00A90225"/>
    <w:rsid w:val="00B0107B"/>
    <w:rsid w:val="00B66CEE"/>
    <w:rsid w:val="00C959CD"/>
    <w:rsid w:val="00EC227E"/>
    <w:rsid w:val="00EE393A"/>
    <w:rsid w:val="00F847F1"/>
    <w:rsid w:val="00FC59E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69BC75"/>
  <w15:docId w15:val="{1DB3E2BE-1D35-4288-AC03-64EDB29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0A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A8D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FEAD-1B71-47C5-AEE1-FF73A472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Елена Валентиновна Свисткова</cp:lastModifiedBy>
  <cp:revision>7</cp:revision>
  <cp:lastPrinted>2024-04-03T05:19:00Z</cp:lastPrinted>
  <dcterms:created xsi:type="dcterms:W3CDTF">2024-03-29T06:34:00Z</dcterms:created>
  <dcterms:modified xsi:type="dcterms:W3CDTF">2024-04-03T11:29:00Z</dcterms:modified>
</cp:coreProperties>
</file>