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38" w:rsidRDefault="00CE5BD2" w:rsidP="00C81A38">
      <w:pPr>
        <w:rPr>
          <w:sz w:val="10"/>
        </w:rPr>
      </w:pPr>
      <w:r>
        <w:rPr>
          <w:noProof/>
          <w:sz w:val="10"/>
        </w:rPr>
        <w:drawing>
          <wp:anchor distT="0" distB="0" distL="114300" distR="114300" simplePos="0" relativeHeight="251657728" behindDoc="1" locked="0" layoutInCell="1" allowOverlap="1">
            <wp:simplePos x="0" y="0"/>
            <wp:positionH relativeFrom="column">
              <wp:posOffset>2766695</wp:posOffset>
            </wp:positionH>
            <wp:positionV relativeFrom="paragraph">
              <wp:posOffset>-3810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4F3">
        <w:rPr>
          <w:sz w:val="10"/>
        </w:rPr>
        <w:t xml:space="preserve"> </w:t>
      </w:r>
      <w:r w:rsidR="00C81A38">
        <w:rPr>
          <w:sz w:val="10"/>
        </w:rPr>
        <w:t xml:space="preserve">                                                                                                                                                              </w:t>
      </w:r>
      <w:r w:rsidR="00DD4675">
        <w:rPr>
          <w:sz w:val="10"/>
        </w:rPr>
        <w:t xml:space="preserve">                              </w:t>
      </w:r>
      <w:r w:rsidR="00C81A38">
        <w:rPr>
          <w:sz w:val="10"/>
        </w:rPr>
        <w:t xml:space="preserve">                                                                                                                                                                                                                                                                                                                                                                                                                                                                                                                                                                                                                                                                                                                                                                                                                                                                                                                                                                                                                                                                                                                                                                                                                                                                                                                                                                                                                                                                                                                                                                                                                                                                                                                                                                                                                                                                                                                                                                                                                                                                                                                                                                                                                                                                                                                                                                                                                                                                                                                                                                                                                                                                                                                                                                                                                                                                                                                                                                                                                                                                                                                                                                                                                                                                                                                                                                                                                                                                                                                                                                                                                                                                                                                                                                                                                                                                                                                           </w:t>
      </w:r>
    </w:p>
    <w:p w:rsidR="00C81A38" w:rsidRDefault="00C81A38" w:rsidP="00C81A38">
      <w:pPr>
        <w:jc w:val="center"/>
        <w:rPr>
          <w:sz w:val="10"/>
        </w:rPr>
      </w:pPr>
    </w:p>
    <w:p w:rsidR="00C81A38" w:rsidRDefault="00C81A38" w:rsidP="00C81A38">
      <w:pPr>
        <w:jc w:val="center"/>
        <w:rPr>
          <w:sz w:val="10"/>
        </w:rPr>
      </w:pPr>
      <w:r>
        <w:rPr>
          <w:sz w:val="10"/>
        </w:rPr>
        <w:t xml:space="preserve">                       </w:t>
      </w:r>
    </w:p>
    <w:p w:rsidR="00C81A38" w:rsidRDefault="00C81A38" w:rsidP="00C81A38">
      <w:pPr>
        <w:jc w:val="center"/>
        <w:rPr>
          <w:sz w:val="10"/>
        </w:rPr>
      </w:pPr>
    </w:p>
    <w:p w:rsidR="00C81A38" w:rsidRPr="00653C53" w:rsidRDefault="00C81A38" w:rsidP="00C81A38">
      <w:pPr>
        <w:jc w:val="center"/>
        <w:rPr>
          <w:sz w:val="10"/>
        </w:rPr>
      </w:pPr>
    </w:p>
    <w:p w:rsidR="00382849" w:rsidRDefault="00382849" w:rsidP="00C81A38">
      <w:pPr>
        <w:pStyle w:val="2"/>
        <w:spacing w:line="192" w:lineRule="auto"/>
        <w:jc w:val="left"/>
        <w:rPr>
          <w:sz w:val="16"/>
          <w:szCs w:val="16"/>
        </w:rPr>
      </w:pPr>
    </w:p>
    <w:p w:rsidR="0074507B" w:rsidRPr="0074507B" w:rsidRDefault="0074507B" w:rsidP="0074507B"/>
    <w:p w:rsidR="00AC630C" w:rsidRPr="00396236" w:rsidRDefault="00AC630C" w:rsidP="00BF2FF4">
      <w:pPr>
        <w:jc w:val="center"/>
        <w:rPr>
          <w:b/>
          <w:sz w:val="32"/>
          <w:szCs w:val="32"/>
        </w:rPr>
      </w:pPr>
    </w:p>
    <w:p w:rsidR="00396236" w:rsidRPr="00396236" w:rsidRDefault="00396236" w:rsidP="00396236">
      <w:pPr>
        <w:jc w:val="center"/>
        <w:rPr>
          <w:b/>
          <w:sz w:val="32"/>
          <w:szCs w:val="32"/>
          <w:lang w:eastAsia="en-US"/>
        </w:rPr>
      </w:pPr>
      <w:r w:rsidRPr="00396236">
        <w:rPr>
          <w:b/>
          <w:sz w:val="32"/>
          <w:szCs w:val="32"/>
          <w:lang w:eastAsia="en-US"/>
        </w:rPr>
        <w:t>АДМИНИСТРАЦИЯ ГОРОДА НЕФТЕЮГАНСКА</w:t>
      </w:r>
    </w:p>
    <w:p w:rsidR="00396236" w:rsidRPr="00396236" w:rsidRDefault="00396236" w:rsidP="00396236">
      <w:pPr>
        <w:jc w:val="center"/>
        <w:rPr>
          <w:sz w:val="16"/>
          <w:szCs w:val="16"/>
          <w:lang w:eastAsia="en-US"/>
        </w:rPr>
      </w:pPr>
    </w:p>
    <w:p w:rsidR="00396236" w:rsidRPr="00396236" w:rsidRDefault="00396236" w:rsidP="00396236">
      <w:pPr>
        <w:jc w:val="center"/>
        <w:rPr>
          <w:b/>
          <w:sz w:val="40"/>
          <w:szCs w:val="40"/>
          <w:lang w:eastAsia="en-US"/>
        </w:rPr>
      </w:pPr>
      <w:r w:rsidRPr="00396236">
        <w:rPr>
          <w:b/>
          <w:sz w:val="40"/>
          <w:szCs w:val="40"/>
          <w:lang w:eastAsia="en-US"/>
        </w:rPr>
        <w:t>ПОСТАНОВЛЕНИЕ</w:t>
      </w:r>
    </w:p>
    <w:p w:rsidR="0074507B" w:rsidRPr="00396236" w:rsidRDefault="0074507B" w:rsidP="00BF2FF4">
      <w:pPr>
        <w:jc w:val="center"/>
        <w:rPr>
          <w:caps/>
          <w:sz w:val="28"/>
          <w:szCs w:val="28"/>
        </w:rPr>
      </w:pPr>
    </w:p>
    <w:p w:rsidR="00BF2FF4" w:rsidRPr="00396236" w:rsidRDefault="00BF2FF4" w:rsidP="00BF2FF4">
      <w:pPr>
        <w:jc w:val="center"/>
        <w:rPr>
          <w:caps/>
          <w:sz w:val="28"/>
          <w:szCs w:val="28"/>
        </w:rPr>
      </w:pPr>
    </w:p>
    <w:p w:rsidR="00BF2FF4" w:rsidRPr="00396236" w:rsidRDefault="006A29EC" w:rsidP="00BF2FF4">
      <w:pPr>
        <w:pStyle w:val="230"/>
        <w:jc w:val="both"/>
        <w:rPr>
          <w:szCs w:val="28"/>
        </w:rPr>
      </w:pPr>
      <w:r>
        <w:rPr>
          <w:szCs w:val="28"/>
        </w:rPr>
        <w:t>30.01.2025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roofErr w:type="gramStart"/>
      <w:r>
        <w:rPr>
          <w:szCs w:val="28"/>
        </w:rPr>
        <w:tab/>
        <w:t xml:space="preserve">  №</w:t>
      </w:r>
      <w:proofErr w:type="gramEnd"/>
      <w:r>
        <w:rPr>
          <w:szCs w:val="28"/>
        </w:rPr>
        <w:t xml:space="preserve"> 8-нп</w:t>
      </w:r>
    </w:p>
    <w:p w:rsidR="00BF2FF4" w:rsidRPr="00011EF9" w:rsidRDefault="00BF2FF4" w:rsidP="00BF2FF4">
      <w:pPr>
        <w:pStyle w:val="230"/>
        <w:jc w:val="center"/>
        <w:rPr>
          <w:sz w:val="24"/>
          <w:szCs w:val="24"/>
        </w:rPr>
      </w:pPr>
      <w:r w:rsidRPr="00011EF9">
        <w:rPr>
          <w:sz w:val="24"/>
          <w:szCs w:val="24"/>
        </w:rPr>
        <w:t>г.Нефтеюганск</w:t>
      </w:r>
    </w:p>
    <w:p w:rsidR="00BF2FF4" w:rsidRPr="00396236" w:rsidRDefault="00BF2FF4" w:rsidP="00BF2FF4">
      <w:pPr>
        <w:rPr>
          <w:sz w:val="28"/>
          <w:szCs w:val="28"/>
          <w:lang w:eastAsia="x-none"/>
        </w:rPr>
      </w:pPr>
    </w:p>
    <w:p w:rsidR="00A1412E" w:rsidRPr="00396236" w:rsidRDefault="00593A5D" w:rsidP="00847848">
      <w:pPr>
        <w:spacing w:line="240" w:lineRule="atLeast"/>
        <w:jc w:val="center"/>
        <w:rPr>
          <w:b/>
          <w:sz w:val="28"/>
          <w:szCs w:val="28"/>
        </w:rPr>
      </w:pPr>
      <w:bookmarkStart w:id="0" w:name="_Hlk82441314"/>
      <w:r w:rsidRPr="00396236">
        <w:rPr>
          <w:b/>
          <w:color w:val="000000"/>
          <w:sz w:val="28"/>
          <w:szCs w:val="28"/>
        </w:rPr>
        <w:t>О</w:t>
      </w:r>
      <w:r w:rsidR="00D72B5D" w:rsidRPr="00396236">
        <w:rPr>
          <w:b/>
          <w:color w:val="000000"/>
          <w:sz w:val="28"/>
          <w:szCs w:val="28"/>
        </w:rPr>
        <w:t xml:space="preserve">б утверждении порядка </w:t>
      </w:r>
      <w:bookmarkStart w:id="1" w:name="_Hlk80019492"/>
      <w:r w:rsidR="00D72B5D" w:rsidRPr="00396236">
        <w:rPr>
          <w:b/>
          <w:color w:val="000000"/>
          <w:sz w:val="28"/>
          <w:szCs w:val="28"/>
        </w:rPr>
        <w:t xml:space="preserve">предоставления </w:t>
      </w:r>
      <w:bookmarkEnd w:id="0"/>
      <w:bookmarkEnd w:id="1"/>
      <w:r w:rsidR="00714BDE" w:rsidRPr="00396236">
        <w:rPr>
          <w:b/>
          <w:color w:val="000000"/>
          <w:sz w:val="28"/>
          <w:szCs w:val="28"/>
        </w:rPr>
        <w:t>субсиди</w:t>
      </w:r>
      <w:r w:rsidR="00E71AAA" w:rsidRPr="00396236">
        <w:rPr>
          <w:b/>
          <w:color w:val="000000"/>
          <w:sz w:val="28"/>
          <w:szCs w:val="28"/>
        </w:rPr>
        <w:t>и</w:t>
      </w:r>
      <w:r w:rsidR="001C1452" w:rsidRPr="00396236">
        <w:rPr>
          <w:b/>
          <w:color w:val="000000"/>
          <w:sz w:val="28"/>
          <w:szCs w:val="28"/>
        </w:rPr>
        <w:t xml:space="preserve"> </w:t>
      </w:r>
      <w:r w:rsidR="00654B68" w:rsidRPr="00396236">
        <w:rPr>
          <w:b/>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w:t>
      </w:r>
      <w:r w:rsidR="00847848">
        <w:rPr>
          <w:b/>
          <w:sz w:val="28"/>
          <w:szCs w:val="28"/>
        </w:rPr>
        <w:t xml:space="preserve">                          </w:t>
      </w:r>
      <w:r w:rsidR="00654B68" w:rsidRPr="00396236">
        <w:rPr>
          <w:b/>
          <w:sz w:val="28"/>
          <w:szCs w:val="28"/>
        </w:rPr>
        <w:t>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w:t>
      </w:r>
      <w:r w:rsidR="00847848">
        <w:rPr>
          <w:b/>
          <w:sz w:val="28"/>
          <w:szCs w:val="28"/>
        </w:rPr>
        <w:t xml:space="preserve">      </w:t>
      </w:r>
      <w:r w:rsidR="00654B68" w:rsidRPr="00396236">
        <w:rPr>
          <w:b/>
          <w:sz w:val="28"/>
          <w:szCs w:val="28"/>
        </w:rPr>
        <w:t xml:space="preserve">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1C1452" w:rsidRPr="00396236" w:rsidRDefault="001C1452" w:rsidP="00847848">
      <w:pPr>
        <w:spacing w:line="240" w:lineRule="atLeast"/>
        <w:jc w:val="center"/>
        <w:rPr>
          <w:sz w:val="28"/>
          <w:szCs w:val="28"/>
        </w:rPr>
      </w:pPr>
    </w:p>
    <w:p w:rsidR="007A1E97" w:rsidRPr="00396236" w:rsidRDefault="007A1E97" w:rsidP="007E5FF2">
      <w:pPr>
        <w:spacing w:line="240" w:lineRule="atLeast"/>
        <w:ind w:firstLine="708"/>
        <w:jc w:val="both"/>
        <w:rPr>
          <w:sz w:val="28"/>
          <w:szCs w:val="28"/>
        </w:rPr>
      </w:pPr>
      <w:r w:rsidRPr="00396236">
        <w:rPr>
          <w:sz w:val="28"/>
          <w:szCs w:val="28"/>
        </w:rPr>
        <w:t>В соответствии с</w:t>
      </w:r>
      <w:r w:rsidR="00322234" w:rsidRPr="00396236">
        <w:rPr>
          <w:sz w:val="28"/>
          <w:szCs w:val="28"/>
        </w:rPr>
        <w:t>о стать</w:t>
      </w:r>
      <w:r w:rsidR="00EF148B" w:rsidRPr="00396236">
        <w:rPr>
          <w:sz w:val="28"/>
          <w:szCs w:val="28"/>
        </w:rPr>
        <w:t xml:space="preserve">ей </w:t>
      </w:r>
      <w:r w:rsidR="00322234" w:rsidRPr="00396236">
        <w:rPr>
          <w:sz w:val="28"/>
          <w:szCs w:val="28"/>
        </w:rPr>
        <w:t>78</w:t>
      </w:r>
      <w:r w:rsidR="008C27F2" w:rsidRPr="00396236">
        <w:rPr>
          <w:sz w:val="28"/>
          <w:szCs w:val="28"/>
        </w:rPr>
        <w:t xml:space="preserve"> </w:t>
      </w:r>
      <w:r w:rsidRPr="00396236">
        <w:rPr>
          <w:sz w:val="28"/>
          <w:szCs w:val="28"/>
        </w:rPr>
        <w:t>Бюджетн</w:t>
      </w:r>
      <w:r w:rsidR="00322234" w:rsidRPr="00396236">
        <w:rPr>
          <w:sz w:val="28"/>
          <w:szCs w:val="28"/>
        </w:rPr>
        <w:t xml:space="preserve">ого </w:t>
      </w:r>
      <w:r w:rsidRPr="00396236">
        <w:rPr>
          <w:sz w:val="28"/>
          <w:szCs w:val="28"/>
        </w:rPr>
        <w:t>кодекс</w:t>
      </w:r>
      <w:r w:rsidR="00322234" w:rsidRPr="00396236">
        <w:rPr>
          <w:sz w:val="28"/>
          <w:szCs w:val="28"/>
        </w:rPr>
        <w:t xml:space="preserve">а </w:t>
      </w:r>
      <w:r w:rsidRPr="00396236">
        <w:rPr>
          <w:sz w:val="28"/>
          <w:szCs w:val="28"/>
        </w:rPr>
        <w:t xml:space="preserve">Российской Федерации, </w:t>
      </w:r>
      <w:r w:rsidR="00CE486F" w:rsidRPr="00396236">
        <w:rPr>
          <w:rFonts w:eastAsia="Calibri"/>
          <w:sz w:val="28"/>
          <w:szCs w:val="28"/>
        </w:rPr>
        <w:t xml:space="preserve">постановлением Правительства Российской Федерации от 25.10.2023 </w:t>
      </w:r>
      <w:r w:rsidR="00811638" w:rsidRPr="00396236">
        <w:rPr>
          <w:rFonts w:eastAsia="Calibri"/>
          <w:sz w:val="28"/>
          <w:szCs w:val="28"/>
        </w:rPr>
        <w:t xml:space="preserve">№ </w:t>
      </w:r>
      <w:r w:rsidR="00CE486F" w:rsidRPr="00396236">
        <w:rPr>
          <w:rFonts w:eastAsia="Calibri"/>
          <w:sz w:val="28"/>
          <w:szCs w:val="28"/>
        </w:rPr>
        <w:t xml:space="preserve">1782 «Об утверждении общих требований к нормативным правовым </w:t>
      </w:r>
      <w:r w:rsidR="00A8485F" w:rsidRPr="00396236">
        <w:rPr>
          <w:rFonts w:eastAsia="Calibri"/>
          <w:sz w:val="28"/>
          <w:szCs w:val="28"/>
        </w:rPr>
        <w:t>а</w:t>
      </w:r>
      <w:r w:rsidR="00CE486F" w:rsidRPr="00396236">
        <w:rPr>
          <w:rFonts w:eastAsia="Calibri"/>
          <w:sz w:val="28"/>
          <w:szCs w:val="28"/>
        </w:rPr>
        <w:t>ктам, муниципальным правовым актам, регулирующим предос</w:t>
      </w:r>
      <w:r w:rsidR="00714BDE" w:rsidRPr="00396236">
        <w:rPr>
          <w:rFonts w:eastAsia="Calibri"/>
          <w:sz w:val="28"/>
          <w:szCs w:val="28"/>
        </w:rPr>
        <w:t xml:space="preserve">тавление из бюджетов субъектов </w:t>
      </w:r>
      <w:r w:rsidR="00CE486F" w:rsidRPr="00396236">
        <w:rPr>
          <w:rFonts w:eastAsia="Calibri"/>
          <w:sz w:val="28"/>
          <w:szCs w:val="28"/>
        </w:rPr>
        <w:t>Российской Федерации, местн</w:t>
      </w:r>
      <w:r w:rsidR="00C2728F" w:rsidRPr="00396236">
        <w:rPr>
          <w:rFonts w:eastAsia="Calibri"/>
          <w:sz w:val="28"/>
          <w:szCs w:val="28"/>
        </w:rPr>
        <w:t xml:space="preserve">ых </w:t>
      </w:r>
      <w:r w:rsidR="00AC630C" w:rsidRPr="00396236">
        <w:rPr>
          <w:rFonts w:eastAsia="Calibri"/>
          <w:sz w:val="28"/>
          <w:szCs w:val="28"/>
        </w:rPr>
        <w:t xml:space="preserve">бюджетов </w:t>
      </w:r>
      <w:r w:rsidR="00714BDE" w:rsidRPr="00396236">
        <w:rPr>
          <w:rFonts w:eastAsia="Calibri"/>
          <w:sz w:val="28"/>
          <w:szCs w:val="28"/>
        </w:rPr>
        <w:t>субсиди</w:t>
      </w:r>
      <w:r w:rsidR="00AC630C" w:rsidRPr="00396236">
        <w:rPr>
          <w:rFonts w:eastAsia="Calibri"/>
          <w:sz w:val="28"/>
          <w:szCs w:val="28"/>
        </w:rPr>
        <w:t xml:space="preserve">й, в том числе </w:t>
      </w:r>
      <w:r w:rsidR="00AC630C" w:rsidRPr="00396236">
        <w:rPr>
          <w:rFonts w:eastAsia="Calibri"/>
          <w:sz w:val="28"/>
          <w:szCs w:val="28"/>
        </w:rPr>
        <w:lastRenderedPageBreak/>
        <w:t xml:space="preserve">грантов в форме </w:t>
      </w:r>
      <w:r w:rsidR="00714BDE" w:rsidRPr="00396236">
        <w:rPr>
          <w:rFonts w:eastAsia="Calibri"/>
          <w:sz w:val="28"/>
          <w:szCs w:val="28"/>
        </w:rPr>
        <w:t>субсиди</w:t>
      </w:r>
      <w:r w:rsidR="00CE486F" w:rsidRPr="00396236">
        <w:rPr>
          <w:rFonts w:eastAsia="Calibri"/>
          <w:sz w:val="28"/>
          <w:szCs w:val="28"/>
        </w:rPr>
        <w:t xml:space="preserve">й, юридическим лицам, индивидуальным предпринимателям, а также физическим лицам </w:t>
      </w:r>
      <w:r w:rsidR="00CE486F" w:rsidRPr="00396236">
        <w:rPr>
          <w:color w:val="000000"/>
          <w:sz w:val="28"/>
          <w:szCs w:val="28"/>
        </w:rPr>
        <w:t>–</w:t>
      </w:r>
      <w:r w:rsidR="00CE486F" w:rsidRPr="00396236">
        <w:rPr>
          <w:rFonts w:eastAsia="Calibri"/>
          <w:sz w:val="28"/>
          <w:szCs w:val="28"/>
        </w:rPr>
        <w:t xml:space="preserve"> производителям товаров, работ, услуг и проведение отборов получателей указанных </w:t>
      </w:r>
      <w:r w:rsidR="00714BDE" w:rsidRPr="00396236">
        <w:rPr>
          <w:rFonts w:eastAsia="Calibri"/>
          <w:sz w:val="28"/>
          <w:szCs w:val="28"/>
        </w:rPr>
        <w:t>субсиди</w:t>
      </w:r>
      <w:r w:rsidR="00CE486F" w:rsidRPr="00396236">
        <w:rPr>
          <w:rFonts w:eastAsia="Calibri"/>
          <w:sz w:val="28"/>
          <w:szCs w:val="28"/>
        </w:rPr>
        <w:t>й, в том чи</w:t>
      </w:r>
      <w:r w:rsidR="00AC630C" w:rsidRPr="00396236">
        <w:rPr>
          <w:rFonts w:eastAsia="Calibri"/>
          <w:sz w:val="28"/>
          <w:szCs w:val="28"/>
        </w:rPr>
        <w:t xml:space="preserve">сле грантов в форме </w:t>
      </w:r>
      <w:r w:rsidR="00714BDE" w:rsidRPr="00396236">
        <w:rPr>
          <w:rFonts w:eastAsia="Calibri"/>
          <w:sz w:val="28"/>
          <w:szCs w:val="28"/>
        </w:rPr>
        <w:t>субсиди</w:t>
      </w:r>
      <w:r w:rsidR="00AC630C" w:rsidRPr="00396236">
        <w:rPr>
          <w:rFonts w:eastAsia="Calibri"/>
          <w:sz w:val="28"/>
          <w:szCs w:val="28"/>
        </w:rPr>
        <w:t xml:space="preserve">й», </w:t>
      </w:r>
      <w:r w:rsidR="00C2728F" w:rsidRPr="00396236">
        <w:rPr>
          <w:sz w:val="28"/>
          <w:szCs w:val="28"/>
        </w:rPr>
        <w:t xml:space="preserve">постановлением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w:t>
      </w:r>
      <w:r w:rsidR="00396236">
        <w:rPr>
          <w:sz w:val="28"/>
          <w:szCs w:val="28"/>
        </w:rPr>
        <w:t xml:space="preserve">                       </w:t>
      </w:r>
      <w:r w:rsidR="00C2728F" w:rsidRPr="00396236">
        <w:rPr>
          <w:sz w:val="28"/>
          <w:szCs w:val="28"/>
        </w:rPr>
        <w:t xml:space="preserve">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006829B8" w:rsidRPr="00396236">
        <w:rPr>
          <w:rFonts w:eastAsia="Calibri"/>
          <w:sz w:val="28"/>
          <w:szCs w:val="28"/>
        </w:rPr>
        <w:t>Ус</w:t>
      </w:r>
      <w:r w:rsidR="00115033" w:rsidRPr="00396236">
        <w:rPr>
          <w:rFonts w:eastAsia="Calibri"/>
          <w:sz w:val="28"/>
          <w:szCs w:val="28"/>
        </w:rPr>
        <w:t>тавом города Нефтеюганска,</w:t>
      </w:r>
      <w:r w:rsidR="00115033" w:rsidRPr="00396236">
        <w:rPr>
          <w:sz w:val="28"/>
          <w:szCs w:val="28"/>
        </w:rPr>
        <w:t xml:space="preserve"> </w:t>
      </w:r>
      <w:r w:rsidR="008A57CF" w:rsidRPr="00396236">
        <w:rPr>
          <w:sz w:val="28"/>
          <w:szCs w:val="28"/>
        </w:rPr>
        <w:t>решен</w:t>
      </w:r>
      <w:r w:rsidR="00396236" w:rsidRPr="00396236">
        <w:rPr>
          <w:sz w:val="28"/>
          <w:szCs w:val="28"/>
        </w:rPr>
        <w:t xml:space="preserve">ием Думы города Нефтеюганска </w:t>
      </w:r>
      <w:r w:rsidR="001B17BA" w:rsidRPr="00396236">
        <w:rPr>
          <w:sz w:val="28"/>
          <w:szCs w:val="28"/>
        </w:rPr>
        <w:t>от 23.12.2024 № 700-VII «О бюджете города Нефтеюганска на 2025 год и плановый период 2026 и 2027 годов»</w:t>
      </w:r>
      <w:r w:rsidR="008A57CF" w:rsidRPr="00396236">
        <w:rPr>
          <w:sz w:val="28"/>
          <w:szCs w:val="28"/>
        </w:rPr>
        <w:t xml:space="preserve">, </w:t>
      </w:r>
      <w:bookmarkStart w:id="2" w:name="_Hlk132038772"/>
      <w:r w:rsidR="00226567" w:rsidRPr="00396236">
        <w:rPr>
          <w:rFonts w:eastAsia="Calibri"/>
          <w:sz w:val="28"/>
          <w:szCs w:val="28"/>
        </w:rPr>
        <w:t>постановлением администрации города Нефтеюганска от 15.11.2018 № 598-п «Об утверждении муниципальной программы города Нефтеюганска «Развитие образования в городе Нефтеюганске»,</w:t>
      </w:r>
      <w:r w:rsidR="00115033" w:rsidRPr="00396236">
        <w:rPr>
          <w:rFonts w:eastAsia="Calibri"/>
          <w:sz w:val="28"/>
          <w:szCs w:val="28"/>
        </w:rPr>
        <w:t xml:space="preserve"> </w:t>
      </w:r>
      <w:bookmarkEnd w:id="2"/>
      <w:r w:rsidRPr="00396236">
        <w:rPr>
          <w:sz w:val="28"/>
          <w:szCs w:val="28"/>
        </w:rPr>
        <w:t xml:space="preserve">в целях </w:t>
      </w:r>
      <w:r w:rsidR="003F20ED" w:rsidRPr="00396236">
        <w:rPr>
          <w:sz w:val="28"/>
          <w:szCs w:val="28"/>
        </w:rPr>
        <w:t xml:space="preserve">содействия социально значимой деятельности частных организаций, осуществляющих образовательную деятельность по реализации образовательных программ дошкольного образования, </w:t>
      </w:r>
      <w:bookmarkStart w:id="3" w:name="_Hlk80016350"/>
      <w:r w:rsidR="003F20ED" w:rsidRPr="00396236">
        <w:rPr>
          <w:sz w:val="28"/>
          <w:szCs w:val="28"/>
        </w:rPr>
        <w:t>расположенных на территории города Нефтеюганска,</w:t>
      </w:r>
      <w:r w:rsidR="003F20ED" w:rsidRPr="00396236">
        <w:rPr>
          <w:color w:val="FF0000"/>
          <w:sz w:val="28"/>
          <w:szCs w:val="28"/>
        </w:rPr>
        <w:t xml:space="preserve"> </w:t>
      </w:r>
      <w:r w:rsidRPr="00396236">
        <w:rPr>
          <w:sz w:val="28"/>
          <w:szCs w:val="28"/>
        </w:rPr>
        <w:t>а</w:t>
      </w:r>
      <w:bookmarkEnd w:id="3"/>
      <w:r w:rsidRPr="00396236">
        <w:rPr>
          <w:sz w:val="28"/>
          <w:szCs w:val="28"/>
        </w:rPr>
        <w:t xml:space="preserve">дминистрация города Нефтеюганска постановляет: </w:t>
      </w:r>
    </w:p>
    <w:p w:rsidR="00947BF7" w:rsidRPr="00396236" w:rsidRDefault="00AA2064" w:rsidP="00C2728F">
      <w:pPr>
        <w:spacing w:line="240" w:lineRule="atLeast"/>
        <w:ind w:firstLine="708"/>
        <w:jc w:val="both"/>
        <w:rPr>
          <w:sz w:val="28"/>
          <w:szCs w:val="28"/>
        </w:rPr>
      </w:pPr>
      <w:r w:rsidRPr="00396236">
        <w:rPr>
          <w:sz w:val="28"/>
          <w:szCs w:val="28"/>
          <w:lang w:eastAsia="ko-KR"/>
        </w:rPr>
        <w:t>1.</w:t>
      </w:r>
      <w:r w:rsidR="003F20ED" w:rsidRPr="00396236">
        <w:rPr>
          <w:sz w:val="28"/>
          <w:szCs w:val="28"/>
          <w:lang w:eastAsia="ko-KR"/>
        </w:rPr>
        <w:t xml:space="preserve">Утвердить </w:t>
      </w:r>
      <w:r w:rsidR="00BE0416" w:rsidRPr="00396236">
        <w:rPr>
          <w:color w:val="000000"/>
          <w:sz w:val="28"/>
          <w:szCs w:val="28"/>
        </w:rPr>
        <w:t xml:space="preserve">порядок предоставления </w:t>
      </w:r>
      <w:r w:rsidR="00714BDE" w:rsidRPr="00396236">
        <w:rPr>
          <w:color w:val="000000"/>
          <w:sz w:val="28"/>
          <w:szCs w:val="28"/>
        </w:rPr>
        <w:t>субсиди</w:t>
      </w:r>
      <w:r w:rsidR="00E71AAA" w:rsidRPr="00396236">
        <w:rPr>
          <w:color w:val="000000"/>
          <w:sz w:val="28"/>
          <w:szCs w:val="28"/>
        </w:rPr>
        <w:t xml:space="preserve">и </w:t>
      </w:r>
      <w:r w:rsidR="00423155"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w:t>
      </w:r>
      <w:r w:rsidR="00423155" w:rsidRPr="00396236">
        <w:rPr>
          <w:sz w:val="28"/>
          <w:szCs w:val="28"/>
        </w:rPr>
        <w:lastRenderedPageBreak/>
        <w:t>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C2728F" w:rsidRPr="00396236">
        <w:rPr>
          <w:sz w:val="28"/>
          <w:szCs w:val="28"/>
        </w:rPr>
        <w:t xml:space="preserve"> </w:t>
      </w:r>
      <w:r w:rsidR="00EF148B" w:rsidRPr="00396236">
        <w:rPr>
          <w:sz w:val="28"/>
          <w:szCs w:val="28"/>
        </w:rPr>
        <w:t>с</w:t>
      </w:r>
      <w:r w:rsidR="00BA7583" w:rsidRPr="00396236">
        <w:rPr>
          <w:sz w:val="28"/>
          <w:szCs w:val="28"/>
        </w:rPr>
        <w:t xml:space="preserve">огласно приложению </w:t>
      </w:r>
      <w:r w:rsidR="00396236">
        <w:rPr>
          <w:sz w:val="28"/>
          <w:szCs w:val="28"/>
        </w:rPr>
        <w:t xml:space="preserve">                 </w:t>
      </w:r>
      <w:r w:rsidR="00BA7583" w:rsidRPr="00396236">
        <w:rPr>
          <w:sz w:val="28"/>
          <w:szCs w:val="28"/>
        </w:rPr>
        <w:t>к постановлению.</w:t>
      </w:r>
      <w:bookmarkStart w:id="4" w:name="sub_23"/>
    </w:p>
    <w:bookmarkEnd w:id="4"/>
    <w:p w:rsidR="00724371" w:rsidRPr="00396236" w:rsidRDefault="00065BD6" w:rsidP="007E5FF2">
      <w:pPr>
        <w:spacing w:line="240" w:lineRule="atLeast"/>
        <w:ind w:firstLine="708"/>
        <w:jc w:val="both"/>
        <w:rPr>
          <w:sz w:val="28"/>
          <w:szCs w:val="28"/>
          <w:lang w:eastAsia="ar-SA"/>
        </w:rPr>
      </w:pPr>
      <w:r w:rsidRPr="00396236">
        <w:rPr>
          <w:sz w:val="28"/>
          <w:szCs w:val="28"/>
        </w:rPr>
        <w:t>2</w:t>
      </w:r>
      <w:r w:rsidR="00B82343" w:rsidRPr="00396236">
        <w:rPr>
          <w:sz w:val="28"/>
          <w:szCs w:val="28"/>
        </w:rPr>
        <w:t>.</w:t>
      </w:r>
      <w:r w:rsidR="00724371" w:rsidRPr="00396236">
        <w:rPr>
          <w:sz w:val="28"/>
          <w:szCs w:val="28"/>
          <w:lang w:eastAsia="ar-SA"/>
        </w:rPr>
        <w:t xml:space="preserve">Обнародовать (опубликовать) постановление в газете «Здравствуйте, </w:t>
      </w:r>
      <w:proofErr w:type="spellStart"/>
      <w:r w:rsidR="00724371" w:rsidRPr="00396236">
        <w:rPr>
          <w:sz w:val="28"/>
          <w:szCs w:val="28"/>
          <w:lang w:eastAsia="ar-SA"/>
        </w:rPr>
        <w:t>нефтеюганцы</w:t>
      </w:r>
      <w:proofErr w:type="spellEnd"/>
      <w:r w:rsidR="00724371" w:rsidRPr="00396236">
        <w:rPr>
          <w:sz w:val="28"/>
          <w:szCs w:val="28"/>
          <w:lang w:eastAsia="ar-SA"/>
        </w:rPr>
        <w:t>!».</w:t>
      </w:r>
    </w:p>
    <w:p w:rsidR="00724371" w:rsidRPr="00396236" w:rsidRDefault="00065BD6" w:rsidP="007E5FF2">
      <w:pPr>
        <w:suppressAutoHyphens/>
        <w:ind w:firstLine="708"/>
        <w:jc w:val="both"/>
        <w:rPr>
          <w:sz w:val="28"/>
          <w:szCs w:val="28"/>
          <w:lang w:eastAsia="ar-SA"/>
        </w:rPr>
      </w:pPr>
      <w:r w:rsidRPr="00396236">
        <w:rPr>
          <w:sz w:val="28"/>
          <w:szCs w:val="28"/>
          <w:lang w:eastAsia="ar-SA"/>
        </w:rPr>
        <w:t>3</w:t>
      </w:r>
      <w:r w:rsidR="00724371" w:rsidRPr="00396236">
        <w:rPr>
          <w:sz w:val="28"/>
          <w:szCs w:val="28"/>
          <w:lang w:eastAsia="ar-SA"/>
        </w:rPr>
        <w:t>.Департаменту по делам администрации города (</w:t>
      </w:r>
      <w:proofErr w:type="spellStart"/>
      <w:r w:rsidR="00AB3AE2" w:rsidRPr="00396236">
        <w:rPr>
          <w:sz w:val="28"/>
          <w:szCs w:val="28"/>
          <w:lang w:eastAsia="ar-SA"/>
        </w:rPr>
        <w:t>Филинова</w:t>
      </w:r>
      <w:proofErr w:type="spellEnd"/>
      <w:r w:rsidR="00AB3AE2" w:rsidRPr="00396236">
        <w:rPr>
          <w:sz w:val="28"/>
          <w:szCs w:val="28"/>
          <w:lang w:eastAsia="ar-SA"/>
        </w:rPr>
        <w:t xml:space="preserve"> Н.В.</w:t>
      </w:r>
      <w:r w:rsidR="00F80F5A" w:rsidRPr="00396236">
        <w:rPr>
          <w:sz w:val="28"/>
          <w:szCs w:val="28"/>
          <w:lang w:eastAsia="ar-SA"/>
        </w:rPr>
        <w:t xml:space="preserve">)  </w:t>
      </w:r>
      <w:r w:rsidR="00724371" w:rsidRPr="00396236">
        <w:rPr>
          <w:sz w:val="28"/>
          <w:szCs w:val="28"/>
          <w:lang w:eastAsia="ar-SA"/>
        </w:rPr>
        <w:t xml:space="preserve"> разместить постановление на официальном сайте органов местного самоуправления города Нефтеюганска</w:t>
      </w:r>
      <w:r w:rsidR="00F96AE2" w:rsidRPr="00396236">
        <w:rPr>
          <w:sz w:val="28"/>
          <w:szCs w:val="28"/>
          <w:lang w:eastAsia="ar-SA"/>
        </w:rPr>
        <w:t>.</w:t>
      </w:r>
    </w:p>
    <w:p w:rsidR="00724371" w:rsidRPr="00396236" w:rsidRDefault="00065BD6" w:rsidP="007E5FF2">
      <w:pPr>
        <w:shd w:val="clear" w:color="auto" w:fill="FFFFFF"/>
        <w:suppressAutoHyphens/>
        <w:ind w:right="-1" w:firstLine="708"/>
        <w:jc w:val="both"/>
        <w:rPr>
          <w:rFonts w:eastAsia="Calibri"/>
          <w:sz w:val="28"/>
          <w:szCs w:val="28"/>
        </w:rPr>
      </w:pPr>
      <w:r w:rsidRPr="00396236">
        <w:rPr>
          <w:sz w:val="28"/>
          <w:szCs w:val="28"/>
          <w:lang w:eastAsia="ar-SA"/>
        </w:rPr>
        <w:t>4</w:t>
      </w:r>
      <w:r w:rsidR="00724371" w:rsidRPr="00396236">
        <w:rPr>
          <w:sz w:val="28"/>
          <w:szCs w:val="28"/>
          <w:lang w:eastAsia="ar-SA"/>
        </w:rPr>
        <w:t>.</w:t>
      </w:r>
      <w:r w:rsidR="00724371" w:rsidRPr="00396236">
        <w:rPr>
          <w:rFonts w:eastAsia="Calibri"/>
          <w:sz w:val="28"/>
          <w:szCs w:val="28"/>
          <w:lang w:eastAsia="ar-SA"/>
        </w:rPr>
        <w:t>Постановление вступает в силу после его официального опубликования.</w:t>
      </w:r>
    </w:p>
    <w:p w:rsidR="00B82343" w:rsidRPr="00396236" w:rsidRDefault="00065BD6" w:rsidP="007E5FF2">
      <w:pPr>
        <w:keepLines/>
        <w:ind w:firstLine="708"/>
        <w:contextualSpacing/>
        <w:jc w:val="both"/>
        <w:rPr>
          <w:sz w:val="28"/>
          <w:szCs w:val="28"/>
          <w:lang w:eastAsia="ar-SA"/>
        </w:rPr>
      </w:pPr>
      <w:r w:rsidRPr="00396236">
        <w:rPr>
          <w:sz w:val="28"/>
          <w:szCs w:val="28"/>
          <w:lang w:eastAsia="ar-SA"/>
        </w:rPr>
        <w:t>5</w:t>
      </w:r>
      <w:r w:rsidR="00724371" w:rsidRPr="00396236">
        <w:rPr>
          <w:sz w:val="28"/>
          <w:szCs w:val="28"/>
          <w:lang w:eastAsia="ar-SA"/>
        </w:rPr>
        <w:t>.</w:t>
      </w:r>
      <w:r w:rsidR="00B82343" w:rsidRPr="00396236">
        <w:rPr>
          <w:sz w:val="28"/>
          <w:szCs w:val="28"/>
          <w:lang w:eastAsia="ar-SA"/>
        </w:rPr>
        <w:t xml:space="preserve">Контроль исполнения постановления возложить на заместителя главы города </w:t>
      </w:r>
      <w:proofErr w:type="spellStart"/>
      <w:r w:rsidR="00B82343" w:rsidRPr="00396236">
        <w:rPr>
          <w:sz w:val="28"/>
          <w:szCs w:val="28"/>
          <w:lang w:eastAsia="ar-SA"/>
        </w:rPr>
        <w:t>А.В.Пастухова</w:t>
      </w:r>
      <w:proofErr w:type="spellEnd"/>
      <w:r w:rsidR="00B82343" w:rsidRPr="00396236">
        <w:rPr>
          <w:sz w:val="28"/>
          <w:szCs w:val="28"/>
          <w:lang w:eastAsia="ar-SA"/>
        </w:rPr>
        <w:t>.</w:t>
      </w:r>
    </w:p>
    <w:p w:rsidR="00AA2064" w:rsidRPr="00396236" w:rsidRDefault="00E540EB" w:rsidP="007E5FF2">
      <w:pPr>
        <w:ind w:firstLine="708"/>
        <w:jc w:val="both"/>
        <w:rPr>
          <w:sz w:val="28"/>
          <w:szCs w:val="28"/>
        </w:rPr>
      </w:pPr>
      <w:r w:rsidRPr="00396236">
        <w:rPr>
          <w:sz w:val="28"/>
          <w:szCs w:val="28"/>
        </w:rPr>
        <w:t xml:space="preserve"> </w:t>
      </w:r>
    </w:p>
    <w:p w:rsidR="00065BD6" w:rsidRPr="00396236" w:rsidRDefault="00065BD6" w:rsidP="007E5FF2">
      <w:pPr>
        <w:ind w:firstLine="708"/>
        <w:jc w:val="both"/>
        <w:rPr>
          <w:sz w:val="28"/>
          <w:szCs w:val="28"/>
        </w:rPr>
      </w:pPr>
    </w:p>
    <w:p w:rsidR="000C0DA8" w:rsidRPr="00396236" w:rsidRDefault="007E5FF2" w:rsidP="007E5FF2">
      <w:pPr>
        <w:rPr>
          <w:bCs/>
          <w:iCs/>
          <w:sz w:val="28"/>
          <w:szCs w:val="28"/>
        </w:rPr>
      </w:pPr>
      <w:r w:rsidRPr="00396236">
        <w:rPr>
          <w:bCs/>
          <w:iCs/>
          <w:sz w:val="28"/>
          <w:szCs w:val="28"/>
        </w:rPr>
        <w:t>Г</w:t>
      </w:r>
      <w:r w:rsidR="001140BA" w:rsidRPr="00396236">
        <w:rPr>
          <w:bCs/>
          <w:iCs/>
          <w:sz w:val="28"/>
          <w:szCs w:val="28"/>
        </w:rPr>
        <w:t>лав</w:t>
      </w:r>
      <w:r w:rsidR="000D1F19" w:rsidRPr="00396236">
        <w:rPr>
          <w:bCs/>
          <w:iCs/>
          <w:sz w:val="28"/>
          <w:szCs w:val="28"/>
        </w:rPr>
        <w:t>а</w:t>
      </w:r>
      <w:r w:rsidRPr="00396236">
        <w:rPr>
          <w:bCs/>
          <w:iCs/>
          <w:sz w:val="28"/>
          <w:szCs w:val="28"/>
        </w:rPr>
        <w:t xml:space="preserve"> города</w:t>
      </w:r>
      <w:r w:rsidR="00CA4035" w:rsidRPr="00396236">
        <w:rPr>
          <w:bCs/>
          <w:iCs/>
          <w:sz w:val="28"/>
          <w:szCs w:val="28"/>
        </w:rPr>
        <w:t xml:space="preserve"> Нефтеюганска</w:t>
      </w:r>
      <w:r w:rsidR="00CA4035" w:rsidRPr="00396236">
        <w:rPr>
          <w:bCs/>
          <w:iCs/>
          <w:sz w:val="28"/>
          <w:szCs w:val="28"/>
        </w:rPr>
        <w:tab/>
      </w:r>
      <w:r w:rsidR="00CA4035" w:rsidRPr="00396236">
        <w:rPr>
          <w:bCs/>
          <w:iCs/>
          <w:sz w:val="28"/>
          <w:szCs w:val="28"/>
        </w:rPr>
        <w:tab/>
      </w:r>
      <w:r w:rsidR="00CA4035" w:rsidRPr="00396236">
        <w:rPr>
          <w:bCs/>
          <w:iCs/>
          <w:sz w:val="28"/>
          <w:szCs w:val="28"/>
        </w:rPr>
        <w:tab/>
      </w:r>
      <w:r w:rsidR="00CA4035" w:rsidRPr="00396236">
        <w:rPr>
          <w:bCs/>
          <w:iCs/>
          <w:sz w:val="28"/>
          <w:szCs w:val="28"/>
        </w:rPr>
        <w:tab/>
      </w:r>
      <w:r w:rsidR="00CA4035" w:rsidRPr="00396236">
        <w:rPr>
          <w:bCs/>
          <w:iCs/>
          <w:sz w:val="28"/>
          <w:szCs w:val="28"/>
        </w:rPr>
        <w:tab/>
      </w:r>
      <w:r w:rsidR="00CA4035" w:rsidRPr="00396236">
        <w:rPr>
          <w:bCs/>
          <w:iCs/>
          <w:sz w:val="28"/>
          <w:szCs w:val="28"/>
        </w:rPr>
        <w:tab/>
      </w:r>
      <w:r w:rsidR="00CA4035" w:rsidRPr="00396236">
        <w:rPr>
          <w:bCs/>
          <w:iCs/>
          <w:sz w:val="28"/>
          <w:szCs w:val="28"/>
        </w:rPr>
        <w:tab/>
      </w:r>
      <w:r w:rsidRPr="00396236">
        <w:rPr>
          <w:bCs/>
          <w:iCs/>
          <w:sz w:val="28"/>
          <w:szCs w:val="28"/>
        </w:rPr>
        <w:t xml:space="preserve"> </w:t>
      </w:r>
      <w:proofErr w:type="spellStart"/>
      <w:r w:rsidRPr="00396236">
        <w:rPr>
          <w:bCs/>
          <w:iCs/>
          <w:sz w:val="28"/>
          <w:szCs w:val="28"/>
        </w:rPr>
        <w:t>Ю.В.Чекунов</w:t>
      </w:r>
      <w:proofErr w:type="spellEnd"/>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C2728F">
      <w:pPr>
        <w:tabs>
          <w:tab w:val="left" w:pos="5220"/>
        </w:tabs>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0C0DA8" w:rsidRPr="00396236" w:rsidRDefault="000C0DA8" w:rsidP="007E5FF2">
      <w:pPr>
        <w:tabs>
          <w:tab w:val="left" w:pos="5220"/>
        </w:tabs>
        <w:ind w:firstLine="708"/>
        <w:rPr>
          <w:color w:val="000000"/>
          <w:sz w:val="28"/>
          <w:szCs w:val="28"/>
        </w:rPr>
      </w:pPr>
    </w:p>
    <w:p w:rsidR="00FC4A49" w:rsidRPr="00396236" w:rsidRDefault="00FC4A49" w:rsidP="007E5FF2">
      <w:pPr>
        <w:tabs>
          <w:tab w:val="left" w:pos="5220"/>
        </w:tabs>
        <w:ind w:firstLine="708"/>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AC630C" w:rsidRPr="00396236" w:rsidRDefault="00AC630C" w:rsidP="007E5FF2">
      <w:pPr>
        <w:tabs>
          <w:tab w:val="left" w:pos="5220"/>
        </w:tabs>
        <w:ind w:left="6660" w:firstLine="708"/>
        <w:jc w:val="right"/>
        <w:rPr>
          <w:color w:val="000000"/>
          <w:sz w:val="28"/>
          <w:szCs w:val="28"/>
        </w:rPr>
      </w:pPr>
    </w:p>
    <w:p w:rsidR="000C0DA8" w:rsidRPr="00396236" w:rsidRDefault="000C0DA8" w:rsidP="007E5FF2">
      <w:pPr>
        <w:tabs>
          <w:tab w:val="left" w:pos="5220"/>
        </w:tabs>
        <w:ind w:left="6660" w:firstLine="708"/>
        <w:jc w:val="right"/>
        <w:rPr>
          <w:color w:val="000000"/>
          <w:sz w:val="28"/>
          <w:szCs w:val="28"/>
        </w:rPr>
      </w:pPr>
    </w:p>
    <w:p w:rsidR="007E5FF2" w:rsidRPr="00396236" w:rsidRDefault="007E5FF2" w:rsidP="007E5FF2">
      <w:pPr>
        <w:tabs>
          <w:tab w:val="left" w:pos="5220"/>
        </w:tabs>
        <w:ind w:left="6660" w:firstLine="708"/>
        <w:jc w:val="right"/>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396236" w:rsidRPr="00396236" w:rsidRDefault="00396236" w:rsidP="00396236">
      <w:pPr>
        <w:tabs>
          <w:tab w:val="left" w:pos="5220"/>
        </w:tabs>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396236" w:rsidRPr="00396236" w:rsidRDefault="00396236" w:rsidP="007E5FF2">
      <w:pPr>
        <w:tabs>
          <w:tab w:val="left" w:pos="5220"/>
        </w:tabs>
        <w:ind w:left="6660" w:firstLine="708"/>
        <w:jc w:val="right"/>
        <w:rPr>
          <w:color w:val="000000"/>
          <w:sz w:val="28"/>
          <w:szCs w:val="28"/>
        </w:rPr>
      </w:pPr>
    </w:p>
    <w:p w:rsidR="00AC630C" w:rsidRPr="00396236" w:rsidRDefault="00033F7A" w:rsidP="00AC630C">
      <w:pPr>
        <w:tabs>
          <w:tab w:val="left" w:pos="5220"/>
        </w:tabs>
        <w:ind w:left="6660" w:firstLine="708"/>
        <w:jc w:val="right"/>
        <w:rPr>
          <w:color w:val="000000"/>
          <w:sz w:val="28"/>
          <w:szCs w:val="28"/>
        </w:rPr>
      </w:pPr>
      <w:r w:rsidRPr="00396236">
        <w:rPr>
          <w:color w:val="000000"/>
          <w:sz w:val="28"/>
          <w:szCs w:val="28"/>
        </w:rPr>
        <w:lastRenderedPageBreak/>
        <w:t>П</w:t>
      </w:r>
      <w:r w:rsidR="009A0DE2" w:rsidRPr="00396236">
        <w:rPr>
          <w:color w:val="000000"/>
          <w:sz w:val="28"/>
          <w:szCs w:val="28"/>
        </w:rPr>
        <w:t xml:space="preserve">риложение </w:t>
      </w:r>
    </w:p>
    <w:p w:rsidR="009A0DE2" w:rsidRPr="00396236" w:rsidRDefault="009A0DE2" w:rsidP="00AC630C">
      <w:pPr>
        <w:tabs>
          <w:tab w:val="left" w:pos="5220"/>
        </w:tabs>
        <w:ind w:left="6096" w:firstLine="3"/>
        <w:jc w:val="right"/>
        <w:rPr>
          <w:color w:val="000000"/>
          <w:sz w:val="28"/>
          <w:szCs w:val="28"/>
        </w:rPr>
      </w:pPr>
      <w:r w:rsidRPr="00396236">
        <w:rPr>
          <w:color w:val="000000"/>
          <w:sz w:val="28"/>
          <w:szCs w:val="28"/>
        </w:rPr>
        <w:t>к постановлению</w:t>
      </w:r>
    </w:p>
    <w:p w:rsidR="009A0DE2" w:rsidRPr="00396236" w:rsidRDefault="009A0DE2" w:rsidP="00AC630C">
      <w:pPr>
        <w:ind w:left="6096" w:firstLine="3"/>
        <w:jc w:val="right"/>
        <w:rPr>
          <w:color w:val="000000"/>
          <w:sz w:val="28"/>
          <w:szCs w:val="28"/>
        </w:rPr>
      </w:pPr>
      <w:r w:rsidRPr="00396236">
        <w:rPr>
          <w:color w:val="000000"/>
          <w:sz w:val="28"/>
          <w:szCs w:val="28"/>
        </w:rPr>
        <w:t>администрации города</w:t>
      </w:r>
    </w:p>
    <w:p w:rsidR="0009206A" w:rsidRPr="00396236" w:rsidRDefault="00FE3222" w:rsidP="00AC630C">
      <w:pPr>
        <w:ind w:firstLine="708"/>
        <w:jc w:val="right"/>
        <w:rPr>
          <w:color w:val="000000"/>
          <w:sz w:val="28"/>
          <w:szCs w:val="28"/>
        </w:rPr>
      </w:pPr>
      <w:bookmarkStart w:id="5" w:name="_Hlk71813246"/>
      <w:r w:rsidRPr="00396236">
        <w:rPr>
          <w:color w:val="000000"/>
          <w:sz w:val="28"/>
          <w:szCs w:val="28"/>
        </w:rPr>
        <w:t>от</w:t>
      </w:r>
      <w:r w:rsidR="006A29EC">
        <w:rPr>
          <w:color w:val="000000"/>
          <w:sz w:val="28"/>
          <w:szCs w:val="28"/>
        </w:rPr>
        <w:t xml:space="preserve"> 30.01.2025 </w:t>
      </w:r>
      <w:r w:rsidRPr="00396236">
        <w:rPr>
          <w:color w:val="000000"/>
          <w:sz w:val="28"/>
          <w:szCs w:val="28"/>
        </w:rPr>
        <w:t>№</w:t>
      </w:r>
      <w:r w:rsidR="006A29EC">
        <w:rPr>
          <w:color w:val="000000"/>
          <w:sz w:val="28"/>
          <w:szCs w:val="28"/>
        </w:rPr>
        <w:t xml:space="preserve"> 8-нп</w:t>
      </w:r>
    </w:p>
    <w:p w:rsidR="00FE3222" w:rsidRPr="00396236" w:rsidRDefault="00FE3222" w:rsidP="00AC630C">
      <w:pPr>
        <w:ind w:firstLine="708"/>
        <w:jc w:val="right"/>
        <w:rPr>
          <w:color w:val="000000"/>
          <w:sz w:val="28"/>
          <w:szCs w:val="28"/>
        </w:rPr>
      </w:pPr>
    </w:p>
    <w:p w:rsidR="009A0DE2" w:rsidRPr="00396236" w:rsidRDefault="009A0DE2" w:rsidP="00AC630C">
      <w:pPr>
        <w:jc w:val="center"/>
        <w:rPr>
          <w:color w:val="000000"/>
          <w:sz w:val="28"/>
          <w:szCs w:val="28"/>
        </w:rPr>
      </w:pPr>
      <w:r w:rsidRPr="00396236">
        <w:rPr>
          <w:color w:val="000000"/>
          <w:sz w:val="28"/>
          <w:szCs w:val="28"/>
        </w:rPr>
        <w:t>Порядок</w:t>
      </w:r>
    </w:p>
    <w:p w:rsidR="00AC630C" w:rsidRPr="00396236" w:rsidRDefault="00033F7A" w:rsidP="00DD6E69">
      <w:pPr>
        <w:spacing w:line="240" w:lineRule="atLeast"/>
        <w:ind w:firstLine="708"/>
        <w:jc w:val="center"/>
        <w:rPr>
          <w:sz w:val="28"/>
          <w:szCs w:val="28"/>
        </w:rPr>
      </w:pPr>
      <w:r w:rsidRPr="00396236">
        <w:rPr>
          <w:color w:val="000000"/>
          <w:sz w:val="28"/>
          <w:szCs w:val="28"/>
        </w:rPr>
        <w:t xml:space="preserve">предоставления </w:t>
      </w:r>
      <w:bookmarkEnd w:id="5"/>
      <w:r w:rsidR="00714BDE" w:rsidRPr="00396236">
        <w:rPr>
          <w:color w:val="000000"/>
          <w:sz w:val="28"/>
          <w:szCs w:val="28"/>
        </w:rPr>
        <w:t>субсиди</w:t>
      </w:r>
      <w:r w:rsidR="00E71AAA" w:rsidRPr="00396236">
        <w:rPr>
          <w:color w:val="000000"/>
          <w:sz w:val="28"/>
          <w:szCs w:val="28"/>
        </w:rPr>
        <w:t xml:space="preserve">и </w:t>
      </w:r>
      <w:r w:rsidR="00423155" w:rsidRPr="00396236">
        <w:rPr>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AC630C" w:rsidRPr="00396236" w:rsidRDefault="00AC630C" w:rsidP="00AC630C">
      <w:pPr>
        <w:spacing w:line="240" w:lineRule="atLeast"/>
        <w:ind w:firstLine="708"/>
        <w:jc w:val="center"/>
        <w:rPr>
          <w:color w:val="000000"/>
          <w:sz w:val="28"/>
          <w:szCs w:val="28"/>
        </w:rPr>
      </w:pPr>
    </w:p>
    <w:p w:rsidR="00951645" w:rsidRPr="00396236" w:rsidRDefault="009A0DE2" w:rsidP="00CA4035">
      <w:pPr>
        <w:spacing w:line="240" w:lineRule="atLeast"/>
        <w:ind w:firstLine="708"/>
        <w:rPr>
          <w:color w:val="000000"/>
          <w:sz w:val="28"/>
          <w:szCs w:val="28"/>
        </w:rPr>
      </w:pPr>
      <w:r w:rsidRPr="00396236">
        <w:rPr>
          <w:color w:val="000000"/>
          <w:sz w:val="28"/>
          <w:szCs w:val="28"/>
        </w:rPr>
        <w:t xml:space="preserve">1.Общие положения </w:t>
      </w:r>
      <w:bookmarkStart w:id="6" w:name="sub_1011"/>
    </w:p>
    <w:p w:rsidR="007E5FF2" w:rsidRPr="00396236" w:rsidRDefault="009A0DE2" w:rsidP="007E5FF2">
      <w:pPr>
        <w:spacing w:line="240" w:lineRule="atLeast"/>
        <w:ind w:firstLine="708"/>
        <w:jc w:val="both"/>
        <w:rPr>
          <w:bCs/>
          <w:sz w:val="28"/>
          <w:szCs w:val="28"/>
        </w:rPr>
      </w:pPr>
      <w:r w:rsidRPr="00396236">
        <w:rPr>
          <w:sz w:val="28"/>
          <w:szCs w:val="28"/>
        </w:rPr>
        <w:t xml:space="preserve">1.1.Настоящий порядок предоставления </w:t>
      </w:r>
      <w:r w:rsidR="00714BDE" w:rsidRPr="00396236">
        <w:rPr>
          <w:sz w:val="28"/>
          <w:szCs w:val="28"/>
        </w:rPr>
        <w:t>субсиди</w:t>
      </w:r>
      <w:r w:rsidR="00E71AAA" w:rsidRPr="00396236">
        <w:rPr>
          <w:sz w:val="28"/>
          <w:szCs w:val="28"/>
        </w:rPr>
        <w:t xml:space="preserve">и </w:t>
      </w:r>
      <w:r w:rsidR="00423155"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w:t>
      </w:r>
      <w:r w:rsidR="00423155" w:rsidRPr="00396236">
        <w:rPr>
          <w:sz w:val="28"/>
          <w:szCs w:val="28"/>
        </w:rP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A1412E" w:rsidRPr="00396236">
        <w:rPr>
          <w:bCs/>
          <w:sz w:val="28"/>
          <w:szCs w:val="28"/>
        </w:rPr>
        <w:t xml:space="preserve"> </w:t>
      </w:r>
      <w:r w:rsidRPr="00396236">
        <w:rPr>
          <w:sz w:val="28"/>
          <w:szCs w:val="28"/>
        </w:rPr>
        <w:t>(далее – Порядок</w:t>
      </w:r>
      <w:r w:rsidR="00C2728F" w:rsidRPr="00396236">
        <w:rPr>
          <w:sz w:val="28"/>
          <w:szCs w:val="28"/>
        </w:rPr>
        <w:t xml:space="preserve">, </w:t>
      </w:r>
      <w:r w:rsidR="00714BDE" w:rsidRPr="00396236">
        <w:rPr>
          <w:sz w:val="28"/>
          <w:szCs w:val="28"/>
        </w:rPr>
        <w:t>субсиди</w:t>
      </w:r>
      <w:r w:rsidR="00C2728F" w:rsidRPr="00396236">
        <w:rPr>
          <w:sz w:val="28"/>
          <w:szCs w:val="28"/>
        </w:rPr>
        <w:t>я</w:t>
      </w:r>
      <w:r w:rsidRPr="00396236">
        <w:rPr>
          <w:sz w:val="28"/>
          <w:szCs w:val="28"/>
        </w:rPr>
        <w:t xml:space="preserve">), </w:t>
      </w:r>
      <w:r w:rsidRPr="00396236">
        <w:rPr>
          <w:color w:val="000000"/>
          <w:sz w:val="28"/>
          <w:szCs w:val="28"/>
        </w:rPr>
        <w:t xml:space="preserve">определяет цели и условия предоставления </w:t>
      </w:r>
      <w:r w:rsidR="00714BDE" w:rsidRPr="00396236">
        <w:rPr>
          <w:color w:val="000000"/>
          <w:sz w:val="28"/>
          <w:szCs w:val="28"/>
        </w:rPr>
        <w:t>субсиди</w:t>
      </w:r>
      <w:r w:rsidR="00471B1A" w:rsidRPr="00396236">
        <w:rPr>
          <w:color w:val="000000"/>
          <w:sz w:val="28"/>
          <w:szCs w:val="28"/>
        </w:rPr>
        <w:t>и</w:t>
      </w:r>
      <w:r w:rsidRPr="00396236">
        <w:rPr>
          <w:color w:val="000000"/>
          <w:sz w:val="28"/>
          <w:szCs w:val="28"/>
        </w:rPr>
        <w:t xml:space="preserve">, требования к отчётности, требования об осуществлении контроля </w:t>
      </w:r>
      <w:r w:rsidR="00BE0416" w:rsidRPr="00396236">
        <w:rPr>
          <w:color w:val="000000"/>
          <w:sz w:val="28"/>
          <w:szCs w:val="28"/>
        </w:rPr>
        <w:t xml:space="preserve">(мониторинга) </w:t>
      </w:r>
      <w:r w:rsidRPr="00396236">
        <w:rPr>
          <w:color w:val="000000"/>
          <w:sz w:val="28"/>
          <w:szCs w:val="28"/>
        </w:rPr>
        <w:t>за соблюдением условий</w:t>
      </w:r>
      <w:r w:rsidR="00EF75A1" w:rsidRPr="00396236">
        <w:rPr>
          <w:color w:val="000000"/>
          <w:sz w:val="28"/>
          <w:szCs w:val="28"/>
        </w:rPr>
        <w:t xml:space="preserve"> </w:t>
      </w:r>
      <w:r w:rsidRPr="00396236">
        <w:rPr>
          <w:color w:val="000000"/>
          <w:sz w:val="28"/>
          <w:szCs w:val="28"/>
        </w:rPr>
        <w:t xml:space="preserve">и порядка предоставления </w:t>
      </w:r>
      <w:r w:rsidR="00714BDE" w:rsidRPr="00396236">
        <w:rPr>
          <w:color w:val="000000"/>
          <w:sz w:val="28"/>
          <w:szCs w:val="28"/>
        </w:rPr>
        <w:t>субсиди</w:t>
      </w:r>
      <w:r w:rsidR="00471B1A" w:rsidRPr="00396236">
        <w:rPr>
          <w:color w:val="000000"/>
          <w:sz w:val="28"/>
          <w:szCs w:val="28"/>
        </w:rPr>
        <w:t>и</w:t>
      </w:r>
      <w:r w:rsidRPr="00396236">
        <w:rPr>
          <w:color w:val="000000"/>
          <w:sz w:val="28"/>
          <w:szCs w:val="28"/>
        </w:rPr>
        <w:t xml:space="preserve"> и ответственности за их нарушение</w:t>
      </w:r>
      <w:r w:rsidR="00885F0E" w:rsidRPr="00396236">
        <w:rPr>
          <w:color w:val="000000"/>
          <w:sz w:val="28"/>
          <w:szCs w:val="28"/>
        </w:rPr>
        <w:t>.</w:t>
      </w:r>
    </w:p>
    <w:p w:rsidR="007E5FF2" w:rsidRPr="00396236" w:rsidRDefault="00885F0E" w:rsidP="007E5FF2">
      <w:pPr>
        <w:spacing w:line="240" w:lineRule="atLeast"/>
        <w:ind w:firstLine="708"/>
        <w:jc w:val="both"/>
        <w:rPr>
          <w:rFonts w:eastAsia="Calibri"/>
          <w:sz w:val="28"/>
          <w:szCs w:val="28"/>
        </w:rPr>
      </w:pPr>
      <w:r w:rsidRPr="00396236">
        <w:rPr>
          <w:sz w:val="28"/>
          <w:szCs w:val="28"/>
        </w:rPr>
        <w:t>Порядок р</w:t>
      </w:r>
      <w:r w:rsidR="009A0DE2" w:rsidRPr="00396236">
        <w:rPr>
          <w:sz w:val="28"/>
          <w:szCs w:val="28"/>
        </w:rPr>
        <w:t xml:space="preserve">азработан в соответствии </w:t>
      </w:r>
      <w:r w:rsidR="009A0DE2" w:rsidRPr="00396236">
        <w:rPr>
          <w:color w:val="000000"/>
          <w:sz w:val="28"/>
          <w:szCs w:val="28"/>
        </w:rPr>
        <w:t>с</w:t>
      </w:r>
      <w:r w:rsidR="00212FF4" w:rsidRPr="00396236">
        <w:rPr>
          <w:color w:val="000000"/>
          <w:sz w:val="28"/>
          <w:szCs w:val="28"/>
        </w:rPr>
        <w:t>о стать</w:t>
      </w:r>
      <w:r w:rsidR="002A44F1" w:rsidRPr="00396236">
        <w:rPr>
          <w:color w:val="000000"/>
          <w:sz w:val="28"/>
          <w:szCs w:val="28"/>
        </w:rPr>
        <w:t xml:space="preserve">ей </w:t>
      </w:r>
      <w:r w:rsidR="00212FF4" w:rsidRPr="00396236">
        <w:rPr>
          <w:color w:val="000000"/>
          <w:sz w:val="28"/>
          <w:szCs w:val="28"/>
        </w:rPr>
        <w:t>78</w:t>
      </w:r>
      <w:r w:rsidR="00E62BFA" w:rsidRPr="00396236">
        <w:rPr>
          <w:color w:val="000000"/>
          <w:sz w:val="28"/>
          <w:szCs w:val="28"/>
        </w:rPr>
        <w:t xml:space="preserve"> </w:t>
      </w:r>
      <w:r w:rsidR="009A0DE2" w:rsidRPr="00396236">
        <w:rPr>
          <w:color w:val="000000"/>
          <w:sz w:val="28"/>
          <w:szCs w:val="28"/>
        </w:rPr>
        <w:t>Бюджетн</w:t>
      </w:r>
      <w:r w:rsidR="002A44F1" w:rsidRPr="00396236">
        <w:rPr>
          <w:color w:val="000000"/>
          <w:sz w:val="28"/>
          <w:szCs w:val="28"/>
        </w:rPr>
        <w:t xml:space="preserve">ого </w:t>
      </w:r>
      <w:r w:rsidR="009A0DE2" w:rsidRPr="00396236">
        <w:rPr>
          <w:color w:val="000000"/>
          <w:sz w:val="28"/>
          <w:szCs w:val="28"/>
        </w:rPr>
        <w:t>кодекс</w:t>
      </w:r>
      <w:r w:rsidR="00212FF4" w:rsidRPr="00396236">
        <w:rPr>
          <w:color w:val="000000"/>
          <w:sz w:val="28"/>
          <w:szCs w:val="28"/>
        </w:rPr>
        <w:t xml:space="preserve">а </w:t>
      </w:r>
      <w:r w:rsidR="009A0DE2" w:rsidRPr="00396236">
        <w:rPr>
          <w:color w:val="000000"/>
          <w:sz w:val="28"/>
          <w:szCs w:val="28"/>
        </w:rPr>
        <w:t xml:space="preserve">Российской Федерации, </w:t>
      </w:r>
      <w:r w:rsidR="003B5FB8" w:rsidRPr="00396236">
        <w:rPr>
          <w:rFonts w:eastAsia="Calibri"/>
          <w:sz w:val="28"/>
          <w:szCs w:val="28"/>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3B5FB8" w:rsidRPr="00396236">
        <w:rPr>
          <w:color w:val="000000"/>
          <w:sz w:val="28"/>
          <w:szCs w:val="28"/>
        </w:rPr>
        <w:t>–</w:t>
      </w:r>
      <w:r w:rsidR="003B5FB8" w:rsidRPr="00396236">
        <w:rPr>
          <w:rFonts w:eastAsia="Calibri"/>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w:t>
      </w:r>
      <w:r w:rsidR="003B5FB8" w:rsidRPr="00396236">
        <w:rPr>
          <w:sz w:val="28"/>
          <w:szCs w:val="28"/>
        </w:rPr>
        <w:t xml:space="preserve">постановлением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w:t>
      </w:r>
      <w:r w:rsidR="005047D5">
        <w:rPr>
          <w:sz w:val="28"/>
          <w:szCs w:val="28"/>
        </w:rPr>
        <w:t xml:space="preserve">                                      </w:t>
      </w:r>
      <w:r w:rsidR="003B5FB8" w:rsidRPr="00396236">
        <w:rPr>
          <w:sz w:val="28"/>
          <w:szCs w:val="28"/>
        </w:rPr>
        <w:t xml:space="preserve">в муниципальных общеобразовательных организациях», </w:t>
      </w:r>
      <w:r w:rsidR="002E64B6" w:rsidRPr="00396236">
        <w:rPr>
          <w:sz w:val="28"/>
          <w:szCs w:val="28"/>
        </w:rPr>
        <w:t xml:space="preserve">решением Думы города Нефтеюганска </w:t>
      </w:r>
      <w:r w:rsidR="001B17BA" w:rsidRPr="00396236">
        <w:rPr>
          <w:sz w:val="28"/>
          <w:szCs w:val="28"/>
        </w:rPr>
        <w:t>от 23.12.2024 № 700-VII «О бюджете города Нефтеюганска на 2025 год и плановый период 2026 и 2027 годов»</w:t>
      </w:r>
      <w:r w:rsidR="009A0DE2" w:rsidRPr="00396236">
        <w:rPr>
          <w:color w:val="000000"/>
          <w:sz w:val="28"/>
          <w:szCs w:val="28"/>
        </w:rPr>
        <w:t xml:space="preserve">, </w:t>
      </w:r>
      <w:bookmarkStart w:id="7" w:name="_Hlk79677859"/>
      <w:r w:rsidR="00677CC4" w:rsidRPr="00396236">
        <w:rPr>
          <w:rFonts w:eastAsia="Calibri"/>
          <w:sz w:val="28"/>
          <w:szCs w:val="28"/>
        </w:rPr>
        <w:t>постановлением администрации города Нефтеюганска от 15.11.2018</w:t>
      </w:r>
      <w:r w:rsidR="005047D5">
        <w:rPr>
          <w:rFonts w:eastAsia="Calibri"/>
          <w:sz w:val="28"/>
          <w:szCs w:val="28"/>
        </w:rPr>
        <w:t xml:space="preserve"> </w:t>
      </w:r>
      <w:r w:rsidR="00677CC4" w:rsidRPr="00396236">
        <w:rPr>
          <w:rFonts w:eastAsia="Calibri"/>
          <w:sz w:val="28"/>
          <w:szCs w:val="28"/>
        </w:rPr>
        <w:t>№ 598-п «Об утверждении муниципальной программы города Нефтеюганска «Развитие образования в городе Нефтеюганске»</w:t>
      </w:r>
      <w:r w:rsidR="001713FE" w:rsidRPr="00396236">
        <w:rPr>
          <w:rFonts w:eastAsia="Calibri"/>
          <w:sz w:val="28"/>
          <w:szCs w:val="28"/>
        </w:rPr>
        <w:t xml:space="preserve"> (далее – </w:t>
      </w:r>
      <w:r w:rsidR="00E42687" w:rsidRPr="00396236">
        <w:rPr>
          <w:rFonts w:eastAsia="Calibri"/>
          <w:sz w:val="28"/>
          <w:szCs w:val="28"/>
        </w:rPr>
        <w:t>м</w:t>
      </w:r>
      <w:r w:rsidR="001713FE" w:rsidRPr="00396236">
        <w:rPr>
          <w:rFonts w:eastAsia="Calibri"/>
          <w:sz w:val="28"/>
          <w:szCs w:val="28"/>
        </w:rPr>
        <w:t>униципальная программа)</w:t>
      </w:r>
      <w:r w:rsidR="00B40973" w:rsidRPr="00396236">
        <w:rPr>
          <w:rFonts w:eastAsia="Calibri"/>
          <w:sz w:val="28"/>
          <w:szCs w:val="28"/>
        </w:rPr>
        <w:t>.</w:t>
      </w:r>
      <w:bookmarkEnd w:id="7"/>
    </w:p>
    <w:p w:rsidR="005559B4" w:rsidRPr="00396236" w:rsidRDefault="009A0DE2" w:rsidP="007E5FF2">
      <w:pPr>
        <w:spacing w:line="240" w:lineRule="atLeast"/>
        <w:ind w:firstLine="708"/>
        <w:jc w:val="both"/>
        <w:rPr>
          <w:bCs/>
          <w:sz w:val="28"/>
          <w:szCs w:val="28"/>
        </w:rPr>
      </w:pPr>
      <w:r w:rsidRPr="00396236">
        <w:rPr>
          <w:sz w:val="28"/>
          <w:szCs w:val="28"/>
        </w:rPr>
        <w:t>1.2.</w:t>
      </w:r>
      <w:r w:rsidR="005559B4" w:rsidRPr="00396236">
        <w:rPr>
          <w:sz w:val="28"/>
          <w:szCs w:val="28"/>
          <w:lang w:eastAsia="x-none"/>
        </w:rPr>
        <w:t xml:space="preserve">Цели предоставления </w:t>
      </w:r>
      <w:r w:rsidR="00714BDE" w:rsidRPr="00396236">
        <w:rPr>
          <w:sz w:val="28"/>
          <w:szCs w:val="28"/>
          <w:lang w:eastAsia="x-none"/>
        </w:rPr>
        <w:t>субсиди</w:t>
      </w:r>
      <w:bookmarkStart w:id="8" w:name="_Hlk78475178"/>
      <w:r w:rsidR="00471B1A" w:rsidRPr="00396236">
        <w:rPr>
          <w:sz w:val="28"/>
          <w:szCs w:val="28"/>
          <w:lang w:eastAsia="x-none"/>
        </w:rPr>
        <w:t>и</w:t>
      </w:r>
      <w:r w:rsidR="00A94493" w:rsidRPr="00396236">
        <w:rPr>
          <w:sz w:val="28"/>
          <w:szCs w:val="28"/>
          <w:lang w:eastAsia="x-none"/>
        </w:rPr>
        <w:t>.</w:t>
      </w:r>
    </w:p>
    <w:p w:rsidR="00BF16FD" w:rsidRPr="00396236" w:rsidRDefault="00714BDE" w:rsidP="007E5FF2">
      <w:pPr>
        <w:ind w:firstLine="708"/>
        <w:jc w:val="both"/>
        <w:rPr>
          <w:bCs/>
          <w:sz w:val="28"/>
          <w:szCs w:val="28"/>
          <w:lang w:eastAsia="x-none"/>
        </w:rPr>
      </w:pPr>
      <w:r w:rsidRPr="00396236">
        <w:rPr>
          <w:bCs/>
          <w:color w:val="000000"/>
          <w:sz w:val="28"/>
          <w:szCs w:val="28"/>
          <w:lang w:val="x-none" w:eastAsia="x-none"/>
        </w:rPr>
        <w:t>Субсиди</w:t>
      </w:r>
      <w:r w:rsidR="00471B1A" w:rsidRPr="00396236">
        <w:rPr>
          <w:bCs/>
          <w:color w:val="000000"/>
          <w:sz w:val="28"/>
          <w:szCs w:val="28"/>
          <w:lang w:eastAsia="x-none"/>
        </w:rPr>
        <w:t>я</w:t>
      </w:r>
      <w:r w:rsidR="005559B4" w:rsidRPr="00396236">
        <w:rPr>
          <w:bCs/>
          <w:color w:val="000000"/>
          <w:sz w:val="28"/>
          <w:szCs w:val="28"/>
          <w:lang w:val="x-none" w:eastAsia="x-none"/>
        </w:rPr>
        <w:t xml:space="preserve"> </w:t>
      </w:r>
      <w:bookmarkStart w:id="9" w:name="_Hlk81917031"/>
      <w:r w:rsidR="00DC0256" w:rsidRPr="00396236">
        <w:rPr>
          <w:bCs/>
          <w:color w:val="000000"/>
          <w:sz w:val="28"/>
          <w:szCs w:val="28"/>
          <w:lang w:eastAsia="x-none"/>
        </w:rPr>
        <w:t>(</w:t>
      </w:r>
      <w:bookmarkEnd w:id="9"/>
      <w:r w:rsidR="00C723E2" w:rsidRPr="00396236">
        <w:rPr>
          <w:bCs/>
          <w:color w:val="000000"/>
          <w:sz w:val="28"/>
          <w:szCs w:val="28"/>
          <w:lang w:eastAsia="x-none"/>
        </w:rPr>
        <w:t>финансовые средства</w:t>
      </w:r>
      <w:r w:rsidR="00DC0256" w:rsidRPr="00396236">
        <w:rPr>
          <w:bCs/>
          <w:color w:val="000000"/>
          <w:sz w:val="28"/>
          <w:szCs w:val="28"/>
          <w:lang w:eastAsia="x-none"/>
        </w:rPr>
        <w:t xml:space="preserve">) </w:t>
      </w:r>
      <w:r w:rsidR="006C5C63" w:rsidRPr="00396236">
        <w:rPr>
          <w:bCs/>
          <w:color w:val="000000"/>
          <w:sz w:val="28"/>
          <w:szCs w:val="28"/>
          <w:lang w:eastAsia="x-none"/>
        </w:rPr>
        <w:t xml:space="preserve">предоставляется </w:t>
      </w:r>
      <w:r w:rsidR="00C723E2" w:rsidRPr="00396236">
        <w:rPr>
          <w:bCs/>
          <w:color w:val="000000"/>
          <w:sz w:val="28"/>
          <w:szCs w:val="28"/>
          <w:lang w:eastAsia="x-none"/>
        </w:rPr>
        <w:t>и</w:t>
      </w:r>
      <w:r w:rsidR="005559B4" w:rsidRPr="00396236">
        <w:rPr>
          <w:bCs/>
          <w:color w:val="000000"/>
          <w:sz w:val="28"/>
          <w:szCs w:val="28"/>
          <w:lang w:eastAsia="x-none"/>
        </w:rPr>
        <w:t>з бюджета города Нефтеюганска</w:t>
      </w:r>
      <w:r w:rsidR="000359D0" w:rsidRPr="00396236">
        <w:rPr>
          <w:bCs/>
          <w:color w:val="000000"/>
          <w:sz w:val="28"/>
          <w:szCs w:val="28"/>
          <w:lang w:eastAsia="x-none"/>
        </w:rPr>
        <w:t xml:space="preserve"> </w:t>
      </w:r>
      <w:r w:rsidR="00813FAB" w:rsidRPr="00396236">
        <w:rPr>
          <w:bCs/>
          <w:color w:val="000000"/>
          <w:sz w:val="28"/>
          <w:szCs w:val="28"/>
          <w:lang w:eastAsia="x-none"/>
        </w:rPr>
        <w:t>в</w:t>
      </w:r>
      <w:r w:rsidR="00F8522E" w:rsidRPr="00396236">
        <w:rPr>
          <w:bCs/>
          <w:color w:val="000000"/>
          <w:sz w:val="28"/>
          <w:szCs w:val="28"/>
          <w:lang w:eastAsia="x-none"/>
        </w:rPr>
        <w:t xml:space="preserve"> </w:t>
      </w:r>
      <w:r w:rsidR="00813FAB" w:rsidRPr="00396236">
        <w:rPr>
          <w:bCs/>
          <w:color w:val="000000"/>
          <w:sz w:val="28"/>
          <w:szCs w:val="28"/>
          <w:lang w:eastAsia="x-none"/>
        </w:rPr>
        <w:t xml:space="preserve">соответствии с </w:t>
      </w:r>
      <w:r w:rsidR="00BF16FD" w:rsidRPr="00396236">
        <w:rPr>
          <w:bCs/>
          <w:color w:val="000000"/>
          <w:sz w:val="28"/>
          <w:szCs w:val="28"/>
          <w:lang w:eastAsia="x-none"/>
        </w:rPr>
        <w:t xml:space="preserve">направлениями расходования,  </w:t>
      </w:r>
      <w:r w:rsidR="00BF16FD" w:rsidRPr="00396236">
        <w:rPr>
          <w:bCs/>
          <w:color w:val="000000"/>
          <w:sz w:val="28"/>
          <w:szCs w:val="28"/>
          <w:lang w:eastAsia="x-none"/>
        </w:rPr>
        <w:lastRenderedPageBreak/>
        <w:t>предусмотренным</w:t>
      </w:r>
      <w:r w:rsidR="005047D5">
        <w:rPr>
          <w:bCs/>
          <w:color w:val="000000"/>
          <w:sz w:val="28"/>
          <w:szCs w:val="28"/>
          <w:lang w:eastAsia="x-none"/>
        </w:rPr>
        <w:t>и</w:t>
      </w:r>
      <w:r w:rsidR="00770F75" w:rsidRPr="00396236">
        <w:rPr>
          <w:bCs/>
          <w:color w:val="000000"/>
          <w:sz w:val="28"/>
          <w:szCs w:val="28"/>
          <w:lang w:eastAsia="x-none"/>
        </w:rPr>
        <w:t xml:space="preserve"> по</w:t>
      </w:r>
      <w:r w:rsidR="007E5FF2" w:rsidRPr="00396236">
        <w:rPr>
          <w:bCs/>
          <w:color w:val="000000"/>
          <w:sz w:val="28"/>
          <w:szCs w:val="28"/>
          <w:lang w:eastAsia="x-none"/>
        </w:rPr>
        <w:t>дпунктом 4</w:t>
      </w:r>
      <w:r w:rsidR="00770F75" w:rsidRPr="00396236">
        <w:rPr>
          <w:bCs/>
          <w:color w:val="000000"/>
          <w:sz w:val="28"/>
          <w:szCs w:val="28"/>
          <w:lang w:eastAsia="x-none"/>
        </w:rPr>
        <w:t xml:space="preserve"> </w:t>
      </w:r>
      <w:r w:rsidR="00060AE1" w:rsidRPr="00396236">
        <w:rPr>
          <w:bCs/>
          <w:color w:val="000000"/>
          <w:sz w:val="28"/>
          <w:szCs w:val="28"/>
          <w:lang w:eastAsia="x-none"/>
        </w:rPr>
        <w:t xml:space="preserve">пункта 15 </w:t>
      </w:r>
      <w:r w:rsidR="00CB01A1" w:rsidRPr="00396236">
        <w:rPr>
          <w:bCs/>
          <w:color w:val="000000"/>
          <w:sz w:val="28"/>
          <w:szCs w:val="28"/>
          <w:lang w:eastAsia="x-none"/>
        </w:rPr>
        <w:t xml:space="preserve">решения </w:t>
      </w:r>
      <w:r w:rsidR="00E17048" w:rsidRPr="00396236">
        <w:rPr>
          <w:bCs/>
          <w:color w:val="000000"/>
          <w:sz w:val="28"/>
          <w:szCs w:val="28"/>
          <w:lang w:eastAsia="x-none"/>
        </w:rPr>
        <w:t>Д</w:t>
      </w:r>
      <w:r w:rsidR="00CB01A1" w:rsidRPr="00396236">
        <w:rPr>
          <w:bCs/>
          <w:color w:val="000000"/>
          <w:sz w:val="28"/>
          <w:szCs w:val="28"/>
          <w:lang w:eastAsia="x-none"/>
        </w:rPr>
        <w:t xml:space="preserve">умы города </w:t>
      </w:r>
      <w:r w:rsidR="00E17048" w:rsidRPr="00396236">
        <w:rPr>
          <w:bCs/>
          <w:color w:val="000000"/>
          <w:sz w:val="28"/>
          <w:szCs w:val="28"/>
          <w:lang w:eastAsia="x-none"/>
        </w:rPr>
        <w:t>Н</w:t>
      </w:r>
      <w:r w:rsidR="00CB01A1" w:rsidRPr="00396236">
        <w:rPr>
          <w:bCs/>
          <w:color w:val="000000"/>
          <w:sz w:val="28"/>
          <w:szCs w:val="28"/>
          <w:lang w:eastAsia="x-none"/>
        </w:rPr>
        <w:t>ефтею</w:t>
      </w:r>
      <w:r w:rsidR="00E17048" w:rsidRPr="00396236">
        <w:rPr>
          <w:bCs/>
          <w:color w:val="000000"/>
          <w:sz w:val="28"/>
          <w:szCs w:val="28"/>
          <w:lang w:eastAsia="x-none"/>
        </w:rPr>
        <w:t xml:space="preserve">ганска </w:t>
      </w:r>
      <w:r w:rsidR="001B17BA" w:rsidRPr="00396236">
        <w:rPr>
          <w:sz w:val="28"/>
          <w:szCs w:val="28"/>
        </w:rPr>
        <w:t>от 23.12.2024 № 700-VII «О бюджете города Нефтеюганска на 2025 год и плановый период 2026 и 2027 годов»</w:t>
      </w:r>
      <w:r w:rsidR="00EC2876" w:rsidRPr="00396236">
        <w:rPr>
          <w:bCs/>
          <w:sz w:val="28"/>
          <w:szCs w:val="28"/>
          <w:lang w:eastAsia="x-none"/>
        </w:rPr>
        <w:t xml:space="preserve"> </w:t>
      </w:r>
      <w:r w:rsidR="00BF16FD" w:rsidRPr="00396236">
        <w:rPr>
          <w:bCs/>
          <w:sz w:val="28"/>
          <w:szCs w:val="28"/>
          <w:lang w:eastAsia="x-none"/>
        </w:rPr>
        <w:t xml:space="preserve">на: </w:t>
      </w:r>
    </w:p>
    <w:p w:rsidR="00925D43" w:rsidRPr="005047D5" w:rsidRDefault="006C5C63" w:rsidP="00925D43">
      <w:pPr>
        <w:ind w:firstLine="708"/>
        <w:jc w:val="both"/>
        <w:rPr>
          <w:sz w:val="28"/>
          <w:szCs w:val="28"/>
        </w:rPr>
      </w:pPr>
      <w:bookmarkStart w:id="10" w:name="_Hlk100578132"/>
      <w:r w:rsidRPr="005047D5">
        <w:rPr>
          <w:sz w:val="28"/>
          <w:szCs w:val="28"/>
        </w:rPr>
        <w:t>-</w:t>
      </w:r>
      <w:bookmarkEnd w:id="10"/>
      <w:r w:rsidR="005730F8" w:rsidRPr="005047D5">
        <w:rPr>
          <w:sz w:val="28"/>
          <w:szCs w:val="28"/>
        </w:rPr>
        <w:t>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 декабря 2016 года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87296D" w:rsidRPr="005047D5">
        <w:rPr>
          <w:sz w:val="28"/>
          <w:szCs w:val="28"/>
        </w:rPr>
        <w:t>.</w:t>
      </w:r>
    </w:p>
    <w:p w:rsidR="00925D43" w:rsidRPr="005047D5" w:rsidRDefault="00714BDE" w:rsidP="00925D43">
      <w:pPr>
        <w:ind w:firstLine="708"/>
        <w:jc w:val="both"/>
        <w:rPr>
          <w:sz w:val="28"/>
          <w:szCs w:val="28"/>
        </w:rPr>
      </w:pPr>
      <w:r w:rsidRPr="005047D5">
        <w:rPr>
          <w:sz w:val="28"/>
          <w:szCs w:val="28"/>
        </w:rPr>
        <w:t>Субсиди</w:t>
      </w:r>
      <w:r w:rsidR="00A11866" w:rsidRPr="005047D5">
        <w:rPr>
          <w:sz w:val="28"/>
          <w:szCs w:val="28"/>
        </w:rPr>
        <w:t xml:space="preserve">я предоставляется в целях реализации </w:t>
      </w:r>
      <w:bookmarkEnd w:id="8"/>
      <w:r w:rsidR="00E42687" w:rsidRPr="005047D5">
        <w:rPr>
          <w:bCs/>
          <w:sz w:val="28"/>
          <w:szCs w:val="28"/>
          <w:lang w:eastAsia="x-none"/>
        </w:rPr>
        <w:t>муниципальной программы</w:t>
      </w:r>
      <w:r w:rsidR="001713FE" w:rsidRPr="005047D5">
        <w:rPr>
          <w:bCs/>
          <w:sz w:val="28"/>
          <w:szCs w:val="28"/>
          <w:lang w:eastAsia="x-none"/>
        </w:rPr>
        <w:t>.</w:t>
      </w:r>
    </w:p>
    <w:p w:rsidR="00925D43" w:rsidRPr="005047D5" w:rsidRDefault="00925D43" w:rsidP="00925D43">
      <w:pPr>
        <w:ind w:firstLine="708"/>
        <w:jc w:val="both"/>
        <w:rPr>
          <w:bCs/>
          <w:sz w:val="28"/>
          <w:szCs w:val="28"/>
          <w:lang w:eastAsia="x-none"/>
        </w:rPr>
      </w:pPr>
      <w:r w:rsidRPr="005047D5">
        <w:rPr>
          <w:bCs/>
          <w:sz w:val="28"/>
          <w:szCs w:val="28"/>
          <w:lang w:eastAsia="x-none"/>
        </w:rPr>
        <w:t xml:space="preserve">Способ предоставления </w:t>
      </w:r>
      <w:r w:rsidR="00714BDE" w:rsidRPr="005047D5">
        <w:rPr>
          <w:bCs/>
          <w:sz w:val="28"/>
          <w:szCs w:val="28"/>
          <w:lang w:eastAsia="x-none"/>
        </w:rPr>
        <w:t>субсиди</w:t>
      </w:r>
      <w:r w:rsidRPr="005047D5">
        <w:rPr>
          <w:bCs/>
          <w:sz w:val="28"/>
          <w:szCs w:val="28"/>
          <w:lang w:eastAsia="x-none"/>
        </w:rPr>
        <w:t>и:</w:t>
      </w:r>
    </w:p>
    <w:p w:rsidR="00C70F1A" w:rsidRPr="00396236" w:rsidRDefault="00925D43" w:rsidP="00925D43">
      <w:pPr>
        <w:ind w:firstLine="708"/>
        <w:jc w:val="both"/>
        <w:rPr>
          <w:sz w:val="28"/>
          <w:szCs w:val="28"/>
        </w:rPr>
      </w:pPr>
      <w:r w:rsidRPr="00396236">
        <w:rPr>
          <w:bCs/>
          <w:sz w:val="28"/>
          <w:szCs w:val="28"/>
          <w:lang w:eastAsia="x-none"/>
        </w:rPr>
        <w:t>-</w:t>
      </w:r>
      <w:r w:rsidR="00423155" w:rsidRPr="00396236">
        <w:rPr>
          <w:sz w:val="28"/>
          <w:szCs w:val="28"/>
        </w:rPr>
        <w:t>возмещение затрат</w:t>
      </w:r>
      <w:r w:rsidR="00B51195" w:rsidRPr="00396236">
        <w:rPr>
          <w:sz w:val="28"/>
          <w:szCs w:val="28"/>
        </w:rPr>
        <w:t xml:space="preserve"> </w:t>
      </w:r>
      <w:r w:rsidR="00423155"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00423155" w:rsidRPr="00396236">
        <w:rPr>
          <w:sz w:val="28"/>
          <w:szCs w:val="28"/>
        </w:rPr>
        <w:lastRenderedPageBreak/>
        <w:t>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B51195" w:rsidRPr="00396236">
        <w:rPr>
          <w:sz w:val="28"/>
          <w:szCs w:val="28"/>
        </w:rPr>
        <w:t>.</w:t>
      </w:r>
    </w:p>
    <w:p w:rsidR="009A0DE2" w:rsidRPr="00396236" w:rsidRDefault="009A0DE2" w:rsidP="007E5FF2">
      <w:pPr>
        <w:ind w:firstLine="708"/>
        <w:jc w:val="both"/>
        <w:rPr>
          <w:color w:val="000000"/>
          <w:sz w:val="28"/>
          <w:szCs w:val="28"/>
        </w:rPr>
      </w:pPr>
      <w:r w:rsidRPr="00396236">
        <w:rPr>
          <w:bCs/>
          <w:sz w:val="28"/>
          <w:szCs w:val="28"/>
          <w:lang w:eastAsia="x-none"/>
        </w:rPr>
        <w:t>1.</w:t>
      </w:r>
      <w:r w:rsidR="00773A75" w:rsidRPr="00396236">
        <w:rPr>
          <w:bCs/>
          <w:sz w:val="28"/>
          <w:szCs w:val="28"/>
          <w:lang w:eastAsia="x-none"/>
        </w:rPr>
        <w:t>3</w:t>
      </w:r>
      <w:r w:rsidRPr="00396236">
        <w:rPr>
          <w:bCs/>
          <w:sz w:val="28"/>
          <w:szCs w:val="28"/>
          <w:lang w:eastAsia="x-none"/>
        </w:rPr>
        <w:t xml:space="preserve">.Предоставление </w:t>
      </w:r>
      <w:r w:rsidR="00714BDE" w:rsidRPr="00396236">
        <w:rPr>
          <w:bCs/>
          <w:sz w:val="28"/>
          <w:szCs w:val="28"/>
          <w:lang w:eastAsia="x-none"/>
        </w:rPr>
        <w:t>субсиди</w:t>
      </w:r>
      <w:r w:rsidR="00471B1A" w:rsidRPr="00396236">
        <w:rPr>
          <w:bCs/>
          <w:sz w:val="28"/>
          <w:szCs w:val="28"/>
          <w:lang w:eastAsia="x-none"/>
        </w:rPr>
        <w:t>и</w:t>
      </w:r>
      <w:r w:rsidRPr="00396236">
        <w:rPr>
          <w:bCs/>
          <w:sz w:val="28"/>
          <w:szCs w:val="28"/>
          <w:lang w:eastAsia="x-none"/>
        </w:rPr>
        <w:t xml:space="preserve"> осуществляется </w:t>
      </w:r>
      <w:r w:rsidR="0083049D" w:rsidRPr="00396236">
        <w:rPr>
          <w:bCs/>
          <w:sz w:val="28"/>
          <w:szCs w:val="28"/>
          <w:lang w:eastAsia="x-none"/>
        </w:rPr>
        <w:t>д</w:t>
      </w:r>
      <w:r w:rsidRPr="00396236">
        <w:rPr>
          <w:sz w:val="28"/>
          <w:szCs w:val="28"/>
        </w:rPr>
        <w:t xml:space="preserve">епартаментом образования администрации города Нефтеюганска, являющимся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rsidR="00714BDE" w:rsidRPr="00396236">
        <w:rPr>
          <w:sz w:val="28"/>
          <w:szCs w:val="28"/>
        </w:rPr>
        <w:t>Субсиди</w:t>
      </w:r>
      <w:r w:rsidR="00A11866" w:rsidRPr="00396236">
        <w:rPr>
          <w:sz w:val="28"/>
          <w:szCs w:val="28"/>
        </w:rPr>
        <w:t>й</w:t>
      </w:r>
      <w:r w:rsidRPr="00396236">
        <w:rPr>
          <w:sz w:val="28"/>
          <w:szCs w:val="28"/>
        </w:rPr>
        <w:t xml:space="preserve"> на соответствующий финансовый год </w:t>
      </w:r>
      <w:r w:rsidR="00F04DC7" w:rsidRPr="00396236">
        <w:rPr>
          <w:sz w:val="28"/>
          <w:szCs w:val="28"/>
        </w:rPr>
        <w:t xml:space="preserve">и плановый период </w:t>
      </w:r>
      <w:r w:rsidRPr="00396236">
        <w:rPr>
          <w:sz w:val="28"/>
          <w:szCs w:val="28"/>
        </w:rPr>
        <w:t>(далее</w:t>
      </w:r>
      <w:r w:rsidR="00A11866" w:rsidRPr="00396236">
        <w:rPr>
          <w:sz w:val="28"/>
          <w:szCs w:val="28"/>
        </w:rPr>
        <w:t xml:space="preserve"> </w:t>
      </w:r>
      <w:r w:rsidRPr="00396236">
        <w:rPr>
          <w:sz w:val="28"/>
          <w:szCs w:val="28"/>
        </w:rPr>
        <w:t xml:space="preserve">– </w:t>
      </w:r>
      <w:r w:rsidR="0083049D" w:rsidRPr="00396236">
        <w:rPr>
          <w:sz w:val="28"/>
          <w:szCs w:val="28"/>
        </w:rPr>
        <w:t>д</w:t>
      </w:r>
      <w:r w:rsidRPr="00396236">
        <w:rPr>
          <w:sz w:val="28"/>
          <w:szCs w:val="28"/>
        </w:rPr>
        <w:t xml:space="preserve">епартамент). </w:t>
      </w:r>
    </w:p>
    <w:p w:rsidR="009A0DE2" w:rsidRPr="00396236" w:rsidRDefault="009A0DE2" w:rsidP="009A0DE2">
      <w:pPr>
        <w:autoSpaceDE w:val="0"/>
        <w:autoSpaceDN w:val="0"/>
        <w:adjustRightInd w:val="0"/>
        <w:ind w:firstLine="708"/>
        <w:jc w:val="both"/>
        <w:rPr>
          <w:sz w:val="28"/>
          <w:szCs w:val="28"/>
        </w:rPr>
      </w:pPr>
      <w:bookmarkStart w:id="11" w:name="sub_1002"/>
      <w:bookmarkEnd w:id="6"/>
      <w:r w:rsidRPr="00396236">
        <w:rPr>
          <w:sz w:val="28"/>
          <w:szCs w:val="28"/>
        </w:rPr>
        <w:t>1.</w:t>
      </w:r>
      <w:r w:rsidR="00252478" w:rsidRPr="00396236">
        <w:rPr>
          <w:sz w:val="28"/>
          <w:szCs w:val="28"/>
        </w:rPr>
        <w:t>4</w:t>
      </w:r>
      <w:r w:rsidRPr="00396236">
        <w:rPr>
          <w:sz w:val="28"/>
          <w:szCs w:val="28"/>
        </w:rPr>
        <w:t xml:space="preserve">.Категории и критерии отбора </w:t>
      </w:r>
      <w:r w:rsidR="00A11866" w:rsidRPr="00396236">
        <w:rPr>
          <w:sz w:val="28"/>
          <w:szCs w:val="28"/>
        </w:rPr>
        <w:t xml:space="preserve">Получателей </w:t>
      </w:r>
      <w:r w:rsidR="00714BDE" w:rsidRPr="00396236">
        <w:rPr>
          <w:sz w:val="28"/>
          <w:szCs w:val="28"/>
        </w:rPr>
        <w:t>субсиди</w:t>
      </w:r>
      <w:r w:rsidR="00A11866" w:rsidRPr="00396236">
        <w:rPr>
          <w:sz w:val="28"/>
          <w:szCs w:val="28"/>
        </w:rPr>
        <w:t xml:space="preserve">и, </w:t>
      </w:r>
      <w:r w:rsidRPr="00396236">
        <w:rPr>
          <w:sz w:val="28"/>
          <w:szCs w:val="28"/>
        </w:rPr>
        <w:t xml:space="preserve">имеющих право на получение </w:t>
      </w:r>
      <w:r w:rsidR="00714BDE" w:rsidRPr="00396236">
        <w:rPr>
          <w:sz w:val="28"/>
          <w:szCs w:val="28"/>
        </w:rPr>
        <w:t>субсиди</w:t>
      </w:r>
      <w:r w:rsidR="00471B1A" w:rsidRPr="00396236">
        <w:rPr>
          <w:sz w:val="28"/>
          <w:szCs w:val="28"/>
        </w:rPr>
        <w:t>и</w:t>
      </w:r>
      <w:r w:rsidRPr="00396236">
        <w:rPr>
          <w:sz w:val="28"/>
          <w:szCs w:val="28"/>
        </w:rPr>
        <w:t>:</w:t>
      </w:r>
    </w:p>
    <w:p w:rsidR="009A0DE2" w:rsidRPr="00396236" w:rsidRDefault="009A0DE2" w:rsidP="009A0DE2">
      <w:pPr>
        <w:ind w:firstLine="708"/>
        <w:jc w:val="both"/>
        <w:rPr>
          <w:sz w:val="28"/>
          <w:szCs w:val="28"/>
        </w:rPr>
      </w:pPr>
      <w:r w:rsidRPr="00396236">
        <w:rPr>
          <w:sz w:val="28"/>
          <w:szCs w:val="28"/>
        </w:rPr>
        <w:t>1.</w:t>
      </w:r>
      <w:r w:rsidR="00252478" w:rsidRPr="00396236">
        <w:rPr>
          <w:sz w:val="28"/>
          <w:szCs w:val="28"/>
        </w:rPr>
        <w:t>4</w:t>
      </w:r>
      <w:r w:rsidRPr="00396236">
        <w:rPr>
          <w:sz w:val="28"/>
          <w:szCs w:val="28"/>
        </w:rPr>
        <w:t xml:space="preserve">.1.Право на получение </w:t>
      </w:r>
      <w:r w:rsidR="00714BDE" w:rsidRPr="00396236">
        <w:rPr>
          <w:sz w:val="28"/>
          <w:szCs w:val="28"/>
        </w:rPr>
        <w:t>субсиди</w:t>
      </w:r>
      <w:r w:rsidR="00471B1A" w:rsidRPr="00396236">
        <w:rPr>
          <w:sz w:val="28"/>
          <w:szCs w:val="28"/>
        </w:rPr>
        <w:t>и</w:t>
      </w:r>
      <w:r w:rsidRPr="00396236">
        <w:rPr>
          <w:sz w:val="28"/>
          <w:szCs w:val="28"/>
        </w:rPr>
        <w:t xml:space="preserve"> имеют </w:t>
      </w:r>
      <w:r w:rsidR="00E46F69" w:rsidRPr="00396236">
        <w:rPr>
          <w:sz w:val="28"/>
          <w:szCs w:val="28"/>
        </w:rPr>
        <w:t>частные организации,</w:t>
      </w:r>
      <w:r w:rsidR="00252478" w:rsidRPr="00396236">
        <w:rPr>
          <w:sz w:val="28"/>
          <w:szCs w:val="28"/>
        </w:rPr>
        <w:t xml:space="preserve"> осуществляющие образовательную дея</w:t>
      </w:r>
      <w:r w:rsidR="00AC630C" w:rsidRPr="00396236">
        <w:rPr>
          <w:sz w:val="28"/>
          <w:szCs w:val="28"/>
        </w:rPr>
        <w:t xml:space="preserve">тельность на территории города </w:t>
      </w:r>
      <w:r w:rsidR="00252478" w:rsidRPr="00396236">
        <w:rPr>
          <w:sz w:val="28"/>
          <w:szCs w:val="28"/>
        </w:rPr>
        <w:t>Нефтеюганска, с</w:t>
      </w:r>
      <w:r w:rsidRPr="00396236">
        <w:rPr>
          <w:sz w:val="28"/>
          <w:szCs w:val="28"/>
        </w:rPr>
        <w:t>оответствующие критериям отбора, установленным настоящим Порядком</w:t>
      </w:r>
      <w:r w:rsidR="00B17CB3" w:rsidRPr="00396236">
        <w:rPr>
          <w:sz w:val="28"/>
          <w:szCs w:val="28"/>
        </w:rPr>
        <w:t>.</w:t>
      </w:r>
      <w:r w:rsidRPr="00396236">
        <w:rPr>
          <w:sz w:val="28"/>
          <w:szCs w:val="28"/>
        </w:rPr>
        <w:t xml:space="preserve"> </w:t>
      </w:r>
    </w:p>
    <w:p w:rsidR="009A0DE2" w:rsidRPr="00396236" w:rsidRDefault="009A0DE2" w:rsidP="009A0DE2">
      <w:pPr>
        <w:ind w:firstLine="708"/>
        <w:jc w:val="both"/>
        <w:rPr>
          <w:sz w:val="28"/>
          <w:szCs w:val="28"/>
        </w:rPr>
      </w:pPr>
      <w:r w:rsidRPr="00396236">
        <w:rPr>
          <w:sz w:val="28"/>
          <w:szCs w:val="28"/>
        </w:rPr>
        <w:t>1.</w:t>
      </w:r>
      <w:r w:rsidR="00252478" w:rsidRPr="00396236">
        <w:rPr>
          <w:sz w:val="28"/>
          <w:szCs w:val="28"/>
        </w:rPr>
        <w:t>4</w:t>
      </w:r>
      <w:r w:rsidRPr="00396236">
        <w:rPr>
          <w:sz w:val="28"/>
          <w:szCs w:val="28"/>
        </w:rPr>
        <w:t xml:space="preserve">.2.Критерии отбора Получателей </w:t>
      </w:r>
      <w:r w:rsidR="00714BDE" w:rsidRPr="00396236">
        <w:rPr>
          <w:sz w:val="28"/>
          <w:szCs w:val="28"/>
        </w:rPr>
        <w:t>субсиди</w:t>
      </w:r>
      <w:r w:rsidR="00E72CE9" w:rsidRPr="00396236">
        <w:rPr>
          <w:sz w:val="28"/>
          <w:szCs w:val="28"/>
        </w:rPr>
        <w:t>й</w:t>
      </w:r>
      <w:r w:rsidRPr="00396236">
        <w:rPr>
          <w:sz w:val="28"/>
          <w:szCs w:val="28"/>
        </w:rPr>
        <w:t xml:space="preserve">, имеющих право на   получение </w:t>
      </w:r>
      <w:r w:rsidR="00714BDE" w:rsidRPr="00396236">
        <w:rPr>
          <w:sz w:val="28"/>
          <w:szCs w:val="28"/>
        </w:rPr>
        <w:t>субсиди</w:t>
      </w:r>
      <w:r w:rsidR="00471B1A" w:rsidRPr="00396236">
        <w:rPr>
          <w:sz w:val="28"/>
          <w:szCs w:val="28"/>
        </w:rPr>
        <w:t>и</w:t>
      </w:r>
      <w:r w:rsidRPr="00396236">
        <w:rPr>
          <w:sz w:val="28"/>
          <w:szCs w:val="28"/>
        </w:rPr>
        <w:t xml:space="preserve">: </w:t>
      </w:r>
    </w:p>
    <w:p w:rsidR="00FA6A72" w:rsidRPr="00396236" w:rsidRDefault="00AC630C" w:rsidP="00FA6A72">
      <w:pPr>
        <w:ind w:firstLine="708"/>
        <w:jc w:val="both"/>
        <w:rPr>
          <w:sz w:val="28"/>
          <w:szCs w:val="28"/>
        </w:rPr>
      </w:pPr>
      <w:r w:rsidRPr="00396236">
        <w:rPr>
          <w:sz w:val="28"/>
          <w:szCs w:val="28"/>
        </w:rPr>
        <w:t>-</w:t>
      </w:r>
      <w:r w:rsidR="00FA6A72" w:rsidRPr="00396236">
        <w:rPr>
          <w:sz w:val="28"/>
          <w:szCs w:val="28"/>
        </w:rPr>
        <w:t xml:space="preserve">соответствие требованиям нормативных правовых </w:t>
      </w:r>
      <w:r w:rsidR="000C0869" w:rsidRPr="00396236">
        <w:rPr>
          <w:sz w:val="28"/>
          <w:szCs w:val="28"/>
        </w:rPr>
        <w:t>актов, регламентирующих</w:t>
      </w:r>
      <w:r w:rsidR="00FA6A72" w:rsidRPr="00396236">
        <w:rPr>
          <w:sz w:val="28"/>
          <w:szCs w:val="28"/>
        </w:rPr>
        <w:t xml:space="preserve"> предоставление </w:t>
      </w:r>
      <w:bookmarkStart w:id="12" w:name="_Hlk68869216"/>
      <w:r w:rsidR="00FA6A72" w:rsidRPr="00396236">
        <w:rPr>
          <w:sz w:val="28"/>
          <w:szCs w:val="28"/>
        </w:rPr>
        <w:t>дошкольного, общего образования</w:t>
      </w:r>
      <w:r w:rsidR="00A94493" w:rsidRPr="00396236">
        <w:rPr>
          <w:sz w:val="28"/>
          <w:szCs w:val="28"/>
        </w:rPr>
        <w:t>;</w:t>
      </w:r>
      <w:r w:rsidR="00FA6A72" w:rsidRPr="00396236">
        <w:rPr>
          <w:sz w:val="28"/>
          <w:szCs w:val="28"/>
        </w:rPr>
        <w:t xml:space="preserve"> </w:t>
      </w:r>
      <w:bookmarkEnd w:id="12"/>
    </w:p>
    <w:p w:rsidR="00345143" w:rsidRPr="00396236" w:rsidRDefault="00AC630C" w:rsidP="009A0DE2">
      <w:pPr>
        <w:ind w:left="708"/>
        <w:jc w:val="both"/>
        <w:rPr>
          <w:sz w:val="28"/>
          <w:szCs w:val="28"/>
        </w:rPr>
      </w:pPr>
      <w:r w:rsidRPr="00396236">
        <w:rPr>
          <w:sz w:val="28"/>
          <w:szCs w:val="28"/>
        </w:rPr>
        <w:t>-</w:t>
      </w:r>
      <w:r w:rsidR="009A0DE2" w:rsidRPr="00396236">
        <w:rPr>
          <w:sz w:val="28"/>
          <w:szCs w:val="28"/>
        </w:rPr>
        <w:t xml:space="preserve">наличие государственной регистрации в качестве юридического лица; </w:t>
      </w:r>
    </w:p>
    <w:p w:rsidR="009A0DE2" w:rsidRPr="00396236" w:rsidRDefault="00AC630C" w:rsidP="009A0DE2">
      <w:pPr>
        <w:ind w:left="708"/>
        <w:jc w:val="both"/>
        <w:rPr>
          <w:sz w:val="28"/>
          <w:szCs w:val="28"/>
        </w:rPr>
      </w:pPr>
      <w:r w:rsidRPr="00396236">
        <w:rPr>
          <w:sz w:val="28"/>
          <w:szCs w:val="28"/>
        </w:rPr>
        <w:t>-</w:t>
      </w:r>
      <w:r w:rsidR="009A0DE2" w:rsidRPr="00396236">
        <w:rPr>
          <w:sz w:val="28"/>
          <w:szCs w:val="28"/>
        </w:rPr>
        <w:t>наличие лицензии на осуществление образовательной деятельности;</w:t>
      </w:r>
    </w:p>
    <w:p w:rsidR="009A0DE2" w:rsidRPr="00396236" w:rsidRDefault="00AC630C" w:rsidP="009A0DE2">
      <w:pPr>
        <w:autoSpaceDE w:val="0"/>
        <w:autoSpaceDN w:val="0"/>
        <w:adjustRightInd w:val="0"/>
        <w:ind w:firstLine="708"/>
        <w:jc w:val="both"/>
        <w:rPr>
          <w:sz w:val="28"/>
          <w:szCs w:val="28"/>
        </w:rPr>
      </w:pPr>
      <w:r w:rsidRPr="00396236">
        <w:rPr>
          <w:sz w:val="28"/>
          <w:szCs w:val="28"/>
        </w:rPr>
        <w:t>-</w:t>
      </w:r>
      <w:r w:rsidR="009A0DE2" w:rsidRPr="00396236">
        <w:rPr>
          <w:sz w:val="28"/>
          <w:szCs w:val="28"/>
        </w:rPr>
        <w:t>наличие государственной аккредитации;</w:t>
      </w:r>
    </w:p>
    <w:p w:rsidR="009A0DE2" w:rsidRPr="00396236" w:rsidRDefault="00AC630C" w:rsidP="009A0DE2">
      <w:pPr>
        <w:autoSpaceDE w:val="0"/>
        <w:autoSpaceDN w:val="0"/>
        <w:adjustRightInd w:val="0"/>
        <w:ind w:firstLine="708"/>
        <w:jc w:val="both"/>
        <w:rPr>
          <w:sz w:val="28"/>
          <w:szCs w:val="28"/>
        </w:rPr>
      </w:pPr>
      <w:r w:rsidRPr="00396236">
        <w:rPr>
          <w:sz w:val="28"/>
          <w:szCs w:val="28"/>
        </w:rPr>
        <w:t>-</w:t>
      </w:r>
      <w:r w:rsidR="009A0DE2" w:rsidRPr="00396236">
        <w:rPr>
          <w:sz w:val="28"/>
          <w:szCs w:val="28"/>
        </w:rPr>
        <w:t>осуществление деятельности на территории города Нефтеюганска.</w:t>
      </w:r>
    </w:p>
    <w:p w:rsidR="009A0DE2" w:rsidRPr="00396236" w:rsidRDefault="009A0DE2" w:rsidP="00EA7B7D">
      <w:pPr>
        <w:spacing w:line="240" w:lineRule="atLeast"/>
        <w:ind w:firstLine="708"/>
        <w:jc w:val="both"/>
        <w:rPr>
          <w:sz w:val="28"/>
          <w:szCs w:val="28"/>
        </w:rPr>
      </w:pPr>
      <w:r w:rsidRPr="00396236">
        <w:rPr>
          <w:color w:val="000000"/>
          <w:sz w:val="28"/>
          <w:szCs w:val="28"/>
        </w:rPr>
        <w:t>1.</w:t>
      </w:r>
      <w:r w:rsidR="00252478" w:rsidRPr="00396236">
        <w:rPr>
          <w:color w:val="000000"/>
          <w:sz w:val="28"/>
          <w:szCs w:val="28"/>
        </w:rPr>
        <w:t>5</w:t>
      </w:r>
      <w:r w:rsidRPr="00396236">
        <w:rPr>
          <w:color w:val="000000"/>
          <w:sz w:val="28"/>
          <w:szCs w:val="28"/>
        </w:rPr>
        <w:t xml:space="preserve">.Получатель </w:t>
      </w:r>
      <w:r w:rsidR="00714BDE" w:rsidRPr="00396236">
        <w:rPr>
          <w:color w:val="000000"/>
          <w:sz w:val="28"/>
          <w:szCs w:val="28"/>
        </w:rPr>
        <w:t>субсиди</w:t>
      </w:r>
      <w:r w:rsidR="006877EC" w:rsidRPr="00396236">
        <w:rPr>
          <w:color w:val="000000"/>
          <w:sz w:val="28"/>
          <w:szCs w:val="28"/>
        </w:rPr>
        <w:t>и</w:t>
      </w:r>
      <w:r w:rsidRPr="00396236">
        <w:rPr>
          <w:color w:val="000000"/>
          <w:sz w:val="28"/>
          <w:szCs w:val="28"/>
        </w:rPr>
        <w:t xml:space="preserve"> определяется по результатам отбора посредством запроса предложений в порядке, установленном </w:t>
      </w:r>
      <w:hyperlink w:anchor="P60" w:history="1">
        <w:r w:rsidRPr="00396236">
          <w:rPr>
            <w:sz w:val="28"/>
            <w:szCs w:val="28"/>
          </w:rPr>
          <w:t>разделом 2</w:t>
        </w:r>
      </w:hyperlink>
      <w:r w:rsidRPr="00396236">
        <w:rPr>
          <w:color w:val="000000"/>
          <w:sz w:val="28"/>
          <w:szCs w:val="28"/>
        </w:rPr>
        <w:t xml:space="preserve"> настоящего Порядка, на основании заяв</w:t>
      </w:r>
      <w:r w:rsidR="00252478" w:rsidRPr="00396236">
        <w:rPr>
          <w:color w:val="000000"/>
          <w:sz w:val="28"/>
          <w:szCs w:val="28"/>
        </w:rPr>
        <w:t xml:space="preserve">ки, </w:t>
      </w:r>
      <w:r w:rsidRPr="00396236">
        <w:rPr>
          <w:color w:val="000000"/>
          <w:sz w:val="28"/>
          <w:szCs w:val="28"/>
        </w:rPr>
        <w:t>направленн</w:t>
      </w:r>
      <w:r w:rsidR="00252478" w:rsidRPr="00396236">
        <w:rPr>
          <w:color w:val="000000"/>
          <w:sz w:val="28"/>
          <w:szCs w:val="28"/>
        </w:rPr>
        <w:t>ой</w:t>
      </w:r>
      <w:r w:rsidRPr="00396236">
        <w:rPr>
          <w:color w:val="000000"/>
          <w:sz w:val="28"/>
          <w:szCs w:val="28"/>
        </w:rPr>
        <w:t xml:space="preserve"> </w:t>
      </w:r>
      <w:r w:rsidR="00E46F69" w:rsidRPr="00396236">
        <w:rPr>
          <w:color w:val="000000"/>
          <w:sz w:val="28"/>
          <w:szCs w:val="28"/>
        </w:rPr>
        <w:t>частн</w:t>
      </w:r>
      <w:r w:rsidR="00252478" w:rsidRPr="00396236">
        <w:rPr>
          <w:color w:val="000000"/>
          <w:sz w:val="28"/>
          <w:szCs w:val="28"/>
        </w:rPr>
        <w:t>ой</w:t>
      </w:r>
      <w:r w:rsidR="007E5FF2" w:rsidRPr="00396236">
        <w:rPr>
          <w:color w:val="000000"/>
          <w:sz w:val="28"/>
          <w:szCs w:val="28"/>
        </w:rPr>
        <w:t xml:space="preserve">  </w:t>
      </w:r>
      <w:r w:rsidR="00E46F69" w:rsidRPr="00396236">
        <w:rPr>
          <w:color w:val="000000"/>
          <w:sz w:val="28"/>
          <w:szCs w:val="28"/>
        </w:rPr>
        <w:t>организаци</w:t>
      </w:r>
      <w:r w:rsidR="00252478" w:rsidRPr="00396236">
        <w:rPr>
          <w:color w:val="000000"/>
          <w:sz w:val="28"/>
          <w:szCs w:val="28"/>
        </w:rPr>
        <w:t xml:space="preserve">ей, </w:t>
      </w:r>
      <w:r w:rsidR="00E46F69" w:rsidRPr="00396236">
        <w:rPr>
          <w:color w:val="000000"/>
          <w:sz w:val="28"/>
          <w:szCs w:val="28"/>
        </w:rPr>
        <w:t>осуществляющ</w:t>
      </w:r>
      <w:r w:rsidR="00252478" w:rsidRPr="00396236">
        <w:rPr>
          <w:color w:val="000000"/>
          <w:sz w:val="28"/>
          <w:szCs w:val="28"/>
        </w:rPr>
        <w:t xml:space="preserve">ей </w:t>
      </w:r>
      <w:r w:rsidR="00E46F69" w:rsidRPr="00396236">
        <w:rPr>
          <w:color w:val="000000"/>
          <w:sz w:val="28"/>
          <w:szCs w:val="28"/>
        </w:rPr>
        <w:t>образовательную деятельность по реализации образовательных программ дошкольного образования</w:t>
      </w:r>
      <w:r w:rsidR="000C0869" w:rsidRPr="00396236">
        <w:rPr>
          <w:color w:val="000000"/>
          <w:sz w:val="28"/>
          <w:szCs w:val="28"/>
        </w:rPr>
        <w:t xml:space="preserve"> </w:t>
      </w:r>
      <w:r w:rsidR="00FA6A72" w:rsidRPr="00396236">
        <w:rPr>
          <w:sz w:val="28"/>
          <w:szCs w:val="28"/>
        </w:rPr>
        <w:t xml:space="preserve">на </w:t>
      </w:r>
      <w:r w:rsidR="00E46F69" w:rsidRPr="00396236">
        <w:rPr>
          <w:sz w:val="28"/>
          <w:szCs w:val="28"/>
        </w:rPr>
        <w:t>территории города Нефтеюганска</w:t>
      </w:r>
      <w:r w:rsidR="0022321F" w:rsidRPr="00396236">
        <w:rPr>
          <w:sz w:val="28"/>
          <w:szCs w:val="28"/>
        </w:rPr>
        <w:t xml:space="preserve">, </w:t>
      </w:r>
      <w:r w:rsidR="00B51195" w:rsidRPr="00396236">
        <w:rPr>
          <w:sz w:val="28"/>
          <w:szCs w:val="28"/>
        </w:rPr>
        <w:t xml:space="preserve">о предоставлении </w:t>
      </w:r>
      <w:r w:rsidR="00714BDE" w:rsidRPr="00396236">
        <w:rPr>
          <w:sz w:val="28"/>
          <w:szCs w:val="28"/>
        </w:rPr>
        <w:t>субсиди</w:t>
      </w:r>
      <w:r w:rsidR="00B51195" w:rsidRPr="00396236">
        <w:rPr>
          <w:sz w:val="28"/>
          <w:szCs w:val="28"/>
        </w:rPr>
        <w:t xml:space="preserve">и </w:t>
      </w:r>
      <w:r w:rsidR="00423155"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w:t>
      </w:r>
      <w:r w:rsidR="00423155" w:rsidRPr="00396236">
        <w:rPr>
          <w:sz w:val="28"/>
          <w:szCs w:val="28"/>
        </w:rPr>
        <w:lastRenderedPageBreak/>
        <w:t xml:space="preserve">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 </w:t>
      </w:r>
      <w:r w:rsidR="00B727F4" w:rsidRPr="00396236">
        <w:rPr>
          <w:sz w:val="28"/>
          <w:szCs w:val="28"/>
        </w:rPr>
        <w:t>(далее – участник отбор</w:t>
      </w:r>
      <w:r w:rsidR="00FA6A72" w:rsidRPr="00396236">
        <w:rPr>
          <w:sz w:val="28"/>
          <w:szCs w:val="28"/>
        </w:rPr>
        <w:t>а</w:t>
      </w:r>
      <w:r w:rsidR="00B727F4" w:rsidRPr="00396236">
        <w:rPr>
          <w:sz w:val="28"/>
          <w:szCs w:val="28"/>
        </w:rPr>
        <w:t>)</w:t>
      </w:r>
      <w:r w:rsidR="00715AB7" w:rsidRPr="00396236">
        <w:rPr>
          <w:sz w:val="28"/>
          <w:szCs w:val="28"/>
        </w:rPr>
        <w:t>,</w:t>
      </w:r>
      <w:r w:rsidR="00B727F4" w:rsidRPr="00396236">
        <w:rPr>
          <w:sz w:val="28"/>
          <w:szCs w:val="28"/>
        </w:rPr>
        <w:t xml:space="preserve"> </w:t>
      </w:r>
      <w:r w:rsidRPr="00396236">
        <w:rPr>
          <w:sz w:val="28"/>
          <w:szCs w:val="28"/>
        </w:rPr>
        <w:t>для участия в отборе, исходя из соответствия участника</w:t>
      </w:r>
      <w:r w:rsidRPr="00396236">
        <w:rPr>
          <w:color w:val="000000"/>
          <w:sz w:val="28"/>
          <w:szCs w:val="28"/>
        </w:rPr>
        <w:t xml:space="preserve"> отбора категориям и критериям отбора и очер</w:t>
      </w:r>
      <w:r w:rsidR="004635A0" w:rsidRPr="00396236">
        <w:rPr>
          <w:color w:val="000000"/>
          <w:sz w:val="28"/>
          <w:szCs w:val="28"/>
        </w:rPr>
        <w:t>ё</w:t>
      </w:r>
      <w:r w:rsidRPr="00396236">
        <w:rPr>
          <w:color w:val="000000"/>
          <w:sz w:val="28"/>
          <w:szCs w:val="28"/>
        </w:rPr>
        <w:t>дности поступления заявок на участие в отборе (далее – отбор).</w:t>
      </w:r>
    </w:p>
    <w:p w:rsidR="00D2787D" w:rsidRPr="00396236" w:rsidRDefault="009A0DE2" w:rsidP="003D4CB6">
      <w:pPr>
        <w:ind w:firstLine="708"/>
        <w:jc w:val="both"/>
        <w:rPr>
          <w:color w:val="000000"/>
          <w:sz w:val="28"/>
          <w:szCs w:val="28"/>
        </w:rPr>
      </w:pPr>
      <w:r w:rsidRPr="00396236">
        <w:rPr>
          <w:color w:val="000000"/>
          <w:sz w:val="28"/>
          <w:szCs w:val="28"/>
        </w:rPr>
        <w:t>1.</w:t>
      </w:r>
      <w:r w:rsidR="00252478" w:rsidRPr="00396236">
        <w:rPr>
          <w:color w:val="000000"/>
          <w:sz w:val="28"/>
          <w:szCs w:val="28"/>
        </w:rPr>
        <w:t>6</w:t>
      </w:r>
      <w:r w:rsidRPr="00396236">
        <w:rPr>
          <w:color w:val="000000"/>
          <w:sz w:val="28"/>
          <w:szCs w:val="28"/>
        </w:rPr>
        <w:t xml:space="preserve">.Сведения о </w:t>
      </w:r>
      <w:r w:rsidR="00714BDE" w:rsidRPr="00396236">
        <w:rPr>
          <w:color w:val="000000"/>
          <w:sz w:val="28"/>
          <w:szCs w:val="28"/>
        </w:rPr>
        <w:t>субсиди</w:t>
      </w:r>
      <w:r w:rsidR="00252478" w:rsidRPr="00396236">
        <w:rPr>
          <w:color w:val="000000"/>
          <w:sz w:val="28"/>
          <w:szCs w:val="28"/>
        </w:rPr>
        <w:t xml:space="preserve">и </w:t>
      </w:r>
      <w:r w:rsidRPr="00396236">
        <w:rPr>
          <w:color w:val="000000"/>
          <w:sz w:val="28"/>
          <w:szCs w:val="28"/>
        </w:rPr>
        <w:t xml:space="preserve">размещаются на едином портале бюджетной системы Российской </w:t>
      </w:r>
      <w:r w:rsidRPr="00396236">
        <w:rPr>
          <w:sz w:val="28"/>
          <w:szCs w:val="28"/>
        </w:rPr>
        <w:t>Федерации</w:t>
      </w:r>
      <w:r w:rsidR="003D4CB6" w:rsidRPr="00396236">
        <w:rPr>
          <w:sz w:val="28"/>
          <w:szCs w:val="28"/>
        </w:rPr>
        <w:t xml:space="preserve"> </w:t>
      </w:r>
      <w:r w:rsidR="005A655E" w:rsidRPr="00396236">
        <w:rPr>
          <w:color w:val="000000"/>
          <w:sz w:val="28"/>
          <w:szCs w:val="28"/>
        </w:rPr>
        <w:t xml:space="preserve">в информационно-телекоммуникационной сети Интернет </w:t>
      </w:r>
      <w:r w:rsidR="000E6A05" w:rsidRPr="00396236">
        <w:rPr>
          <w:color w:val="000000"/>
          <w:sz w:val="28"/>
          <w:szCs w:val="28"/>
        </w:rPr>
        <w:t xml:space="preserve">(далее соответственно </w:t>
      </w:r>
      <w:r w:rsidR="00CF6137" w:rsidRPr="00396236">
        <w:rPr>
          <w:color w:val="000000"/>
          <w:sz w:val="28"/>
          <w:szCs w:val="28"/>
        </w:rPr>
        <w:t>–</w:t>
      </w:r>
      <w:r w:rsidR="00AA61A7" w:rsidRPr="00396236">
        <w:rPr>
          <w:color w:val="000000"/>
          <w:sz w:val="28"/>
          <w:szCs w:val="28"/>
        </w:rPr>
        <w:t xml:space="preserve"> </w:t>
      </w:r>
      <w:r w:rsidR="000E6A05" w:rsidRPr="00396236">
        <w:rPr>
          <w:color w:val="000000"/>
          <w:sz w:val="28"/>
          <w:szCs w:val="28"/>
        </w:rPr>
        <w:t>сеть Инте</w:t>
      </w:r>
      <w:r w:rsidR="00AA61A7" w:rsidRPr="00396236">
        <w:rPr>
          <w:color w:val="000000"/>
          <w:sz w:val="28"/>
          <w:szCs w:val="28"/>
        </w:rPr>
        <w:t>р</w:t>
      </w:r>
      <w:r w:rsidR="005A1FE3" w:rsidRPr="00396236">
        <w:rPr>
          <w:color w:val="000000"/>
          <w:sz w:val="28"/>
          <w:szCs w:val="28"/>
        </w:rPr>
        <w:t>нет, еди</w:t>
      </w:r>
      <w:r w:rsidR="000E6A05" w:rsidRPr="00396236">
        <w:rPr>
          <w:color w:val="000000"/>
          <w:sz w:val="28"/>
          <w:szCs w:val="28"/>
        </w:rPr>
        <w:t>ный портал)</w:t>
      </w:r>
      <w:r w:rsidR="00AA61A7" w:rsidRPr="00396236">
        <w:rPr>
          <w:color w:val="000000"/>
          <w:sz w:val="28"/>
          <w:szCs w:val="28"/>
        </w:rPr>
        <w:t xml:space="preserve"> </w:t>
      </w:r>
      <w:r w:rsidR="005A1FE3" w:rsidRPr="00396236">
        <w:rPr>
          <w:color w:val="000000"/>
          <w:sz w:val="28"/>
          <w:szCs w:val="28"/>
        </w:rPr>
        <w:t xml:space="preserve">(в </w:t>
      </w:r>
      <w:r w:rsidR="00AC630C" w:rsidRPr="00396236">
        <w:rPr>
          <w:color w:val="000000"/>
          <w:sz w:val="28"/>
          <w:szCs w:val="28"/>
        </w:rPr>
        <w:t xml:space="preserve">разделе единого портала) </w:t>
      </w:r>
      <w:r w:rsidR="00AA61A7" w:rsidRPr="00396236">
        <w:rPr>
          <w:color w:val="000000"/>
          <w:sz w:val="28"/>
          <w:szCs w:val="28"/>
        </w:rPr>
        <w:t>в порядке, установлен</w:t>
      </w:r>
      <w:r w:rsidR="00CF6137" w:rsidRPr="00396236">
        <w:rPr>
          <w:color w:val="000000"/>
          <w:sz w:val="28"/>
          <w:szCs w:val="28"/>
        </w:rPr>
        <w:t>н</w:t>
      </w:r>
      <w:r w:rsidR="00AA61A7" w:rsidRPr="00396236">
        <w:rPr>
          <w:color w:val="000000"/>
          <w:sz w:val="28"/>
          <w:szCs w:val="28"/>
        </w:rPr>
        <w:t>ом Министе</w:t>
      </w:r>
      <w:r w:rsidR="005A1FE3" w:rsidRPr="00396236">
        <w:rPr>
          <w:color w:val="000000"/>
          <w:sz w:val="28"/>
          <w:szCs w:val="28"/>
        </w:rPr>
        <w:t xml:space="preserve">рством </w:t>
      </w:r>
      <w:r w:rsidR="00AC630C" w:rsidRPr="00396236">
        <w:rPr>
          <w:color w:val="000000"/>
          <w:sz w:val="28"/>
          <w:szCs w:val="28"/>
        </w:rPr>
        <w:t xml:space="preserve">финансов </w:t>
      </w:r>
      <w:r w:rsidR="005A1FE3" w:rsidRPr="00396236">
        <w:rPr>
          <w:color w:val="000000"/>
          <w:sz w:val="28"/>
          <w:szCs w:val="28"/>
        </w:rPr>
        <w:t xml:space="preserve">Российской </w:t>
      </w:r>
      <w:r w:rsidR="003F7A84" w:rsidRPr="00396236">
        <w:rPr>
          <w:color w:val="000000"/>
          <w:sz w:val="28"/>
          <w:szCs w:val="28"/>
        </w:rPr>
        <w:t>Федерации.</w:t>
      </w:r>
    </w:p>
    <w:p w:rsidR="009A0DE2" w:rsidRPr="00396236" w:rsidRDefault="00AB3AE2" w:rsidP="009A0DE2">
      <w:pPr>
        <w:ind w:firstLine="708"/>
        <w:jc w:val="both"/>
        <w:rPr>
          <w:color w:val="000000"/>
          <w:sz w:val="28"/>
          <w:szCs w:val="28"/>
        </w:rPr>
      </w:pPr>
      <w:r w:rsidRPr="00396236">
        <w:rPr>
          <w:color w:val="000000"/>
          <w:sz w:val="28"/>
          <w:szCs w:val="28"/>
        </w:rPr>
        <w:t>2.</w:t>
      </w:r>
      <w:r w:rsidR="009A0DE2" w:rsidRPr="00396236">
        <w:rPr>
          <w:color w:val="000000"/>
          <w:sz w:val="28"/>
          <w:szCs w:val="28"/>
        </w:rPr>
        <w:t>Порядок проведения отбора</w:t>
      </w:r>
      <w:r w:rsidR="004A0ED4" w:rsidRPr="00396236">
        <w:rPr>
          <w:color w:val="000000"/>
          <w:sz w:val="28"/>
          <w:szCs w:val="28"/>
        </w:rPr>
        <w:t xml:space="preserve"> получателей </w:t>
      </w:r>
      <w:r w:rsidR="00714BDE" w:rsidRPr="00396236">
        <w:rPr>
          <w:color w:val="000000"/>
          <w:sz w:val="28"/>
          <w:szCs w:val="28"/>
        </w:rPr>
        <w:t>субсиди</w:t>
      </w:r>
      <w:r w:rsidRPr="00396236">
        <w:rPr>
          <w:color w:val="000000"/>
          <w:sz w:val="28"/>
          <w:szCs w:val="28"/>
        </w:rPr>
        <w:t>й</w:t>
      </w:r>
      <w:r w:rsidR="00566307" w:rsidRPr="00396236">
        <w:rPr>
          <w:color w:val="000000"/>
          <w:sz w:val="28"/>
          <w:szCs w:val="28"/>
        </w:rPr>
        <w:t xml:space="preserve"> для</w:t>
      </w:r>
      <w:r w:rsidR="00640BB4" w:rsidRPr="00396236">
        <w:rPr>
          <w:color w:val="000000"/>
          <w:sz w:val="28"/>
          <w:szCs w:val="28"/>
        </w:rPr>
        <w:t xml:space="preserve"> </w:t>
      </w:r>
      <w:r w:rsidR="00566307" w:rsidRPr="00396236">
        <w:rPr>
          <w:color w:val="000000"/>
          <w:sz w:val="28"/>
          <w:szCs w:val="28"/>
        </w:rPr>
        <w:t xml:space="preserve">предоставления   </w:t>
      </w:r>
      <w:r w:rsidR="00714BDE" w:rsidRPr="00396236">
        <w:rPr>
          <w:color w:val="000000"/>
          <w:sz w:val="28"/>
          <w:szCs w:val="28"/>
        </w:rPr>
        <w:t>субсиди</w:t>
      </w:r>
      <w:r w:rsidR="00566307" w:rsidRPr="00396236">
        <w:rPr>
          <w:color w:val="000000"/>
          <w:sz w:val="28"/>
          <w:szCs w:val="28"/>
        </w:rPr>
        <w:t xml:space="preserve">й </w:t>
      </w:r>
    </w:p>
    <w:p w:rsidR="0056633F" w:rsidRPr="00396236" w:rsidRDefault="0056633F" w:rsidP="00640BB4">
      <w:pPr>
        <w:ind w:firstLine="708"/>
        <w:jc w:val="both"/>
        <w:rPr>
          <w:color w:val="000000"/>
          <w:sz w:val="28"/>
          <w:szCs w:val="28"/>
        </w:rPr>
      </w:pPr>
      <w:r w:rsidRPr="00396236">
        <w:rPr>
          <w:color w:val="000000"/>
          <w:sz w:val="28"/>
          <w:szCs w:val="28"/>
        </w:rPr>
        <w:t xml:space="preserve">2.1.В целях проведения </w:t>
      </w:r>
      <w:r w:rsidR="00640BB4" w:rsidRPr="00396236">
        <w:rPr>
          <w:color w:val="000000"/>
          <w:sz w:val="28"/>
          <w:szCs w:val="28"/>
        </w:rPr>
        <w:t xml:space="preserve">отбора получателей </w:t>
      </w:r>
      <w:r w:rsidR="00714BDE" w:rsidRPr="00396236">
        <w:rPr>
          <w:color w:val="000000"/>
          <w:sz w:val="28"/>
          <w:szCs w:val="28"/>
        </w:rPr>
        <w:t>субсиди</w:t>
      </w:r>
      <w:r w:rsidR="00640BB4" w:rsidRPr="00396236">
        <w:rPr>
          <w:color w:val="000000"/>
          <w:sz w:val="28"/>
          <w:szCs w:val="28"/>
        </w:rPr>
        <w:t xml:space="preserve">й для предоставления   </w:t>
      </w:r>
      <w:r w:rsidR="00714BDE" w:rsidRPr="00396236">
        <w:rPr>
          <w:color w:val="000000"/>
          <w:sz w:val="28"/>
          <w:szCs w:val="28"/>
        </w:rPr>
        <w:t>субсиди</w:t>
      </w:r>
      <w:r w:rsidR="00640BB4" w:rsidRPr="00396236">
        <w:rPr>
          <w:color w:val="000000"/>
          <w:sz w:val="28"/>
          <w:szCs w:val="28"/>
        </w:rPr>
        <w:t xml:space="preserve">й </w:t>
      </w:r>
      <w:r w:rsidRPr="00396236">
        <w:rPr>
          <w:color w:val="000000"/>
          <w:sz w:val="28"/>
          <w:szCs w:val="28"/>
        </w:rPr>
        <w:t xml:space="preserve">посредством запроса </w:t>
      </w:r>
      <w:r w:rsidR="00621C96" w:rsidRPr="00396236">
        <w:rPr>
          <w:color w:val="000000"/>
          <w:sz w:val="28"/>
          <w:szCs w:val="28"/>
        </w:rPr>
        <w:t>предложений на основании заявок</w:t>
      </w:r>
      <w:r w:rsidR="00640BB4" w:rsidRPr="00396236">
        <w:rPr>
          <w:color w:val="000000"/>
          <w:sz w:val="28"/>
          <w:szCs w:val="28"/>
        </w:rPr>
        <w:t>,</w:t>
      </w:r>
      <w:r w:rsidR="00621C96" w:rsidRPr="00396236">
        <w:rPr>
          <w:color w:val="000000"/>
          <w:sz w:val="28"/>
          <w:szCs w:val="28"/>
        </w:rPr>
        <w:t xml:space="preserve"> </w:t>
      </w:r>
      <w:r w:rsidR="005A6D1D" w:rsidRPr="00396236">
        <w:rPr>
          <w:color w:val="000000"/>
          <w:sz w:val="28"/>
          <w:szCs w:val="28"/>
        </w:rPr>
        <w:t>д</w:t>
      </w:r>
      <w:r w:rsidRPr="00396236">
        <w:rPr>
          <w:color w:val="000000"/>
          <w:sz w:val="28"/>
          <w:szCs w:val="28"/>
        </w:rPr>
        <w:t xml:space="preserve">епартамент в течение 5 рабочих дней с момента принятия решения о проведении отбора </w:t>
      </w:r>
      <w:r w:rsidR="00B77FDD" w:rsidRPr="00396236">
        <w:rPr>
          <w:color w:val="000000"/>
          <w:sz w:val="28"/>
          <w:szCs w:val="28"/>
        </w:rPr>
        <w:t xml:space="preserve">в форме приказа </w:t>
      </w:r>
      <w:r w:rsidR="005A6D1D" w:rsidRPr="00396236">
        <w:rPr>
          <w:color w:val="000000"/>
          <w:sz w:val="28"/>
          <w:szCs w:val="28"/>
        </w:rPr>
        <w:t>д</w:t>
      </w:r>
      <w:r w:rsidR="00B77FDD" w:rsidRPr="00396236">
        <w:rPr>
          <w:color w:val="000000"/>
          <w:sz w:val="28"/>
          <w:szCs w:val="28"/>
        </w:rPr>
        <w:t xml:space="preserve">епартамента </w:t>
      </w:r>
      <w:r w:rsidRPr="00396236">
        <w:rPr>
          <w:color w:val="000000"/>
          <w:sz w:val="28"/>
          <w:szCs w:val="28"/>
        </w:rPr>
        <w:t xml:space="preserve">размещает на </w:t>
      </w:r>
      <w:r w:rsidR="005A1FE3" w:rsidRPr="00396236">
        <w:rPr>
          <w:color w:val="000000"/>
          <w:sz w:val="28"/>
          <w:szCs w:val="28"/>
        </w:rPr>
        <w:t>е</w:t>
      </w:r>
      <w:r w:rsidRPr="00396236">
        <w:rPr>
          <w:color w:val="000000"/>
          <w:sz w:val="28"/>
          <w:szCs w:val="28"/>
        </w:rPr>
        <w:t xml:space="preserve">дином портале, а также </w:t>
      </w:r>
      <w:r w:rsidR="005A6D1D" w:rsidRPr="00396236">
        <w:rPr>
          <w:color w:val="000000"/>
          <w:sz w:val="28"/>
          <w:szCs w:val="28"/>
        </w:rPr>
        <w:t xml:space="preserve">на официальном сайте </w:t>
      </w:r>
      <w:r w:rsidR="005730F8">
        <w:rPr>
          <w:color w:val="000000"/>
          <w:sz w:val="28"/>
          <w:szCs w:val="28"/>
        </w:rPr>
        <w:t xml:space="preserve">органов местного </w:t>
      </w:r>
      <w:r w:rsidR="00CF201F" w:rsidRPr="00396236">
        <w:rPr>
          <w:color w:val="000000"/>
          <w:sz w:val="28"/>
          <w:szCs w:val="28"/>
        </w:rPr>
        <w:t xml:space="preserve">самоуправления  города </w:t>
      </w:r>
      <w:r w:rsidR="001D5486" w:rsidRPr="00396236">
        <w:rPr>
          <w:color w:val="000000"/>
          <w:sz w:val="28"/>
          <w:szCs w:val="28"/>
        </w:rPr>
        <w:t>Н</w:t>
      </w:r>
      <w:r w:rsidR="00CF201F" w:rsidRPr="00396236">
        <w:rPr>
          <w:color w:val="000000"/>
          <w:sz w:val="28"/>
          <w:szCs w:val="28"/>
        </w:rPr>
        <w:t>ефтеюган</w:t>
      </w:r>
      <w:r w:rsidR="001D5486" w:rsidRPr="00396236">
        <w:rPr>
          <w:color w:val="000000"/>
          <w:sz w:val="28"/>
          <w:szCs w:val="28"/>
        </w:rPr>
        <w:t>с</w:t>
      </w:r>
      <w:r w:rsidR="00CF201F" w:rsidRPr="00396236">
        <w:rPr>
          <w:color w:val="000000"/>
          <w:sz w:val="28"/>
          <w:szCs w:val="28"/>
        </w:rPr>
        <w:t xml:space="preserve">ка  </w:t>
      </w:r>
      <w:hyperlink r:id="rId9" w:history="1">
        <w:r w:rsidR="00D45CC6" w:rsidRPr="00396236">
          <w:rPr>
            <w:rStyle w:val="af5"/>
            <w:color w:val="auto"/>
            <w:sz w:val="28"/>
            <w:szCs w:val="28"/>
            <w:u w:val="none"/>
            <w:lang w:val="en-US"/>
          </w:rPr>
          <w:t>http</w:t>
        </w:r>
        <w:r w:rsidR="00D45CC6" w:rsidRPr="00396236">
          <w:rPr>
            <w:rStyle w:val="af5"/>
            <w:color w:val="auto"/>
            <w:sz w:val="28"/>
            <w:szCs w:val="28"/>
            <w:u w:val="none"/>
          </w:rPr>
          <w:t>://</w:t>
        </w:r>
        <w:r w:rsidR="00D45CC6" w:rsidRPr="00396236">
          <w:rPr>
            <w:rStyle w:val="af5"/>
            <w:color w:val="auto"/>
            <w:sz w:val="28"/>
            <w:szCs w:val="28"/>
            <w:u w:val="none"/>
            <w:lang w:val="en-US"/>
          </w:rPr>
          <w:t>www</w:t>
        </w:r>
        <w:r w:rsidR="00D45CC6" w:rsidRPr="00396236">
          <w:rPr>
            <w:rStyle w:val="af5"/>
            <w:color w:val="auto"/>
            <w:sz w:val="28"/>
            <w:szCs w:val="28"/>
            <w:u w:val="none"/>
          </w:rPr>
          <w:t>.</w:t>
        </w:r>
        <w:proofErr w:type="spellStart"/>
        <w:r w:rsidR="00D45CC6" w:rsidRPr="00396236">
          <w:rPr>
            <w:rStyle w:val="af5"/>
            <w:color w:val="auto"/>
            <w:sz w:val="28"/>
            <w:szCs w:val="28"/>
            <w:u w:val="none"/>
            <w:lang w:val="en-US"/>
          </w:rPr>
          <w:t>admugansk</w:t>
        </w:r>
        <w:proofErr w:type="spellEnd"/>
        <w:r w:rsidR="00D45CC6" w:rsidRPr="00396236">
          <w:rPr>
            <w:rStyle w:val="af5"/>
            <w:color w:val="auto"/>
            <w:sz w:val="28"/>
            <w:szCs w:val="28"/>
            <w:u w:val="none"/>
          </w:rPr>
          <w:t>.</w:t>
        </w:r>
        <w:proofErr w:type="spellStart"/>
        <w:r w:rsidR="00D45CC6" w:rsidRPr="00396236">
          <w:rPr>
            <w:rStyle w:val="af5"/>
            <w:color w:val="auto"/>
            <w:sz w:val="28"/>
            <w:szCs w:val="28"/>
            <w:u w:val="none"/>
            <w:lang w:val="en-US"/>
          </w:rPr>
          <w:t>ru</w:t>
        </w:r>
        <w:proofErr w:type="spellEnd"/>
      </w:hyperlink>
      <w:r w:rsidR="00D45CC6" w:rsidRPr="00396236">
        <w:rPr>
          <w:sz w:val="28"/>
          <w:szCs w:val="28"/>
        </w:rPr>
        <w:t xml:space="preserve"> в</w:t>
      </w:r>
      <w:r w:rsidR="00D9650A" w:rsidRPr="00396236">
        <w:rPr>
          <w:sz w:val="28"/>
          <w:szCs w:val="28"/>
        </w:rPr>
        <w:t xml:space="preserve"> </w:t>
      </w:r>
      <w:r w:rsidR="00D45CC6" w:rsidRPr="00396236">
        <w:rPr>
          <w:sz w:val="28"/>
          <w:szCs w:val="28"/>
        </w:rPr>
        <w:t xml:space="preserve">информационно-телекоммуникационной </w:t>
      </w:r>
      <w:r w:rsidR="00D9650A" w:rsidRPr="00396236">
        <w:rPr>
          <w:sz w:val="28"/>
          <w:szCs w:val="28"/>
        </w:rPr>
        <w:t xml:space="preserve">сети   Интернет (далее </w:t>
      </w:r>
      <w:r w:rsidR="00D9650A" w:rsidRPr="00396236">
        <w:rPr>
          <w:color w:val="000000"/>
          <w:sz w:val="28"/>
          <w:szCs w:val="28"/>
        </w:rPr>
        <w:t>–</w:t>
      </w:r>
      <w:r w:rsidR="00D9650A" w:rsidRPr="00396236">
        <w:rPr>
          <w:sz w:val="28"/>
          <w:szCs w:val="28"/>
        </w:rPr>
        <w:t xml:space="preserve"> официальный сайт)</w:t>
      </w:r>
      <w:r w:rsidR="00712B2C" w:rsidRPr="00396236">
        <w:rPr>
          <w:sz w:val="28"/>
          <w:szCs w:val="28"/>
        </w:rPr>
        <w:t xml:space="preserve"> об</w:t>
      </w:r>
      <w:r w:rsidRPr="00396236">
        <w:rPr>
          <w:color w:val="000000"/>
          <w:sz w:val="28"/>
          <w:szCs w:val="28"/>
        </w:rPr>
        <w:t>ъявление о проведении отбора, которое содержит следующую информацию:</w:t>
      </w:r>
    </w:p>
    <w:p w:rsidR="009B12D3" w:rsidRPr="00396236" w:rsidRDefault="009B12D3" w:rsidP="00640BB4">
      <w:pPr>
        <w:ind w:firstLine="708"/>
        <w:jc w:val="both"/>
        <w:rPr>
          <w:color w:val="000000"/>
          <w:sz w:val="28"/>
          <w:szCs w:val="28"/>
        </w:rPr>
      </w:pPr>
      <w:r w:rsidRPr="00396236">
        <w:rPr>
          <w:color w:val="22272F"/>
          <w:sz w:val="28"/>
          <w:szCs w:val="28"/>
          <w:shd w:val="clear" w:color="auto" w:fill="FFFFFF"/>
        </w:rPr>
        <w:t>-дату размещения объявления о проведении отбора;</w:t>
      </w:r>
    </w:p>
    <w:p w:rsidR="00B77FDD" w:rsidRPr="00396236" w:rsidRDefault="0056633F" w:rsidP="0056633F">
      <w:pPr>
        <w:ind w:firstLine="708"/>
        <w:jc w:val="both"/>
        <w:rPr>
          <w:color w:val="000000"/>
          <w:sz w:val="28"/>
          <w:szCs w:val="28"/>
        </w:rPr>
      </w:pPr>
      <w:r w:rsidRPr="00396236">
        <w:rPr>
          <w:color w:val="000000"/>
          <w:sz w:val="28"/>
          <w:szCs w:val="28"/>
        </w:rPr>
        <w:t>-срок</w:t>
      </w:r>
      <w:r w:rsidR="00B77FDD" w:rsidRPr="00396236">
        <w:rPr>
          <w:color w:val="000000"/>
          <w:sz w:val="28"/>
          <w:szCs w:val="28"/>
        </w:rPr>
        <w:t>и проведения отбора</w:t>
      </w:r>
      <w:r w:rsidR="00153936" w:rsidRPr="00396236">
        <w:rPr>
          <w:color w:val="000000"/>
          <w:sz w:val="28"/>
          <w:szCs w:val="28"/>
        </w:rPr>
        <w:t>;</w:t>
      </w:r>
    </w:p>
    <w:p w:rsidR="00B77FDD" w:rsidRPr="00396236" w:rsidRDefault="00212BB8" w:rsidP="00B77FDD">
      <w:pPr>
        <w:ind w:firstLine="708"/>
        <w:jc w:val="both"/>
        <w:rPr>
          <w:color w:val="000000"/>
          <w:sz w:val="28"/>
          <w:szCs w:val="28"/>
        </w:rPr>
      </w:pPr>
      <w:r w:rsidRPr="00396236">
        <w:rPr>
          <w:color w:val="000000"/>
          <w:sz w:val="28"/>
          <w:szCs w:val="28"/>
        </w:rPr>
        <w:t>-дату начала подачи и</w:t>
      </w:r>
      <w:r w:rsidR="00B77FDD" w:rsidRPr="00396236">
        <w:rPr>
          <w:color w:val="000000"/>
          <w:sz w:val="28"/>
          <w:szCs w:val="28"/>
        </w:rPr>
        <w:t xml:space="preserve"> окончания при</w:t>
      </w:r>
      <w:r w:rsidR="00E975EC" w:rsidRPr="00396236">
        <w:rPr>
          <w:color w:val="000000"/>
          <w:sz w:val="28"/>
          <w:szCs w:val="28"/>
        </w:rPr>
        <w:t>ё</w:t>
      </w:r>
      <w:r w:rsidR="00B77FDD" w:rsidRPr="00396236">
        <w:rPr>
          <w:color w:val="000000"/>
          <w:sz w:val="28"/>
          <w:szCs w:val="28"/>
        </w:rPr>
        <w:t xml:space="preserve">ма заявок участников отбора, которая не может быть ранее </w:t>
      </w:r>
      <w:r w:rsidR="00D452BE" w:rsidRPr="00396236">
        <w:rPr>
          <w:color w:val="000000"/>
          <w:sz w:val="28"/>
          <w:szCs w:val="28"/>
        </w:rPr>
        <w:t>10</w:t>
      </w:r>
      <w:r w:rsidR="00B77FDD" w:rsidRPr="00396236">
        <w:rPr>
          <w:color w:val="000000"/>
          <w:sz w:val="28"/>
          <w:szCs w:val="28"/>
        </w:rPr>
        <w:t>-го календарного дня, следующего за дн</w:t>
      </w:r>
      <w:r w:rsidR="00544C9A" w:rsidRPr="00396236">
        <w:rPr>
          <w:color w:val="000000"/>
          <w:sz w:val="28"/>
          <w:szCs w:val="28"/>
        </w:rPr>
        <w:t>ё</w:t>
      </w:r>
      <w:r w:rsidR="00B77FDD" w:rsidRPr="00396236">
        <w:rPr>
          <w:color w:val="000000"/>
          <w:sz w:val="28"/>
          <w:szCs w:val="28"/>
        </w:rPr>
        <w:t>м размещения объявления о проведении отбора;</w:t>
      </w:r>
    </w:p>
    <w:p w:rsidR="0056633F" w:rsidRPr="00396236" w:rsidRDefault="0056633F" w:rsidP="0056633F">
      <w:pPr>
        <w:ind w:firstLine="708"/>
        <w:jc w:val="both"/>
        <w:rPr>
          <w:color w:val="000000"/>
          <w:sz w:val="28"/>
          <w:szCs w:val="28"/>
        </w:rPr>
      </w:pPr>
      <w:r w:rsidRPr="00396236">
        <w:rPr>
          <w:sz w:val="28"/>
          <w:szCs w:val="28"/>
        </w:rPr>
        <w:t>-</w:t>
      </w:r>
      <w:r w:rsidR="00B77FDD" w:rsidRPr="00396236">
        <w:rPr>
          <w:sz w:val="28"/>
          <w:szCs w:val="28"/>
        </w:rPr>
        <w:t xml:space="preserve">наименование, место нахождения, </w:t>
      </w:r>
      <w:r w:rsidRPr="00396236">
        <w:rPr>
          <w:sz w:val="28"/>
          <w:szCs w:val="28"/>
        </w:rPr>
        <w:t>почтовый адрес и адрес электронной почты, номер контактного телефона</w:t>
      </w:r>
      <w:r w:rsidRPr="00396236">
        <w:rPr>
          <w:color w:val="000000"/>
          <w:sz w:val="28"/>
          <w:szCs w:val="28"/>
        </w:rPr>
        <w:t xml:space="preserve"> </w:t>
      </w:r>
      <w:r w:rsidR="001908A2" w:rsidRPr="00396236">
        <w:rPr>
          <w:color w:val="000000"/>
          <w:sz w:val="28"/>
          <w:szCs w:val="28"/>
        </w:rPr>
        <w:t>д</w:t>
      </w:r>
      <w:r w:rsidRPr="00396236">
        <w:rPr>
          <w:color w:val="000000"/>
          <w:sz w:val="28"/>
          <w:szCs w:val="28"/>
        </w:rPr>
        <w:t>епартамента;</w:t>
      </w:r>
    </w:p>
    <w:p w:rsidR="0056633F" w:rsidRPr="00396236" w:rsidRDefault="0056633F" w:rsidP="0056633F">
      <w:pPr>
        <w:ind w:firstLine="708"/>
        <w:jc w:val="both"/>
        <w:rPr>
          <w:color w:val="000000"/>
          <w:sz w:val="28"/>
          <w:szCs w:val="28"/>
        </w:rPr>
      </w:pPr>
      <w:r w:rsidRPr="00396236">
        <w:rPr>
          <w:color w:val="000000"/>
          <w:sz w:val="28"/>
          <w:szCs w:val="28"/>
        </w:rPr>
        <w:t xml:space="preserve">-результаты предоставления </w:t>
      </w:r>
      <w:r w:rsidR="00714BDE" w:rsidRPr="00396236">
        <w:rPr>
          <w:color w:val="000000"/>
          <w:sz w:val="28"/>
          <w:szCs w:val="28"/>
        </w:rPr>
        <w:t>субсиди</w:t>
      </w:r>
      <w:r w:rsidRPr="00396236">
        <w:rPr>
          <w:color w:val="000000"/>
          <w:sz w:val="28"/>
          <w:szCs w:val="28"/>
        </w:rPr>
        <w:t>и</w:t>
      </w:r>
      <w:r w:rsidR="00D65908" w:rsidRPr="00396236">
        <w:rPr>
          <w:color w:val="000000"/>
          <w:sz w:val="28"/>
          <w:szCs w:val="28"/>
        </w:rPr>
        <w:t xml:space="preserve"> в соответствии с пунктом 3.1</w:t>
      </w:r>
      <w:r w:rsidR="00EE6FBE" w:rsidRPr="00396236">
        <w:rPr>
          <w:color w:val="000000"/>
          <w:sz w:val="28"/>
          <w:szCs w:val="28"/>
        </w:rPr>
        <w:t>0</w:t>
      </w:r>
      <w:r w:rsidR="00D65908" w:rsidRPr="00396236">
        <w:rPr>
          <w:color w:val="000000"/>
          <w:sz w:val="28"/>
          <w:szCs w:val="28"/>
        </w:rPr>
        <w:t xml:space="preserve"> настоящего Порядка;</w:t>
      </w:r>
    </w:p>
    <w:p w:rsidR="0056633F" w:rsidRPr="00396236" w:rsidRDefault="0056633F" w:rsidP="0056633F">
      <w:pPr>
        <w:ind w:firstLine="708"/>
        <w:jc w:val="both"/>
        <w:rPr>
          <w:color w:val="000000"/>
          <w:sz w:val="28"/>
          <w:szCs w:val="28"/>
        </w:rPr>
      </w:pPr>
      <w:r w:rsidRPr="00396236">
        <w:rPr>
          <w:color w:val="000000"/>
          <w:sz w:val="28"/>
          <w:szCs w:val="28"/>
        </w:rPr>
        <w:t xml:space="preserve">-доменное имя, и (или) указатели страниц </w:t>
      </w:r>
      <w:r w:rsidR="001908A2" w:rsidRPr="00396236">
        <w:rPr>
          <w:color w:val="000000"/>
          <w:sz w:val="28"/>
          <w:szCs w:val="28"/>
        </w:rPr>
        <w:t>официального сайта</w:t>
      </w:r>
      <w:r w:rsidR="008C2CFD" w:rsidRPr="00396236">
        <w:rPr>
          <w:color w:val="000000"/>
          <w:sz w:val="28"/>
          <w:szCs w:val="28"/>
        </w:rPr>
        <w:t xml:space="preserve">, </w:t>
      </w:r>
      <w:r w:rsidRPr="00396236">
        <w:rPr>
          <w:color w:val="000000"/>
          <w:sz w:val="28"/>
          <w:szCs w:val="28"/>
        </w:rPr>
        <w:t>на котор</w:t>
      </w:r>
      <w:r w:rsidR="003B4C12" w:rsidRPr="00396236">
        <w:rPr>
          <w:color w:val="000000"/>
          <w:sz w:val="28"/>
          <w:szCs w:val="28"/>
        </w:rPr>
        <w:t>ых</w:t>
      </w:r>
      <w:r w:rsidRPr="00396236">
        <w:rPr>
          <w:color w:val="000000"/>
          <w:sz w:val="28"/>
          <w:szCs w:val="28"/>
        </w:rPr>
        <w:t xml:space="preserve"> обеспечивается проведение отбора;</w:t>
      </w:r>
    </w:p>
    <w:p w:rsidR="0056633F" w:rsidRPr="00396236" w:rsidRDefault="0056633F" w:rsidP="0056633F">
      <w:pPr>
        <w:ind w:firstLine="708"/>
        <w:jc w:val="both"/>
        <w:rPr>
          <w:sz w:val="28"/>
          <w:szCs w:val="28"/>
          <w:shd w:val="clear" w:color="auto" w:fill="FFFFFF"/>
        </w:rPr>
      </w:pPr>
      <w:r w:rsidRPr="00396236">
        <w:rPr>
          <w:sz w:val="28"/>
          <w:szCs w:val="28"/>
          <w:shd w:val="clear" w:color="auto" w:fill="FFFFFF"/>
        </w:rPr>
        <w:t xml:space="preserve">-требования к участникам отбора в </w:t>
      </w:r>
      <w:r w:rsidR="00344494" w:rsidRPr="00396236">
        <w:rPr>
          <w:sz w:val="28"/>
          <w:szCs w:val="28"/>
          <w:shd w:val="clear" w:color="auto" w:fill="FFFFFF"/>
        </w:rPr>
        <w:t xml:space="preserve">соответствии с </w:t>
      </w:r>
      <w:r w:rsidR="001418EC" w:rsidRPr="00396236">
        <w:rPr>
          <w:sz w:val="28"/>
          <w:szCs w:val="28"/>
          <w:shd w:val="clear" w:color="auto" w:fill="FFFFFF"/>
        </w:rPr>
        <w:t>пунктом</w:t>
      </w:r>
      <w:r w:rsidRPr="00396236">
        <w:rPr>
          <w:sz w:val="28"/>
          <w:szCs w:val="28"/>
          <w:shd w:val="clear" w:color="auto" w:fill="FFFFFF"/>
        </w:rPr>
        <w:t xml:space="preserve"> 2.2 настоящего Порядка и перечень документов в соответствии с пунктом 2.3 настоящего Порядка, представляемых участниками отбора</w:t>
      </w:r>
      <w:r w:rsidR="003B4C12" w:rsidRPr="00396236">
        <w:rPr>
          <w:sz w:val="28"/>
          <w:szCs w:val="28"/>
          <w:shd w:val="clear" w:color="auto" w:fill="FFFFFF"/>
        </w:rPr>
        <w:t xml:space="preserve"> для подтверждения их соответствия указанным требованиям</w:t>
      </w:r>
      <w:r w:rsidR="00D23748" w:rsidRPr="00396236">
        <w:rPr>
          <w:sz w:val="28"/>
          <w:szCs w:val="28"/>
          <w:shd w:val="clear" w:color="auto" w:fill="FFFFFF"/>
        </w:rPr>
        <w:t xml:space="preserve"> на дату, определенную Порядком.</w:t>
      </w:r>
    </w:p>
    <w:p w:rsidR="0056633F" w:rsidRPr="00396236" w:rsidRDefault="0056633F" w:rsidP="0056633F">
      <w:pPr>
        <w:ind w:firstLine="708"/>
        <w:jc w:val="both"/>
        <w:rPr>
          <w:color w:val="000000"/>
          <w:sz w:val="28"/>
          <w:szCs w:val="28"/>
        </w:rPr>
      </w:pPr>
      <w:r w:rsidRPr="00396236">
        <w:rPr>
          <w:color w:val="000000"/>
          <w:sz w:val="28"/>
          <w:szCs w:val="28"/>
        </w:rPr>
        <w:lastRenderedPageBreak/>
        <w:t xml:space="preserve">-порядок </w:t>
      </w:r>
      <w:r w:rsidR="00153936" w:rsidRPr="00396236">
        <w:rPr>
          <w:color w:val="000000"/>
          <w:sz w:val="28"/>
          <w:szCs w:val="28"/>
        </w:rPr>
        <w:t xml:space="preserve">формирования и </w:t>
      </w:r>
      <w:r w:rsidRPr="00396236">
        <w:rPr>
          <w:color w:val="000000"/>
          <w:sz w:val="28"/>
          <w:szCs w:val="28"/>
        </w:rPr>
        <w:t>подачи заявок участниками отбора и требований, предъявляемых к форме и содержанию заявок, подаваемых участниками отбора, в соответствии с пунктом 2.3 настоящего Порядка;</w:t>
      </w:r>
    </w:p>
    <w:p w:rsidR="00275980" w:rsidRPr="00396236" w:rsidRDefault="0056633F" w:rsidP="0056633F">
      <w:pPr>
        <w:ind w:firstLine="708"/>
        <w:jc w:val="both"/>
        <w:rPr>
          <w:color w:val="000000"/>
          <w:sz w:val="28"/>
          <w:szCs w:val="28"/>
        </w:rPr>
      </w:pPr>
      <w:r w:rsidRPr="00396236">
        <w:rPr>
          <w:color w:val="000000"/>
          <w:sz w:val="28"/>
          <w:szCs w:val="28"/>
        </w:rPr>
        <w:t>-порядок отзыва заявок участниками отбора</w:t>
      </w:r>
      <w:r w:rsidR="00275980" w:rsidRPr="00396236">
        <w:rPr>
          <w:color w:val="000000"/>
          <w:sz w:val="28"/>
          <w:szCs w:val="28"/>
        </w:rPr>
        <w:t>;</w:t>
      </w:r>
      <w:r w:rsidRPr="00396236">
        <w:rPr>
          <w:color w:val="000000"/>
          <w:sz w:val="28"/>
          <w:szCs w:val="28"/>
        </w:rPr>
        <w:t xml:space="preserve"> </w:t>
      </w:r>
    </w:p>
    <w:p w:rsidR="0056633F" w:rsidRPr="00396236" w:rsidRDefault="00275980" w:rsidP="0056633F">
      <w:pPr>
        <w:ind w:firstLine="708"/>
        <w:jc w:val="both"/>
        <w:rPr>
          <w:color w:val="000000"/>
          <w:sz w:val="28"/>
          <w:szCs w:val="28"/>
        </w:rPr>
      </w:pPr>
      <w:r w:rsidRPr="00396236">
        <w:rPr>
          <w:color w:val="000000"/>
          <w:sz w:val="28"/>
          <w:szCs w:val="28"/>
        </w:rPr>
        <w:t>-</w:t>
      </w:r>
      <w:r w:rsidR="0056633F" w:rsidRPr="00396236">
        <w:rPr>
          <w:color w:val="000000"/>
          <w:sz w:val="28"/>
          <w:szCs w:val="28"/>
        </w:rPr>
        <w:t xml:space="preserve">порядок внесения изменений </w:t>
      </w:r>
      <w:r w:rsidRPr="00396236">
        <w:rPr>
          <w:color w:val="000000"/>
          <w:sz w:val="28"/>
          <w:szCs w:val="28"/>
        </w:rPr>
        <w:t xml:space="preserve">в заявку </w:t>
      </w:r>
      <w:r w:rsidR="0056633F" w:rsidRPr="00396236">
        <w:rPr>
          <w:color w:val="000000"/>
          <w:sz w:val="28"/>
          <w:szCs w:val="28"/>
        </w:rPr>
        <w:t>участник</w:t>
      </w:r>
      <w:r w:rsidRPr="00396236">
        <w:rPr>
          <w:color w:val="000000"/>
          <w:sz w:val="28"/>
          <w:szCs w:val="28"/>
        </w:rPr>
        <w:t>ов</w:t>
      </w:r>
      <w:r w:rsidR="0056633F" w:rsidRPr="00396236">
        <w:rPr>
          <w:color w:val="000000"/>
          <w:sz w:val="28"/>
          <w:szCs w:val="28"/>
        </w:rPr>
        <w:t xml:space="preserve"> отбора;  </w:t>
      </w:r>
    </w:p>
    <w:p w:rsidR="0056633F" w:rsidRPr="00396236" w:rsidRDefault="0056633F" w:rsidP="0056633F">
      <w:pPr>
        <w:ind w:firstLine="708"/>
        <w:jc w:val="both"/>
        <w:rPr>
          <w:color w:val="000000"/>
          <w:sz w:val="28"/>
          <w:szCs w:val="28"/>
        </w:rPr>
      </w:pPr>
      <w:r w:rsidRPr="00396236">
        <w:rPr>
          <w:color w:val="000000"/>
          <w:sz w:val="28"/>
          <w:szCs w:val="28"/>
        </w:rPr>
        <w:t>-порядок возврата заявок участников отбора</w:t>
      </w:r>
      <w:r w:rsidR="00AD6232" w:rsidRPr="00396236">
        <w:rPr>
          <w:color w:val="000000"/>
          <w:sz w:val="28"/>
          <w:szCs w:val="28"/>
        </w:rPr>
        <w:t xml:space="preserve"> на доработку</w:t>
      </w:r>
      <w:r w:rsidRPr="00396236">
        <w:rPr>
          <w:color w:val="000000"/>
          <w:sz w:val="28"/>
          <w:szCs w:val="28"/>
        </w:rPr>
        <w:t>, определяющего в том числе основания для возврата заявок участников отбор</w:t>
      </w:r>
      <w:r w:rsidR="00167AEA" w:rsidRPr="00396236">
        <w:rPr>
          <w:color w:val="000000"/>
          <w:sz w:val="28"/>
          <w:szCs w:val="28"/>
        </w:rPr>
        <w:t>а</w:t>
      </w:r>
      <w:r w:rsidRPr="00396236">
        <w:rPr>
          <w:color w:val="000000"/>
          <w:sz w:val="28"/>
          <w:szCs w:val="28"/>
        </w:rPr>
        <w:t>;</w:t>
      </w:r>
    </w:p>
    <w:p w:rsidR="00AD6232" w:rsidRPr="00396236" w:rsidRDefault="00AD6232" w:rsidP="0056633F">
      <w:pPr>
        <w:ind w:firstLine="708"/>
        <w:jc w:val="both"/>
        <w:rPr>
          <w:color w:val="000000"/>
          <w:sz w:val="28"/>
          <w:szCs w:val="28"/>
        </w:rPr>
      </w:pPr>
      <w:r w:rsidRPr="00396236">
        <w:rPr>
          <w:color w:val="000000"/>
          <w:sz w:val="28"/>
          <w:szCs w:val="28"/>
        </w:rPr>
        <w:t>-порядок отклонения заявок, в том числе информация об основаниях их отклонения;</w:t>
      </w:r>
    </w:p>
    <w:p w:rsidR="00AD6232" w:rsidRPr="00396236" w:rsidRDefault="00AD6232" w:rsidP="0056633F">
      <w:pPr>
        <w:ind w:firstLine="708"/>
        <w:jc w:val="both"/>
        <w:rPr>
          <w:color w:val="000000"/>
          <w:sz w:val="28"/>
          <w:szCs w:val="28"/>
        </w:rPr>
      </w:pPr>
      <w:r w:rsidRPr="00396236">
        <w:rPr>
          <w:color w:val="000000"/>
          <w:sz w:val="28"/>
          <w:szCs w:val="28"/>
        </w:rPr>
        <w:t>-категории и критерии отбора</w:t>
      </w:r>
      <w:r w:rsidR="001418EC" w:rsidRPr="00396236">
        <w:rPr>
          <w:color w:val="000000"/>
          <w:sz w:val="28"/>
          <w:szCs w:val="28"/>
        </w:rPr>
        <w:t>;</w:t>
      </w:r>
    </w:p>
    <w:p w:rsidR="0056633F" w:rsidRPr="00396236" w:rsidRDefault="0056633F" w:rsidP="0056633F">
      <w:pPr>
        <w:ind w:firstLine="708"/>
        <w:jc w:val="both"/>
        <w:rPr>
          <w:color w:val="000000"/>
          <w:sz w:val="28"/>
          <w:szCs w:val="28"/>
        </w:rPr>
      </w:pPr>
      <w:r w:rsidRPr="00396236">
        <w:rPr>
          <w:color w:val="000000"/>
          <w:sz w:val="28"/>
          <w:szCs w:val="28"/>
        </w:rPr>
        <w:t>-правила рассмотрения и оценки заявок</w:t>
      </w:r>
      <w:r w:rsidR="00A6108F" w:rsidRPr="00396236">
        <w:rPr>
          <w:color w:val="000000"/>
          <w:sz w:val="28"/>
          <w:szCs w:val="28"/>
        </w:rPr>
        <w:t xml:space="preserve"> </w:t>
      </w:r>
      <w:r w:rsidRPr="00396236">
        <w:rPr>
          <w:color w:val="000000"/>
          <w:sz w:val="28"/>
          <w:szCs w:val="28"/>
        </w:rPr>
        <w:t>участников отбора в соответствии с пунктами 2.</w:t>
      </w:r>
      <w:r w:rsidR="007D2FD0" w:rsidRPr="00396236">
        <w:rPr>
          <w:color w:val="000000"/>
          <w:sz w:val="28"/>
          <w:szCs w:val="28"/>
        </w:rPr>
        <w:t>8</w:t>
      </w:r>
      <w:r w:rsidRPr="00396236">
        <w:rPr>
          <w:color w:val="000000"/>
          <w:sz w:val="28"/>
          <w:szCs w:val="28"/>
        </w:rPr>
        <w:t xml:space="preserve"> </w:t>
      </w:r>
      <w:bookmarkStart w:id="13" w:name="_Hlk80284095"/>
      <w:r w:rsidRPr="00396236">
        <w:rPr>
          <w:color w:val="000000"/>
          <w:sz w:val="28"/>
          <w:szCs w:val="28"/>
        </w:rPr>
        <w:t>–</w:t>
      </w:r>
      <w:bookmarkEnd w:id="13"/>
      <w:r w:rsidRPr="00396236">
        <w:rPr>
          <w:color w:val="000000"/>
          <w:sz w:val="28"/>
          <w:szCs w:val="28"/>
        </w:rPr>
        <w:t xml:space="preserve"> 2.</w:t>
      </w:r>
      <w:r w:rsidR="007D2FD0" w:rsidRPr="00396236">
        <w:rPr>
          <w:color w:val="000000"/>
          <w:sz w:val="28"/>
          <w:szCs w:val="28"/>
        </w:rPr>
        <w:t>11</w:t>
      </w:r>
      <w:r w:rsidRPr="00396236">
        <w:rPr>
          <w:color w:val="000000"/>
          <w:sz w:val="28"/>
          <w:szCs w:val="28"/>
        </w:rPr>
        <w:t xml:space="preserve"> настоящего Порядка;</w:t>
      </w:r>
    </w:p>
    <w:p w:rsidR="0056633F" w:rsidRPr="00396236" w:rsidRDefault="0056633F" w:rsidP="00153936">
      <w:pPr>
        <w:ind w:firstLine="708"/>
        <w:jc w:val="both"/>
        <w:rPr>
          <w:color w:val="000000"/>
          <w:sz w:val="28"/>
          <w:szCs w:val="28"/>
        </w:rPr>
      </w:pPr>
      <w:r w:rsidRPr="00396236">
        <w:rPr>
          <w:color w:val="000000"/>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53936" w:rsidRPr="00396236" w:rsidRDefault="00153936" w:rsidP="00153936">
      <w:pPr>
        <w:spacing w:line="240" w:lineRule="atLeast"/>
        <w:ind w:firstLine="708"/>
        <w:jc w:val="both"/>
        <w:rPr>
          <w:color w:val="000000"/>
          <w:sz w:val="28"/>
          <w:szCs w:val="28"/>
        </w:rPr>
      </w:pPr>
      <w:r w:rsidRPr="00396236">
        <w:rPr>
          <w:color w:val="22272F"/>
          <w:sz w:val="28"/>
          <w:szCs w:val="28"/>
        </w:rPr>
        <w:t xml:space="preserve">-порядок распределения </w:t>
      </w:r>
      <w:r w:rsidR="00714BDE" w:rsidRPr="00396236">
        <w:rPr>
          <w:color w:val="22272F"/>
          <w:sz w:val="28"/>
          <w:szCs w:val="28"/>
        </w:rPr>
        <w:t>субсиди</w:t>
      </w:r>
      <w:r w:rsidRPr="00396236">
        <w:rPr>
          <w:color w:val="22272F"/>
          <w:sz w:val="28"/>
          <w:szCs w:val="28"/>
        </w:rPr>
        <w:t xml:space="preserve">и между победителями отбора и порядок взаимодействия с победителем (победителями) отбора по результатам его проведения, </w:t>
      </w:r>
      <w:r w:rsidRPr="00396236">
        <w:rPr>
          <w:color w:val="000000"/>
          <w:sz w:val="28"/>
          <w:szCs w:val="28"/>
        </w:rPr>
        <w:t xml:space="preserve">срок, в течение которого победитель отбора должен подписать соглашение о предоставлении </w:t>
      </w:r>
      <w:r w:rsidR="00714BDE" w:rsidRPr="00396236">
        <w:rPr>
          <w:color w:val="000000"/>
          <w:sz w:val="28"/>
          <w:szCs w:val="28"/>
        </w:rPr>
        <w:t>субсиди</w:t>
      </w:r>
      <w:r w:rsidRPr="00396236">
        <w:rPr>
          <w:color w:val="000000"/>
          <w:sz w:val="28"/>
          <w:szCs w:val="28"/>
        </w:rPr>
        <w:t>и в соответствии с пунктом 3.3 настоящего Порядка (далее – Соглашение);</w:t>
      </w:r>
    </w:p>
    <w:p w:rsidR="0056633F" w:rsidRPr="00396236" w:rsidRDefault="0056633F" w:rsidP="0056633F">
      <w:pPr>
        <w:ind w:firstLine="708"/>
        <w:jc w:val="both"/>
        <w:rPr>
          <w:color w:val="000000"/>
          <w:sz w:val="28"/>
          <w:szCs w:val="28"/>
        </w:rPr>
      </w:pPr>
      <w:r w:rsidRPr="00396236">
        <w:rPr>
          <w:color w:val="000000"/>
          <w:sz w:val="28"/>
          <w:szCs w:val="28"/>
        </w:rPr>
        <w:t>-условия признания победителя отбора уклонившимся от заключения соглашения;</w:t>
      </w:r>
    </w:p>
    <w:p w:rsidR="00D23748" w:rsidRPr="00396236" w:rsidRDefault="0056633F" w:rsidP="0056633F">
      <w:pPr>
        <w:ind w:firstLine="708"/>
        <w:jc w:val="both"/>
        <w:rPr>
          <w:color w:val="000000"/>
          <w:sz w:val="28"/>
          <w:szCs w:val="28"/>
        </w:rPr>
      </w:pPr>
      <w:r w:rsidRPr="00396236">
        <w:rPr>
          <w:color w:val="000000"/>
          <w:sz w:val="28"/>
          <w:szCs w:val="28"/>
        </w:rPr>
        <w:t>-дата размещения результатов отбора на едином портале, а также</w:t>
      </w:r>
      <w:r w:rsidR="00930D40" w:rsidRPr="00396236">
        <w:rPr>
          <w:color w:val="000000"/>
          <w:sz w:val="28"/>
          <w:szCs w:val="28"/>
        </w:rPr>
        <w:t xml:space="preserve"> на   официальном сайте</w:t>
      </w:r>
      <w:r w:rsidR="009C2074" w:rsidRPr="00396236">
        <w:rPr>
          <w:color w:val="000000"/>
          <w:sz w:val="28"/>
          <w:szCs w:val="28"/>
        </w:rPr>
        <w:t xml:space="preserve">, </w:t>
      </w:r>
      <w:r w:rsidRPr="00396236">
        <w:rPr>
          <w:color w:val="000000"/>
          <w:sz w:val="28"/>
          <w:szCs w:val="28"/>
        </w:rPr>
        <w:t>которая не может быть позднее 14-го календарного дня, следующего за днём определения победителя отбора</w:t>
      </w:r>
      <w:r w:rsidR="00153936" w:rsidRPr="00396236">
        <w:rPr>
          <w:color w:val="000000"/>
          <w:sz w:val="28"/>
          <w:szCs w:val="28"/>
        </w:rPr>
        <w:t>.</w:t>
      </w:r>
    </w:p>
    <w:p w:rsidR="006B3E14" w:rsidRPr="006B3E14" w:rsidRDefault="006B3E14" w:rsidP="006B3E14">
      <w:pPr>
        <w:widowControl w:val="0"/>
        <w:autoSpaceDE w:val="0"/>
        <w:autoSpaceDN w:val="0"/>
        <w:adjustRightInd w:val="0"/>
        <w:ind w:firstLine="720"/>
        <w:jc w:val="both"/>
        <w:rPr>
          <w:sz w:val="28"/>
          <w:szCs w:val="28"/>
        </w:rPr>
      </w:pPr>
      <w:bookmarkStart w:id="14" w:name="_Hlk143768178"/>
      <w:r w:rsidRPr="006B3E14">
        <w:rPr>
          <w:sz w:val="28"/>
          <w:szCs w:val="28"/>
        </w:rPr>
        <w:t>-порядок взаимодействия участников отбора и главного распорядителя бюджетных средств с использованием документов в электронной форме;</w:t>
      </w:r>
    </w:p>
    <w:p w:rsidR="006B3E14" w:rsidRPr="006B3E14" w:rsidRDefault="006B3E14" w:rsidP="006B3E14">
      <w:pPr>
        <w:widowControl w:val="0"/>
        <w:autoSpaceDE w:val="0"/>
        <w:autoSpaceDN w:val="0"/>
        <w:adjustRightInd w:val="0"/>
        <w:ind w:firstLine="720"/>
        <w:jc w:val="both"/>
        <w:rPr>
          <w:sz w:val="28"/>
          <w:szCs w:val="28"/>
        </w:rPr>
      </w:pPr>
      <w:r w:rsidRPr="006B3E14">
        <w:rPr>
          <w:sz w:val="28"/>
          <w:szCs w:val="28"/>
        </w:rPr>
        <w:t>-порядок и случаи отмены проведения отбора, случаи признания отбора несостоявшимся;</w:t>
      </w:r>
    </w:p>
    <w:p w:rsidR="006B3E14" w:rsidRPr="006B3E14" w:rsidRDefault="006B3E14" w:rsidP="006B3E14">
      <w:pPr>
        <w:widowControl w:val="0"/>
        <w:autoSpaceDE w:val="0"/>
        <w:autoSpaceDN w:val="0"/>
        <w:adjustRightInd w:val="0"/>
        <w:ind w:firstLine="720"/>
        <w:jc w:val="both"/>
        <w:rPr>
          <w:sz w:val="28"/>
          <w:szCs w:val="28"/>
        </w:rPr>
      </w:pPr>
      <w:bookmarkStart w:id="15" w:name="sub_1186"/>
      <w:bookmarkStart w:id="16" w:name="sub_1194"/>
      <w:r w:rsidRPr="006B3E14">
        <w:rPr>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bookmarkEnd w:id="15"/>
      <w:bookmarkEnd w:id="16"/>
    </w:p>
    <w:p w:rsidR="00FC7E57" w:rsidRPr="00396236" w:rsidRDefault="009A0DE2" w:rsidP="009A0DE2">
      <w:pPr>
        <w:ind w:firstLine="708"/>
        <w:jc w:val="both"/>
        <w:rPr>
          <w:color w:val="000000"/>
          <w:sz w:val="28"/>
          <w:szCs w:val="28"/>
        </w:rPr>
      </w:pPr>
      <w:r w:rsidRPr="00396236">
        <w:rPr>
          <w:color w:val="000000"/>
          <w:sz w:val="28"/>
          <w:szCs w:val="28"/>
        </w:rPr>
        <w:t>2.2.</w:t>
      </w:r>
      <w:r w:rsidR="00FC7E57" w:rsidRPr="00396236">
        <w:rPr>
          <w:color w:val="000000"/>
          <w:sz w:val="28"/>
          <w:szCs w:val="28"/>
        </w:rPr>
        <w:t xml:space="preserve">Требования к </w:t>
      </w:r>
      <w:r w:rsidR="00783ED9" w:rsidRPr="00396236">
        <w:rPr>
          <w:color w:val="000000"/>
          <w:sz w:val="28"/>
          <w:szCs w:val="28"/>
        </w:rPr>
        <w:t>у</w:t>
      </w:r>
      <w:r w:rsidR="00FC7E57" w:rsidRPr="00396236">
        <w:rPr>
          <w:color w:val="000000"/>
          <w:sz w:val="28"/>
          <w:szCs w:val="28"/>
        </w:rPr>
        <w:t>частникам отбора:</w:t>
      </w:r>
    </w:p>
    <w:p w:rsidR="009A0DE2" w:rsidRPr="00396236" w:rsidRDefault="00FC7E57" w:rsidP="009A0DE2">
      <w:pPr>
        <w:ind w:firstLine="708"/>
        <w:jc w:val="both"/>
        <w:rPr>
          <w:color w:val="000000"/>
          <w:sz w:val="28"/>
          <w:szCs w:val="28"/>
        </w:rPr>
      </w:pPr>
      <w:r w:rsidRPr="00396236">
        <w:rPr>
          <w:color w:val="000000"/>
          <w:sz w:val="28"/>
          <w:szCs w:val="28"/>
        </w:rPr>
        <w:t>2.2.1.</w:t>
      </w:r>
      <w:r w:rsidR="009A0DE2" w:rsidRPr="00396236">
        <w:rPr>
          <w:color w:val="000000"/>
          <w:sz w:val="28"/>
          <w:szCs w:val="28"/>
        </w:rPr>
        <w:t>Участник</w:t>
      </w:r>
      <w:r w:rsidR="00FA6A72" w:rsidRPr="00396236">
        <w:rPr>
          <w:color w:val="000000"/>
          <w:sz w:val="28"/>
          <w:szCs w:val="28"/>
        </w:rPr>
        <w:t>и</w:t>
      </w:r>
      <w:r w:rsidR="009A0DE2" w:rsidRPr="00396236">
        <w:rPr>
          <w:color w:val="000000"/>
          <w:sz w:val="28"/>
          <w:szCs w:val="28"/>
        </w:rPr>
        <w:t xml:space="preserve"> отбора должны соответствовать следующим требованиям на </w:t>
      </w:r>
      <w:r w:rsidR="00544C9A" w:rsidRPr="00396236">
        <w:rPr>
          <w:color w:val="000000"/>
          <w:sz w:val="28"/>
          <w:szCs w:val="28"/>
        </w:rPr>
        <w:t xml:space="preserve">1-ое </w:t>
      </w:r>
      <w:r w:rsidR="009A0DE2" w:rsidRPr="00396236">
        <w:rPr>
          <w:color w:val="000000"/>
          <w:sz w:val="28"/>
          <w:szCs w:val="28"/>
        </w:rPr>
        <w:t>число месяца, предшествующего месяцу, в котором планируется проведение отбора:</w:t>
      </w:r>
    </w:p>
    <w:p w:rsidR="00314241" w:rsidRPr="00396236" w:rsidRDefault="00314241" w:rsidP="00314241">
      <w:pPr>
        <w:ind w:firstLine="709"/>
        <w:jc w:val="both"/>
        <w:rPr>
          <w:sz w:val="28"/>
          <w:szCs w:val="28"/>
          <w:shd w:val="clear" w:color="auto" w:fill="FFFFFF"/>
        </w:rPr>
      </w:pPr>
      <w:r w:rsidRPr="00396236">
        <w:rPr>
          <w:sz w:val="28"/>
          <w:szCs w:val="28"/>
        </w:rPr>
        <w:t xml:space="preserve">-участник отбора не является </w:t>
      </w:r>
      <w:r w:rsidRPr="00396236">
        <w:rPr>
          <w:sz w:val="28"/>
          <w:szCs w:val="28"/>
          <w:shd w:val="clear" w:color="auto" w:fill="FFFFFF"/>
        </w:rPr>
        <w:t>иностранным юридическим лицом, в том числе местом регистрации которого является государство или территория, включенные в утвержд</w:t>
      </w:r>
      <w:r w:rsidR="00205DCF" w:rsidRPr="00396236">
        <w:rPr>
          <w:sz w:val="28"/>
          <w:szCs w:val="28"/>
          <w:shd w:val="clear" w:color="auto" w:fill="FFFFFF"/>
        </w:rPr>
        <w:t xml:space="preserve">енный </w:t>
      </w:r>
      <w:r w:rsidRPr="00396236">
        <w:rPr>
          <w:sz w:val="28"/>
          <w:szCs w:val="28"/>
          <w:shd w:val="clear" w:color="auto" w:fill="FFFFFF"/>
        </w:rPr>
        <w:t>Министерством</w:t>
      </w:r>
      <w:r w:rsidR="001418EC" w:rsidRPr="00396236">
        <w:rPr>
          <w:sz w:val="28"/>
          <w:szCs w:val="28"/>
          <w:shd w:val="clear" w:color="auto" w:fill="FFFFFF"/>
        </w:rPr>
        <w:t xml:space="preserve"> финансов Российской Федерации </w:t>
      </w:r>
      <w:r w:rsidRPr="00396236">
        <w:rPr>
          <w:sz w:val="28"/>
          <w:szCs w:val="28"/>
          <w:shd w:val="clear" w:color="auto" w:fill="FFFFFF"/>
        </w:rPr>
        <w:t xml:space="preserve">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w:t>
      </w:r>
      <w:r w:rsidRPr="00396236">
        <w:rPr>
          <w:sz w:val="28"/>
          <w:szCs w:val="28"/>
          <w:shd w:val="clear" w:color="auto" w:fill="FFFFFF"/>
        </w:rPr>
        <w:lastRenderedPageBreak/>
        <w:t>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14241" w:rsidRPr="00396236" w:rsidRDefault="00314241" w:rsidP="00314241">
      <w:pPr>
        <w:ind w:firstLine="709"/>
        <w:jc w:val="both"/>
        <w:rPr>
          <w:color w:val="000000"/>
          <w:sz w:val="28"/>
          <w:szCs w:val="28"/>
        </w:rPr>
      </w:pPr>
      <w:r w:rsidRPr="00396236">
        <w:rPr>
          <w:color w:val="000000"/>
          <w:sz w:val="28"/>
          <w:szCs w:val="28"/>
        </w:rPr>
        <w:t>-участник отбора не должен нахо</w:t>
      </w:r>
      <w:r w:rsidR="007B622E" w:rsidRPr="00396236">
        <w:rPr>
          <w:color w:val="000000"/>
          <w:sz w:val="28"/>
          <w:szCs w:val="28"/>
        </w:rPr>
        <w:t xml:space="preserve">диться в перечне организаций и </w:t>
      </w:r>
      <w:r w:rsidRPr="00396236">
        <w:rPr>
          <w:color w:val="000000"/>
          <w:sz w:val="28"/>
          <w:szCs w:val="28"/>
        </w:rPr>
        <w:t>физических лиц, в отношении которых имеютс</w:t>
      </w:r>
      <w:r w:rsidR="007B622E" w:rsidRPr="00396236">
        <w:rPr>
          <w:color w:val="000000"/>
          <w:sz w:val="28"/>
          <w:szCs w:val="28"/>
        </w:rPr>
        <w:t xml:space="preserve">я сведения об их причастности </w:t>
      </w:r>
      <w:r w:rsidRPr="00396236">
        <w:rPr>
          <w:color w:val="000000"/>
          <w:sz w:val="28"/>
          <w:szCs w:val="28"/>
        </w:rPr>
        <w:t>к экстремистской деятельности или терроризму;</w:t>
      </w:r>
    </w:p>
    <w:p w:rsidR="00314241" w:rsidRPr="00396236" w:rsidRDefault="00AC630C" w:rsidP="00314241">
      <w:pPr>
        <w:ind w:firstLine="709"/>
        <w:jc w:val="both"/>
        <w:rPr>
          <w:color w:val="000000"/>
          <w:sz w:val="28"/>
          <w:szCs w:val="28"/>
        </w:rPr>
      </w:pPr>
      <w:r w:rsidRPr="00396236">
        <w:rPr>
          <w:color w:val="000000"/>
          <w:sz w:val="28"/>
          <w:szCs w:val="28"/>
        </w:rPr>
        <w:t xml:space="preserve">-участник отбора не находится в </w:t>
      </w:r>
      <w:r w:rsidR="008D6137" w:rsidRPr="00396236">
        <w:rPr>
          <w:color w:val="000000"/>
          <w:sz w:val="28"/>
          <w:szCs w:val="28"/>
        </w:rPr>
        <w:t xml:space="preserve">составляемых в рамках </w:t>
      </w:r>
      <w:r w:rsidR="007B622E" w:rsidRPr="00396236">
        <w:rPr>
          <w:color w:val="000000"/>
          <w:sz w:val="28"/>
          <w:szCs w:val="28"/>
        </w:rPr>
        <w:t xml:space="preserve">реализации </w:t>
      </w:r>
      <w:r w:rsidR="00314241" w:rsidRPr="00396236">
        <w:rPr>
          <w:color w:val="000000"/>
          <w:sz w:val="28"/>
          <w:szCs w:val="28"/>
        </w:rPr>
        <w:t xml:space="preserve">полномочий, предусмотренных главой </w:t>
      </w:r>
      <w:r w:rsidR="00314241" w:rsidRPr="00396236">
        <w:rPr>
          <w:color w:val="000000"/>
          <w:sz w:val="28"/>
          <w:szCs w:val="28"/>
          <w:lang w:val="en-US"/>
        </w:rPr>
        <w:t>VII</w:t>
      </w:r>
      <w:r w:rsidR="00314241" w:rsidRPr="00396236">
        <w:rPr>
          <w:color w:val="000000"/>
          <w:sz w:val="28"/>
          <w:szCs w:val="28"/>
        </w:rPr>
        <w:t xml:space="preserve"> Устава ООН, </w:t>
      </w:r>
      <w:r w:rsidR="007B622E" w:rsidRPr="00396236">
        <w:rPr>
          <w:color w:val="000000"/>
          <w:sz w:val="28"/>
          <w:szCs w:val="28"/>
        </w:rPr>
        <w:t xml:space="preserve">Советом </w:t>
      </w:r>
      <w:r w:rsidR="00314241" w:rsidRPr="00396236">
        <w:rPr>
          <w:color w:val="000000"/>
          <w:sz w:val="28"/>
          <w:szCs w:val="28"/>
        </w:rPr>
        <w:t>Безопасности ООН или органами, с</w:t>
      </w:r>
      <w:r w:rsidR="008D6137" w:rsidRPr="00396236">
        <w:rPr>
          <w:color w:val="000000"/>
          <w:sz w:val="28"/>
          <w:szCs w:val="28"/>
        </w:rPr>
        <w:t xml:space="preserve">пециально созданными решениями </w:t>
      </w:r>
      <w:r w:rsidR="00314241" w:rsidRPr="00396236">
        <w:rPr>
          <w:color w:val="000000"/>
          <w:sz w:val="28"/>
          <w:szCs w:val="28"/>
        </w:rPr>
        <w:t>Совета Безопасности ООН, перечнях</w:t>
      </w:r>
      <w:r w:rsidR="008D6137" w:rsidRPr="00396236">
        <w:rPr>
          <w:color w:val="000000"/>
          <w:sz w:val="28"/>
          <w:szCs w:val="28"/>
        </w:rPr>
        <w:t xml:space="preserve"> организаций и физических лиц, связанных с </w:t>
      </w:r>
      <w:proofErr w:type="gramStart"/>
      <w:r w:rsidR="00314241" w:rsidRPr="00396236">
        <w:rPr>
          <w:color w:val="000000"/>
          <w:sz w:val="28"/>
          <w:szCs w:val="28"/>
        </w:rPr>
        <w:t>террор</w:t>
      </w:r>
      <w:r w:rsidR="007B622E" w:rsidRPr="00396236">
        <w:rPr>
          <w:color w:val="000000"/>
          <w:sz w:val="28"/>
          <w:szCs w:val="28"/>
        </w:rPr>
        <w:t>истическими  организациями</w:t>
      </w:r>
      <w:proofErr w:type="gramEnd"/>
      <w:r w:rsidR="007B622E" w:rsidRPr="00396236">
        <w:rPr>
          <w:color w:val="000000"/>
          <w:sz w:val="28"/>
          <w:szCs w:val="28"/>
        </w:rPr>
        <w:t xml:space="preserve"> и </w:t>
      </w:r>
      <w:r w:rsidR="00314241" w:rsidRPr="00396236">
        <w:rPr>
          <w:color w:val="000000"/>
          <w:sz w:val="28"/>
          <w:szCs w:val="28"/>
        </w:rPr>
        <w:t>террористами и</w:t>
      </w:r>
      <w:r w:rsidR="00D23748" w:rsidRPr="00396236">
        <w:rPr>
          <w:color w:val="000000"/>
          <w:sz w:val="28"/>
          <w:szCs w:val="28"/>
        </w:rPr>
        <w:t xml:space="preserve">ли </w:t>
      </w:r>
      <w:r w:rsidR="00314241" w:rsidRPr="00396236">
        <w:rPr>
          <w:color w:val="000000"/>
          <w:sz w:val="28"/>
          <w:szCs w:val="28"/>
        </w:rPr>
        <w:t xml:space="preserve">с распространением </w:t>
      </w:r>
      <w:r w:rsidR="007B622E" w:rsidRPr="00396236">
        <w:rPr>
          <w:color w:val="000000"/>
          <w:sz w:val="28"/>
          <w:szCs w:val="28"/>
        </w:rPr>
        <w:t>оружия массового уничтожения;</w:t>
      </w:r>
    </w:p>
    <w:p w:rsidR="00314241" w:rsidRPr="00396236" w:rsidRDefault="00314241" w:rsidP="00314241">
      <w:pPr>
        <w:ind w:firstLine="709"/>
        <w:jc w:val="both"/>
        <w:rPr>
          <w:color w:val="000000"/>
          <w:sz w:val="28"/>
          <w:szCs w:val="28"/>
        </w:rPr>
      </w:pPr>
      <w:r w:rsidRPr="00396236">
        <w:rPr>
          <w:color w:val="000000"/>
          <w:sz w:val="28"/>
          <w:szCs w:val="28"/>
        </w:rPr>
        <w:t xml:space="preserve">-участник отбора не должен получать средства из бюджета города Нефтеюганска, из которого планируется предоставление </w:t>
      </w:r>
      <w:r w:rsidR="00714BDE" w:rsidRPr="00396236">
        <w:rPr>
          <w:color w:val="000000"/>
          <w:sz w:val="28"/>
          <w:szCs w:val="28"/>
        </w:rPr>
        <w:t>субсиди</w:t>
      </w:r>
      <w:r w:rsidRPr="00396236">
        <w:rPr>
          <w:color w:val="000000"/>
          <w:sz w:val="28"/>
          <w:szCs w:val="28"/>
        </w:rPr>
        <w:t>и в соответствии с муниципальными правовыми актами, на основании иных   нормативных правовых актов субъекта Российской Федерации на цели, указанные в пункте 1.2 настоящего Порядка;</w:t>
      </w:r>
    </w:p>
    <w:p w:rsidR="00314241" w:rsidRPr="00396236" w:rsidRDefault="007B622E" w:rsidP="00314241">
      <w:pPr>
        <w:ind w:firstLine="709"/>
        <w:jc w:val="both"/>
        <w:rPr>
          <w:color w:val="000000"/>
          <w:sz w:val="28"/>
          <w:szCs w:val="28"/>
        </w:rPr>
      </w:pPr>
      <w:r w:rsidRPr="00396236">
        <w:rPr>
          <w:color w:val="000000"/>
          <w:sz w:val="28"/>
          <w:szCs w:val="28"/>
        </w:rPr>
        <w:t xml:space="preserve">-участник отбора не является </w:t>
      </w:r>
      <w:r w:rsidR="00AC630C" w:rsidRPr="00396236">
        <w:rPr>
          <w:color w:val="000000"/>
          <w:sz w:val="28"/>
          <w:szCs w:val="28"/>
        </w:rPr>
        <w:t xml:space="preserve">иностранным агентом </w:t>
      </w:r>
      <w:r w:rsidR="004C1F0B" w:rsidRPr="00396236">
        <w:rPr>
          <w:color w:val="000000"/>
          <w:sz w:val="28"/>
          <w:szCs w:val="28"/>
        </w:rPr>
        <w:t xml:space="preserve">в соответствии с </w:t>
      </w:r>
      <w:r w:rsidR="00B52305" w:rsidRPr="00396236">
        <w:rPr>
          <w:color w:val="000000"/>
          <w:sz w:val="28"/>
          <w:szCs w:val="28"/>
        </w:rPr>
        <w:t>Ф</w:t>
      </w:r>
      <w:r w:rsidR="00314241" w:rsidRPr="00396236">
        <w:rPr>
          <w:color w:val="000000"/>
          <w:sz w:val="28"/>
          <w:szCs w:val="28"/>
        </w:rPr>
        <w:t xml:space="preserve">едеральным законом </w:t>
      </w:r>
      <w:r w:rsidR="00B52305" w:rsidRPr="00396236">
        <w:rPr>
          <w:color w:val="000000"/>
          <w:sz w:val="28"/>
          <w:szCs w:val="28"/>
        </w:rPr>
        <w:t xml:space="preserve">от 14.07.2022 № 255-ФЗ </w:t>
      </w:r>
      <w:r w:rsidR="00AC630C" w:rsidRPr="00396236">
        <w:rPr>
          <w:color w:val="000000"/>
          <w:sz w:val="28"/>
          <w:szCs w:val="28"/>
        </w:rPr>
        <w:t xml:space="preserve">«О контроле за </w:t>
      </w:r>
      <w:r w:rsidR="00314241" w:rsidRPr="00396236">
        <w:rPr>
          <w:color w:val="000000"/>
          <w:sz w:val="28"/>
          <w:szCs w:val="28"/>
        </w:rPr>
        <w:t>д</w:t>
      </w:r>
      <w:r w:rsidR="00AC630C" w:rsidRPr="00396236">
        <w:rPr>
          <w:color w:val="000000"/>
          <w:sz w:val="28"/>
          <w:szCs w:val="28"/>
        </w:rPr>
        <w:t xml:space="preserve">еятельностью лиц, находящихся под </w:t>
      </w:r>
      <w:r w:rsidR="00314241" w:rsidRPr="00396236">
        <w:rPr>
          <w:color w:val="000000"/>
          <w:sz w:val="28"/>
          <w:szCs w:val="28"/>
        </w:rPr>
        <w:t xml:space="preserve">иностранным влиянием»; </w:t>
      </w:r>
    </w:p>
    <w:p w:rsidR="00314241" w:rsidRPr="00396236" w:rsidRDefault="00314241" w:rsidP="00314241">
      <w:pPr>
        <w:ind w:firstLine="709"/>
        <w:jc w:val="both"/>
        <w:rPr>
          <w:color w:val="000000"/>
          <w:sz w:val="28"/>
          <w:szCs w:val="28"/>
        </w:rPr>
      </w:pPr>
      <w:r w:rsidRPr="00396236">
        <w:rPr>
          <w:color w:val="000000"/>
          <w:sz w:val="28"/>
          <w:szCs w:val="28"/>
        </w:rPr>
        <w:t>-у участника отбора на едином налого</w:t>
      </w:r>
      <w:r w:rsidR="00FE0F36" w:rsidRPr="00396236">
        <w:rPr>
          <w:color w:val="000000"/>
          <w:sz w:val="28"/>
          <w:szCs w:val="28"/>
        </w:rPr>
        <w:t>во</w:t>
      </w:r>
      <w:r w:rsidR="00D23748" w:rsidRPr="00396236">
        <w:rPr>
          <w:color w:val="000000"/>
          <w:sz w:val="28"/>
          <w:szCs w:val="28"/>
        </w:rPr>
        <w:t xml:space="preserve">м счете отсутствует или не </w:t>
      </w:r>
      <w:r w:rsidRPr="00396236">
        <w:rPr>
          <w:color w:val="000000"/>
          <w:sz w:val="28"/>
          <w:szCs w:val="28"/>
        </w:rPr>
        <w:t xml:space="preserve">превышает размер, определенный пунктом 3 статьи 47 Налогового </w:t>
      </w:r>
      <w:r w:rsidR="007B622E" w:rsidRPr="00396236">
        <w:rPr>
          <w:color w:val="000000"/>
          <w:sz w:val="28"/>
          <w:szCs w:val="28"/>
        </w:rPr>
        <w:t xml:space="preserve">кодекса Российской </w:t>
      </w:r>
      <w:r w:rsidR="00D23748" w:rsidRPr="00396236">
        <w:rPr>
          <w:color w:val="000000"/>
          <w:sz w:val="28"/>
          <w:szCs w:val="28"/>
        </w:rPr>
        <w:t xml:space="preserve">Федерации, </w:t>
      </w:r>
      <w:r w:rsidRPr="00396236">
        <w:rPr>
          <w:color w:val="000000"/>
          <w:sz w:val="28"/>
          <w:szCs w:val="28"/>
        </w:rPr>
        <w:t>задолженность по уплате налогов, сборов и страховых</w:t>
      </w:r>
      <w:r w:rsidR="007B622E" w:rsidRPr="00396236">
        <w:rPr>
          <w:color w:val="000000"/>
          <w:sz w:val="28"/>
          <w:szCs w:val="28"/>
        </w:rPr>
        <w:t xml:space="preserve"> взносов в бюджеты бюджетной </w:t>
      </w:r>
      <w:r w:rsidRPr="00396236">
        <w:rPr>
          <w:color w:val="000000"/>
          <w:sz w:val="28"/>
          <w:szCs w:val="28"/>
        </w:rPr>
        <w:t xml:space="preserve">системы </w:t>
      </w:r>
      <w:r w:rsidR="00DB0F0A" w:rsidRPr="00396236">
        <w:rPr>
          <w:color w:val="000000"/>
          <w:sz w:val="28"/>
          <w:szCs w:val="28"/>
        </w:rPr>
        <w:t xml:space="preserve">Российской </w:t>
      </w:r>
      <w:r w:rsidR="007B622E" w:rsidRPr="00396236">
        <w:rPr>
          <w:color w:val="000000"/>
          <w:sz w:val="28"/>
          <w:szCs w:val="28"/>
        </w:rPr>
        <w:t>Федерации;</w:t>
      </w:r>
    </w:p>
    <w:p w:rsidR="00314241" w:rsidRPr="00396236" w:rsidRDefault="00314241" w:rsidP="00314241">
      <w:pPr>
        <w:ind w:firstLine="709"/>
        <w:jc w:val="both"/>
        <w:rPr>
          <w:color w:val="000000"/>
          <w:sz w:val="28"/>
          <w:szCs w:val="28"/>
        </w:rPr>
      </w:pPr>
      <w:r w:rsidRPr="00396236">
        <w:rPr>
          <w:color w:val="000000"/>
          <w:sz w:val="28"/>
          <w:szCs w:val="28"/>
        </w:rPr>
        <w:t>-у участника отбора отсутствуе</w:t>
      </w:r>
      <w:r w:rsidR="00D23748" w:rsidRPr="00396236">
        <w:rPr>
          <w:color w:val="000000"/>
          <w:sz w:val="28"/>
          <w:szCs w:val="28"/>
        </w:rPr>
        <w:t>т просроченная задолженность по</w:t>
      </w:r>
      <w:r w:rsidR="007B622E" w:rsidRPr="00396236">
        <w:rPr>
          <w:color w:val="000000"/>
          <w:sz w:val="28"/>
          <w:szCs w:val="28"/>
        </w:rPr>
        <w:t xml:space="preserve"> возврату в бюджет города Нефтеюганска </w:t>
      </w:r>
      <w:r w:rsidR="004C1F0B" w:rsidRPr="00396236">
        <w:rPr>
          <w:color w:val="000000"/>
          <w:sz w:val="28"/>
          <w:szCs w:val="28"/>
        </w:rPr>
        <w:t xml:space="preserve">в соответствии с </w:t>
      </w:r>
      <w:r w:rsidRPr="00396236">
        <w:rPr>
          <w:color w:val="000000"/>
          <w:sz w:val="28"/>
          <w:szCs w:val="28"/>
        </w:rPr>
        <w:t xml:space="preserve">правовым актом иных </w:t>
      </w:r>
      <w:r w:rsidR="00714BDE" w:rsidRPr="00396236">
        <w:rPr>
          <w:color w:val="000000"/>
          <w:sz w:val="28"/>
          <w:szCs w:val="28"/>
        </w:rPr>
        <w:t>субсиди</w:t>
      </w:r>
      <w:r w:rsidRPr="00396236">
        <w:rPr>
          <w:color w:val="000000"/>
          <w:sz w:val="28"/>
          <w:szCs w:val="28"/>
        </w:rPr>
        <w:t xml:space="preserve">й, бюджетных инвестиций, а также </w:t>
      </w:r>
      <w:r w:rsidR="00811638" w:rsidRPr="00396236">
        <w:rPr>
          <w:color w:val="000000"/>
          <w:sz w:val="28"/>
          <w:szCs w:val="28"/>
        </w:rPr>
        <w:t xml:space="preserve">иная </w:t>
      </w:r>
      <w:r w:rsidRPr="00396236">
        <w:rPr>
          <w:color w:val="000000"/>
          <w:sz w:val="28"/>
          <w:szCs w:val="28"/>
        </w:rPr>
        <w:t>просроченная (неурегулированная) задолженность по</w:t>
      </w:r>
      <w:r w:rsidR="00DB0F0A" w:rsidRPr="00396236">
        <w:rPr>
          <w:color w:val="000000"/>
          <w:sz w:val="28"/>
          <w:szCs w:val="28"/>
        </w:rPr>
        <w:t xml:space="preserve"> </w:t>
      </w:r>
      <w:r w:rsidR="004C1F0B" w:rsidRPr="00396236">
        <w:rPr>
          <w:color w:val="000000"/>
          <w:sz w:val="28"/>
          <w:szCs w:val="28"/>
        </w:rPr>
        <w:t xml:space="preserve">денежным обязательствам </w:t>
      </w:r>
      <w:r w:rsidRPr="00396236">
        <w:rPr>
          <w:color w:val="000000"/>
          <w:sz w:val="28"/>
          <w:szCs w:val="28"/>
        </w:rPr>
        <w:t xml:space="preserve">перед </w:t>
      </w:r>
      <w:r w:rsidR="009259A9">
        <w:rPr>
          <w:color w:val="000000"/>
          <w:sz w:val="28"/>
          <w:szCs w:val="28"/>
        </w:rPr>
        <w:t xml:space="preserve">бюджетом города </w:t>
      </w:r>
      <w:r w:rsidR="00EB0E39" w:rsidRPr="00396236">
        <w:rPr>
          <w:color w:val="000000"/>
          <w:sz w:val="28"/>
          <w:szCs w:val="28"/>
        </w:rPr>
        <w:t xml:space="preserve">Нефтеюганска </w:t>
      </w:r>
      <w:r w:rsidRPr="00396236">
        <w:rPr>
          <w:color w:val="000000"/>
          <w:sz w:val="28"/>
          <w:szCs w:val="28"/>
        </w:rPr>
        <w:t>(за исключением случаев, установленных админи</w:t>
      </w:r>
      <w:r w:rsidR="007B622E" w:rsidRPr="00396236">
        <w:rPr>
          <w:color w:val="000000"/>
          <w:sz w:val="28"/>
          <w:szCs w:val="28"/>
        </w:rPr>
        <w:t>страцией города Нефтеюганска);</w:t>
      </w:r>
    </w:p>
    <w:p w:rsidR="00314241" w:rsidRPr="00396236" w:rsidRDefault="00314241" w:rsidP="00314241">
      <w:pPr>
        <w:ind w:firstLine="708"/>
        <w:jc w:val="both"/>
        <w:rPr>
          <w:color w:val="000000"/>
          <w:sz w:val="28"/>
          <w:szCs w:val="28"/>
        </w:rPr>
      </w:pPr>
      <w:r w:rsidRPr="00396236">
        <w:rPr>
          <w:color w:val="000000"/>
          <w:sz w:val="28"/>
          <w:szCs w:val="28"/>
        </w:rPr>
        <w:t>-участник отбора – юридическое лицо –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314241" w:rsidRPr="00396236" w:rsidRDefault="00314241" w:rsidP="00314241">
      <w:pPr>
        <w:ind w:firstLine="708"/>
        <w:jc w:val="both"/>
        <w:rPr>
          <w:color w:val="000000"/>
          <w:sz w:val="28"/>
          <w:szCs w:val="28"/>
        </w:rPr>
      </w:pPr>
      <w:r w:rsidRPr="00396236">
        <w:rPr>
          <w:color w:val="000000"/>
          <w:sz w:val="28"/>
          <w:szCs w:val="28"/>
        </w:rPr>
        <w:t>-в реестре дисквалифицированных лиц</w:t>
      </w:r>
      <w:r w:rsidR="004C1F0B" w:rsidRPr="00396236">
        <w:rPr>
          <w:color w:val="000000"/>
          <w:sz w:val="28"/>
          <w:szCs w:val="28"/>
        </w:rPr>
        <w:t xml:space="preserve"> должны отсутствовать сведения </w:t>
      </w:r>
      <w:r w:rsidRPr="00396236">
        <w:rPr>
          <w:color w:val="000000"/>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396236">
        <w:rPr>
          <w:color w:val="000000"/>
          <w:sz w:val="28"/>
          <w:szCs w:val="28"/>
        </w:rPr>
        <w:lastRenderedPageBreak/>
        <w:t>или главном бухгалтере (при наличии) участника отбора, являющегося юридическим лицом.</w:t>
      </w:r>
    </w:p>
    <w:bookmarkEnd w:id="14"/>
    <w:p w:rsidR="005F097C" w:rsidRPr="00396236" w:rsidRDefault="004C5229" w:rsidP="001F0E76">
      <w:pPr>
        <w:ind w:firstLine="708"/>
        <w:jc w:val="both"/>
        <w:rPr>
          <w:sz w:val="28"/>
          <w:szCs w:val="28"/>
        </w:rPr>
      </w:pPr>
      <w:r w:rsidRPr="00396236">
        <w:rPr>
          <w:sz w:val="28"/>
          <w:szCs w:val="28"/>
        </w:rPr>
        <w:t>2.3.Участник отбора</w:t>
      </w:r>
      <w:r w:rsidR="001F0E76" w:rsidRPr="00396236">
        <w:rPr>
          <w:sz w:val="28"/>
          <w:szCs w:val="28"/>
        </w:rPr>
        <w:t>, соответствующий категориям и критериям, установленным пунктом 1.4 настоящего Порядка, и требованиям, установленным пунктом 2.2 настоящего Порядка, пред</w:t>
      </w:r>
      <w:r w:rsidR="00AA28D0" w:rsidRPr="00396236">
        <w:rPr>
          <w:sz w:val="28"/>
          <w:szCs w:val="28"/>
        </w:rPr>
        <w:t>о</w:t>
      </w:r>
      <w:r w:rsidR="001F0E76" w:rsidRPr="00396236">
        <w:rPr>
          <w:sz w:val="28"/>
          <w:szCs w:val="28"/>
        </w:rPr>
        <w:t xml:space="preserve">ставляет в </w:t>
      </w:r>
      <w:r w:rsidR="00104C9E" w:rsidRPr="00396236">
        <w:rPr>
          <w:sz w:val="28"/>
          <w:szCs w:val="28"/>
        </w:rPr>
        <w:t>д</w:t>
      </w:r>
      <w:r w:rsidR="001F0E76" w:rsidRPr="00396236">
        <w:rPr>
          <w:sz w:val="28"/>
          <w:szCs w:val="28"/>
        </w:rPr>
        <w:t xml:space="preserve">епартамент следующие документы: </w:t>
      </w:r>
    </w:p>
    <w:p w:rsidR="00104C9E" w:rsidRPr="00396236" w:rsidRDefault="001F0E76" w:rsidP="001F0E76">
      <w:pPr>
        <w:ind w:firstLine="708"/>
        <w:jc w:val="both"/>
        <w:rPr>
          <w:sz w:val="28"/>
          <w:szCs w:val="28"/>
        </w:rPr>
      </w:pPr>
      <w:r w:rsidRPr="00396236">
        <w:rPr>
          <w:sz w:val="28"/>
          <w:szCs w:val="28"/>
        </w:rPr>
        <w:t xml:space="preserve">-заявку на участие в отборе для заключения Соглашения по форме согласно приложению 1 к настоящему Порядку; </w:t>
      </w:r>
    </w:p>
    <w:p w:rsidR="005F097C" w:rsidRPr="00396236" w:rsidRDefault="001F0E76" w:rsidP="001F0E76">
      <w:pPr>
        <w:ind w:firstLine="708"/>
        <w:jc w:val="both"/>
        <w:rPr>
          <w:sz w:val="28"/>
          <w:szCs w:val="28"/>
        </w:rPr>
      </w:pPr>
      <w:r w:rsidRPr="00396236">
        <w:rPr>
          <w:sz w:val="28"/>
          <w:szCs w:val="28"/>
        </w:rPr>
        <w:t xml:space="preserve">-согласие участника отбора на публикацию (размещение) в сети Интернет информации о подаваемой им заявке, иной информации об участнике отбора, связанной с проведением отбора по форме согласно приложению 2 к настоящему Порядку; </w:t>
      </w:r>
    </w:p>
    <w:p w:rsidR="005F097C" w:rsidRPr="00396236" w:rsidRDefault="001F0E76" w:rsidP="001F0E76">
      <w:pPr>
        <w:ind w:firstLine="708"/>
        <w:jc w:val="both"/>
        <w:rPr>
          <w:sz w:val="28"/>
          <w:szCs w:val="28"/>
        </w:rPr>
      </w:pPr>
      <w:r w:rsidRPr="00396236">
        <w:rPr>
          <w:sz w:val="28"/>
          <w:szCs w:val="28"/>
        </w:rPr>
        <w:t xml:space="preserve">-сведения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p>
    <w:p w:rsidR="005F097C" w:rsidRPr="00396236" w:rsidRDefault="001F0E76" w:rsidP="001F0E76">
      <w:pPr>
        <w:ind w:firstLine="708"/>
        <w:jc w:val="both"/>
        <w:rPr>
          <w:sz w:val="28"/>
          <w:szCs w:val="28"/>
        </w:rPr>
      </w:pPr>
      <w:r w:rsidRPr="00396236">
        <w:rPr>
          <w:sz w:val="28"/>
          <w:szCs w:val="28"/>
        </w:rPr>
        <w:t xml:space="preserve">-выписку из Единого государственного реестра юридических лиц (подлинник или заверенная получателем </w:t>
      </w:r>
      <w:r w:rsidR="00714BDE" w:rsidRPr="00396236">
        <w:rPr>
          <w:sz w:val="28"/>
          <w:szCs w:val="28"/>
        </w:rPr>
        <w:t>субсиди</w:t>
      </w:r>
      <w:r w:rsidRPr="00396236">
        <w:rPr>
          <w:sz w:val="28"/>
          <w:szCs w:val="28"/>
        </w:rPr>
        <w:t xml:space="preserve">и копия), актуальную на день подачи документов; </w:t>
      </w:r>
    </w:p>
    <w:p w:rsidR="00E00256" w:rsidRPr="00396236" w:rsidRDefault="001F0E76" w:rsidP="001F0E76">
      <w:pPr>
        <w:ind w:firstLine="708"/>
        <w:jc w:val="both"/>
        <w:rPr>
          <w:sz w:val="28"/>
          <w:szCs w:val="28"/>
        </w:rPr>
      </w:pPr>
      <w:r w:rsidRPr="00396236">
        <w:rPr>
          <w:sz w:val="28"/>
          <w:szCs w:val="28"/>
        </w:rPr>
        <w:t xml:space="preserve">-декларацию о соответствии участника отбора требованиям, установленным пунктом 2.2 настоящего Порядка, по форме согласно приложению 3 к настоящему Порядку; </w:t>
      </w:r>
    </w:p>
    <w:p w:rsidR="00E00256" w:rsidRPr="00396236" w:rsidRDefault="001F0E76" w:rsidP="001F0E76">
      <w:pPr>
        <w:ind w:firstLine="708"/>
        <w:jc w:val="both"/>
        <w:rPr>
          <w:sz w:val="28"/>
          <w:szCs w:val="28"/>
        </w:rPr>
      </w:pPr>
      <w:r w:rsidRPr="00396236">
        <w:rPr>
          <w:sz w:val="28"/>
          <w:szCs w:val="28"/>
        </w:rPr>
        <w:t xml:space="preserve">-расчёт </w:t>
      </w:r>
      <w:r w:rsidR="002220D7" w:rsidRPr="00396236">
        <w:rPr>
          <w:sz w:val="28"/>
          <w:szCs w:val="28"/>
        </w:rPr>
        <w:t>размера</w:t>
      </w:r>
      <w:r w:rsidRPr="00396236">
        <w:rPr>
          <w:sz w:val="28"/>
          <w:szCs w:val="28"/>
        </w:rPr>
        <w:t xml:space="preserve"> </w:t>
      </w:r>
      <w:r w:rsidR="00714BDE" w:rsidRPr="00396236">
        <w:rPr>
          <w:sz w:val="28"/>
          <w:szCs w:val="28"/>
        </w:rPr>
        <w:t>субсиди</w:t>
      </w:r>
      <w:r w:rsidRPr="00396236">
        <w:rPr>
          <w:sz w:val="28"/>
          <w:szCs w:val="28"/>
        </w:rPr>
        <w:t>и, произведённый в соответствии с методик</w:t>
      </w:r>
      <w:r w:rsidR="00C70F1A" w:rsidRPr="00396236">
        <w:rPr>
          <w:sz w:val="28"/>
          <w:szCs w:val="28"/>
        </w:rPr>
        <w:t xml:space="preserve">ой </w:t>
      </w:r>
      <w:r w:rsidRPr="00396236">
        <w:rPr>
          <w:sz w:val="28"/>
          <w:szCs w:val="28"/>
        </w:rPr>
        <w:t xml:space="preserve">расчёта </w:t>
      </w:r>
      <w:r w:rsidR="00714BDE" w:rsidRPr="00396236">
        <w:rPr>
          <w:sz w:val="28"/>
          <w:szCs w:val="28"/>
        </w:rPr>
        <w:t>субсиди</w:t>
      </w:r>
      <w:r w:rsidRPr="00396236">
        <w:rPr>
          <w:sz w:val="28"/>
          <w:szCs w:val="28"/>
        </w:rPr>
        <w:t>и</w:t>
      </w:r>
      <w:r w:rsidR="00E00256" w:rsidRPr="00396236">
        <w:rPr>
          <w:sz w:val="28"/>
          <w:szCs w:val="28"/>
        </w:rPr>
        <w:t xml:space="preserve"> по форм</w:t>
      </w:r>
      <w:r w:rsidR="00C70F1A" w:rsidRPr="00396236">
        <w:rPr>
          <w:sz w:val="28"/>
          <w:szCs w:val="28"/>
        </w:rPr>
        <w:t>е</w:t>
      </w:r>
      <w:r w:rsidR="00A36F31" w:rsidRPr="00396236">
        <w:rPr>
          <w:sz w:val="28"/>
          <w:szCs w:val="28"/>
        </w:rPr>
        <w:t xml:space="preserve"> </w:t>
      </w:r>
      <w:r w:rsidR="00E00256" w:rsidRPr="00396236">
        <w:rPr>
          <w:sz w:val="28"/>
          <w:szCs w:val="28"/>
        </w:rPr>
        <w:t>согласно приложени</w:t>
      </w:r>
      <w:r w:rsidR="00172596" w:rsidRPr="00396236">
        <w:rPr>
          <w:sz w:val="28"/>
          <w:szCs w:val="28"/>
        </w:rPr>
        <w:t>ю</w:t>
      </w:r>
      <w:r w:rsidR="00E00256" w:rsidRPr="00396236">
        <w:rPr>
          <w:sz w:val="28"/>
          <w:szCs w:val="28"/>
        </w:rPr>
        <w:t xml:space="preserve"> 4</w:t>
      </w:r>
      <w:r w:rsidR="00172596" w:rsidRPr="00396236">
        <w:rPr>
          <w:sz w:val="28"/>
          <w:szCs w:val="28"/>
        </w:rPr>
        <w:t xml:space="preserve"> </w:t>
      </w:r>
      <w:r w:rsidR="00E00256" w:rsidRPr="00396236">
        <w:rPr>
          <w:sz w:val="28"/>
          <w:szCs w:val="28"/>
        </w:rPr>
        <w:t>к наст</w:t>
      </w:r>
      <w:r w:rsidR="00191363" w:rsidRPr="00396236">
        <w:rPr>
          <w:sz w:val="28"/>
          <w:szCs w:val="28"/>
        </w:rPr>
        <w:t>оящему Порядку.</w:t>
      </w:r>
    </w:p>
    <w:p w:rsidR="00191363" w:rsidRPr="00396236" w:rsidRDefault="00191363" w:rsidP="001F0E76">
      <w:pPr>
        <w:ind w:firstLine="708"/>
        <w:jc w:val="both"/>
        <w:rPr>
          <w:sz w:val="28"/>
          <w:szCs w:val="28"/>
        </w:rPr>
      </w:pPr>
      <w:r w:rsidRPr="00396236">
        <w:rPr>
          <w:sz w:val="28"/>
          <w:szCs w:val="28"/>
        </w:rPr>
        <w:t>-отчет по форме федерального статистического наблюдения № 85-К «</w:t>
      </w:r>
      <w:r w:rsidRPr="00396236">
        <w:rPr>
          <w:color w:val="000000"/>
          <w:sz w:val="28"/>
          <w:szCs w:val="28"/>
          <w:shd w:val="clear" w:color="auto" w:fill="FFFFFF"/>
          <w:lang w:eastAsia="en-US"/>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Pr="00396236">
        <w:rPr>
          <w:sz w:val="28"/>
          <w:szCs w:val="28"/>
        </w:rPr>
        <w:t xml:space="preserve">», утвержденной приказом </w:t>
      </w:r>
      <w:r w:rsidRPr="00396236">
        <w:rPr>
          <w:sz w:val="28"/>
          <w:szCs w:val="28"/>
          <w:shd w:val="clear" w:color="auto" w:fill="FFFFFF"/>
        </w:rPr>
        <w:t>Федеральной службы государственной статистики.</w:t>
      </w:r>
    </w:p>
    <w:p w:rsidR="009A0DE2" w:rsidRPr="00396236" w:rsidRDefault="00E00256" w:rsidP="00E00256">
      <w:pPr>
        <w:ind w:firstLine="708"/>
        <w:jc w:val="both"/>
        <w:rPr>
          <w:sz w:val="28"/>
          <w:szCs w:val="28"/>
        </w:rPr>
      </w:pPr>
      <w:r w:rsidRPr="00396236">
        <w:rPr>
          <w:sz w:val="28"/>
          <w:szCs w:val="28"/>
        </w:rPr>
        <w:t xml:space="preserve">2.4.Участник отбора вправе </w:t>
      </w:r>
      <w:bookmarkStart w:id="17" w:name="_Hlk72227206"/>
      <w:bookmarkEnd w:id="11"/>
      <w:r w:rsidR="009A0DE2" w:rsidRPr="00396236">
        <w:rPr>
          <w:sz w:val="28"/>
          <w:szCs w:val="28"/>
          <w:lang w:eastAsia="en-US"/>
        </w:rPr>
        <w:t>пред</w:t>
      </w:r>
      <w:r w:rsidRPr="00396236">
        <w:rPr>
          <w:sz w:val="28"/>
          <w:szCs w:val="28"/>
          <w:lang w:eastAsia="en-US"/>
        </w:rPr>
        <w:t>о</w:t>
      </w:r>
      <w:r w:rsidR="009A0DE2" w:rsidRPr="00396236">
        <w:rPr>
          <w:sz w:val="28"/>
          <w:szCs w:val="28"/>
          <w:lang w:eastAsia="en-US"/>
        </w:rPr>
        <w:t>ставить по собственной инициативе справку налогового органа об исполнении обязанности по уплате налогов, сборов, страховых взносов, пеней, штрафов, процентов, подлежащих уплате в соответствии с</w:t>
      </w:r>
      <w:r w:rsidR="00C70F1A" w:rsidRPr="00396236">
        <w:rPr>
          <w:sz w:val="28"/>
          <w:szCs w:val="28"/>
          <w:lang w:eastAsia="en-US"/>
        </w:rPr>
        <w:t xml:space="preserve"> </w:t>
      </w:r>
      <w:hyperlink r:id="rId10" w:anchor="/document/10900200/entry/0" w:history="1">
        <w:r w:rsidR="009A0DE2" w:rsidRPr="00396236">
          <w:rPr>
            <w:sz w:val="28"/>
            <w:szCs w:val="28"/>
            <w:lang w:eastAsia="en-US"/>
          </w:rPr>
          <w:t>законодательством</w:t>
        </w:r>
      </w:hyperlink>
      <w:r w:rsidR="00C70F1A" w:rsidRPr="00396236">
        <w:rPr>
          <w:sz w:val="28"/>
          <w:szCs w:val="28"/>
          <w:lang w:eastAsia="en-US"/>
        </w:rPr>
        <w:t xml:space="preserve"> </w:t>
      </w:r>
      <w:r w:rsidR="009A0DE2" w:rsidRPr="00396236">
        <w:rPr>
          <w:sz w:val="28"/>
          <w:szCs w:val="28"/>
          <w:lang w:eastAsia="en-US"/>
        </w:rPr>
        <w:t>Российской Федерации о налогах и сборах, выданную не ранее чем на 1-</w:t>
      </w:r>
      <w:r w:rsidR="00C2328F" w:rsidRPr="00396236">
        <w:rPr>
          <w:sz w:val="28"/>
          <w:szCs w:val="28"/>
          <w:lang w:eastAsia="en-US"/>
        </w:rPr>
        <w:t>о</w:t>
      </w:r>
      <w:r w:rsidR="009A0DE2" w:rsidRPr="00396236">
        <w:rPr>
          <w:sz w:val="28"/>
          <w:szCs w:val="28"/>
          <w:lang w:eastAsia="en-US"/>
        </w:rPr>
        <w:t>е число месяца подачи документов.</w:t>
      </w:r>
    </w:p>
    <w:p w:rsidR="009A0DE2" w:rsidRPr="00396236" w:rsidRDefault="009A0DE2" w:rsidP="009A0DE2">
      <w:pPr>
        <w:ind w:firstLine="709"/>
        <w:jc w:val="both"/>
        <w:rPr>
          <w:sz w:val="28"/>
          <w:szCs w:val="28"/>
          <w:lang w:eastAsia="en-US"/>
        </w:rPr>
      </w:pPr>
      <w:r w:rsidRPr="00396236">
        <w:rPr>
          <w:sz w:val="28"/>
          <w:szCs w:val="28"/>
          <w:lang w:eastAsia="en-US"/>
        </w:rPr>
        <w:t>2.5.В случае, если участник отбора не пред</w:t>
      </w:r>
      <w:r w:rsidR="00AA28D0" w:rsidRPr="00396236">
        <w:rPr>
          <w:sz w:val="28"/>
          <w:szCs w:val="28"/>
          <w:lang w:eastAsia="en-US"/>
        </w:rPr>
        <w:t>о</w:t>
      </w:r>
      <w:r w:rsidRPr="00396236">
        <w:rPr>
          <w:sz w:val="28"/>
          <w:szCs w:val="28"/>
          <w:lang w:eastAsia="en-US"/>
        </w:rPr>
        <w:t xml:space="preserve">ставил по собственной инициативе указанные в пункте 2.4 настоящего Порядка документы, </w:t>
      </w:r>
      <w:r w:rsidR="00C25130" w:rsidRPr="00396236">
        <w:rPr>
          <w:sz w:val="28"/>
          <w:szCs w:val="28"/>
          <w:lang w:eastAsia="en-US"/>
        </w:rPr>
        <w:t>д</w:t>
      </w:r>
      <w:r w:rsidRPr="00396236">
        <w:rPr>
          <w:sz w:val="28"/>
          <w:szCs w:val="28"/>
          <w:lang w:eastAsia="en-US"/>
        </w:rPr>
        <w:t>епартамент запрашивает соответствующие сведения посредством межведомственного информационного взаимодействия в Федеральной налоговой службе Российской Федерации.</w:t>
      </w:r>
    </w:p>
    <w:p w:rsidR="00C12FB8" w:rsidRPr="00396236" w:rsidRDefault="00C12FB8" w:rsidP="00C12FB8">
      <w:pPr>
        <w:ind w:firstLine="709"/>
        <w:jc w:val="both"/>
        <w:rPr>
          <w:color w:val="000000"/>
          <w:sz w:val="28"/>
          <w:szCs w:val="28"/>
        </w:rPr>
      </w:pPr>
      <w:r w:rsidRPr="00396236">
        <w:rPr>
          <w:color w:val="000000"/>
          <w:sz w:val="28"/>
          <w:szCs w:val="28"/>
        </w:rPr>
        <w:t xml:space="preserve">2.6.Участник отбора </w:t>
      </w:r>
      <w:r w:rsidR="00D13D92" w:rsidRPr="00396236">
        <w:rPr>
          <w:color w:val="000000"/>
          <w:sz w:val="28"/>
          <w:szCs w:val="28"/>
        </w:rPr>
        <w:t>м</w:t>
      </w:r>
      <w:r w:rsidRPr="00396236">
        <w:rPr>
          <w:color w:val="000000"/>
          <w:sz w:val="28"/>
          <w:szCs w:val="28"/>
        </w:rPr>
        <w:t>ожет пред</w:t>
      </w:r>
      <w:r w:rsidR="00AA28D0" w:rsidRPr="00396236">
        <w:rPr>
          <w:color w:val="000000"/>
          <w:sz w:val="28"/>
          <w:szCs w:val="28"/>
        </w:rPr>
        <w:t>о</w:t>
      </w:r>
      <w:r w:rsidRPr="00396236">
        <w:rPr>
          <w:color w:val="000000"/>
          <w:sz w:val="28"/>
          <w:szCs w:val="28"/>
        </w:rPr>
        <w:t xml:space="preserve">ставить для участия в отборе не более </w:t>
      </w:r>
      <w:r w:rsidR="003B0FD2" w:rsidRPr="00396236">
        <w:rPr>
          <w:color w:val="000000"/>
          <w:sz w:val="28"/>
          <w:szCs w:val="28"/>
        </w:rPr>
        <w:t xml:space="preserve">                 </w:t>
      </w:r>
      <w:r w:rsidRPr="00396236">
        <w:rPr>
          <w:color w:val="000000"/>
          <w:sz w:val="28"/>
          <w:szCs w:val="28"/>
        </w:rPr>
        <w:t xml:space="preserve">1 (одной) заявки. </w:t>
      </w:r>
    </w:p>
    <w:p w:rsidR="00C12FB8" w:rsidRPr="00396236" w:rsidRDefault="00C12FB8" w:rsidP="00C12FB8">
      <w:pPr>
        <w:ind w:firstLine="709"/>
        <w:jc w:val="both"/>
        <w:rPr>
          <w:color w:val="000000"/>
          <w:sz w:val="28"/>
          <w:szCs w:val="28"/>
        </w:rPr>
      </w:pPr>
      <w:r w:rsidRPr="00396236">
        <w:rPr>
          <w:color w:val="000000"/>
          <w:sz w:val="28"/>
          <w:szCs w:val="28"/>
        </w:rPr>
        <w:t xml:space="preserve">2.7.Участник отбора по письменному заявлению вправе отозвать свою заявку. Письменное заявление об отзыве заявки представляется в </w:t>
      </w:r>
      <w:r w:rsidR="003B0CE3" w:rsidRPr="00396236">
        <w:rPr>
          <w:color w:val="000000"/>
          <w:sz w:val="28"/>
          <w:szCs w:val="28"/>
        </w:rPr>
        <w:t>д</w:t>
      </w:r>
      <w:r w:rsidRPr="00396236">
        <w:rPr>
          <w:color w:val="000000"/>
          <w:sz w:val="28"/>
          <w:szCs w:val="28"/>
        </w:rPr>
        <w:t xml:space="preserve">епартамент. В заявлении об отзыве заявки участник отбора указывает причину </w:t>
      </w:r>
      <w:r w:rsidR="000C0869" w:rsidRPr="00396236">
        <w:rPr>
          <w:color w:val="000000"/>
          <w:sz w:val="28"/>
          <w:szCs w:val="28"/>
        </w:rPr>
        <w:t>отзыва заявки</w:t>
      </w:r>
      <w:r w:rsidRPr="00396236">
        <w:rPr>
          <w:color w:val="000000"/>
          <w:sz w:val="28"/>
          <w:szCs w:val="28"/>
        </w:rPr>
        <w:t xml:space="preserve">. Основанием для отзыва заявки может быть отказ участника отбора от участия в </w:t>
      </w:r>
      <w:r w:rsidRPr="00396236">
        <w:rPr>
          <w:color w:val="000000"/>
          <w:sz w:val="28"/>
          <w:szCs w:val="28"/>
        </w:rPr>
        <w:lastRenderedPageBreak/>
        <w:t>отборе или необходимость внесения изменений в заявку. Отзыв заявки для внесения последующих изменений в не</w:t>
      </w:r>
      <w:r w:rsidR="005007B5" w:rsidRPr="00396236">
        <w:rPr>
          <w:color w:val="000000"/>
          <w:sz w:val="28"/>
          <w:szCs w:val="28"/>
        </w:rPr>
        <w:t>ё</w:t>
      </w:r>
      <w:r w:rsidRPr="00396236">
        <w:rPr>
          <w:color w:val="000000"/>
          <w:sz w:val="28"/>
          <w:szCs w:val="28"/>
        </w:rPr>
        <w:t xml:space="preserve"> осуществляется не </w:t>
      </w:r>
      <w:r w:rsidR="000C0869" w:rsidRPr="00396236">
        <w:rPr>
          <w:color w:val="000000"/>
          <w:sz w:val="28"/>
          <w:szCs w:val="28"/>
        </w:rPr>
        <w:t>позднее 3</w:t>
      </w:r>
      <w:r w:rsidRPr="00396236">
        <w:rPr>
          <w:color w:val="000000"/>
          <w:sz w:val="28"/>
          <w:szCs w:val="28"/>
        </w:rPr>
        <w:t xml:space="preserve"> </w:t>
      </w:r>
      <w:r w:rsidR="00110E3A" w:rsidRPr="00396236">
        <w:rPr>
          <w:color w:val="000000"/>
          <w:sz w:val="28"/>
          <w:szCs w:val="28"/>
        </w:rPr>
        <w:t>(</w:t>
      </w:r>
      <w:r w:rsidRPr="00396236">
        <w:rPr>
          <w:color w:val="000000"/>
          <w:sz w:val="28"/>
          <w:szCs w:val="28"/>
        </w:rPr>
        <w:t>тр</w:t>
      </w:r>
      <w:r w:rsidR="005007B5" w:rsidRPr="00396236">
        <w:rPr>
          <w:color w:val="000000"/>
          <w:sz w:val="28"/>
          <w:szCs w:val="28"/>
        </w:rPr>
        <w:t>ё</w:t>
      </w:r>
      <w:r w:rsidRPr="00396236">
        <w:rPr>
          <w:color w:val="000000"/>
          <w:sz w:val="28"/>
          <w:szCs w:val="28"/>
        </w:rPr>
        <w:t xml:space="preserve">х) рабочих дней до дня окончания подачи участниками отбора заявок. </w:t>
      </w:r>
      <w:r w:rsidR="00E90221" w:rsidRPr="00396236">
        <w:rPr>
          <w:color w:val="000000"/>
          <w:sz w:val="28"/>
          <w:szCs w:val="28"/>
        </w:rPr>
        <w:t>Д</w:t>
      </w:r>
      <w:r w:rsidRPr="00396236">
        <w:rPr>
          <w:color w:val="000000"/>
          <w:sz w:val="28"/>
          <w:szCs w:val="28"/>
        </w:rPr>
        <w:t>епартамент в день получения письменного заявления об отзыве заявки   возвращает оригинал заявки участнику отбора. В случае возврата з</w:t>
      </w:r>
      <w:r w:rsidR="003B0FD2" w:rsidRPr="00396236">
        <w:rPr>
          <w:color w:val="000000"/>
          <w:sz w:val="28"/>
          <w:szCs w:val="28"/>
        </w:rPr>
        <w:t xml:space="preserve">аявки </w:t>
      </w:r>
      <w:r w:rsidRPr="00396236">
        <w:rPr>
          <w:color w:val="000000"/>
          <w:sz w:val="28"/>
          <w:szCs w:val="28"/>
        </w:rPr>
        <w:t>участнику отбора для внесения в не</w:t>
      </w:r>
      <w:r w:rsidR="005007B5" w:rsidRPr="00396236">
        <w:rPr>
          <w:color w:val="000000"/>
          <w:sz w:val="28"/>
          <w:szCs w:val="28"/>
        </w:rPr>
        <w:t>ё</w:t>
      </w:r>
      <w:r w:rsidRPr="00396236">
        <w:rPr>
          <w:color w:val="000000"/>
          <w:sz w:val="28"/>
          <w:szCs w:val="28"/>
        </w:rPr>
        <w:t xml:space="preserve"> изменений и дополнений срок </w:t>
      </w:r>
      <w:r w:rsidR="000C0869" w:rsidRPr="00396236">
        <w:rPr>
          <w:color w:val="000000"/>
          <w:sz w:val="28"/>
          <w:szCs w:val="28"/>
        </w:rPr>
        <w:t>приёма заявок</w:t>
      </w:r>
      <w:r w:rsidRPr="00396236">
        <w:rPr>
          <w:color w:val="000000"/>
          <w:sz w:val="28"/>
          <w:szCs w:val="28"/>
        </w:rPr>
        <w:t xml:space="preserve"> на </w:t>
      </w:r>
      <w:r w:rsidR="0088026C" w:rsidRPr="00396236">
        <w:rPr>
          <w:color w:val="000000"/>
          <w:sz w:val="28"/>
          <w:szCs w:val="28"/>
        </w:rPr>
        <w:t>у</w:t>
      </w:r>
      <w:r w:rsidRPr="00396236">
        <w:rPr>
          <w:color w:val="000000"/>
          <w:sz w:val="28"/>
          <w:szCs w:val="28"/>
        </w:rPr>
        <w:t xml:space="preserve">частие </w:t>
      </w:r>
      <w:r w:rsidR="005007B5" w:rsidRPr="00396236">
        <w:rPr>
          <w:color w:val="000000"/>
          <w:sz w:val="28"/>
          <w:szCs w:val="28"/>
        </w:rPr>
        <w:t xml:space="preserve">в </w:t>
      </w:r>
      <w:r w:rsidRPr="00396236">
        <w:rPr>
          <w:color w:val="000000"/>
          <w:sz w:val="28"/>
          <w:szCs w:val="28"/>
        </w:rPr>
        <w:t xml:space="preserve">отборе не продлевается. </w:t>
      </w:r>
    </w:p>
    <w:bookmarkEnd w:id="17"/>
    <w:p w:rsidR="009A0DE2" w:rsidRPr="00396236" w:rsidRDefault="009A0DE2" w:rsidP="009A0DE2">
      <w:pPr>
        <w:ind w:firstLine="709"/>
        <w:jc w:val="both"/>
        <w:rPr>
          <w:sz w:val="28"/>
          <w:szCs w:val="28"/>
        </w:rPr>
      </w:pPr>
      <w:r w:rsidRPr="00396236">
        <w:rPr>
          <w:sz w:val="28"/>
          <w:szCs w:val="28"/>
        </w:rPr>
        <w:t>2.</w:t>
      </w:r>
      <w:r w:rsidR="00C12FB8" w:rsidRPr="00396236">
        <w:rPr>
          <w:sz w:val="28"/>
          <w:szCs w:val="28"/>
        </w:rPr>
        <w:t>8</w:t>
      </w:r>
      <w:r w:rsidRPr="00396236">
        <w:rPr>
          <w:sz w:val="28"/>
          <w:szCs w:val="28"/>
        </w:rPr>
        <w:t>.Департамент регистрирует заявку и прилагаемые к ней документы в день поступления. Все листы заявки и прилагаемые к ней документы на бумажном носителе должны быть прошиты, пронумерованы и скреплены оттиском печати (при наличии).</w:t>
      </w:r>
    </w:p>
    <w:p w:rsidR="003B0FD2" w:rsidRPr="00396236" w:rsidRDefault="009A0DE2" w:rsidP="009A0DE2">
      <w:pPr>
        <w:spacing w:line="240" w:lineRule="atLeast"/>
        <w:ind w:firstLine="708"/>
        <w:jc w:val="both"/>
        <w:rPr>
          <w:sz w:val="28"/>
          <w:szCs w:val="28"/>
        </w:rPr>
      </w:pPr>
      <w:r w:rsidRPr="00396236">
        <w:rPr>
          <w:color w:val="000000"/>
          <w:sz w:val="28"/>
          <w:szCs w:val="28"/>
        </w:rPr>
        <w:t>2.</w:t>
      </w:r>
      <w:r w:rsidR="00C12FB8" w:rsidRPr="00396236">
        <w:rPr>
          <w:color w:val="000000"/>
          <w:sz w:val="28"/>
          <w:szCs w:val="28"/>
        </w:rPr>
        <w:t>9</w:t>
      </w:r>
      <w:r w:rsidRPr="00396236">
        <w:rPr>
          <w:color w:val="000000"/>
          <w:sz w:val="28"/>
          <w:szCs w:val="28"/>
        </w:rPr>
        <w:t>.</w:t>
      </w:r>
      <w:r w:rsidRPr="00396236">
        <w:rPr>
          <w:sz w:val="28"/>
          <w:szCs w:val="28"/>
        </w:rPr>
        <w:t xml:space="preserve">Срок рассмотрения заявки на участие в отборе для заключения </w:t>
      </w:r>
      <w:bookmarkStart w:id="18" w:name="_Hlk72154102"/>
      <w:r w:rsidRPr="00396236">
        <w:rPr>
          <w:sz w:val="28"/>
          <w:szCs w:val="28"/>
        </w:rPr>
        <w:t>Соглашения</w:t>
      </w:r>
      <w:bookmarkEnd w:id="18"/>
      <w:r w:rsidR="00D0122E" w:rsidRPr="00396236">
        <w:rPr>
          <w:sz w:val="28"/>
          <w:szCs w:val="28"/>
        </w:rPr>
        <w:t xml:space="preserve"> </w:t>
      </w:r>
      <w:r w:rsidRPr="00396236">
        <w:rPr>
          <w:color w:val="000000"/>
          <w:sz w:val="28"/>
          <w:szCs w:val="28"/>
        </w:rPr>
        <w:t>не должен превышать 10 (десяти) рабочих дней со дня</w:t>
      </w:r>
      <w:r w:rsidR="00C12FB8" w:rsidRPr="00396236">
        <w:rPr>
          <w:color w:val="000000"/>
          <w:sz w:val="28"/>
          <w:szCs w:val="28"/>
        </w:rPr>
        <w:t xml:space="preserve"> </w:t>
      </w:r>
      <w:r w:rsidR="006F72CA" w:rsidRPr="00396236">
        <w:rPr>
          <w:color w:val="000000"/>
          <w:sz w:val="28"/>
          <w:szCs w:val="28"/>
        </w:rPr>
        <w:t xml:space="preserve">окончания </w:t>
      </w:r>
      <w:r w:rsidRPr="00396236">
        <w:rPr>
          <w:sz w:val="28"/>
          <w:szCs w:val="28"/>
        </w:rPr>
        <w:t>приёма</w:t>
      </w:r>
      <w:r w:rsidR="00C12FB8" w:rsidRPr="00396236">
        <w:rPr>
          <w:sz w:val="28"/>
          <w:szCs w:val="28"/>
        </w:rPr>
        <w:t xml:space="preserve"> заявок</w:t>
      </w:r>
      <w:r w:rsidRPr="00396236">
        <w:rPr>
          <w:sz w:val="28"/>
          <w:szCs w:val="28"/>
        </w:rPr>
        <w:t>.</w:t>
      </w:r>
    </w:p>
    <w:p w:rsidR="009A0DE2" w:rsidRPr="00396236" w:rsidRDefault="009A0DE2" w:rsidP="009A0DE2">
      <w:pPr>
        <w:ind w:firstLine="708"/>
        <w:jc w:val="both"/>
        <w:rPr>
          <w:color w:val="000000"/>
          <w:sz w:val="28"/>
          <w:szCs w:val="28"/>
        </w:rPr>
      </w:pPr>
      <w:r w:rsidRPr="00396236">
        <w:rPr>
          <w:color w:val="000000"/>
          <w:sz w:val="28"/>
          <w:szCs w:val="28"/>
        </w:rPr>
        <w:t>Заявка на участие в отборе, поступившая после окончания приёма заявок, не регистрируется и к участию в отборе не допускается.</w:t>
      </w:r>
    </w:p>
    <w:p w:rsidR="009A0DE2" w:rsidRPr="00396236" w:rsidRDefault="009A0DE2" w:rsidP="009A0DE2">
      <w:pPr>
        <w:ind w:firstLine="708"/>
        <w:jc w:val="both"/>
        <w:rPr>
          <w:color w:val="000000"/>
          <w:sz w:val="28"/>
          <w:szCs w:val="28"/>
        </w:rPr>
      </w:pPr>
      <w:r w:rsidRPr="00396236">
        <w:rPr>
          <w:color w:val="000000"/>
          <w:sz w:val="28"/>
          <w:szCs w:val="28"/>
        </w:rPr>
        <w:t>2.</w:t>
      </w:r>
      <w:r w:rsidR="00C12FB8" w:rsidRPr="00396236">
        <w:rPr>
          <w:color w:val="000000"/>
          <w:sz w:val="28"/>
          <w:szCs w:val="28"/>
        </w:rPr>
        <w:t>10</w:t>
      </w:r>
      <w:r w:rsidRPr="00396236">
        <w:rPr>
          <w:color w:val="000000"/>
          <w:sz w:val="28"/>
          <w:szCs w:val="28"/>
        </w:rPr>
        <w:t xml:space="preserve">.Отбор для заключения Соглашения осуществляет </w:t>
      </w:r>
      <w:r w:rsidR="003B0CE3" w:rsidRPr="00396236">
        <w:rPr>
          <w:color w:val="000000"/>
          <w:sz w:val="28"/>
          <w:szCs w:val="28"/>
        </w:rPr>
        <w:t>д</w:t>
      </w:r>
      <w:r w:rsidRPr="00396236">
        <w:rPr>
          <w:color w:val="000000"/>
          <w:sz w:val="28"/>
          <w:szCs w:val="28"/>
        </w:rPr>
        <w:t xml:space="preserve">епартамент с учётом рекомендаций комиссии по проведению отбора (далее – Комиссия), положение и состав которой </w:t>
      </w:r>
      <w:r w:rsidR="00B92DBA" w:rsidRPr="00396236">
        <w:rPr>
          <w:color w:val="000000"/>
          <w:sz w:val="28"/>
          <w:szCs w:val="28"/>
        </w:rPr>
        <w:t>д</w:t>
      </w:r>
      <w:r w:rsidRPr="00396236">
        <w:rPr>
          <w:color w:val="000000"/>
          <w:sz w:val="28"/>
          <w:szCs w:val="28"/>
        </w:rPr>
        <w:t>епартамент утверждает приказом.</w:t>
      </w:r>
    </w:p>
    <w:p w:rsidR="009A0DE2" w:rsidRPr="00396236" w:rsidRDefault="009A0DE2" w:rsidP="009A0DE2">
      <w:pPr>
        <w:ind w:firstLine="708"/>
        <w:jc w:val="both"/>
        <w:rPr>
          <w:sz w:val="28"/>
          <w:szCs w:val="28"/>
        </w:rPr>
      </w:pPr>
      <w:r w:rsidRPr="00396236">
        <w:rPr>
          <w:sz w:val="28"/>
          <w:szCs w:val="28"/>
        </w:rPr>
        <w:t>2.</w:t>
      </w:r>
      <w:r w:rsidR="00C12FB8" w:rsidRPr="00396236">
        <w:rPr>
          <w:sz w:val="28"/>
          <w:szCs w:val="28"/>
        </w:rPr>
        <w:t>11</w:t>
      </w:r>
      <w:r w:rsidRPr="00396236">
        <w:rPr>
          <w:sz w:val="28"/>
          <w:szCs w:val="28"/>
        </w:rPr>
        <w:t>.Комиссия анализирует заявку и прилагаемые к ней документы на предмет соответствия участника отбора категориям и критериям отбора, установленным пунктом 1.</w:t>
      </w:r>
      <w:r w:rsidR="005C29F0" w:rsidRPr="00396236">
        <w:rPr>
          <w:sz w:val="28"/>
          <w:szCs w:val="28"/>
        </w:rPr>
        <w:t>4</w:t>
      </w:r>
      <w:r w:rsidRPr="00396236">
        <w:rPr>
          <w:sz w:val="28"/>
          <w:szCs w:val="28"/>
        </w:rPr>
        <w:t xml:space="preserve"> и </w:t>
      </w:r>
      <w:r w:rsidR="00E672B1" w:rsidRPr="00396236">
        <w:rPr>
          <w:sz w:val="28"/>
          <w:szCs w:val="28"/>
        </w:rPr>
        <w:t xml:space="preserve">требованиям </w:t>
      </w:r>
      <w:r w:rsidRPr="00396236">
        <w:rPr>
          <w:sz w:val="28"/>
          <w:szCs w:val="28"/>
        </w:rPr>
        <w:t>пункт</w:t>
      </w:r>
      <w:r w:rsidR="00E672B1" w:rsidRPr="00396236">
        <w:rPr>
          <w:sz w:val="28"/>
          <w:szCs w:val="28"/>
        </w:rPr>
        <w:t xml:space="preserve">а </w:t>
      </w:r>
      <w:r w:rsidR="00A011A3" w:rsidRPr="00396236">
        <w:rPr>
          <w:sz w:val="28"/>
          <w:szCs w:val="28"/>
        </w:rPr>
        <w:t xml:space="preserve">2.2 Порядка, а также </w:t>
      </w:r>
      <w:r w:rsidR="005C29F0" w:rsidRPr="00396236">
        <w:rPr>
          <w:sz w:val="28"/>
          <w:szCs w:val="28"/>
        </w:rPr>
        <w:t>требованиям к перечню документов в соответствии с пунктами 2.3, 2.4</w:t>
      </w:r>
      <w:r w:rsidR="006F65C3" w:rsidRPr="00396236">
        <w:rPr>
          <w:sz w:val="28"/>
          <w:szCs w:val="28"/>
        </w:rPr>
        <w:t>, 2.5</w:t>
      </w:r>
      <w:r w:rsidR="005C29F0" w:rsidRPr="00396236">
        <w:rPr>
          <w:sz w:val="28"/>
          <w:szCs w:val="28"/>
        </w:rPr>
        <w:t xml:space="preserve"> Порядка в </w:t>
      </w:r>
      <w:r w:rsidRPr="00396236">
        <w:rPr>
          <w:sz w:val="28"/>
          <w:szCs w:val="28"/>
        </w:rPr>
        <w:t>течение 10 (десяти) рабочих дней с</w:t>
      </w:r>
      <w:r w:rsidR="005C29F0" w:rsidRPr="00396236">
        <w:rPr>
          <w:sz w:val="28"/>
          <w:szCs w:val="28"/>
        </w:rPr>
        <w:t>о</w:t>
      </w:r>
      <w:r w:rsidRPr="00396236">
        <w:rPr>
          <w:sz w:val="28"/>
          <w:szCs w:val="28"/>
        </w:rPr>
        <w:t xml:space="preserve"> дня</w:t>
      </w:r>
      <w:r w:rsidR="00AC630C" w:rsidRPr="00396236">
        <w:rPr>
          <w:sz w:val="28"/>
          <w:szCs w:val="28"/>
        </w:rPr>
        <w:t xml:space="preserve"> окончания </w:t>
      </w:r>
      <w:r w:rsidR="006F72CA" w:rsidRPr="00396236">
        <w:rPr>
          <w:sz w:val="28"/>
          <w:szCs w:val="28"/>
        </w:rPr>
        <w:t>приёма заяв</w:t>
      </w:r>
      <w:r w:rsidR="00A011A3" w:rsidRPr="00396236">
        <w:rPr>
          <w:sz w:val="28"/>
          <w:szCs w:val="28"/>
        </w:rPr>
        <w:t>ок.</w:t>
      </w:r>
    </w:p>
    <w:p w:rsidR="00D0122E" w:rsidRPr="00396236" w:rsidRDefault="00D0122E" w:rsidP="00D0122E">
      <w:pPr>
        <w:ind w:firstLine="708"/>
        <w:jc w:val="both"/>
        <w:rPr>
          <w:sz w:val="28"/>
          <w:szCs w:val="28"/>
        </w:rPr>
      </w:pPr>
      <w:r w:rsidRPr="00396236">
        <w:rPr>
          <w:sz w:val="28"/>
          <w:szCs w:val="28"/>
        </w:rPr>
        <w:t>2.11.1.Комиссия рассматривает декларации о соответствии участника отбора требованиям, установленным пунктом 2.2 настоящего Порядка, по форме согласно приложению 3 к настоящему Порядку, в течение 10 (десяти) рабочих дней со дня окончания приёма заявок.</w:t>
      </w:r>
    </w:p>
    <w:p w:rsidR="009A0DE2" w:rsidRPr="00396236" w:rsidRDefault="009A0DE2" w:rsidP="009A0DE2">
      <w:pPr>
        <w:ind w:firstLine="709"/>
        <w:jc w:val="both"/>
        <w:rPr>
          <w:sz w:val="28"/>
          <w:szCs w:val="28"/>
        </w:rPr>
      </w:pPr>
      <w:r w:rsidRPr="00396236">
        <w:rPr>
          <w:sz w:val="28"/>
          <w:szCs w:val="28"/>
        </w:rPr>
        <w:t xml:space="preserve">Участники отбора, соответствующие категориям и критериям </w:t>
      </w:r>
      <w:r w:rsidR="000C0869" w:rsidRPr="00396236">
        <w:rPr>
          <w:sz w:val="28"/>
          <w:szCs w:val="28"/>
        </w:rPr>
        <w:t>отбора, установленным</w:t>
      </w:r>
      <w:r w:rsidRPr="00396236">
        <w:rPr>
          <w:sz w:val="28"/>
          <w:szCs w:val="28"/>
        </w:rPr>
        <w:t xml:space="preserve"> пунктом 1.</w:t>
      </w:r>
      <w:r w:rsidR="007B516D" w:rsidRPr="00396236">
        <w:rPr>
          <w:sz w:val="28"/>
          <w:szCs w:val="28"/>
        </w:rPr>
        <w:t>4</w:t>
      </w:r>
      <w:r w:rsidRPr="00396236">
        <w:rPr>
          <w:sz w:val="28"/>
          <w:szCs w:val="28"/>
        </w:rPr>
        <w:t xml:space="preserve"> и требованиям пункта 2.2 Порядка, </w:t>
      </w:r>
      <w:r w:rsidR="000C0869" w:rsidRPr="00396236">
        <w:rPr>
          <w:sz w:val="28"/>
          <w:szCs w:val="28"/>
        </w:rPr>
        <w:t>представившие в</w:t>
      </w:r>
      <w:r w:rsidRPr="00396236">
        <w:rPr>
          <w:sz w:val="28"/>
          <w:szCs w:val="28"/>
        </w:rPr>
        <w:t xml:space="preserve"> </w:t>
      </w:r>
      <w:r w:rsidR="00B92DBA" w:rsidRPr="00396236">
        <w:rPr>
          <w:sz w:val="28"/>
          <w:szCs w:val="28"/>
        </w:rPr>
        <w:t>д</w:t>
      </w:r>
      <w:r w:rsidRPr="00396236">
        <w:rPr>
          <w:sz w:val="28"/>
          <w:szCs w:val="28"/>
        </w:rPr>
        <w:t>епартамент</w:t>
      </w:r>
      <w:r w:rsidR="00C12FB8" w:rsidRPr="00396236">
        <w:rPr>
          <w:sz w:val="28"/>
          <w:szCs w:val="28"/>
        </w:rPr>
        <w:t xml:space="preserve"> документы </w:t>
      </w:r>
      <w:r w:rsidRPr="00396236">
        <w:rPr>
          <w:sz w:val="28"/>
          <w:szCs w:val="28"/>
        </w:rPr>
        <w:t xml:space="preserve">согласно перечню, установленному пунктом 2.3 Порядка, с учётом </w:t>
      </w:r>
      <w:r w:rsidR="00082195" w:rsidRPr="00396236">
        <w:rPr>
          <w:sz w:val="28"/>
          <w:szCs w:val="28"/>
        </w:rPr>
        <w:t xml:space="preserve">имеющихся </w:t>
      </w:r>
      <w:r w:rsidRPr="00396236">
        <w:rPr>
          <w:sz w:val="28"/>
          <w:szCs w:val="28"/>
        </w:rPr>
        <w:t>сведений в соответствии пунктом 2.4 Порядка, являются прошедшими отбор.</w:t>
      </w:r>
    </w:p>
    <w:p w:rsidR="009A0DE2" w:rsidRPr="00396236" w:rsidRDefault="009A0DE2" w:rsidP="009A0DE2">
      <w:pPr>
        <w:ind w:firstLine="709"/>
        <w:jc w:val="both"/>
        <w:rPr>
          <w:color w:val="000000"/>
          <w:sz w:val="28"/>
          <w:szCs w:val="28"/>
        </w:rPr>
      </w:pPr>
      <w:r w:rsidRPr="00396236">
        <w:rPr>
          <w:color w:val="000000"/>
          <w:sz w:val="28"/>
          <w:szCs w:val="28"/>
        </w:rPr>
        <w:t>2.1</w:t>
      </w:r>
      <w:r w:rsidR="00C12FB8" w:rsidRPr="00396236">
        <w:rPr>
          <w:color w:val="000000"/>
          <w:sz w:val="28"/>
          <w:szCs w:val="28"/>
        </w:rPr>
        <w:t>2</w:t>
      </w:r>
      <w:r w:rsidRPr="00396236">
        <w:rPr>
          <w:color w:val="000000"/>
          <w:sz w:val="28"/>
          <w:szCs w:val="28"/>
        </w:rPr>
        <w:t xml:space="preserve">.По результатам рассмотрения заявки и прилагаемых к ней документов Комиссия принимает решение о соответствии (несоответствии) </w:t>
      </w:r>
      <w:r w:rsidR="003C07F2" w:rsidRPr="00396236">
        <w:rPr>
          <w:color w:val="000000"/>
          <w:sz w:val="28"/>
          <w:szCs w:val="28"/>
        </w:rPr>
        <w:t xml:space="preserve">участника отбора и документов </w:t>
      </w:r>
      <w:r w:rsidRPr="00396236">
        <w:rPr>
          <w:color w:val="000000"/>
          <w:sz w:val="28"/>
          <w:szCs w:val="28"/>
        </w:rPr>
        <w:t>требованиям Порядка, о чём составляет протокол.</w:t>
      </w:r>
    </w:p>
    <w:p w:rsidR="009A0DE2" w:rsidRPr="00396236" w:rsidRDefault="009A0DE2" w:rsidP="009A0DE2">
      <w:pPr>
        <w:ind w:firstLine="708"/>
        <w:jc w:val="both"/>
        <w:rPr>
          <w:color w:val="000000"/>
          <w:sz w:val="28"/>
          <w:szCs w:val="28"/>
        </w:rPr>
      </w:pPr>
      <w:r w:rsidRPr="00396236">
        <w:rPr>
          <w:color w:val="000000"/>
          <w:sz w:val="28"/>
          <w:szCs w:val="28"/>
        </w:rPr>
        <w:t>Протокол подписывают председатель, секретарь и члены Комиссии в день рассмотрения всех зарегистрированных заявок.</w:t>
      </w:r>
    </w:p>
    <w:p w:rsidR="009A0DE2" w:rsidRPr="00396236" w:rsidRDefault="009A0DE2" w:rsidP="009A0DE2">
      <w:pPr>
        <w:ind w:firstLine="708"/>
        <w:jc w:val="both"/>
        <w:rPr>
          <w:color w:val="000000"/>
          <w:sz w:val="28"/>
          <w:szCs w:val="28"/>
        </w:rPr>
      </w:pPr>
      <w:r w:rsidRPr="00396236">
        <w:rPr>
          <w:color w:val="000000"/>
          <w:sz w:val="28"/>
          <w:szCs w:val="28"/>
        </w:rPr>
        <w:t xml:space="preserve">Протокол Комиссии </w:t>
      </w:r>
      <w:r w:rsidR="00B92DBA" w:rsidRPr="00396236">
        <w:rPr>
          <w:color w:val="000000"/>
          <w:sz w:val="28"/>
          <w:szCs w:val="28"/>
        </w:rPr>
        <w:t>д</w:t>
      </w:r>
      <w:r w:rsidRPr="00396236">
        <w:rPr>
          <w:color w:val="000000"/>
          <w:sz w:val="28"/>
          <w:szCs w:val="28"/>
        </w:rPr>
        <w:t xml:space="preserve">епартамент размещает </w:t>
      </w:r>
      <w:r w:rsidR="00B92DBA" w:rsidRPr="00396236">
        <w:rPr>
          <w:color w:val="000000"/>
          <w:sz w:val="28"/>
          <w:szCs w:val="28"/>
        </w:rPr>
        <w:t xml:space="preserve">на официальном сайте </w:t>
      </w:r>
      <w:r w:rsidRPr="00396236">
        <w:rPr>
          <w:color w:val="000000"/>
          <w:sz w:val="28"/>
          <w:szCs w:val="28"/>
        </w:rPr>
        <w:t>в течение 14 (четырнадцати) календарных дней после его подписания.</w:t>
      </w:r>
    </w:p>
    <w:p w:rsidR="00C77783" w:rsidRPr="00396236" w:rsidRDefault="009A0DE2" w:rsidP="00C77783">
      <w:pPr>
        <w:ind w:firstLine="708"/>
        <w:jc w:val="both"/>
        <w:rPr>
          <w:color w:val="000000"/>
          <w:sz w:val="28"/>
          <w:szCs w:val="28"/>
        </w:rPr>
      </w:pPr>
      <w:r w:rsidRPr="00396236">
        <w:rPr>
          <w:color w:val="000000"/>
          <w:sz w:val="28"/>
          <w:szCs w:val="28"/>
        </w:rPr>
        <w:t>2.1</w:t>
      </w:r>
      <w:r w:rsidR="00C77783" w:rsidRPr="00396236">
        <w:rPr>
          <w:color w:val="000000"/>
          <w:sz w:val="28"/>
          <w:szCs w:val="28"/>
        </w:rPr>
        <w:t>3</w:t>
      </w:r>
      <w:r w:rsidRPr="00396236">
        <w:rPr>
          <w:color w:val="000000"/>
          <w:sz w:val="28"/>
          <w:szCs w:val="28"/>
        </w:rPr>
        <w:t xml:space="preserve">.После подписания протокола Комиссии и с учётом рекомендаций, содержащихся в нём, </w:t>
      </w:r>
      <w:r w:rsidR="00481940" w:rsidRPr="00396236">
        <w:rPr>
          <w:color w:val="000000"/>
          <w:sz w:val="28"/>
          <w:szCs w:val="28"/>
        </w:rPr>
        <w:t>д</w:t>
      </w:r>
      <w:r w:rsidRPr="00396236">
        <w:rPr>
          <w:color w:val="000000"/>
          <w:sz w:val="28"/>
          <w:szCs w:val="28"/>
        </w:rPr>
        <w:t>епартамент в течение 10 (десяти) рабочих дней</w:t>
      </w:r>
      <w:r w:rsidR="00C77783" w:rsidRPr="00396236">
        <w:rPr>
          <w:color w:val="000000"/>
          <w:sz w:val="28"/>
          <w:szCs w:val="28"/>
        </w:rPr>
        <w:t>, но не ранее срока его размещения на официальном сайте:</w:t>
      </w:r>
    </w:p>
    <w:p w:rsidR="009A0DE2" w:rsidRPr="00396236" w:rsidRDefault="009A0DE2" w:rsidP="009A0DE2">
      <w:pPr>
        <w:ind w:firstLine="709"/>
        <w:jc w:val="both"/>
        <w:rPr>
          <w:sz w:val="28"/>
          <w:szCs w:val="28"/>
        </w:rPr>
      </w:pPr>
      <w:r w:rsidRPr="00396236">
        <w:rPr>
          <w:sz w:val="28"/>
          <w:szCs w:val="28"/>
        </w:rPr>
        <w:t>2.1</w:t>
      </w:r>
      <w:r w:rsidR="00C77783" w:rsidRPr="00396236">
        <w:rPr>
          <w:sz w:val="28"/>
          <w:szCs w:val="28"/>
        </w:rPr>
        <w:t>3</w:t>
      </w:r>
      <w:r w:rsidRPr="00396236">
        <w:rPr>
          <w:sz w:val="28"/>
          <w:szCs w:val="28"/>
        </w:rPr>
        <w:t xml:space="preserve">.1.В случае соответствия участника отбора и представленных им документов требованиям Порядка принимает решение о заключении </w:t>
      </w:r>
      <w:r w:rsidRPr="00396236">
        <w:rPr>
          <w:sz w:val="28"/>
          <w:szCs w:val="28"/>
        </w:rPr>
        <w:lastRenderedPageBreak/>
        <w:t>Соглашения</w:t>
      </w:r>
      <w:r w:rsidR="0049598C" w:rsidRPr="00396236">
        <w:rPr>
          <w:sz w:val="28"/>
          <w:szCs w:val="28"/>
        </w:rPr>
        <w:t xml:space="preserve"> о предоставлении </w:t>
      </w:r>
      <w:r w:rsidR="00714BDE" w:rsidRPr="00396236">
        <w:rPr>
          <w:sz w:val="28"/>
          <w:szCs w:val="28"/>
        </w:rPr>
        <w:t>субсиди</w:t>
      </w:r>
      <w:r w:rsidR="0049598C" w:rsidRPr="00396236">
        <w:rPr>
          <w:sz w:val="28"/>
          <w:szCs w:val="28"/>
        </w:rPr>
        <w:t xml:space="preserve">и, </w:t>
      </w:r>
      <w:r w:rsidRPr="00396236">
        <w:rPr>
          <w:sz w:val="28"/>
          <w:szCs w:val="28"/>
        </w:rPr>
        <w:t xml:space="preserve">оформляемое приказом, и направляет участнику отбора </w:t>
      </w:r>
      <w:r w:rsidR="0049598C" w:rsidRPr="00396236">
        <w:rPr>
          <w:sz w:val="28"/>
          <w:szCs w:val="28"/>
        </w:rPr>
        <w:t xml:space="preserve">(далее – Получатель </w:t>
      </w:r>
      <w:r w:rsidR="00714BDE" w:rsidRPr="00396236">
        <w:rPr>
          <w:sz w:val="28"/>
          <w:szCs w:val="28"/>
        </w:rPr>
        <w:t>субсиди</w:t>
      </w:r>
      <w:r w:rsidR="0049598C" w:rsidRPr="00396236">
        <w:rPr>
          <w:sz w:val="28"/>
          <w:szCs w:val="28"/>
        </w:rPr>
        <w:t xml:space="preserve">и) </w:t>
      </w:r>
      <w:r w:rsidRPr="00396236">
        <w:rPr>
          <w:sz w:val="28"/>
          <w:szCs w:val="28"/>
        </w:rPr>
        <w:t xml:space="preserve">сопроводительным письмом </w:t>
      </w:r>
      <w:r w:rsidR="0049598C" w:rsidRPr="00396236">
        <w:rPr>
          <w:sz w:val="28"/>
          <w:szCs w:val="28"/>
        </w:rPr>
        <w:t>о принятом решении</w:t>
      </w:r>
      <w:r w:rsidR="000F2B63" w:rsidRPr="00396236">
        <w:rPr>
          <w:sz w:val="28"/>
          <w:szCs w:val="28"/>
        </w:rPr>
        <w:t xml:space="preserve">, </w:t>
      </w:r>
      <w:r w:rsidRPr="00396236">
        <w:rPr>
          <w:sz w:val="28"/>
          <w:szCs w:val="28"/>
        </w:rPr>
        <w:t>с приложением проекта Соглашения</w:t>
      </w:r>
      <w:r w:rsidR="005A1FE3" w:rsidRPr="00396236">
        <w:rPr>
          <w:sz w:val="28"/>
          <w:szCs w:val="28"/>
        </w:rPr>
        <w:t>, не позднее 14-го календарного дня, следующего за днём определения победителя отбора и принятия решения</w:t>
      </w:r>
      <w:r w:rsidR="005C5333" w:rsidRPr="00396236">
        <w:rPr>
          <w:sz w:val="28"/>
          <w:szCs w:val="28"/>
        </w:rPr>
        <w:t>.</w:t>
      </w:r>
    </w:p>
    <w:p w:rsidR="009A0DE2" w:rsidRPr="00396236" w:rsidRDefault="009A0DE2" w:rsidP="005A1FE3">
      <w:pPr>
        <w:ind w:firstLine="709"/>
        <w:jc w:val="both"/>
        <w:rPr>
          <w:sz w:val="28"/>
          <w:szCs w:val="28"/>
        </w:rPr>
      </w:pPr>
      <w:r w:rsidRPr="00396236">
        <w:rPr>
          <w:sz w:val="28"/>
          <w:szCs w:val="28"/>
        </w:rPr>
        <w:t>2.1</w:t>
      </w:r>
      <w:r w:rsidR="00C77783" w:rsidRPr="00396236">
        <w:rPr>
          <w:sz w:val="28"/>
          <w:szCs w:val="28"/>
        </w:rPr>
        <w:t>3</w:t>
      </w:r>
      <w:r w:rsidRPr="00396236">
        <w:rPr>
          <w:sz w:val="28"/>
          <w:szCs w:val="28"/>
        </w:rPr>
        <w:t>.2.В случае несоответствия участника отбора и (или) представленных им документов категориям и критериям отбора, установленным пунктом 1.</w:t>
      </w:r>
      <w:r w:rsidR="00082195" w:rsidRPr="00396236">
        <w:rPr>
          <w:sz w:val="28"/>
          <w:szCs w:val="28"/>
        </w:rPr>
        <w:t>4</w:t>
      </w:r>
      <w:r w:rsidRPr="00396236">
        <w:rPr>
          <w:sz w:val="28"/>
          <w:szCs w:val="28"/>
        </w:rPr>
        <w:t xml:space="preserve"> и требованиям пункта 2.2 Порядка, а также перечню</w:t>
      </w:r>
      <w:r w:rsidR="00AC630C" w:rsidRPr="00396236">
        <w:rPr>
          <w:sz w:val="28"/>
          <w:szCs w:val="28"/>
        </w:rPr>
        <w:t xml:space="preserve"> документов, </w:t>
      </w:r>
      <w:r w:rsidRPr="00396236">
        <w:rPr>
          <w:sz w:val="28"/>
          <w:szCs w:val="28"/>
        </w:rPr>
        <w:t>установленному пунктом 2.3 Порядка, принимает решение об отклонении заявки и отказе в заключении Соглашения</w:t>
      </w:r>
      <w:r w:rsidR="0049598C" w:rsidRPr="00396236">
        <w:rPr>
          <w:sz w:val="28"/>
          <w:szCs w:val="28"/>
        </w:rPr>
        <w:t xml:space="preserve"> о предоставлении </w:t>
      </w:r>
      <w:r w:rsidR="00714BDE" w:rsidRPr="00396236">
        <w:rPr>
          <w:sz w:val="28"/>
          <w:szCs w:val="28"/>
        </w:rPr>
        <w:t>субсиди</w:t>
      </w:r>
      <w:r w:rsidR="0049598C" w:rsidRPr="00396236">
        <w:rPr>
          <w:sz w:val="28"/>
          <w:szCs w:val="28"/>
        </w:rPr>
        <w:t xml:space="preserve">и, </w:t>
      </w:r>
      <w:r w:rsidRPr="00396236">
        <w:rPr>
          <w:sz w:val="28"/>
          <w:szCs w:val="28"/>
        </w:rPr>
        <w:t xml:space="preserve">о чём направляет участнику отбора </w:t>
      </w:r>
      <w:r w:rsidR="00716C51" w:rsidRPr="00396236">
        <w:rPr>
          <w:sz w:val="28"/>
          <w:szCs w:val="28"/>
        </w:rPr>
        <w:t>уведомление</w:t>
      </w:r>
      <w:r w:rsidR="00A61B79" w:rsidRPr="00396236">
        <w:rPr>
          <w:sz w:val="28"/>
          <w:szCs w:val="28"/>
        </w:rPr>
        <w:t xml:space="preserve"> на официальном бланке </w:t>
      </w:r>
      <w:r w:rsidR="00481940" w:rsidRPr="00396236">
        <w:rPr>
          <w:sz w:val="28"/>
          <w:szCs w:val="28"/>
        </w:rPr>
        <w:t>д</w:t>
      </w:r>
      <w:r w:rsidR="00A61B79" w:rsidRPr="00396236">
        <w:rPr>
          <w:sz w:val="28"/>
          <w:szCs w:val="28"/>
        </w:rPr>
        <w:t xml:space="preserve">епартамента </w:t>
      </w:r>
      <w:r w:rsidR="00716C51" w:rsidRPr="00396236">
        <w:rPr>
          <w:sz w:val="28"/>
          <w:szCs w:val="28"/>
        </w:rPr>
        <w:t xml:space="preserve">по форме согласно приложению </w:t>
      </w:r>
      <w:r w:rsidR="00536DA6" w:rsidRPr="00396236">
        <w:rPr>
          <w:sz w:val="28"/>
          <w:szCs w:val="28"/>
        </w:rPr>
        <w:t>5</w:t>
      </w:r>
      <w:r w:rsidR="00716C51" w:rsidRPr="00396236">
        <w:rPr>
          <w:sz w:val="28"/>
          <w:szCs w:val="28"/>
        </w:rPr>
        <w:t xml:space="preserve"> к настоящему Порядку. </w:t>
      </w:r>
      <w:r w:rsidR="005A1FE3" w:rsidRPr="00396236">
        <w:rPr>
          <w:sz w:val="28"/>
          <w:szCs w:val="28"/>
        </w:rPr>
        <w:t>не позднее 14-го календарного дня, следующего за днём определения победителя отбора и принятия решения.</w:t>
      </w:r>
    </w:p>
    <w:p w:rsidR="009A0DE2" w:rsidRPr="00396236" w:rsidRDefault="009A0DE2" w:rsidP="009A0DE2">
      <w:pPr>
        <w:ind w:firstLine="709"/>
        <w:jc w:val="both"/>
        <w:rPr>
          <w:sz w:val="28"/>
          <w:szCs w:val="28"/>
        </w:rPr>
      </w:pPr>
      <w:r w:rsidRPr="00396236">
        <w:rPr>
          <w:sz w:val="28"/>
          <w:szCs w:val="28"/>
        </w:rPr>
        <w:t xml:space="preserve">Основаниями для отклонения заявки на стадии </w:t>
      </w:r>
      <w:r w:rsidR="001A33DC" w:rsidRPr="00396236">
        <w:rPr>
          <w:sz w:val="28"/>
          <w:szCs w:val="28"/>
        </w:rPr>
        <w:t xml:space="preserve">её </w:t>
      </w:r>
      <w:r w:rsidRPr="00396236">
        <w:rPr>
          <w:sz w:val="28"/>
          <w:szCs w:val="28"/>
        </w:rPr>
        <w:t>рассмотрения являются:</w:t>
      </w:r>
    </w:p>
    <w:p w:rsidR="009A0DE2" w:rsidRPr="00396236" w:rsidRDefault="009A0DE2" w:rsidP="009A0DE2">
      <w:pPr>
        <w:ind w:firstLine="709"/>
        <w:jc w:val="both"/>
        <w:rPr>
          <w:sz w:val="28"/>
          <w:szCs w:val="28"/>
        </w:rPr>
      </w:pPr>
      <w:r w:rsidRPr="00396236">
        <w:rPr>
          <w:sz w:val="28"/>
          <w:szCs w:val="28"/>
        </w:rPr>
        <w:t>-несоответствие участника отбора положениям пунктов 1.</w:t>
      </w:r>
      <w:r w:rsidR="00082195" w:rsidRPr="00396236">
        <w:rPr>
          <w:sz w:val="28"/>
          <w:szCs w:val="28"/>
        </w:rPr>
        <w:t>4</w:t>
      </w:r>
      <w:r w:rsidRPr="00396236">
        <w:rPr>
          <w:sz w:val="28"/>
          <w:szCs w:val="28"/>
        </w:rPr>
        <w:t xml:space="preserve">, </w:t>
      </w:r>
      <w:hyperlink w:anchor="P92" w:history="1">
        <w:r w:rsidRPr="00396236">
          <w:rPr>
            <w:sz w:val="28"/>
            <w:szCs w:val="28"/>
          </w:rPr>
          <w:t>2.2</w:t>
        </w:r>
      </w:hyperlink>
      <w:r w:rsidRPr="00396236">
        <w:rPr>
          <w:sz w:val="28"/>
          <w:szCs w:val="28"/>
        </w:rPr>
        <w:t xml:space="preserve"> Порядка;</w:t>
      </w:r>
    </w:p>
    <w:p w:rsidR="009A0DE2" w:rsidRPr="00396236" w:rsidRDefault="009A0DE2" w:rsidP="009A0DE2">
      <w:pPr>
        <w:ind w:firstLine="709"/>
        <w:jc w:val="both"/>
        <w:rPr>
          <w:sz w:val="28"/>
          <w:szCs w:val="28"/>
        </w:rPr>
      </w:pPr>
      <w:r w:rsidRPr="00396236">
        <w:rPr>
          <w:sz w:val="28"/>
          <w:szCs w:val="28"/>
        </w:rPr>
        <w:t>-несоответствие представленной участником отбора заявки и документов требованиям, установленным в объявлении о проведении отбора;</w:t>
      </w:r>
    </w:p>
    <w:p w:rsidR="009A0DE2" w:rsidRPr="00396236" w:rsidRDefault="009A0DE2" w:rsidP="009A0DE2">
      <w:pPr>
        <w:ind w:firstLine="709"/>
        <w:jc w:val="both"/>
        <w:rPr>
          <w:sz w:val="28"/>
          <w:szCs w:val="28"/>
        </w:rPr>
      </w:pPr>
      <w:r w:rsidRPr="00396236">
        <w:rPr>
          <w:sz w:val="28"/>
          <w:szCs w:val="28"/>
        </w:rPr>
        <w:t>-недостоверность представленной участником отбора информации, в том числе о месте нахождения и адресе юридического лица;</w:t>
      </w:r>
    </w:p>
    <w:p w:rsidR="009A0DE2" w:rsidRPr="00396236" w:rsidRDefault="009A0DE2" w:rsidP="009A0DE2">
      <w:pPr>
        <w:ind w:firstLine="708"/>
        <w:jc w:val="both"/>
        <w:rPr>
          <w:sz w:val="28"/>
          <w:szCs w:val="28"/>
        </w:rPr>
      </w:pPr>
      <w:r w:rsidRPr="00396236">
        <w:rPr>
          <w:sz w:val="28"/>
          <w:szCs w:val="28"/>
        </w:rPr>
        <w:t>-подача участником отбора заявки после даты и (или) времени, определенных для ег</w:t>
      </w:r>
      <w:r w:rsidR="0022583B" w:rsidRPr="00396236">
        <w:rPr>
          <w:sz w:val="28"/>
          <w:szCs w:val="28"/>
        </w:rPr>
        <w:t>о подачи;</w:t>
      </w:r>
    </w:p>
    <w:p w:rsidR="0022583B" w:rsidRPr="0022583B" w:rsidRDefault="0022583B" w:rsidP="0022583B">
      <w:pPr>
        <w:ind w:firstLine="708"/>
        <w:jc w:val="both"/>
        <w:rPr>
          <w:sz w:val="28"/>
          <w:szCs w:val="28"/>
        </w:rPr>
      </w:pPr>
      <w:r w:rsidRPr="0022583B">
        <w:rPr>
          <w:sz w:val="28"/>
          <w:szCs w:val="28"/>
        </w:rPr>
        <w:t>-непредставление (представление не в полном объеме) документов, указанных в объявлении о проведении отбора, предусмотренных правовым актом.</w:t>
      </w:r>
    </w:p>
    <w:p w:rsidR="009A0DE2" w:rsidRPr="00396236" w:rsidRDefault="009A0DE2" w:rsidP="009A0DE2">
      <w:pPr>
        <w:ind w:firstLine="709"/>
        <w:jc w:val="both"/>
        <w:rPr>
          <w:sz w:val="28"/>
          <w:szCs w:val="28"/>
        </w:rPr>
      </w:pPr>
      <w:r w:rsidRPr="00396236">
        <w:rPr>
          <w:sz w:val="28"/>
          <w:szCs w:val="28"/>
        </w:rPr>
        <w:t>2.1</w:t>
      </w:r>
      <w:r w:rsidR="00C77783" w:rsidRPr="00396236">
        <w:rPr>
          <w:sz w:val="28"/>
          <w:szCs w:val="28"/>
        </w:rPr>
        <w:t>4</w:t>
      </w:r>
      <w:r w:rsidRPr="00396236">
        <w:rPr>
          <w:sz w:val="28"/>
          <w:szCs w:val="28"/>
        </w:rPr>
        <w:t>.Департамент не позднее 14</w:t>
      </w:r>
      <w:r w:rsidR="00240232" w:rsidRPr="00396236">
        <w:rPr>
          <w:sz w:val="28"/>
          <w:szCs w:val="28"/>
        </w:rPr>
        <w:t xml:space="preserve">-го </w:t>
      </w:r>
      <w:r w:rsidRPr="00396236">
        <w:rPr>
          <w:sz w:val="28"/>
          <w:szCs w:val="28"/>
        </w:rPr>
        <w:t xml:space="preserve">календарного дня, следующего за днём определения победителя отбора и принятия решений, указанных в </w:t>
      </w:r>
      <w:hyperlink w:anchor="P118" w:history="1">
        <w:r w:rsidRPr="00396236">
          <w:rPr>
            <w:sz w:val="28"/>
            <w:szCs w:val="28"/>
          </w:rPr>
          <w:t>пункте 2.</w:t>
        </w:r>
      </w:hyperlink>
      <w:r w:rsidRPr="00396236">
        <w:rPr>
          <w:sz w:val="28"/>
          <w:szCs w:val="28"/>
        </w:rPr>
        <w:t>1</w:t>
      </w:r>
      <w:r w:rsidR="00C77783" w:rsidRPr="00396236">
        <w:rPr>
          <w:sz w:val="28"/>
          <w:szCs w:val="28"/>
        </w:rPr>
        <w:t>3</w:t>
      </w:r>
      <w:r w:rsidRPr="00396236">
        <w:rPr>
          <w:sz w:val="28"/>
          <w:szCs w:val="28"/>
        </w:rPr>
        <w:t xml:space="preserve"> Порядка, размещает на едином портале, а также </w:t>
      </w:r>
      <w:r w:rsidR="00993BC8" w:rsidRPr="00396236">
        <w:rPr>
          <w:sz w:val="28"/>
          <w:szCs w:val="28"/>
        </w:rPr>
        <w:t xml:space="preserve">на официальном сайте </w:t>
      </w:r>
      <w:r w:rsidR="00CA1B04" w:rsidRPr="00396236">
        <w:rPr>
          <w:sz w:val="28"/>
          <w:szCs w:val="28"/>
        </w:rPr>
        <w:t xml:space="preserve">Протокол </w:t>
      </w:r>
      <w:r w:rsidRPr="00396236">
        <w:rPr>
          <w:sz w:val="28"/>
          <w:szCs w:val="28"/>
        </w:rPr>
        <w:t xml:space="preserve">рассмотрения заявок, </w:t>
      </w:r>
      <w:r w:rsidR="00CA1B04" w:rsidRPr="00396236">
        <w:rPr>
          <w:sz w:val="28"/>
          <w:szCs w:val="28"/>
        </w:rPr>
        <w:t>включающий</w:t>
      </w:r>
      <w:r w:rsidRPr="00396236">
        <w:rPr>
          <w:sz w:val="28"/>
          <w:szCs w:val="28"/>
        </w:rPr>
        <w:t xml:space="preserve"> следующ</w:t>
      </w:r>
      <w:r w:rsidR="002D225A" w:rsidRPr="00396236">
        <w:rPr>
          <w:sz w:val="28"/>
          <w:szCs w:val="28"/>
        </w:rPr>
        <w:t>ие</w:t>
      </w:r>
      <w:r w:rsidRPr="00396236">
        <w:rPr>
          <w:sz w:val="28"/>
          <w:szCs w:val="28"/>
        </w:rPr>
        <w:t xml:space="preserve"> сведения:</w:t>
      </w:r>
    </w:p>
    <w:p w:rsidR="009A0DE2" w:rsidRPr="00396236" w:rsidRDefault="009A0DE2" w:rsidP="009A0DE2">
      <w:pPr>
        <w:ind w:firstLine="709"/>
        <w:jc w:val="both"/>
        <w:rPr>
          <w:sz w:val="28"/>
          <w:szCs w:val="28"/>
        </w:rPr>
      </w:pPr>
      <w:r w:rsidRPr="00396236">
        <w:rPr>
          <w:sz w:val="28"/>
          <w:szCs w:val="28"/>
        </w:rPr>
        <w:t>-дат</w:t>
      </w:r>
      <w:r w:rsidR="00CA3319" w:rsidRPr="00396236">
        <w:rPr>
          <w:sz w:val="28"/>
          <w:szCs w:val="28"/>
        </w:rPr>
        <w:t>у</w:t>
      </w:r>
      <w:r w:rsidRPr="00396236">
        <w:rPr>
          <w:sz w:val="28"/>
          <w:szCs w:val="28"/>
        </w:rPr>
        <w:t>, время и место рассмотрения заявки;</w:t>
      </w:r>
    </w:p>
    <w:p w:rsidR="009A0DE2" w:rsidRPr="00396236" w:rsidRDefault="009A0DE2" w:rsidP="009A0DE2">
      <w:pPr>
        <w:ind w:firstLine="709"/>
        <w:jc w:val="both"/>
        <w:rPr>
          <w:sz w:val="28"/>
          <w:szCs w:val="28"/>
        </w:rPr>
      </w:pPr>
      <w:r w:rsidRPr="00396236">
        <w:rPr>
          <w:sz w:val="28"/>
          <w:szCs w:val="28"/>
        </w:rPr>
        <w:t>-информацию об участниках отбора, заявки, которые были рассмотрены;</w:t>
      </w:r>
    </w:p>
    <w:p w:rsidR="009A0DE2" w:rsidRPr="00396236" w:rsidRDefault="009A0DE2" w:rsidP="009A0DE2">
      <w:pPr>
        <w:ind w:firstLine="709"/>
        <w:jc w:val="both"/>
        <w:rPr>
          <w:sz w:val="28"/>
          <w:szCs w:val="28"/>
        </w:rPr>
      </w:pPr>
      <w:r w:rsidRPr="00396236">
        <w:rPr>
          <w:sz w:val="28"/>
          <w:szCs w:val="28"/>
        </w:rPr>
        <w:t>-информаци</w:t>
      </w:r>
      <w:r w:rsidR="00471B1A" w:rsidRPr="00396236">
        <w:rPr>
          <w:sz w:val="28"/>
          <w:szCs w:val="28"/>
        </w:rPr>
        <w:t>ю</w:t>
      </w:r>
      <w:r w:rsidRPr="00396236">
        <w:rPr>
          <w:sz w:val="28"/>
          <w:szCs w:val="28"/>
        </w:rPr>
        <w:t xml:space="preserve"> об участниках отбора, заявки, которые были отклонены, с указанием причин их отклонения, в </w:t>
      </w:r>
      <w:r w:rsidR="005A1FE3" w:rsidRPr="00396236">
        <w:rPr>
          <w:sz w:val="28"/>
          <w:szCs w:val="28"/>
        </w:rPr>
        <w:t xml:space="preserve">том числе положений объявления </w:t>
      </w:r>
      <w:r w:rsidRPr="00396236">
        <w:rPr>
          <w:sz w:val="28"/>
          <w:szCs w:val="28"/>
        </w:rPr>
        <w:t>о проведении отбора, которым не соответствуют такие заявки;</w:t>
      </w:r>
    </w:p>
    <w:p w:rsidR="009A0DE2" w:rsidRPr="00396236" w:rsidRDefault="009A0DE2" w:rsidP="009A0DE2">
      <w:pPr>
        <w:ind w:firstLine="709"/>
        <w:jc w:val="both"/>
        <w:rPr>
          <w:sz w:val="28"/>
          <w:szCs w:val="28"/>
        </w:rPr>
      </w:pPr>
      <w:r w:rsidRPr="00396236">
        <w:rPr>
          <w:sz w:val="28"/>
          <w:szCs w:val="28"/>
        </w:rPr>
        <w:t xml:space="preserve">-наименование участника отбора, с которым заключается </w:t>
      </w:r>
      <w:r w:rsidR="00E672B1" w:rsidRPr="00396236">
        <w:rPr>
          <w:sz w:val="28"/>
          <w:szCs w:val="28"/>
        </w:rPr>
        <w:t>С</w:t>
      </w:r>
      <w:r w:rsidRPr="00396236">
        <w:rPr>
          <w:sz w:val="28"/>
          <w:szCs w:val="28"/>
        </w:rPr>
        <w:t>оглашение</w:t>
      </w:r>
      <w:r w:rsidR="002D225A" w:rsidRPr="00396236">
        <w:rPr>
          <w:sz w:val="28"/>
          <w:szCs w:val="28"/>
        </w:rPr>
        <w:t xml:space="preserve"> о предоставлении </w:t>
      </w:r>
      <w:r w:rsidR="00714BDE" w:rsidRPr="00396236">
        <w:rPr>
          <w:sz w:val="28"/>
          <w:szCs w:val="28"/>
        </w:rPr>
        <w:t>субсиди</w:t>
      </w:r>
      <w:r w:rsidR="002D225A" w:rsidRPr="00396236">
        <w:rPr>
          <w:sz w:val="28"/>
          <w:szCs w:val="28"/>
        </w:rPr>
        <w:t xml:space="preserve">и, </w:t>
      </w:r>
      <w:r w:rsidRPr="00396236">
        <w:rPr>
          <w:sz w:val="28"/>
          <w:szCs w:val="28"/>
        </w:rPr>
        <w:t>размер предоставляем</w:t>
      </w:r>
      <w:r w:rsidR="006877EC" w:rsidRPr="00396236">
        <w:rPr>
          <w:sz w:val="28"/>
          <w:szCs w:val="28"/>
        </w:rPr>
        <w:t>ой</w:t>
      </w:r>
      <w:r w:rsidRPr="00396236">
        <w:rPr>
          <w:sz w:val="28"/>
          <w:szCs w:val="28"/>
        </w:rPr>
        <w:t xml:space="preserve"> </w:t>
      </w:r>
      <w:r w:rsidR="00714BDE" w:rsidRPr="00396236">
        <w:rPr>
          <w:sz w:val="28"/>
          <w:szCs w:val="28"/>
        </w:rPr>
        <w:t>субсиди</w:t>
      </w:r>
      <w:r w:rsidR="006877EC" w:rsidRPr="00396236">
        <w:rPr>
          <w:sz w:val="28"/>
          <w:szCs w:val="28"/>
        </w:rPr>
        <w:t>и</w:t>
      </w:r>
      <w:r w:rsidRPr="00396236">
        <w:rPr>
          <w:sz w:val="28"/>
          <w:szCs w:val="28"/>
        </w:rPr>
        <w:t>.</w:t>
      </w:r>
    </w:p>
    <w:p w:rsidR="009A0DE2" w:rsidRPr="00396236" w:rsidRDefault="009A0DE2" w:rsidP="009A0DE2">
      <w:pPr>
        <w:ind w:firstLine="708"/>
        <w:jc w:val="both"/>
        <w:rPr>
          <w:sz w:val="28"/>
          <w:szCs w:val="28"/>
        </w:rPr>
      </w:pPr>
    </w:p>
    <w:p w:rsidR="009A0DE2" w:rsidRPr="00396236" w:rsidRDefault="009A0DE2" w:rsidP="009A0DE2">
      <w:pPr>
        <w:ind w:firstLine="708"/>
        <w:jc w:val="both"/>
        <w:rPr>
          <w:sz w:val="28"/>
          <w:szCs w:val="28"/>
        </w:rPr>
      </w:pPr>
      <w:r w:rsidRPr="00396236">
        <w:rPr>
          <w:sz w:val="28"/>
          <w:szCs w:val="28"/>
        </w:rPr>
        <w:t xml:space="preserve">3.Условие и порядок предоставления </w:t>
      </w:r>
      <w:r w:rsidR="00714BDE" w:rsidRPr="00396236">
        <w:rPr>
          <w:sz w:val="28"/>
          <w:szCs w:val="28"/>
        </w:rPr>
        <w:t>субсиди</w:t>
      </w:r>
      <w:r w:rsidR="002D225A" w:rsidRPr="00396236">
        <w:rPr>
          <w:sz w:val="28"/>
          <w:szCs w:val="28"/>
        </w:rPr>
        <w:t>и</w:t>
      </w:r>
    </w:p>
    <w:p w:rsidR="009A0DE2" w:rsidRPr="00396236" w:rsidRDefault="009A0DE2" w:rsidP="009A0DE2">
      <w:pPr>
        <w:ind w:firstLine="708"/>
        <w:jc w:val="both"/>
        <w:rPr>
          <w:sz w:val="28"/>
          <w:szCs w:val="28"/>
        </w:rPr>
      </w:pPr>
      <w:r w:rsidRPr="00396236">
        <w:rPr>
          <w:sz w:val="28"/>
          <w:szCs w:val="28"/>
        </w:rPr>
        <w:t xml:space="preserve">3.1.Предоставление </w:t>
      </w:r>
      <w:r w:rsidR="00714BDE" w:rsidRPr="00396236">
        <w:rPr>
          <w:sz w:val="28"/>
          <w:szCs w:val="28"/>
        </w:rPr>
        <w:t>субсиди</w:t>
      </w:r>
      <w:r w:rsidR="002D225A" w:rsidRPr="00396236">
        <w:rPr>
          <w:sz w:val="28"/>
          <w:szCs w:val="28"/>
        </w:rPr>
        <w:t>и</w:t>
      </w:r>
      <w:r w:rsidRPr="00396236">
        <w:rPr>
          <w:sz w:val="28"/>
          <w:szCs w:val="28"/>
        </w:rPr>
        <w:t xml:space="preserve"> носит заявительный характер.</w:t>
      </w:r>
    </w:p>
    <w:p w:rsidR="00A1412E" w:rsidRPr="00396236" w:rsidRDefault="00714BDE" w:rsidP="00A1412E">
      <w:pPr>
        <w:ind w:firstLine="708"/>
        <w:jc w:val="both"/>
        <w:rPr>
          <w:sz w:val="28"/>
          <w:szCs w:val="28"/>
        </w:rPr>
      </w:pPr>
      <w:r w:rsidRPr="00396236">
        <w:rPr>
          <w:sz w:val="28"/>
          <w:szCs w:val="28"/>
        </w:rPr>
        <w:t>Субсиди</w:t>
      </w:r>
      <w:r w:rsidR="008A7876" w:rsidRPr="00396236">
        <w:rPr>
          <w:sz w:val="28"/>
          <w:szCs w:val="28"/>
        </w:rPr>
        <w:t>я направляется на:</w:t>
      </w:r>
    </w:p>
    <w:p w:rsidR="00E71AAA" w:rsidRPr="00396236" w:rsidRDefault="008A7876" w:rsidP="00E71AAA">
      <w:pPr>
        <w:ind w:firstLine="708"/>
        <w:jc w:val="both"/>
        <w:rPr>
          <w:sz w:val="28"/>
          <w:szCs w:val="28"/>
        </w:rPr>
      </w:pPr>
      <w:r w:rsidRPr="00396236">
        <w:rPr>
          <w:sz w:val="28"/>
          <w:szCs w:val="28"/>
        </w:rPr>
        <w:t>-</w:t>
      </w:r>
      <w:r w:rsidR="009259A9" w:rsidRPr="00396236">
        <w:rPr>
          <w:sz w:val="28"/>
          <w:szCs w:val="28"/>
        </w:rPr>
        <w:t xml:space="preserve">возмещение затрат 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w:t>
      </w:r>
      <w:r w:rsidR="009259A9" w:rsidRPr="00396236">
        <w:rPr>
          <w:sz w:val="28"/>
          <w:szCs w:val="28"/>
        </w:rPr>
        <w:lastRenderedPageBreak/>
        <w:t>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87296D" w:rsidRPr="00396236">
        <w:rPr>
          <w:sz w:val="28"/>
          <w:szCs w:val="28"/>
        </w:rPr>
        <w:t>.</w:t>
      </w:r>
    </w:p>
    <w:p w:rsidR="009A0DE2" w:rsidRPr="00396236" w:rsidRDefault="009A0DE2" w:rsidP="00E71AAA">
      <w:pPr>
        <w:ind w:firstLine="708"/>
        <w:jc w:val="both"/>
        <w:rPr>
          <w:color w:val="000000"/>
          <w:sz w:val="28"/>
          <w:szCs w:val="28"/>
        </w:rPr>
      </w:pPr>
      <w:r w:rsidRPr="00396236">
        <w:rPr>
          <w:color w:val="000000"/>
          <w:sz w:val="28"/>
          <w:szCs w:val="28"/>
        </w:rPr>
        <w:t>3.</w:t>
      </w:r>
      <w:r w:rsidR="001713FE" w:rsidRPr="00396236">
        <w:rPr>
          <w:color w:val="000000"/>
          <w:sz w:val="28"/>
          <w:szCs w:val="28"/>
        </w:rPr>
        <w:t>2</w:t>
      </w:r>
      <w:r w:rsidRPr="00396236">
        <w:rPr>
          <w:color w:val="000000"/>
          <w:sz w:val="28"/>
          <w:szCs w:val="28"/>
        </w:rPr>
        <w:t xml:space="preserve">.Получатель </w:t>
      </w:r>
      <w:r w:rsidR="00714BDE" w:rsidRPr="00396236">
        <w:rPr>
          <w:color w:val="000000"/>
          <w:sz w:val="28"/>
          <w:szCs w:val="28"/>
        </w:rPr>
        <w:t>субсиди</w:t>
      </w:r>
      <w:r w:rsidR="006877EC" w:rsidRPr="00396236">
        <w:rPr>
          <w:color w:val="000000"/>
          <w:sz w:val="28"/>
          <w:szCs w:val="28"/>
        </w:rPr>
        <w:t>и</w:t>
      </w:r>
      <w:r w:rsidR="00C44649" w:rsidRPr="00396236">
        <w:rPr>
          <w:color w:val="000000"/>
          <w:sz w:val="28"/>
          <w:szCs w:val="28"/>
        </w:rPr>
        <w:t xml:space="preserve"> </w:t>
      </w:r>
      <w:r w:rsidRPr="00396236">
        <w:rPr>
          <w:color w:val="000000"/>
          <w:sz w:val="28"/>
          <w:szCs w:val="28"/>
        </w:rPr>
        <w:t>должен соответствовать:</w:t>
      </w:r>
    </w:p>
    <w:p w:rsidR="009A0DE2" w:rsidRPr="00396236" w:rsidRDefault="009A0DE2" w:rsidP="009A0DE2">
      <w:pPr>
        <w:ind w:firstLine="708"/>
        <w:jc w:val="both"/>
        <w:rPr>
          <w:sz w:val="28"/>
          <w:szCs w:val="28"/>
        </w:rPr>
      </w:pPr>
      <w:r w:rsidRPr="00396236">
        <w:rPr>
          <w:sz w:val="28"/>
          <w:szCs w:val="28"/>
        </w:rPr>
        <w:t>-на 1-ое число месяца, предшествующего месяцу, в котором планируется заключение Соглашени</w:t>
      </w:r>
      <w:r w:rsidR="002052E4" w:rsidRPr="00396236">
        <w:rPr>
          <w:sz w:val="28"/>
          <w:szCs w:val="28"/>
        </w:rPr>
        <w:t xml:space="preserve">я, </w:t>
      </w:r>
      <w:r w:rsidRPr="00396236">
        <w:rPr>
          <w:sz w:val="28"/>
          <w:szCs w:val="28"/>
        </w:rPr>
        <w:t>требованиям, указанным в пункте 2.2 раздела 2 настоящего Порядка.</w:t>
      </w:r>
    </w:p>
    <w:p w:rsidR="00471B1A" w:rsidRPr="00396236" w:rsidRDefault="009A0DE2" w:rsidP="009D4BEB">
      <w:pPr>
        <w:shd w:val="clear" w:color="auto" w:fill="FFFFFF"/>
        <w:ind w:firstLine="708"/>
        <w:jc w:val="both"/>
        <w:rPr>
          <w:color w:val="1A1A1A"/>
          <w:sz w:val="28"/>
          <w:szCs w:val="28"/>
        </w:rPr>
      </w:pPr>
      <w:r w:rsidRPr="00396236">
        <w:rPr>
          <w:color w:val="000000"/>
          <w:sz w:val="28"/>
          <w:szCs w:val="28"/>
        </w:rPr>
        <w:t>3.</w:t>
      </w:r>
      <w:r w:rsidR="001713FE" w:rsidRPr="00396236">
        <w:rPr>
          <w:color w:val="000000"/>
          <w:sz w:val="28"/>
          <w:szCs w:val="28"/>
        </w:rPr>
        <w:t>3</w:t>
      </w:r>
      <w:r w:rsidRPr="00396236">
        <w:rPr>
          <w:color w:val="000000"/>
          <w:sz w:val="28"/>
          <w:szCs w:val="28"/>
        </w:rPr>
        <w:t>.</w:t>
      </w:r>
      <w:r w:rsidRPr="00396236">
        <w:rPr>
          <w:sz w:val="28"/>
          <w:szCs w:val="28"/>
        </w:rPr>
        <w:t xml:space="preserve">Предоставление </w:t>
      </w:r>
      <w:r w:rsidR="00714BDE" w:rsidRPr="00396236">
        <w:rPr>
          <w:sz w:val="28"/>
          <w:szCs w:val="28"/>
        </w:rPr>
        <w:t>субсиди</w:t>
      </w:r>
      <w:r w:rsidRPr="00396236">
        <w:rPr>
          <w:sz w:val="28"/>
          <w:szCs w:val="28"/>
        </w:rPr>
        <w:t>и осуществляется на основании Соглашения</w:t>
      </w:r>
      <w:r w:rsidR="000F6426" w:rsidRPr="00396236">
        <w:rPr>
          <w:sz w:val="28"/>
          <w:szCs w:val="28"/>
        </w:rPr>
        <w:t xml:space="preserve">, </w:t>
      </w:r>
      <w:r w:rsidR="00EF6647" w:rsidRPr="00396236">
        <w:rPr>
          <w:sz w:val="28"/>
          <w:szCs w:val="28"/>
        </w:rPr>
        <w:t xml:space="preserve">  </w:t>
      </w:r>
      <w:r w:rsidRPr="00396236">
        <w:rPr>
          <w:sz w:val="28"/>
          <w:szCs w:val="28"/>
        </w:rPr>
        <w:t xml:space="preserve">заключенного между </w:t>
      </w:r>
      <w:r w:rsidR="00F41F2D" w:rsidRPr="00396236">
        <w:rPr>
          <w:sz w:val="28"/>
          <w:szCs w:val="28"/>
        </w:rPr>
        <w:t>д</w:t>
      </w:r>
      <w:r w:rsidRPr="00396236">
        <w:rPr>
          <w:sz w:val="28"/>
          <w:szCs w:val="28"/>
        </w:rPr>
        <w:t xml:space="preserve">епартаментом и </w:t>
      </w:r>
      <w:r w:rsidR="006877EC" w:rsidRPr="00396236">
        <w:rPr>
          <w:sz w:val="28"/>
          <w:szCs w:val="28"/>
        </w:rPr>
        <w:t>П</w:t>
      </w:r>
      <w:r w:rsidRPr="00396236">
        <w:rPr>
          <w:sz w:val="28"/>
          <w:szCs w:val="28"/>
        </w:rPr>
        <w:t xml:space="preserve">олучателем </w:t>
      </w:r>
      <w:r w:rsidR="00714BDE" w:rsidRPr="00396236">
        <w:rPr>
          <w:sz w:val="28"/>
          <w:szCs w:val="28"/>
        </w:rPr>
        <w:t>субсиди</w:t>
      </w:r>
      <w:r w:rsidRPr="00396236">
        <w:rPr>
          <w:sz w:val="28"/>
          <w:szCs w:val="28"/>
        </w:rPr>
        <w:t>и в соответствии с типов</w:t>
      </w:r>
      <w:r w:rsidR="005174A2" w:rsidRPr="00396236">
        <w:rPr>
          <w:sz w:val="28"/>
          <w:szCs w:val="28"/>
        </w:rPr>
        <w:t xml:space="preserve">ой </w:t>
      </w:r>
      <w:r w:rsidRPr="00396236">
        <w:rPr>
          <w:sz w:val="28"/>
          <w:szCs w:val="28"/>
        </w:rPr>
        <w:t>форм</w:t>
      </w:r>
      <w:r w:rsidR="005174A2" w:rsidRPr="00396236">
        <w:rPr>
          <w:sz w:val="28"/>
          <w:szCs w:val="28"/>
        </w:rPr>
        <w:t>ой соглашения</w:t>
      </w:r>
      <w:r w:rsidR="00F235B2" w:rsidRPr="00396236">
        <w:rPr>
          <w:sz w:val="28"/>
          <w:szCs w:val="28"/>
        </w:rPr>
        <w:t xml:space="preserve">, </w:t>
      </w:r>
      <w:r w:rsidRPr="00396236">
        <w:rPr>
          <w:sz w:val="28"/>
          <w:szCs w:val="28"/>
        </w:rPr>
        <w:t>утверждённ</w:t>
      </w:r>
      <w:r w:rsidR="00F235B2" w:rsidRPr="00396236">
        <w:rPr>
          <w:sz w:val="28"/>
          <w:szCs w:val="28"/>
        </w:rPr>
        <w:t xml:space="preserve">ой </w:t>
      </w:r>
      <w:r w:rsidR="00471B1A" w:rsidRPr="00396236">
        <w:rPr>
          <w:sz w:val="28"/>
          <w:szCs w:val="28"/>
        </w:rPr>
        <w:t>приказ</w:t>
      </w:r>
      <w:r w:rsidR="00F235B2" w:rsidRPr="00396236">
        <w:rPr>
          <w:sz w:val="28"/>
          <w:szCs w:val="28"/>
        </w:rPr>
        <w:t xml:space="preserve">ом </w:t>
      </w:r>
      <w:r w:rsidR="00471B1A" w:rsidRPr="00396236">
        <w:rPr>
          <w:sz w:val="28"/>
          <w:szCs w:val="28"/>
        </w:rPr>
        <w:t>департамента финансов администрации города Нефтеюганска от</w:t>
      </w:r>
      <w:r w:rsidR="00D375C1" w:rsidRPr="00396236">
        <w:rPr>
          <w:sz w:val="28"/>
          <w:szCs w:val="28"/>
        </w:rPr>
        <w:t xml:space="preserve"> </w:t>
      </w:r>
      <w:r w:rsidR="00F235B2" w:rsidRPr="00396236">
        <w:rPr>
          <w:sz w:val="28"/>
          <w:szCs w:val="28"/>
        </w:rPr>
        <w:t xml:space="preserve">01.02.2023 </w:t>
      </w:r>
      <w:r w:rsidR="00B5269F" w:rsidRPr="00396236">
        <w:rPr>
          <w:sz w:val="28"/>
          <w:szCs w:val="28"/>
        </w:rPr>
        <w:t xml:space="preserve"> </w:t>
      </w:r>
      <w:r w:rsidR="00D375C1" w:rsidRPr="00396236">
        <w:rPr>
          <w:sz w:val="28"/>
          <w:szCs w:val="28"/>
          <w:shd w:val="clear" w:color="auto" w:fill="FFFFFF"/>
        </w:rPr>
        <w:t xml:space="preserve">№ </w:t>
      </w:r>
      <w:r w:rsidR="00F235B2" w:rsidRPr="00396236">
        <w:rPr>
          <w:sz w:val="28"/>
          <w:szCs w:val="28"/>
          <w:shd w:val="clear" w:color="auto" w:fill="FFFFFF"/>
        </w:rPr>
        <w:t>7</w:t>
      </w:r>
      <w:r w:rsidR="00D375C1" w:rsidRPr="00396236">
        <w:rPr>
          <w:sz w:val="28"/>
          <w:szCs w:val="28"/>
          <w:shd w:val="clear" w:color="auto" w:fill="FFFFFF"/>
        </w:rPr>
        <w:t>-нп «Об утверждении типов</w:t>
      </w:r>
      <w:r w:rsidR="00C509F2" w:rsidRPr="00396236">
        <w:rPr>
          <w:sz w:val="28"/>
          <w:szCs w:val="28"/>
          <w:shd w:val="clear" w:color="auto" w:fill="FFFFFF"/>
        </w:rPr>
        <w:t xml:space="preserve">ой </w:t>
      </w:r>
      <w:r w:rsidR="00D375C1" w:rsidRPr="00396236">
        <w:rPr>
          <w:sz w:val="28"/>
          <w:szCs w:val="28"/>
          <w:shd w:val="clear" w:color="auto" w:fill="FFFFFF"/>
        </w:rPr>
        <w:t>форм</w:t>
      </w:r>
      <w:r w:rsidR="00C509F2" w:rsidRPr="00396236">
        <w:rPr>
          <w:sz w:val="28"/>
          <w:szCs w:val="28"/>
          <w:shd w:val="clear" w:color="auto" w:fill="FFFFFF"/>
        </w:rPr>
        <w:t xml:space="preserve">ы </w:t>
      </w:r>
      <w:r w:rsidR="00D375C1" w:rsidRPr="00396236">
        <w:rPr>
          <w:sz w:val="28"/>
          <w:szCs w:val="28"/>
          <w:shd w:val="clear" w:color="auto" w:fill="FFFFFF"/>
        </w:rPr>
        <w:t>соглашения</w:t>
      </w:r>
      <w:r w:rsidR="00C509F2" w:rsidRPr="00396236">
        <w:rPr>
          <w:sz w:val="28"/>
          <w:szCs w:val="28"/>
          <w:shd w:val="clear" w:color="auto" w:fill="FFFFFF"/>
        </w:rPr>
        <w:t xml:space="preserve"> (договора) </w:t>
      </w:r>
      <w:r w:rsidR="00D375C1" w:rsidRPr="00396236">
        <w:rPr>
          <w:sz w:val="28"/>
          <w:szCs w:val="28"/>
          <w:shd w:val="clear" w:color="auto" w:fill="FFFFFF"/>
        </w:rPr>
        <w:t xml:space="preserve">о предоставлении </w:t>
      </w:r>
      <w:r w:rsidR="00714BDE" w:rsidRPr="00396236">
        <w:rPr>
          <w:sz w:val="28"/>
          <w:szCs w:val="28"/>
          <w:shd w:val="clear" w:color="auto" w:fill="FFFFFF"/>
        </w:rPr>
        <w:t>субсиди</w:t>
      </w:r>
      <w:r w:rsidR="00D375C1" w:rsidRPr="00396236">
        <w:rPr>
          <w:sz w:val="28"/>
          <w:szCs w:val="28"/>
          <w:shd w:val="clear" w:color="auto" w:fill="FFFFFF"/>
        </w:rPr>
        <w:t xml:space="preserve">и из </w:t>
      </w:r>
      <w:r w:rsidR="00C509F2" w:rsidRPr="00396236">
        <w:rPr>
          <w:sz w:val="28"/>
          <w:szCs w:val="28"/>
          <w:shd w:val="clear" w:color="auto" w:fill="FFFFFF"/>
        </w:rPr>
        <w:t xml:space="preserve">бюджета города Нефтеюганска </w:t>
      </w:r>
      <w:r w:rsidR="00714BDE" w:rsidRPr="00396236">
        <w:rPr>
          <w:sz w:val="28"/>
          <w:szCs w:val="28"/>
          <w:shd w:val="clear" w:color="auto" w:fill="FFFFFF"/>
        </w:rPr>
        <w:t>субсиди</w:t>
      </w:r>
      <w:r w:rsidR="00C509F2" w:rsidRPr="00396236">
        <w:rPr>
          <w:sz w:val="28"/>
          <w:szCs w:val="28"/>
          <w:shd w:val="clear" w:color="auto" w:fill="FFFFFF"/>
        </w:rPr>
        <w:t>и</w:t>
      </w:r>
      <w:r w:rsidR="00EE70D3" w:rsidRPr="00396236">
        <w:rPr>
          <w:sz w:val="28"/>
          <w:szCs w:val="28"/>
          <w:shd w:val="clear" w:color="auto" w:fill="FFFFFF"/>
        </w:rPr>
        <w:t xml:space="preserve">, в том числе грантов в форме </w:t>
      </w:r>
      <w:r w:rsidR="00714BDE" w:rsidRPr="00396236">
        <w:rPr>
          <w:sz w:val="28"/>
          <w:szCs w:val="28"/>
          <w:shd w:val="clear" w:color="auto" w:fill="FFFFFF"/>
        </w:rPr>
        <w:t>субсиди</w:t>
      </w:r>
      <w:r w:rsidR="00EE70D3" w:rsidRPr="00396236">
        <w:rPr>
          <w:sz w:val="28"/>
          <w:szCs w:val="28"/>
          <w:shd w:val="clear" w:color="auto" w:fill="FFFFFF"/>
        </w:rPr>
        <w:t>и, юридическим лицам</w:t>
      </w:r>
      <w:r w:rsidR="00BB7B29" w:rsidRPr="00396236">
        <w:rPr>
          <w:sz w:val="28"/>
          <w:szCs w:val="28"/>
          <w:shd w:val="clear" w:color="auto" w:fill="FFFFFF"/>
        </w:rPr>
        <w:t xml:space="preserve">, </w:t>
      </w:r>
      <w:r w:rsidR="00D375C1" w:rsidRPr="00396236">
        <w:rPr>
          <w:sz w:val="28"/>
          <w:szCs w:val="28"/>
          <w:shd w:val="clear" w:color="auto" w:fill="FFFFFF"/>
        </w:rPr>
        <w:t>индивидуальн</w:t>
      </w:r>
      <w:r w:rsidR="00BB7B29" w:rsidRPr="00396236">
        <w:rPr>
          <w:sz w:val="28"/>
          <w:szCs w:val="28"/>
          <w:shd w:val="clear" w:color="auto" w:fill="FFFFFF"/>
        </w:rPr>
        <w:t xml:space="preserve">ым </w:t>
      </w:r>
      <w:r w:rsidR="00D375C1" w:rsidRPr="00396236">
        <w:rPr>
          <w:sz w:val="28"/>
          <w:szCs w:val="28"/>
          <w:shd w:val="clear" w:color="auto" w:fill="FFFFFF"/>
        </w:rPr>
        <w:t>предпринимател</w:t>
      </w:r>
      <w:r w:rsidR="00BB7B29" w:rsidRPr="00396236">
        <w:rPr>
          <w:sz w:val="28"/>
          <w:szCs w:val="28"/>
          <w:shd w:val="clear" w:color="auto" w:fill="FFFFFF"/>
        </w:rPr>
        <w:t xml:space="preserve">ям, а также физическим лицам </w:t>
      </w:r>
      <w:r w:rsidR="00B17A8E" w:rsidRPr="00396236">
        <w:rPr>
          <w:sz w:val="28"/>
          <w:szCs w:val="28"/>
        </w:rPr>
        <w:t>–</w:t>
      </w:r>
      <w:r w:rsidR="00D375C1" w:rsidRPr="00396236">
        <w:rPr>
          <w:sz w:val="28"/>
          <w:szCs w:val="28"/>
          <w:shd w:val="clear" w:color="auto" w:fill="FFFFFF"/>
        </w:rPr>
        <w:t xml:space="preserve"> производител</w:t>
      </w:r>
      <w:r w:rsidR="00BB7B29" w:rsidRPr="00396236">
        <w:rPr>
          <w:sz w:val="28"/>
          <w:szCs w:val="28"/>
          <w:shd w:val="clear" w:color="auto" w:fill="FFFFFF"/>
        </w:rPr>
        <w:t xml:space="preserve">ям </w:t>
      </w:r>
      <w:r w:rsidR="00D375C1" w:rsidRPr="00396236">
        <w:rPr>
          <w:sz w:val="28"/>
          <w:szCs w:val="28"/>
          <w:shd w:val="clear" w:color="auto" w:fill="FFFFFF"/>
        </w:rPr>
        <w:t>товаров, работ, услуг</w:t>
      </w:r>
      <w:r w:rsidR="00BB46A1" w:rsidRPr="00396236">
        <w:rPr>
          <w:sz w:val="28"/>
          <w:szCs w:val="28"/>
          <w:shd w:val="clear" w:color="auto" w:fill="FFFFFF"/>
        </w:rPr>
        <w:t>, иным некоммерческим организациям, не являющимся муниципальными учреждениями»</w:t>
      </w:r>
      <w:r w:rsidR="00275980" w:rsidRPr="00396236">
        <w:rPr>
          <w:sz w:val="28"/>
          <w:szCs w:val="28"/>
          <w:shd w:val="clear" w:color="auto" w:fill="FFFFFF"/>
        </w:rPr>
        <w:t xml:space="preserve"> (далее – приказ департамента финансов </w:t>
      </w:r>
      <w:r w:rsidR="00CA3319" w:rsidRPr="00396236">
        <w:rPr>
          <w:sz w:val="28"/>
          <w:szCs w:val="28"/>
          <w:shd w:val="clear" w:color="auto" w:fill="FFFFFF"/>
        </w:rPr>
        <w:t xml:space="preserve">  № </w:t>
      </w:r>
      <w:r w:rsidR="00275980" w:rsidRPr="00396236">
        <w:rPr>
          <w:sz w:val="28"/>
          <w:szCs w:val="28"/>
          <w:shd w:val="clear" w:color="auto" w:fill="FFFFFF"/>
        </w:rPr>
        <w:t>7-нп)</w:t>
      </w:r>
      <w:r w:rsidR="00BB46A1" w:rsidRPr="00396236">
        <w:rPr>
          <w:sz w:val="28"/>
          <w:szCs w:val="28"/>
          <w:shd w:val="clear" w:color="auto" w:fill="FFFFFF"/>
        </w:rPr>
        <w:t xml:space="preserve">, </w:t>
      </w:r>
      <w:r w:rsidR="00471B1A" w:rsidRPr="00396236">
        <w:rPr>
          <w:sz w:val="28"/>
          <w:szCs w:val="28"/>
        </w:rPr>
        <w:t>в пределах лимитов бюджетных обязательств, предусмотренных сводной бюджетной росписью.</w:t>
      </w:r>
    </w:p>
    <w:p w:rsidR="009A0DE2" w:rsidRPr="00396236" w:rsidRDefault="009A0DE2" w:rsidP="009A0DE2">
      <w:pPr>
        <w:spacing w:line="240" w:lineRule="atLeast"/>
        <w:ind w:firstLine="708"/>
        <w:jc w:val="both"/>
        <w:rPr>
          <w:sz w:val="28"/>
          <w:szCs w:val="28"/>
        </w:rPr>
      </w:pPr>
      <w:r w:rsidRPr="00396236">
        <w:rPr>
          <w:sz w:val="28"/>
          <w:szCs w:val="28"/>
        </w:rPr>
        <w:t>3.</w:t>
      </w:r>
      <w:r w:rsidR="001713FE" w:rsidRPr="00396236">
        <w:rPr>
          <w:sz w:val="28"/>
          <w:szCs w:val="28"/>
        </w:rPr>
        <w:t>3</w:t>
      </w:r>
      <w:r w:rsidRPr="00396236">
        <w:rPr>
          <w:sz w:val="28"/>
          <w:szCs w:val="28"/>
        </w:rPr>
        <w:t xml:space="preserve">.1.Получатель </w:t>
      </w:r>
      <w:r w:rsidR="00714BDE" w:rsidRPr="00396236">
        <w:rPr>
          <w:sz w:val="28"/>
          <w:szCs w:val="28"/>
        </w:rPr>
        <w:t>субсиди</w:t>
      </w:r>
      <w:r w:rsidRPr="00396236">
        <w:rPr>
          <w:sz w:val="28"/>
          <w:szCs w:val="28"/>
        </w:rPr>
        <w:t>и в течени</w:t>
      </w:r>
      <w:r w:rsidR="00E71AAA" w:rsidRPr="00396236">
        <w:rPr>
          <w:sz w:val="28"/>
          <w:szCs w:val="28"/>
        </w:rPr>
        <w:t xml:space="preserve">е 3 (трёх) рабочих дней со дня </w:t>
      </w:r>
      <w:r w:rsidRPr="00396236">
        <w:rPr>
          <w:sz w:val="28"/>
          <w:szCs w:val="28"/>
        </w:rPr>
        <w:t>получения извещения о принятом решении с приложенным проектом Соглашени</w:t>
      </w:r>
      <w:r w:rsidR="00E71AAA" w:rsidRPr="00396236">
        <w:rPr>
          <w:sz w:val="28"/>
          <w:szCs w:val="28"/>
        </w:rPr>
        <w:t>я подписывает проект Соглашения</w:t>
      </w:r>
      <w:r w:rsidR="007B25A9" w:rsidRPr="00396236">
        <w:rPr>
          <w:sz w:val="28"/>
          <w:szCs w:val="28"/>
        </w:rPr>
        <w:t xml:space="preserve"> </w:t>
      </w:r>
      <w:r w:rsidRPr="00396236">
        <w:rPr>
          <w:sz w:val="28"/>
          <w:szCs w:val="28"/>
        </w:rPr>
        <w:t xml:space="preserve">и направляет сопроводительным письмом в </w:t>
      </w:r>
      <w:r w:rsidR="005532AC" w:rsidRPr="00396236">
        <w:rPr>
          <w:sz w:val="28"/>
          <w:szCs w:val="28"/>
        </w:rPr>
        <w:t>д</w:t>
      </w:r>
      <w:r w:rsidRPr="00396236">
        <w:rPr>
          <w:sz w:val="28"/>
          <w:szCs w:val="28"/>
        </w:rPr>
        <w:t xml:space="preserve">епартамент. </w:t>
      </w:r>
    </w:p>
    <w:p w:rsidR="009A0DE2" w:rsidRPr="00396236" w:rsidRDefault="009A0DE2" w:rsidP="009A0DE2">
      <w:pPr>
        <w:spacing w:line="240" w:lineRule="atLeast"/>
        <w:ind w:firstLine="708"/>
        <w:jc w:val="both"/>
        <w:rPr>
          <w:sz w:val="28"/>
          <w:szCs w:val="28"/>
        </w:rPr>
      </w:pPr>
      <w:r w:rsidRPr="00396236">
        <w:rPr>
          <w:sz w:val="28"/>
          <w:szCs w:val="28"/>
        </w:rPr>
        <w:t>3.</w:t>
      </w:r>
      <w:r w:rsidR="001713FE" w:rsidRPr="00396236">
        <w:rPr>
          <w:sz w:val="28"/>
          <w:szCs w:val="28"/>
        </w:rPr>
        <w:t>3</w:t>
      </w:r>
      <w:r w:rsidRPr="00396236">
        <w:rPr>
          <w:sz w:val="28"/>
          <w:szCs w:val="28"/>
        </w:rPr>
        <w:t>.</w:t>
      </w:r>
      <w:proofErr w:type="gramStart"/>
      <w:r w:rsidRPr="00396236">
        <w:rPr>
          <w:sz w:val="28"/>
          <w:szCs w:val="28"/>
        </w:rPr>
        <w:t>2.Департамент</w:t>
      </w:r>
      <w:proofErr w:type="gramEnd"/>
      <w:r w:rsidRPr="00396236">
        <w:rPr>
          <w:sz w:val="28"/>
          <w:szCs w:val="28"/>
        </w:rPr>
        <w:t xml:space="preserve"> в течение 3 (трёх) рабочих</w:t>
      </w:r>
      <w:r w:rsidR="00E71AAA" w:rsidRPr="00396236">
        <w:rPr>
          <w:sz w:val="28"/>
          <w:szCs w:val="28"/>
        </w:rPr>
        <w:t xml:space="preserve"> дней со дня получения                    от </w:t>
      </w:r>
      <w:r w:rsidR="002D225A" w:rsidRPr="00396236">
        <w:rPr>
          <w:sz w:val="28"/>
          <w:szCs w:val="28"/>
        </w:rPr>
        <w:t>П</w:t>
      </w:r>
      <w:r w:rsidRPr="00396236">
        <w:rPr>
          <w:sz w:val="28"/>
          <w:szCs w:val="28"/>
        </w:rPr>
        <w:t xml:space="preserve">олучателя </w:t>
      </w:r>
      <w:r w:rsidR="00714BDE" w:rsidRPr="00396236">
        <w:rPr>
          <w:sz w:val="28"/>
          <w:szCs w:val="28"/>
        </w:rPr>
        <w:t>субсиди</w:t>
      </w:r>
      <w:r w:rsidRPr="00396236">
        <w:rPr>
          <w:sz w:val="28"/>
          <w:szCs w:val="28"/>
        </w:rPr>
        <w:t xml:space="preserve">и подписанного Соглашения подписывает его со своей стороны.  </w:t>
      </w:r>
    </w:p>
    <w:p w:rsidR="00DF5A80" w:rsidRPr="00396236" w:rsidRDefault="006E26A2" w:rsidP="009A0DE2">
      <w:pPr>
        <w:spacing w:line="240" w:lineRule="atLeast"/>
        <w:ind w:firstLine="708"/>
        <w:jc w:val="both"/>
        <w:rPr>
          <w:sz w:val="28"/>
          <w:szCs w:val="28"/>
        </w:rPr>
      </w:pPr>
      <w:r w:rsidRPr="00396236">
        <w:rPr>
          <w:sz w:val="28"/>
          <w:szCs w:val="28"/>
        </w:rPr>
        <w:t xml:space="preserve">В случае невозврата </w:t>
      </w:r>
      <w:r w:rsidR="00DF5A80" w:rsidRPr="00396236">
        <w:rPr>
          <w:sz w:val="28"/>
          <w:szCs w:val="28"/>
        </w:rPr>
        <w:t>С</w:t>
      </w:r>
      <w:r w:rsidRPr="00396236">
        <w:rPr>
          <w:sz w:val="28"/>
          <w:szCs w:val="28"/>
        </w:rPr>
        <w:t xml:space="preserve">оглашения в </w:t>
      </w:r>
      <w:r w:rsidR="00417B31" w:rsidRPr="00396236">
        <w:rPr>
          <w:sz w:val="28"/>
          <w:szCs w:val="28"/>
        </w:rPr>
        <w:t>д</w:t>
      </w:r>
      <w:r w:rsidRPr="00396236">
        <w:rPr>
          <w:sz w:val="28"/>
          <w:szCs w:val="28"/>
        </w:rPr>
        <w:t>епартамент в течение 3 (трёх)</w:t>
      </w:r>
      <w:r w:rsidR="00DF5A80" w:rsidRPr="00396236">
        <w:rPr>
          <w:sz w:val="28"/>
          <w:szCs w:val="28"/>
        </w:rPr>
        <w:t xml:space="preserve"> рабочих дней со дня его получения Получатель </w:t>
      </w:r>
      <w:r w:rsidR="00714BDE" w:rsidRPr="00396236">
        <w:rPr>
          <w:sz w:val="28"/>
          <w:szCs w:val="28"/>
        </w:rPr>
        <w:t>субсиди</w:t>
      </w:r>
      <w:r w:rsidR="00DF5A80" w:rsidRPr="00396236">
        <w:rPr>
          <w:sz w:val="28"/>
          <w:szCs w:val="28"/>
        </w:rPr>
        <w:t xml:space="preserve">и </w:t>
      </w:r>
      <w:r w:rsidR="004B1864" w:rsidRPr="00396236">
        <w:rPr>
          <w:sz w:val="28"/>
          <w:szCs w:val="28"/>
        </w:rPr>
        <w:t>считается уклонившимся</w:t>
      </w:r>
      <w:r w:rsidR="00DF5A80" w:rsidRPr="00396236">
        <w:rPr>
          <w:sz w:val="28"/>
          <w:szCs w:val="28"/>
        </w:rPr>
        <w:t xml:space="preserve"> от заключения Соглашения</w:t>
      </w:r>
      <w:r w:rsidR="00875932" w:rsidRPr="00396236">
        <w:rPr>
          <w:sz w:val="28"/>
          <w:szCs w:val="28"/>
        </w:rPr>
        <w:t>.</w:t>
      </w:r>
    </w:p>
    <w:p w:rsidR="009A0DE2" w:rsidRPr="00396236" w:rsidRDefault="009A0DE2" w:rsidP="009A0DE2">
      <w:pPr>
        <w:spacing w:line="240" w:lineRule="atLeast"/>
        <w:ind w:firstLine="708"/>
        <w:jc w:val="both"/>
        <w:rPr>
          <w:sz w:val="28"/>
          <w:szCs w:val="28"/>
        </w:rPr>
      </w:pPr>
      <w:r w:rsidRPr="00396236">
        <w:rPr>
          <w:sz w:val="28"/>
          <w:szCs w:val="28"/>
        </w:rPr>
        <w:t>3.</w:t>
      </w:r>
      <w:r w:rsidR="001713FE" w:rsidRPr="00396236">
        <w:rPr>
          <w:sz w:val="28"/>
          <w:szCs w:val="28"/>
        </w:rPr>
        <w:t>4</w:t>
      </w:r>
      <w:r w:rsidRPr="00396236">
        <w:rPr>
          <w:sz w:val="28"/>
          <w:szCs w:val="28"/>
        </w:rPr>
        <w:t>.Соглашение должно предусматривать:</w:t>
      </w:r>
    </w:p>
    <w:p w:rsidR="00314241" w:rsidRPr="00396236" w:rsidRDefault="00314241" w:rsidP="00314241">
      <w:pPr>
        <w:spacing w:line="240" w:lineRule="atLeast"/>
        <w:ind w:firstLine="708"/>
        <w:jc w:val="both"/>
        <w:rPr>
          <w:sz w:val="28"/>
          <w:szCs w:val="28"/>
        </w:rPr>
      </w:pPr>
      <w:r w:rsidRPr="00396236">
        <w:rPr>
          <w:sz w:val="28"/>
          <w:szCs w:val="28"/>
        </w:rPr>
        <w:lastRenderedPageBreak/>
        <w:t xml:space="preserve">-при реорганизации Получателя </w:t>
      </w:r>
      <w:r w:rsidR="00714BDE" w:rsidRPr="00396236">
        <w:rPr>
          <w:sz w:val="28"/>
          <w:szCs w:val="28"/>
        </w:rPr>
        <w:t>субсиди</w:t>
      </w:r>
      <w:r w:rsidRPr="00396236">
        <w:rPr>
          <w:sz w:val="28"/>
          <w:szCs w:val="28"/>
        </w:rPr>
        <w:t xml:space="preserve">и в форме </w:t>
      </w:r>
      <w:proofErr w:type="gramStart"/>
      <w:r w:rsidRPr="00396236">
        <w:rPr>
          <w:sz w:val="28"/>
          <w:szCs w:val="28"/>
        </w:rPr>
        <w:t xml:space="preserve">слияния,   </w:t>
      </w:r>
      <w:proofErr w:type="gramEnd"/>
      <w:r w:rsidRPr="00396236">
        <w:rPr>
          <w:sz w:val="28"/>
          <w:szCs w:val="28"/>
        </w:rPr>
        <w:t>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14241" w:rsidRPr="00396236" w:rsidRDefault="00314241" w:rsidP="00314241">
      <w:pPr>
        <w:spacing w:line="240" w:lineRule="atLeast"/>
        <w:ind w:firstLine="708"/>
        <w:jc w:val="both"/>
        <w:rPr>
          <w:sz w:val="28"/>
          <w:szCs w:val="28"/>
        </w:rPr>
      </w:pPr>
      <w:r w:rsidRPr="00396236">
        <w:rPr>
          <w:sz w:val="28"/>
          <w:szCs w:val="28"/>
        </w:rPr>
        <w:t xml:space="preserve">-при реорганизации Получателя </w:t>
      </w:r>
      <w:r w:rsidR="00714BDE" w:rsidRPr="00396236">
        <w:rPr>
          <w:sz w:val="28"/>
          <w:szCs w:val="28"/>
        </w:rPr>
        <w:t>субсиди</w:t>
      </w:r>
      <w:r w:rsidRPr="00396236">
        <w:rPr>
          <w:sz w:val="28"/>
          <w:szCs w:val="28"/>
        </w:rPr>
        <w:t xml:space="preserve">и,   являющегося  юридическим   лицом,  в форме разделения,  выделения, а  также  при  ликвидации  Получателя  </w:t>
      </w:r>
      <w:r w:rsidR="00714BDE" w:rsidRPr="00396236">
        <w:rPr>
          <w:sz w:val="28"/>
          <w:szCs w:val="28"/>
        </w:rPr>
        <w:t>субсиди</w:t>
      </w:r>
      <w:r w:rsidRPr="00396236">
        <w:rPr>
          <w:sz w:val="28"/>
          <w:szCs w:val="28"/>
        </w:rPr>
        <w:t xml:space="preserve">и, являющегося юридическим лицом, Соглашение  расторгается  с   формирования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714BDE" w:rsidRPr="00396236">
        <w:rPr>
          <w:sz w:val="28"/>
          <w:szCs w:val="28"/>
        </w:rPr>
        <w:t>субсиди</w:t>
      </w:r>
      <w:r w:rsidRPr="00396236">
        <w:rPr>
          <w:sz w:val="28"/>
          <w:szCs w:val="28"/>
        </w:rPr>
        <w:t xml:space="preserve">и обязательствах,   источником финансового обеспечения  которых  является  </w:t>
      </w:r>
      <w:r w:rsidR="00714BDE" w:rsidRPr="00396236">
        <w:rPr>
          <w:sz w:val="28"/>
          <w:szCs w:val="28"/>
        </w:rPr>
        <w:t>субсиди</w:t>
      </w:r>
      <w:r w:rsidRPr="00396236">
        <w:rPr>
          <w:sz w:val="28"/>
          <w:szCs w:val="28"/>
        </w:rPr>
        <w:t xml:space="preserve">я, и возврате   неиспользованного остатка </w:t>
      </w:r>
      <w:r w:rsidR="00714BDE" w:rsidRPr="00396236">
        <w:rPr>
          <w:sz w:val="28"/>
          <w:szCs w:val="28"/>
        </w:rPr>
        <w:t>субсиди</w:t>
      </w:r>
      <w:r w:rsidRPr="00396236">
        <w:rPr>
          <w:sz w:val="28"/>
          <w:szCs w:val="28"/>
        </w:rPr>
        <w:t xml:space="preserve">и в бюджет города Нефтеюганска;    </w:t>
      </w:r>
    </w:p>
    <w:p w:rsidR="0071586B" w:rsidRPr="00396236" w:rsidRDefault="0071586B" w:rsidP="0071586B">
      <w:pPr>
        <w:ind w:firstLine="709"/>
        <w:jc w:val="both"/>
        <w:rPr>
          <w:sz w:val="28"/>
          <w:szCs w:val="28"/>
        </w:rPr>
      </w:pPr>
      <w:r w:rsidRPr="00396236">
        <w:rPr>
          <w:sz w:val="28"/>
          <w:szCs w:val="28"/>
        </w:rPr>
        <w:t xml:space="preserve">-в случае уменьшения главному распорядителю как получателю бюджетных средств ранее доведённых лимитов бюджетных обязательств, приводящего к невозможности предоставления </w:t>
      </w:r>
      <w:r w:rsidR="00714BDE" w:rsidRPr="00396236">
        <w:rPr>
          <w:sz w:val="28"/>
          <w:szCs w:val="28"/>
        </w:rPr>
        <w:t>субсиди</w:t>
      </w:r>
      <w:r w:rsidRPr="00396236">
        <w:rPr>
          <w:sz w:val="28"/>
          <w:szCs w:val="28"/>
        </w:rPr>
        <w:t xml:space="preserve">и в размере, определённом в </w:t>
      </w:r>
      <w:r w:rsidR="007F1CC2" w:rsidRPr="00396236">
        <w:rPr>
          <w:sz w:val="28"/>
          <w:szCs w:val="28"/>
        </w:rPr>
        <w:t>С</w:t>
      </w:r>
      <w:r w:rsidRPr="00396236">
        <w:rPr>
          <w:sz w:val="28"/>
          <w:szCs w:val="28"/>
        </w:rPr>
        <w:t>оглашении</w:t>
      </w:r>
      <w:r w:rsidR="00AC031A" w:rsidRPr="00396236">
        <w:rPr>
          <w:sz w:val="28"/>
          <w:szCs w:val="28"/>
        </w:rPr>
        <w:t xml:space="preserve">, </w:t>
      </w:r>
      <w:r w:rsidRPr="00396236">
        <w:rPr>
          <w:sz w:val="28"/>
          <w:szCs w:val="28"/>
        </w:rPr>
        <w:t xml:space="preserve">условия о согласовании новых условий </w:t>
      </w:r>
      <w:r w:rsidR="007F1CC2" w:rsidRPr="00396236">
        <w:rPr>
          <w:sz w:val="28"/>
          <w:szCs w:val="28"/>
        </w:rPr>
        <w:t>С</w:t>
      </w:r>
      <w:r w:rsidRPr="00396236">
        <w:rPr>
          <w:sz w:val="28"/>
          <w:szCs w:val="28"/>
        </w:rPr>
        <w:t>оглашения</w:t>
      </w:r>
      <w:r w:rsidR="000673EC" w:rsidRPr="00396236">
        <w:rPr>
          <w:sz w:val="28"/>
          <w:szCs w:val="28"/>
        </w:rPr>
        <w:t xml:space="preserve"> </w:t>
      </w:r>
      <w:r w:rsidRPr="00396236">
        <w:rPr>
          <w:sz w:val="28"/>
          <w:szCs w:val="28"/>
        </w:rPr>
        <w:t xml:space="preserve">или о расторжении </w:t>
      </w:r>
      <w:r w:rsidR="005C3D40" w:rsidRPr="00396236">
        <w:rPr>
          <w:sz w:val="28"/>
          <w:szCs w:val="28"/>
        </w:rPr>
        <w:t>С</w:t>
      </w:r>
      <w:r w:rsidRPr="00396236">
        <w:rPr>
          <w:sz w:val="28"/>
          <w:szCs w:val="28"/>
        </w:rPr>
        <w:t>оглашения</w:t>
      </w:r>
      <w:r w:rsidR="000673EC" w:rsidRPr="00396236">
        <w:rPr>
          <w:sz w:val="28"/>
          <w:szCs w:val="28"/>
        </w:rPr>
        <w:t xml:space="preserve"> </w:t>
      </w:r>
      <w:r w:rsidRPr="00396236">
        <w:rPr>
          <w:sz w:val="28"/>
          <w:szCs w:val="28"/>
        </w:rPr>
        <w:t xml:space="preserve">при </w:t>
      </w:r>
      <w:proofErr w:type="spellStart"/>
      <w:r w:rsidRPr="00396236">
        <w:rPr>
          <w:sz w:val="28"/>
          <w:szCs w:val="28"/>
        </w:rPr>
        <w:t>недостижении</w:t>
      </w:r>
      <w:proofErr w:type="spellEnd"/>
      <w:r w:rsidRPr="00396236">
        <w:rPr>
          <w:sz w:val="28"/>
          <w:szCs w:val="28"/>
        </w:rPr>
        <w:t xml:space="preserve"> согласия по новым условиям; </w:t>
      </w:r>
    </w:p>
    <w:p w:rsidR="009A0DE2" w:rsidRPr="00396236" w:rsidRDefault="009A0DE2" w:rsidP="009A0DE2">
      <w:pPr>
        <w:ind w:firstLine="709"/>
        <w:jc w:val="both"/>
        <w:rPr>
          <w:sz w:val="28"/>
          <w:szCs w:val="28"/>
        </w:rPr>
      </w:pPr>
      <w:r w:rsidRPr="00396236">
        <w:rPr>
          <w:sz w:val="28"/>
          <w:szCs w:val="28"/>
        </w:rPr>
        <w:t xml:space="preserve">-цели, условия, сроки перечисления </w:t>
      </w:r>
      <w:r w:rsidR="00714BDE" w:rsidRPr="00396236">
        <w:rPr>
          <w:sz w:val="28"/>
          <w:szCs w:val="28"/>
        </w:rPr>
        <w:t>субсиди</w:t>
      </w:r>
      <w:r w:rsidRPr="00396236">
        <w:rPr>
          <w:sz w:val="28"/>
          <w:szCs w:val="28"/>
        </w:rPr>
        <w:t>и;</w:t>
      </w:r>
    </w:p>
    <w:p w:rsidR="009A0DE2" w:rsidRPr="00396236" w:rsidRDefault="009A0DE2" w:rsidP="009A0DE2">
      <w:pPr>
        <w:ind w:firstLine="709"/>
        <w:jc w:val="both"/>
        <w:rPr>
          <w:sz w:val="28"/>
          <w:szCs w:val="28"/>
        </w:rPr>
      </w:pPr>
      <w:r w:rsidRPr="00396236">
        <w:rPr>
          <w:sz w:val="28"/>
          <w:szCs w:val="28"/>
        </w:rPr>
        <w:t xml:space="preserve">-плановый размер предоставляемой </w:t>
      </w:r>
      <w:r w:rsidR="00714BDE" w:rsidRPr="00396236">
        <w:rPr>
          <w:sz w:val="28"/>
          <w:szCs w:val="28"/>
        </w:rPr>
        <w:t>субсиди</w:t>
      </w:r>
      <w:r w:rsidRPr="00396236">
        <w:rPr>
          <w:sz w:val="28"/>
          <w:szCs w:val="28"/>
        </w:rPr>
        <w:t>и;</w:t>
      </w:r>
    </w:p>
    <w:p w:rsidR="009A0DE2" w:rsidRPr="00396236" w:rsidRDefault="009A0DE2" w:rsidP="009A0DE2">
      <w:pPr>
        <w:ind w:firstLine="709"/>
        <w:jc w:val="both"/>
        <w:rPr>
          <w:bCs/>
          <w:sz w:val="28"/>
          <w:szCs w:val="28"/>
        </w:rPr>
      </w:pPr>
      <w:r w:rsidRPr="00396236">
        <w:rPr>
          <w:sz w:val="28"/>
          <w:szCs w:val="28"/>
        </w:rPr>
        <w:t xml:space="preserve">-плановое значение результатов предоставления </w:t>
      </w:r>
      <w:r w:rsidR="00714BDE" w:rsidRPr="00396236">
        <w:rPr>
          <w:sz w:val="28"/>
          <w:szCs w:val="28"/>
        </w:rPr>
        <w:t>субсиди</w:t>
      </w:r>
      <w:r w:rsidRPr="00396236">
        <w:rPr>
          <w:sz w:val="28"/>
          <w:szCs w:val="28"/>
        </w:rPr>
        <w:t>и, которые должны соответствовать результатам муниципальной программы</w:t>
      </w:r>
      <w:r w:rsidR="00E42687" w:rsidRPr="00396236">
        <w:rPr>
          <w:sz w:val="28"/>
          <w:szCs w:val="28"/>
        </w:rPr>
        <w:t>;</w:t>
      </w:r>
    </w:p>
    <w:p w:rsidR="009A0DE2" w:rsidRPr="00396236" w:rsidRDefault="009A0DE2" w:rsidP="009A0DE2">
      <w:pPr>
        <w:ind w:firstLine="709"/>
        <w:jc w:val="both"/>
        <w:rPr>
          <w:bCs/>
          <w:sz w:val="28"/>
          <w:szCs w:val="28"/>
        </w:rPr>
      </w:pPr>
      <w:r w:rsidRPr="00396236">
        <w:rPr>
          <w:sz w:val="28"/>
          <w:szCs w:val="28"/>
        </w:rPr>
        <w:t xml:space="preserve">-порядок, сроки и формы предоставления отчётности о достижении результатов предоставления </w:t>
      </w:r>
      <w:r w:rsidR="00714BDE" w:rsidRPr="00396236">
        <w:rPr>
          <w:sz w:val="28"/>
          <w:szCs w:val="28"/>
        </w:rPr>
        <w:t>субсиди</w:t>
      </w:r>
      <w:r w:rsidRPr="00396236">
        <w:rPr>
          <w:sz w:val="28"/>
          <w:szCs w:val="28"/>
        </w:rPr>
        <w:t>и;</w:t>
      </w:r>
    </w:p>
    <w:p w:rsidR="007B75C2" w:rsidRPr="00396236" w:rsidRDefault="007B75C2" w:rsidP="007B75C2">
      <w:pPr>
        <w:ind w:firstLine="709"/>
        <w:jc w:val="both"/>
        <w:rPr>
          <w:sz w:val="28"/>
          <w:szCs w:val="28"/>
        </w:rPr>
      </w:pPr>
      <w:r w:rsidRPr="00396236">
        <w:rPr>
          <w:sz w:val="28"/>
          <w:szCs w:val="28"/>
        </w:rPr>
        <w:t xml:space="preserve">-порядок, сроки и формы предоставления отчётности </w:t>
      </w:r>
      <w:r w:rsidRPr="00396236">
        <w:rPr>
          <w:color w:val="000000"/>
          <w:sz w:val="28"/>
          <w:szCs w:val="28"/>
        </w:rPr>
        <w:t xml:space="preserve">об осуществлении расходов, источником финансового обеспечения которых является </w:t>
      </w:r>
      <w:r w:rsidR="00714BDE" w:rsidRPr="00396236">
        <w:rPr>
          <w:color w:val="000000"/>
          <w:sz w:val="28"/>
          <w:szCs w:val="28"/>
        </w:rPr>
        <w:t>субсиди</w:t>
      </w:r>
      <w:r w:rsidRPr="00396236">
        <w:rPr>
          <w:color w:val="000000"/>
          <w:sz w:val="28"/>
          <w:szCs w:val="28"/>
        </w:rPr>
        <w:t>я;</w:t>
      </w:r>
    </w:p>
    <w:p w:rsidR="009A0DE2" w:rsidRPr="00396236" w:rsidRDefault="009A0DE2" w:rsidP="009A0DE2">
      <w:pPr>
        <w:ind w:firstLine="709"/>
        <w:jc w:val="both"/>
        <w:rPr>
          <w:sz w:val="28"/>
          <w:szCs w:val="28"/>
        </w:rPr>
      </w:pPr>
      <w:r w:rsidRPr="00396236">
        <w:rPr>
          <w:sz w:val="28"/>
          <w:szCs w:val="28"/>
        </w:rPr>
        <w:t>-перечень документов, подтверждающих фактически произведённые затраты, а также требования к таким документам;</w:t>
      </w:r>
    </w:p>
    <w:p w:rsidR="00C77783" w:rsidRPr="00396236" w:rsidRDefault="009A0DE2" w:rsidP="00C77783">
      <w:pPr>
        <w:ind w:firstLine="709"/>
        <w:jc w:val="both"/>
        <w:rPr>
          <w:sz w:val="28"/>
          <w:szCs w:val="28"/>
        </w:rPr>
      </w:pPr>
      <w:r w:rsidRPr="00396236">
        <w:rPr>
          <w:sz w:val="28"/>
          <w:szCs w:val="28"/>
        </w:rPr>
        <w:t>-</w:t>
      </w:r>
      <w:r w:rsidR="00C77783" w:rsidRPr="00396236">
        <w:rPr>
          <w:sz w:val="28"/>
          <w:szCs w:val="28"/>
        </w:rPr>
        <w:t xml:space="preserve">согласие Получателя </w:t>
      </w:r>
      <w:r w:rsidR="00714BDE" w:rsidRPr="00396236">
        <w:rPr>
          <w:sz w:val="28"/>
          <w:szCs w:val="28"/>
        </w:rPr>
        <w:t>субсиди</w:t>
      </w:r>
      <w:r w:rsidR="00C77783" w:rsidRPr="00396236">
        <w:rPr>
          <w:sz w:val="28"/>
          <w:szCs w:val="28"/>
        </w:rPr>
        <w:t xml:space="preserve">и на осуществление </w:t>
      </w:r>
      <w:proofErr w:type="gramStart"/>
      <w:r w:rsidR="005532AC" w:rsidRPr="00396236">
        <w:rPr>
          <w:sz w:val="28"/>
          <w:szCs w:val="28"/>
        </w:rPr>
        <w:t>д</w:t>
      </w:r>
      <w:r w:rsidR="00C77783" w:rsidRPr="00396236">
        <w:rPr>
          <w:sz w:val="28"/>
          <w:szCs w:val="28"/>
        </w:rPr>
        <w:t>епартаментом  проверок</w:t>
      </w:r>
      <w:proofErr w:type="gramEnd"/>
      <w:r w:rsidR="00C77783" w:rsidRPr="00396236">
        <w:rPr>
          <w:sz w:val="28"/>
          <w:szCs w:val="28"/>
        </w:rPr>
        <w:t xml:space="preserve"> соблюдения получателем </w:t>
      </w:r>
      <w:r w:rsidR="00714BDE" w:rsidRPr="00396236">
        <w:rPr>
          <w:sz w:val="28"/>
          <w:szCs w:val="28"/>
        </w:rPr>
        <w:t>субсиди</w:t>
      </w:r>
      <w:r w:rsidR="00C77783" w:rsidRPr="00396236">
        <w:rPr>
          <w:sz w:val="28"/>
          <w:szCs w:val="28"/>
        </w:rPr>
        <w:t xml:space="preserve">и порядка и условий   предоставления  </w:t>
      </w:r>
      <w:r w:rsidR="00714BDE" w:rsidRPr="00396236">
        <w:rPr>
          <w:sz w:val="28"/>
          <w:szCs w:val="28"/>
        </w:rPr>
        <w:t>субсиди</w:t>
      </w:r>
      <w:r w:rsidR="00C77783" w:rsidRPr="00396236">
        <w:rPr>
          <w:sz w:val="28"/>
          <w:szCs w:val="28"/>
        </w:rPr>
        <w:t xml:space="preserve">й, в том числе в части достижения  результатов   их  предоставления, а также проверок органом муниципального финансового   контроля в соответствии со статьями 268.1 и 269.2 Бюджетного кодекса  Российской  Федерации; </w:t>
      </w:r>
    </w:p>
    <w:p w:rsidR="009A0DE2" w:rsidRPr="00396236" w:rsidRDefault="009A0DE2" w:rsidP="009A0DE2">
      <w:pPr>
        <w:ind w:firstLine="709"/>
        <w:jc w:val="both"/>
        <w:rPr>
          <w:sz w:val="28"/>
          <w:szCs w:val="28"/>
        </w:rPr>
      </w:pPr>
      <w:r w:rsidRPr="00396236">
        <w:rPr>
          <w:sz w:val="28"/>
          <w:szCs w:val="28"/>
        </w:rPr>
        <w:t xml:space="preserve">-порядок и сроки возврата </w:t>
      </w:r>
      <w:r w:rsidR="00714BDE" w:rsidRPr="00396236">
        <w:rPr>
          <w:sz w:val="28"/>
          <w:szCs w:val="28"/>
        </w:rPr>
        <w:t>субсиди</w:t>
      </w:r>
      <w:r w:rsidRPr="00396236">
        <w:rPr>
          <w:sz w:val="28"/>
          <w:szCs w:val="28"/>
        </w:rPr>
        <w:t xml:space="preserve">и в бюджет города Нефтеюганска в случае нарушения получателем </w:t>
      </w:r>
      <w:r w:rsidR="00714BDE" w:rsidRPr="00396236">
        <w:rPr>
          <w:sz w:val="28"/>
          <w:szCs w:val="28"/>
        </w:rPr>
        <w:t>субсиди</w:t>
      </w:r>
      <w:r w:rsidRPr="00396236">
        <w:rPr>
          <w:sz w:val="28"/>
          <w:szCs w:val="28"/>
        </w:rPr>
        <w:t>и условий Соглашения;</w:t>
      </w:r>
    </w:p>
    <w:p w:rsidR="009A0DE2" w:rsidRPr="00396236" w:rsidRDefault="009A0DE2" w:rsidP="009A0DE2">
      <w:pPr>
        <w:ind w:firstLine="709"/>
        <w:jc w:val="both"/>
        <w:rPr>
          <w:sz w:val="28"/>
          <w:szCs w:val="28"/>
        </w:rPr>
      </w:pPr>
      <w:r w:rsidRPr="00396236">
        <w:rPr>
          <w:sz w:val="28"/>
          <w:szCs w:val="28"/>
        </w:rPr>
        <w:t>-ответственность за несоблюдение сторонами условий Соглашения</w:t>
      </w:r>
      <w:r w:rsidR="00AC031A" w:rsidRPr="00396236">
        <w:rPr>
          <w:sz w:val="28"/>
          <w:szCs w:val="28"/>
        </w:rPr>
        <w:t xml:space="preserve">, </w:t>
      </w:r>
      <w:r w:rsidRPr="00396236">
        <w:rPr>
          <w:sz w:val="28"/>
          <w:szCs w:val="28"/>
        </w:rPr>
        <w:t xml:space="preserve">а также в случае </w:t>
      </w:r>
      <w:proofErr w:type="spellStart"/>
      <w:r w:rsidRPr="00396236">
        <w:rPr>
          <w:sz w:val="28"/>
          <w:szCs w:val="28"/>
        </w:rPr>
        <w:t>недостижения</w:t>
      </w:r>
      <w:proofErr w:type="spellEnd"/>
      <w:r w:rsidRPr="00396236">
        <w:rPr>
          <w:sz w:val="28"/>
          <w:szCs w:val="28"/>
        </w:rPr>
        <w:t xml:space="preserve"> результатов предоставления </w:t>
      </w:r>
      <w:r w:rsidR="00714BDE" w:rsidRPr="00396236">
        <w:rPr>
          <w:sz w:val="28"/>
          <w:szCs w:val="28"/>
        </w:rPr>
        <w:t>субсиди</w:t>
      </w:r>
      <w:r w:rsidRPr="00396236">
        <w:rPr>
          <w:sz w:val="28"/>
          <w:szCs w:val="28"/>
        </w:rPr>
        <w:t>и</w:t>
      </w:r>
      <w:r w:rsidR="00C77783" w:rsidRPr="00396236">
        <w:rPr>
          <w:sz w:val="28"/>
          <w:szCs w:val="28"/>
        </w:rPr>
        <w:t>;</w:t>
      </w:r>
    </w:p>
    <w:p w:rsidR="00C77783" w:rsidRPr="00396236" w:rsidRDefault="00C77783" w:rsidP="00C77783">
      <w:pPr>
        <w:ind w:firstLine="709"/>
        <w:jc w:val="both"/>
        <w:rPr>
          <w:sz w:val="28"/>
          <w:szCs w:val="28"/>
        </w:rPr>
      </w:pPr>
      <w:r w:rsidRPr="00396236">
        <w:rPr>
          <w:sz w:val="28"/>
          <w:szCs w:val="28"/>
        </w:rPr>
        <w:t xml:space="preserve">-условие о согласовании новых условий соглашения или </w:t>
      </w:r>
      <w:proofErr w:type="gramStart"/>
      <w:r w:rsidRPr="00396236">
        <w:rPr>
          <w:sz w:val="28"/>
          <w:szCs w:val="28"/>
        </w:rPr>
        <w:t xml:space="preserve">расторжения  </w:t>
      </w:r>
      <w:r w:rsidR="00BF5B5A" w:rsidRPr="00396236">
        <w:rPr>
          <w:sz w:val="28"/>
          <w:szCs w:val="28"/>
        </w:rPr>
        <w:t>С</w:t>
      </w:r>
      <w:r w:rsidRPr="00396236">
        <w:rPr>
          <w:sz w:val="28"/>
          <w:szCs w:val="28"/>
        </w:rPr>
        <w:t>оглашения</w:t>
      </w:r>
      <w:proofErr w:type="gramEnd"/>
      <w:r w:rsidRPr="00396236">
        <w:rPr>
          <w:sz w:val="28"/>
          <w:szCs w:val="28"/>
        </w:rPr>
        <w:t xml:space="preserve"> в соответствии с типовой формой, утвержденной </w:t>
      </w:r>
      <w:r w:rsidR="00275980" w:rsidRPr="00396236">
        <w:rPr>
          <w:sz w:val="28"/>
          <w:szCs w:val="28"/>
        </w:rPr>
        <w:t xml:space="preserve">приказом департамента финансов </w:t>
      </w:r>
      <w:r w:rsidR="00134D82" w:rsidRPr="00396236">
        <w:rPr>
          <w:sz w:val="28"/>
          <w:szCs w:val="28"/>
        </w:rPr>
        <w:t xml:space="preserve">№ </w:t>
      </w:r>
      <w:r w:rsidR="00275980" w:rsidRPr="00396236">
        <w:rPr>
          <w:sz w:val="28"/>
          <w:szCs w:val="28"/>
        </w:rPr>
        <w:t>7-нп</w:t>
      </w:r>
      <w:r w:rsidRPr="00396236">
        <w:rPr>
          <w:sz w:val="28"/>
          <w:szCs w:val="28"/>
        </w:rPr>
        <w:t xml:space="preserve">, при </w:t>
      </w:r>
      <w:proofErr w:type="spellStart"/>
      <w:r w:rsidRPr="00396236">
        <w:rPr>
          <w:sz w:val="28"/>
          <w:szCs w:val="28"/>
        </w:rPr>
        <w:t>недостижении</w:t>
      </w:r>
      <w:proofErr w:type="spellEnd"/>
      <w:r w:rsidRPr="00396236">
        <w:rPr>
          <w:sz w:val="28"/>
          <w:szCs w:val="28"/>
        </w:rPr>
        <w:t xml:space="preserve"> согласия по новым условиям в случае уменьшения </w:t>
      </w:r>
      <w:r w:rsidR="005532AC" w:rsidRPr="00396236">
        <w:rPr>
          <w:sz w:val="28"/>
          <w:szCs w:val="28"/>
        </w:rPr>
        <w:t>д</w:t>
      </w:r>
      <w:r w:rsidRPr="00396236">
        <w:rPr>
          <w:sz w:val="28"/>
          <w:szCs w:val="28"/>
        </w:rPr>
        <w:t>епартаменту ранее довед</w:t>
      </w:r>
      <w:r w:rsidR="001770EF" w:rsidRPr="00396236">
        <w:rPr>
          <w:sz w:val="28"/>
          <w:szCs w:val="28"/>
        </w:rPr>
        <w:t>ё</w:t>
      </w:r>
      <w:r w:rsidRPr="00396236">
        <w:rPr>
          <w:sz w:val="28"/>
          <w:szCs w:val="28"/>
        </w:rPr>
        <w:t xml:space="preserve">нных лимитов бюджетных обязательств, а также положения о казначейском сопровождении, </w:t>
      </w:r>
      <w:r w:rsidRPr="00396236">
        <w:rPr>
          <w:sz w:val="28"/>
          <w:szCs w:val="28"/>
        </w:rPr>
        <w:lastRenderedPageBreak/>
        <w:t xml:space="preserve">установленные правилами казначейского сопровождения в соответствии с бюджетным законодательством Российской Федерации; </w:t>
      </w:r>
    </w:p>
    <w:p w:rsidR="00C77783" w:rsidRPr="00396236" w:rsidRDefault="00C77783" w:rsidP="00C77783">
      <w:pPr>
        <w:ind w:firstLine="709"/>
        <w:jc w:val="both"/>
        <w:rPr>
          <w:sz w:val="28"/>
          <w:szCs w:val="28"/>
        </w:rPr>
      </w:pPr>
      <w:r w:rsidRPr="00396236">
        <w:rPr>
          <w:sz w:val="28"/>
          <w:szCs w:val="28"/>
        </w:rPr>
        <w:t>-порядок заключения Соглашения</w:t>
      </w:r>
      <w:r w:rsidR="00134D82" w:rsidRPr="00396236">
        <w:rPr>
          <w:sz w:val="28"/>
          <w:szCs w:val="28"/>
        </w:rPr>
        <w:t>, д</w:t>
      </w:r>
      <w:r w:rsidRPr="00396236">
        <w:rPr>
          <w:sz w:val="28"/>
          <w:szCs w:val="28"/>
        </w:rPr>
        <w:t>ополнительного соглашения к Соглашению</w:t>
      </w:r>
      <w:r w:rsidR="00134D82" w:rsidRPr="00396236">
        <w:rPr>
          <w:sz w:val="28"/>
          <w:szCs w:val="28"/>
        </w:rPr>
        <w:t xml:space="preserve">, </w:t>
      </w:r>
      <w:r w:rsidRPr="00396236">
        <w:rPr>
          <w:sz w:val="28"/>
          <w:szCs w:val="28"/>
        </w:rPr>
        <w:t>в том числе дополнительного соглашения о расторжении Соглашения в соответствии с типовой формой, утвержд</w:t>
      </w:r>
      <w:r w:rsidR="00083D3D" w:rsidRPr="00396236">
        <w:rPr>
          <w:sz w:val="28"/>
          <w:szCs w:val="28"/>
        </w:rPr>
        <w:t>ё</w:t>
      </w:r>
      <w:r w:rsidRPr="00396236">
        <w:rPr>
          <w:sz w:val="28"/>
          <w:szCs w:val="28"/>
        </w:rPr>
        <w:t>нной департаментом финансов администрации города Нефтеюганска.</w:t>
      </w:r>
    </w:p>
    <w:p w:rsidR="009A0DE2" w:rsidRPr="00396236" w:rsidRDefault="009A0DE2" w:rsidP="009A0DE2">
      <w:pPr>
        <w:ind w:firstLine="708"/>
        <w:jc w:val="both"/>
        <w:rPr>
          <w:color w:val="000000"/>
          <w:sz w:val="28"/>
          <w:szCs w:val="28"/>
        </w:rPr>
      </w:pPr>
      <w:r w:rsidRPr="00396236">
        <w:rPr>
          <w:color w:val="000000"/>
          <w:sz w:val="28"/>
          <w:szCs w:val="28"/>
        </w:rPr>
        <w:t>3.</w:t>
      </w:r>
      <w:r w:rsidR="001713FE" w:rsidRPr="00396236">
        <w:rPr>
          <w:color w:val="000000"/>
          <w:sz w:val="28"/>
          <w:szCs w:val="28"/>
        </w:rPr>
        <w:t>5</w:t>
      </w:r>
      <w:r w:rsidRPr="00396236">
        <w:rPr>
          <w:color w:val="000000"/>
          <w:sz w:val="28"/>
          <w:szCs w:val="28"/>
        </w:rPr>
        <w:t xml:space="preserve">.Сроки перечисления </w:t>
      </w:r>
      <w:r w:rsidR="00714BDE" w:rsidRPr="00396236">
        <w:rPr>
          <w:color w:val="000000"/>
          <w:sz w:val="28"/>
          <w:szCs w:val="28"/>
        </w:rPr>
        <w:t>субсиди</w:t>
      </w:r>
      <w:r w:rsidRPr="00396236">
        <w:rPr>
          <w:color w:val="000000"/>
          <w:sz w:val="28"/>
          <w:szCs w:val="28"/>
        </w:rPr>
        <w:t>и.</w:t>
      </w:r>
    </w:p>
    <w:p w:rsidR="00864A25" w:rsidRPr="00396236" w:rsidRDefault="00C71656" w:rsidP="004B1864">
      <w:pPr>
        <w:ind w:firstLine="708"/>
        <w:jc w:val="both"/>
        <w:rPr>
          <w:sz w:val="28"/>
          <w:szCs w:val="28"/>
        </w:rPr>
      </w:pPr>
      <w:r w:rsidRPr="00396236">
        <w:rPr>
          <w:color w:val="000000"/>
          <w:sz w:val="28"/>
          <w:szCs w:val="28"/>
        </w:rPr>
        <w:t>3.</w:t>
      </w:r>
      <w:r w:rsidR="001713FE" w:rsidRPr="00396236">
        <w:rPr>
          <w:color w:val="000000"/>
          <w:sz w:val="28"/>
          <w:szCs w:val="28"/>
        </w:rPr>
        <w:t>5</w:t>
      </w:r>
      <w:r w:rsidRPr="00396236">
        <w:rPr>
          <w:color w:val="000000"/>
          <w:sz w:val="28"/>
          <w:szCs w:val="28"/>
        </w:rPr>
        <w:t>.1.</w:t>
      </w:r>
      <w:r w:rsidRPr="00396236">
        <w:rPr>
          <w:sz w:val="28"/>
          <w:szCs w:val="28"/>
        </w:rPr>
        <w:t xml:space="preserve">Для получения </w:t>
      </w:r>
      <w:r w:rsidR="003B5FB8" w:rsidRPr="00396236">
        <w:rPr>
          <w:sz w:val="28"/>
          <w:szCs w:val="28"/>
        </w:rPr>
        <w:t>с</w:t>
      </w:r>
      <w:r w:rsidR="00714BDE" w:rsidRPr="00396236">
        <w:rPr>
          <w:sz w:val="28"/>
          <w:szCs w:val="28"/>
        </w:rPr>
        <w:t>убсиди</w:t>
      </w:r>
      <w:r w:rsidRPr="00396236">
        <w:rPr>
          <w:sz w:val="28"/>
          <w:szCs w:val="28"/>
        </w:rPr>
        <w:t xml:space="preserve">и в </w:t>
      </w:r>
      <w:r w:rsidR="00C86A08" w:rsidRPr="00396236">
        <w:rPr>
          <w:sz w:val="28"/>
          <w:szCs w:val="28"/>
        </w:rPr>
        <w:t xml:space="preserve">текущем </w:t>
      </w:r>
      <w:r w:rsidRPr="00396236">
        <w:rPr>
          <w:sz w:val="28"/>
          <w:szCs w:val="28"/>
        </w:rPr>
        <w:t xml:space="preserve">финансовом году </w:t>
      </w:r>
      <w:r w:rsidR="004B1864" w:rsidRPr="00396236">
        <w:rPr>
          <w:sz w:val="28"/>
          <w:szCs w:val="28"/>
        </w:rPr>
        <w:t xml:space="preserve">Получатель </w:t>
      </w:r>
      <w:r w:rsidR="00714BDE" w:rsidRPr="00396236">
        <w:rPr>
          <w:color w:val="000000"/>
          <w:sz w:val="28"/>
          <w:szCs w:val="28"/>
        </w:rPr>
        <w:t>субсиди</w:t>
      </w:r>
      <w:r w:rsidRPr="00396236">
        <w:rPr>
          <w:color w:val="000000"/>
          <w:sz w:val="28"/>
          <w:szCs w:val="28"/>
        </w:rPr>
        <w:t xml:space="preserve">и </w:t>
      </w:r>
      <w:r w:rsidRPr="00396236">
        <w:rPr>
          <w:sz w:val="28"/>
          <w:szCs w:val="28"/>
        </w:rPr>
        <w:t>пред</w:t>
      </w:r>
      <w:r w:rsidR="001770EF" w:rsidRPr="00396236">
        <w:rPr>
          <w:sz w:val="28"/>
          <w:szCs w:val="28"/>
        </w:rPr>
        <w:t>о</w:t>
      </w:r>
      <w:r w:rsidRPr="00396236">
        <w:rPr>
          <w:sz w:val="28"/>
          <w:szCs w:val="28"/>
        </w:rPr>
        <w:t xml:space="preserve">ставляет в </w:t>
      </w:r>
      <w:r w:rsidR="00083D3D" w:rsidRPr="00396236">
        <w:rPr>
          <w:sz w:val="28"/>
          <w:szCs w:val="28"/>
        </w:rPr>
        <w:t>д</w:t>
      </w:r>
      <w:r w:rsidRPr="00396236">
        <w:rPr>
          <w:sz w:val="28"/>
          <w:szCs w:val="28"/>
        </w:rPr>
        <w:t xml:space="preserve">епартамент заявку на предоставление </w:t>
      </w:r>
      <w:r w:rsidR="00714BDE" w:rsidRPr="00396236">
        <w:rPr>
          <w:sz w:val="28"/>
          <w:szCs w:val="28"/>
        </w:rPr>
        <w:t>субсиди</w:t>
      </w:r>
      <w:r w:rsidRPr="00396236">
        <w:rPr>
          <w:sz w:val="28"/>
          <w:szCs w:val="28"/>
        </w:rPr>
        <w:t>и на фирменном бланке организации по форм</w:t>
      </w:r>
      <w:r w:rsidR="00E2601C" w:rsidRPr="00396236">
        <w:rPr>
          <w:sz w:val="28"/>
          <w:szCs w:val="28"/>
        </w:rPr>
        <w:t xml:space="preserve">е </w:t>
      </w:r>
      <w:r w:rsidR="007762CC" w:rsidRPr="00396236">
        <w:rPr>
          <w:sz w:val="28"/>
          <w:szCs w:val="28"/>
        </w:rPr>
        <w:t>согласно приложени</w:t>
      </w:r>
      <w:r w:rsidR="00E2601C" w:rsidRPr="00396236">
        <w:rPr>
          <w:sz w:val="28"/>
          <w:szCs w:val="28"/>
        </w:rPr>
        <w:t xml:space="preserve">ю </w:t>
      </w:r>
      <w:r w:rsidR="007B66B3" w:rsidRPr="00396236">
        <w:rPr>
          <w:sz w:val="28"/>
          <w:szCs w:val="28"/>
        </w:rPr>
        <w:t>6</w:t>
      </w:r>
      <w:r w:rsidR="00AE126E" w:rsidRPr="00396236">
        <w:rPr>
          <w:sz w:val="28"/>
          <w:szCs w:val="28"/>
        </w:rPr>
        <w:t xml:space="preserve"> </w:t>
      </w:r>
      <w:r w:rsidR="00BE100E" w:rsidRPr="00396236">
        <w:rPr>
          <w:sz w:val="28"/>
          <w:szCs w:val="28"/>
        </w:rPr>
        <w:t>к настоящему Порядку</w:t>
      </w:r>
      <w:r w:rsidR="004B1864" w:rsidRPr="00396236">
        <w:rPr>
          <w:sz w:val="28"/>
          <w:szCs w:val="28"/>
        </w:rPr>
        <w:t xml:space="preserve"> </w:t>
      </w:r>
      <w:r w:rsidR="00BE100E" w:rsidRPr="00396236">
        <w:rPr>
          <w:sz w:val="28"/>
          <w:szCs w:val="28"/>
        </w:rPr>
        <w:t xml:space="preserve">ежемесячно </w:t>
      </w:r>
      <w:r w:rsidR="00864A25" w:rsidRPr="00396236">
        <w:rPr>
          <w:color w:val="000000"/>
          <w:sz w:val="28"/>
          <w:szCs w:val="28"/>
        </w:rPr>
        <w:t xml:space="preserve">до 10-го числа месяца, следующего за отчётным. </w:t>
      </w:r>
    </w:p>
    <w:p w:rsidR="00A73B38" w:rsidRPr="00396236" w:rsidRDefault="00864A25" w:rsidP="00A73B38">
      <w:pPr>
        <w:ind w:firstLine="708"/>
        <w:jc w:val="both"/>
        <w:rPr>
          <w:sz w:val="28"/>
          <w:szCs w:val="28"/>
        </w:rPr>
      </w:pPr>
      <w:r w:rsidRPr="00396236">
        <w:rPr>
          <w:sz w:val="28"/>
          <w:szCs w:val="28"/>
        </w:rPr>
        <w:t>3.</w:t>
      </w:r>
      <w:r w:rsidR="001713FE" w:rsidRPr="00396236">
        <w:rPr>
          <w:sz w:val="28"/>
          <w:szCs w:val="28"/>
        </w:rPr>
        <w:t>5</w:t>
      </w:r>
      <w:r w:rsidR="00F86816" w:rsidRPr="00396236">
        <w:rPr>
          <w:sz w:val="28"/>
          <w:szCs w:val="28"/>
        </w:rPr>
        <w:t xml:space="preserve">.2.К заявке Получатель </w:t>
      </w:r>
      <w:r w:rsidR="00714BDE" w:rsidRPr="00396236">
        <w:rPr>
          <w:sz w:val="28"/>
          <w:szCs w:val="28"/>
        </w:rPr>
        <w:t>субсиди</w:t>
      </w:r>
      <w:r w:rsidRPr="00396236">
        <w:rPr>
          <w:sz w:val="28"/>
          <w:szCs w:val="28"/>
        </w:rPr>
        <w:t>и прилагает</w:t>
      </w:r>
      <w:r w:rsidR="00F86816" w:rsidRPr="00396236">
        <w:rPr>
          <w:sz w:val="28"/>
          <w:szCs w:val="28"/>
        </w:rPr>
        <w:t xml:space="preserve"> следующие </w:t>
      </w:r>
      <w:r w:rsidR="00A73B38" w:rsidRPr="00396236">
        <w:rPr>
          <w:sz w:val="28"/>
          <w:szCs w:val="28"/>
        </w:rPr>
        <w:t>документы:</w:t>
      </w:r>
    </w:p>
    <w:p w:rsidR="00C71656" w:rsidRPr="00396236" w:rsidRDefault="00A73B38" w:rsidP="00A73B38">
      <w:pPr>
        <w:ind w:firstLine="708"/>
        <w:jc w:val="both"/>
        <w:rPr>
          <w:sz w:val="28"/>
          <w:szCs w:val="28"/>
        </w:rPr>
      </w:pPr>
      <w:r w:rsidRPr="00396236">
        <w:rPr>
          <w:sz w:val="28"/>
          <w:szCs w:val="28"/>
        </w:rPr>
        <w:t>-</w:t>
      </w:r>
      <w:r w:rsidR="00C71656" w:rsidRPr="00396236">
        <w:rPr>
          <w:sz w:val="28"/>
          <w:szCs w:val="28"/>
        </w:rPr>
        <w:t xml:space="preserve">расчёт фактического размера </w:t>
      </w:r>
      <w:r w:rsidR="00714BDE" w:rsidRPr="00396236">
        <w:rPr>
          <w:sz w:val="28"/>
          <w:szCs w:val="28"/>
        </w:rPr>
        <w:t>субсиди</w:t>
      </w:r>
      <w:r w:rsidR="00C71656" w:rsidRPr="00396236">
        <w:rPr>
          <w:sz w:val="28"/>
          <w:szCs w:val="28"/>
        </w:rPr>
        <w:t>и по форм</w:t>
      </w:r>
      <w:r w:rsidR="005348AB" w:rsidRPr="00396236">
        <w:rPr>
          <w:sz w:val="28"/>
          <w:szCs w:val="28"/>
        </w:rPr>
        <w:t xml:space="preserve">е </w:t>
      </w:r>
      <w:r w:rsidR="00C71656" w:rsidRPr="00396236">
        <w:rPr>
          <w:sz w:val="28"/>
          <w:szCs w:val="28"/>
        </w:rPr>
        <w:t xml:space="preserve">согласно </w:t>
      </w:r>
      <w:r w:rsidR="00846B6F" w:rsidRPr="00396236">
        <w:rPr>
          <w:sz w:val="28"/>
          <w:szCs w:val="28"/>
        </w:rPr>
        <w:t xml:space="preserve">приложению </w:t>
      </w:r>
      <w:r w:rsidR="00151957" w:rsidRPr="00396236">
        <w:rPr>
          <w:sz w:val="28"/>
          <w:szCs w:val="28"/>
        </w:rPr>
        <w:t>7</w:t>
      </w:r>
      <w:r w:rsidR="007762CC" w:rsidRPr="00396236">
        <w:rPr>
          <w:sz w:val="28"/>
          <w:szCs w:val="28"/>
        </w:rPr>
        <w:t xml:space="preserve"> </w:t>
      </w:r>
      <w:r w:rsidR="00C71656" w:rsidRPr="00396236">
        <w:rPr>
          <w:sz w:val="28"/>
          <w:szCs w:val="28"/>
        </w:rPr>
        <w:t>к настоящему Порядку</w:t>
      </w:r>
      <w:r w:rsidR="00B53B31" w:rsidRPr="00396236">
        <w:rPr>
          <w:sz w:val="28"/>
          <w:szCs w:val="28"/>
        </w:rPr>
        <w:t>;</w:t>
      </w:r>
    </w:p>
    <w:p w:rsidR="00C71656" w:rsidRPr="00396236" w:rsidRDefault="00A73B38" w:rsidP="00C43180">
      <w:pPr>
        <w:spacing w:line="240" w:lineRule="atLeast"/>
        <w:ind w:firstLine="708"/>
        <w:jc w:val="both"/>
        <w:rPr>
          <w:sz w:val="28"/>
          <w:szCs w:val="28"/>
        </w:rPr>
      </w:pPr>
      <w:bookmarkStart w:id="19" w:name="sub_2010"/>
      <w:r w:rsidRPr="00396236">
        <w:rPr>
          <w:sz w:val="28"/>
          <w:szCs w:val="28"/>
        </w:rPr>
        <w:t>-</w:t>
      </w:r>
      <w:r w:rsidR="0087296D" w:rsidRPr="00396236">
        <w:rPr>
          <w:sz w:val="28"/>
          <w:szCs w:val="28"/>
        </w:rPr>
        <w:t>информацию о численности воспитанников</w:t>
      </w:r>
      <w:r w:rsidR="00C43180" w:rsidRPr="00396236">
        <w:rPr>
          <w:sz w:val="28"/>
          <w:szCs w:val="28"/>
        </w:rPr>
        <w:t xml:space="preserve"> </w:t>
      </w:r>
      <w:r w:rsidRPr="00396236">
        <w:rPr>
          <w:sz w:val="28"/>
          <w:szCs w:val="28"/>
        </w:rPr>
        <w:t xml:space="preserve">Получателя </w:t>
      </w:r>
      <w:r w:rsidR="00714BDE" w:rsidRPr="00396236">
        <w:rPr>
          <w:sz w:val="28"/>
          <w:szCs w:val="28"/>
        </w:rPr>
        <w:t>субсиди</w:t>
      </w:r>
      <w:r w:rsidRPr="00396236">
        <w:rPr>
          <w:sz w:val="28"/>
          <w:szCs w:val="28"/>
        </w:rPr>
        <w:t xml:space="preserve">и </w:t>
      </w:r>
      <w:r w:rsidR="00E27BBF" w:rsidRPr="00396236">
        <w:rPr>
          <w:sz w:val="28"/>
          <w:szCs w:val="28"/>
        </w:rPr>
        <w:t xml:space="preserve">– </w:t>
      </w:r>
      <w:r w:rsidRPr="00396236">
        <w:rPr>
          <w:sz w:val="28"/>
          <w:szCs w:val="28"/>
        </w:rPr>
        <w:t>ч</w:t>
      </w:r>
      <w:r w:rsidR="00C71656" w:rsidRPr="00396236">
        <w:rPr>
          <w:sz w:val="28"/>
          <w:szCs w:val="28"/>
        </w:rPr>
        <w:t>астной организации, осуществляющей образовательную деятельность по реализации образовательных программ</w:t>
      </w:r>
      <w:r w:rsidR="00C43180" w:rsidRPr="00396236">
        <w:rPr>
          <w:sz w:val="28"/>
          <w:szCs w:val="28"/>
        </w:rPr>
        <w:t xml:space="preserve"> </w:t>
      </w:r>
      <w:r w:rsidR="00C71656" w:rsidRPr="00396236">
        <w:rPr>
          <w:sz w:val="28"/>
          <w:szCs w:val="28"/>
        </w:rPr>
        <w:t>дошкольного образования</w:t>
      </w:r>
      <w:r w:rsidR="007E74C4" w:rsidRPr="00396236">
        <w:rPr>
          <w:sz w:val="28"/>
          <w:szCs w:val="28"/>
        </w:rPr>
        <w:t xml:space="preserve"> по состоянию на 1-ое число текущего месяца</w:t>
      </w:r>
      <w:r w:rsidRPr="00396236">
        <w:rPr>
          <w:sz w:val="28"/>
          <w:szCs w:val="28"/>
        </w:rPr>
        <w:t xml:space="preserve">, </w:t>
      </w:r>
      <w:r w:rsidR="00C71656" w:rsidRPr="00396236">
        <w:rPr>
          <w:sz w:val="28"/>
          <w:szCs w:val="28"/>
        </w:rPr>
        <w:t xml:space="preserve">согласно приложению </w:t>
      </w:r>
      <w:r w:rsidR="00151957" w:rsidRPr="00396236">
        <w:rPr>
          <w:sz w:val="28"/>
          <w:szCs w:val="28"/>
        </w:rPr>
        <w:t>8</w:t>
      </w:r>
      <w:r w:rsidR="007762CC" w:rsidRPr="00396236">
        <w:rPr>
          <w:sz w:val="28"/>
          <w:szCs w:val="28"/>
        </w:rPr>
        <w:t xml:space="preserve"> </w:t>
      </w:r>
      <w:r w:rsidR="00C71656" w:rsidRPr="00396236">
        <w:rPr>
          <w:sz w:val="28"/>
          <w:szCs w:val="28"/>
        </w:rPr>
        <w:t>к настоящему Порядку.</w:t>
      </w:r>
    </w:p>
    <w:p w:rsidR="009361B1" w:rsidRPr="009361B1" w:rsidRDefault="00964797" w:rsidP="009361B1">
      <w:pPr>
        <w:ind w:firstLine="708"/>
        <w:jc w:val="both"/>
        <w:rPr>
          <w:sz w:val="28"/>
          <w:szCs w:val="28"/>
        </w:rPr>
      </w:pPr>
      <w:r w:rsidRPr="00396236">
        <w:rPr>
          <w:sz w:val="28"/>
          <w:szCs w:val="28"/>
          <w:shd w:val="clear" w:color="auto" w:fill="FFFFFF"/>
        </w:rPr>
        <w:t>-документы, подтверждающие фактически произведенные затраты</w:t>
      </w:r>
      <w:r w:rsidR="009361B1" w:rsidRPr="00396236">
        <w:rPr>
          <w:sz w:val="28"/>
          <w:szCs w:val="28"/>
          <w:shd w:val="clear" w:color="auto" w:fill="FFFFFF"/>
        </w:rPr>
        <w:t>.</w:t>
      </w:r>
      <w:r w:rsidR="009361B1" w:rsidRPr="00396236">
        <w:rPr>
          <w:sz w:val="28"/>
          <w:szCs w:val="28"/>
        </w:rPr>
        <w:t xml:space="preserve"> </w:t>
      </w:r>
      <w:r w:rsidR="009361B1" w:rsidRPr="009361B1">
        <w:rPr>
          <w:rFonts w:eastAsia="Calibri"/>
          <w:color w:val="22272F"/>
          <w:sz w:val="28"/>
          <w:szCs w:val="28"/>
          <w:shd w:val="clear" w:color="auto" w:fill="FFFFFF"/>
          <w:lang w:eastAsia="en-US"/>
        </w:rPr>
        <w:t>Перечень документов, подтверждающих фактически произведенные затраты, требования к таким документам:</w:t>
      </w:r>
    </w:p>
    <w:p w:rsidR="009361B1" w:rsidRPr="009361B1" w:rsidRDefault="009361B1" w:rsidP="009361B1">
      <w:pPr>
        <w:ind w:firstLine="708"/>
        <w:jc w:val="both"/>
        <w:rPr>
          <w:rFonts w:eastAsia="Calibri"/>
          <w:sz w:val="28"/>
          <w:szCs w:val="28"/>
          <w:lang w:eastAsia="en-US"/>
        </w:rPr>
      </w:pPr>
      <w:r w:rsidRPr="009361B1">
        <w:rPr>
          <w:rFonts w:eastAsia="Calibri"/>
          <w:sz w:val="28"/>
          <w:szCs w:val="28"/>
          <w:lang w:eastAsia="en-US"/>
        </w:rPr>
        <w:t>Договоры с приложениями, указанными в договоре. Счета (при наличии), акты выполненных работ (оказанных услуг), счета-фактуры, товарные накладные, универсальные передаточные документы, документы, подтверждающие факт оплаты, а именно: фискальные чеки, платежные поручения с отметкой банка об исполнении с указанием назначения платежа в соответствии с предметом договора и периода оплаты или квитанция к приходному кассовому ордеру, или бланк строгой отчетности (товарный чек), свидетельствующий о фактически произведенных расходах. При этом указанные документы должны содержать следующие сведения (реквизиты) продавца (исполнителя): наименование документа; порядковый номер документа; дату его выдачи;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 фотографии приобретенного товара по месту нахождения частной образовательной организации, документы, подтверждающие численность основного и привлеченного персонала, расчетные ведомости по заработной плате и иные документы.</w:t>
      </w:r>
    </w:p>
    <w:p w:rsidR="00C71656" w:rsidRPr="00396236" w:rsidRDefault="00C71656" w:rsidP="00C71656">
      <w:pPr>
        <w:ind w:firstLine="708"/>
        <w:jc w:val="both"/>
        <w:rPr>
          <w:sz w:val="28"/>
          <w:szCs w:val="28"/>
        </w:rPr>
      </w:pPr>
      <w:r w:rsidRPr="00396236">
        <w:rPr>
          <w:sz w:val="28"/>
          <w:szCs w:val="28"/>
        </w:rPr>
        <w:t>3.</w:t>
      </w:r>
      <w:r w:rsidR="001713FE" w:rsidRPr="00396236">
        <w:rPr>
          <w:sz w:val="28"/>
          <w:szCs w:val="28"/>
        </w:rPr>
        <w:t>5</w:t>
      </w:r>
      <w:r w:rsidR="00C43180" w:rsidRPr="00396236">
        <w:rPr>
          <w:sz w:val="28"/>
          <w:szCs w:val="28"/>
        </w:rPr>
        <w:t>.3.</w:t>
      </w:r>
      <w:r w:rsidRPr="00396236">
        <w:rPr>
          <w:sz w:val="28"/>
          <w:szCs w:val="28"/>
        </w:rPr>
        <w:t>Копии пред</w:t>
      </w:r>
      <w:r w:rsidR="00395DE0" w:rsidRPr="00396236">
        <w:rPr>
          <w:sz w:val="28"/>
          <w:szCs w:val="28"/>
        </w:rPr>
        <w:t>о</w:t>
      </w:r>
      <w:r w:rsidRPr="00396236">
        <w:rPr>
          <w:sz w:val="28"/>
          <w:szCs w:val="28"/>
        </w:rPr>
        <w:t>ставляемых документов должны быть заверены</w:t>
      </w:r>
      <w:r w:rsidR="00265F83" w:rsidRPr="00396236">
        <w:rPr>
          <w:sz w:val="28"/>
          <w:szCs w:val="28"/>
        </w:rPr>
        <w:t xml:space="preserve"> подписью ру</w:t>
      </w:r>
      <w:r w:rsidR="00423155" w:rsidRPr="00396236">
        <w:rPr>
          <w:sz w:val="28"/>
          <w:szCs w:val="28"/>
        </w:rPr>
        <w:t>ко</w:t>
      </w:r>
      <w:r w:rsidRPr="00396236">
        <w:rPr>
          <w:sz w:val="28"/>
          <w:szCs w:val="28"/>
        </w:rPr>
        <w:t xml:space="preserve">водителя и печатью Получателя </w:t>
      </w:r>
      <w:r w:rsidR="003B5FB8" w:rsidRPr="00396236">
        <w:rPr>
          <w:sz w:val="28"/>
          <w:szCs w:val="28"/>
        </w:rPr>
        <w:t>с</w:t>
      </w:r>
      <w:r w:rsidR="00714BDE" w:rsidRPr="00396236">
        <w:rPr>
          <w:sz w:val="28"/>
          <w:szCs w:val="28"/>
        </w:rPr>
        <w:t>убсиди</w:t>
      </w:r>
      <w:r w:rsidRPr="00396236">
        <w:rPr>
          <w:sz w:val="28"/>
          <w:szCs w:val="28"/>
        </w:rPr>
        <w:t>и (при наличии).</w:t>
      </w:r>
    </w:p>
    <w:p w:rsidR="00F03691" w:rsidRPr="00396236" w:rsidRDefault="00C71656" w:rsidP="00F03691">
      <w:pPr>
        <w:tabs>
          <w:tab w:val="left" w:pos="720"/>
        </w:tabs>
        <w:jc w:val="both"/>
        <w:rPr>
          <w:sz w:val="28"/>
          <w:szCs w:val="28"/>
        </w:rPr>
      </w:pPr>
      <w:r w:rsidRPr="00396236">
        <w:rPr>
          <w:i/>
          <w:sz w:val="28"/>
          <w:szCs w:val="28"/>
        </w:rPr>
        <w:tab/>
      </w:r>
      <w:r w:rsidR="00F03691" w:rsidRPr="00396236">
        <w:rPr>
          <w:sz w:val="28"/>
          <w:szCs w:val="28"/>
        </w:rPr>
        <w:t>3.5.</w:t>
      </w:r>
      <w:proofErr w:type="gramStart"/>
      <w:r w:rsidR="00F03691" w:rsidRPr="00396236">
        <w:rPr>
          <w:sz w:val="28"/>
          <w:szCs w:val="28"/>
        </w:rPr>
        <w:t>4.Департамент</w:t>
      </w:r>
      <w:proofErr w:type="gramEnd"/>
      <w:r w:rsidR="00F03691" w:rsidRPr="00396236">
        <w:rPr>
          <w:sz w:val="28"/>
          <w:szCs w:val="28"/>
        </w:rPr>
        <w:t xml:space="preserve"> осуществляет приём и регистрацию заявки с  приложенными документами, указанными в подпункте 3.5.2 Порядка в течение не более 2 (двух) рабочих дней.</w:t>
      </w:r>
    </w:p>
    <w:p w:rsidR="00BA54C5" w:rsidRPr="00396236" w:rsidRDefault="00F03691" w:rsidP="00F03691">
      <w:pPr>
        <w:tabs>
          <w:tab w:val="left" w:pos="720"/>
        </w:tabs>
        <w:jc w:val="both"/>
        <w:rPr>
          <w:sz w:val="28"/>
          <w:szCs w:val="28"/>
        </w:rPr>
      </w:pPr>
      <w:r w:rsidRPr="00F03691">
        <w:rPr>
          <w:sz w:val="28"/>
          <w:szCs w:val="28"/>
        </w:rPr>
        <w:lastRenderedPageBreak/>
        <w:tab/>
        <w:t xml:space="preserve">3.5.5.Департамент в течение не более 10 (десяти) рабочих дней со дня регистрации рассматривает представленные Получателем субсидии документы, указанные в подпунктах 3.5.1 и 3.5.2 настоящего Порядка, и принимает решение о предоставлении (перечислении) субсидии либо об отказе в предоставлении (перечислении) субсидии. </w:t>
      </w:r>
      <w:r w:rsidR="002A14CD" w:rsidRPr="00396236">
        <w:rPr>
          <w:sz w:val="28"/>
          <w:szCs w:val="28"/>
        </w:rPr>
        <w:t xml:space="preserve">  </w:t>
      </w:r>
      <w:r w:rsidR="00BA54C5" w:rsidRPr="00396236">
        <w:rPr>
          <w:sz w:val="28"/>
          <w:szCs w:val="28"/>
        </w:rPr>
        <w:t xml:space="preserve">  </w:t>
      </w:r>
    </w:p>
    <w:p w:rsidR="00AB7763" w:rsidRPr="00396236" w:rsidRDefault="00BA54C5" w:rsidP="00256815">
      <w:pPr>
        <w:ind w:firstLine="709"/>
        <w:jc w:val="both"/>
        <w:rPr>
          <w:sz w:val="28"/>
          <w:szCs w:val="28"/>
        </w:rPr>
      </w:pPr>
      <w:r w:rsidRPr="00396236">
        <w:rPr>
          <w:sz w:val="28"/>
          <w:szCs w:val="28"/>
        </w:rPr>
        <w:t>3.</w:t>
      </w:r>
      <w:proofErr w:type="gramStart"/>
      <w:r w:rsidR="001713FE" w:rsidRPr="00396236">
        <w:rPr>
          <w:sz w:val="28"/>
          <w:szCs w:val="28"/>
        </w:rPr>
        <w:t>6</w:t>
      </w:r>
      <w:r w:rsidRPr="00396236">
        <w:rPr>
          <w:sz w:val="28"/>
          <w:szCs w:val="28"/>
        </w:rPr>
        <w:t>.Основаниями</w:t>
      </w:r>
      <w:proofErr w:type="gramEnd"/>
      <w:r w:rsidRPr="00396236">
        <w:rPr>
          <w:sz w:val="28"/>
          <w:szCs w:val="28"/>
        </w:rPr>
        <w:t xml:space="preserve"> для отказа Получателю </w:t>
      </w:r>
      <w:r w:rsidR="00714BDE" w:rsidRPr="00396236">
        <w:rPr>
          <w:sz w:val="28"/>
          <w:szCs w:val="28"/>
        </w:rPr>
        <w:t>субсиди</w:t>
      </w:r>
      <w:r w:rsidRPr="00396236">
        <w:rPr>
          <w:sz w:val="28"/>
          <w:szCs w:val="28"/>
        </w:rPr>
        <w:t xml:space="preserve">и в предоставлении  (перечислении) </w:t>
      </w:r>
      <w:r w:rsidR="00714BDE" w:rsidRPr="00396236">
        <w:rPr>
          <w:sz w:val="28"/>
          <w:szCs w:val="28"/>
        </w:rPr>
        <w:t>субсиди</w:t>
      </w:r>
      <w:r w:rsidRPr="00396236">
        <w:rPr>
          <w:sz w:val="28"/>
          <w:szCs w:val="28"/>
        </w:rPr>
        <w:t>и являются:</w:t>
      </w:r>
      <w:r w:rsidR="00256815" w:rsidRPr="00396236">
        <w:rPr>
          <w:sz w:val="28"/>
          <w:szCs w:val="28"/>
        </w:rPr>
        <w:t xml:space="preserve"> </w:t>
      </w:r>
    </w:p>
    <w:p w:rsidR="00256815" w:rsidRPr="00396236" w:rsidRDefault="00AB7763" w:rsidP="00256815">
      <w:pPr>
        <w:ind w:firstLine="709"/>
        <w:jc w:val="both"/>
        <w:rPr>
          <w:sz w:val="28"/>
          <w:szCs w:val="28"/>
        </w:rPr>
      </w:pPr>
      <w:r w:rsidRPr="00396236">
        <w:rPr>
          <w:sz w:val="28"/>
          <w:szCs w:val="28"/>
        </w:rPr>
        <w:t>3.</w:t>
      </w:r>
      <w:r w:rsidR="001713FE" w:rsidRPr="00396236">
        <w:rPr>
          <w:sz w:val="28"/>
          <w:szCs w:val="28"/>
        </w:rPr>
        <w:t>6</w:t>
      </w:r>
      <w:r w:rsidRPr="00396236">
        <w:rPr>
          <w:sz w:val="28"/>
          <w:szCs w:val="28"/>
        </w:rPr>
        <w:t>.1.Н</w:t>
      </w:r>
      <w:r w:rsidR="00256815" w:rsidRPr="00396236">
        <w:rPr>
          <w:sz w:val="28"/>
          <w:szCs w:val="28"/>
        </w:rPr>
        <w:t xml:space="preserve">арушение Получателем </w:t>
      </w:r>
      <w:r w:rsidR="00714BDE" w:rsidRPr="00396236">
        <w:rPr>
          <w:sz w:val="28"/>
          <w:szCs w:val="28"/>
        </w:rPr>
        <w:t>субсиди</w:t>
      </w:r>
      <w:r w:rsidR="00256815" w:rsidRPr="00396236">
        <w:rPr>
          <w:sz w:val="28"/>
          <w:szCs w:val="28"/>
        </w:rPr>
        <w:t xml:space="preserve">и сроков подачи заявки на предоставление </w:t>
      </w:r>
      <w:r w:rsidR="00714BDE" w:rsidRPr="00396236">
        <w:rPr>
          <w:sz w:val="28"/>
          <w:szCs w:val="28"/>
        </w:rPr>
        <w:t>субсиди</w:t>
      </w:r>
      <w:r w:rsidR="00256815" w:rsidRPr="00396236">
        <w:rPr>
          <w:sz w:val="28"/>
          <w:szCs w:val="28"/>
        </w:rPr>
        <w:t>и, предусмотренных подпунктом 3.</w:t>
      </w:r>
      <w:r w:rsidR="002D4D1B" w:rsidRPr="00396236">
        <w:rPr>
          <w:sz w:val="28"/>
          <w:szCs w:val="28"/>
        </w:rPr>
        <w:t>5</w:t>
      </w:r>
      <w:r w:rsidR="00256815" w:rsidRPr="00396236">
        <w:rPr>
          <w:sz w:val="28"/>
          <w:szCs w:val="28"/>
        </w:rPr>
        <w:t>.1 настоящего Порядка</w:t>
      </w:r>
      <w:r w:rsidR="002A14CD" w:rsidRPr="00396236">
        <w:rPr>
          <w:sz w:val="28"/>
          <w:szCs w:val="28"/>
        </w:rPr>
        <w:t>.</w:t>
      </w:r>
    </w:p>
    <w:p w:rsidR="007B75C2" w:rsidRPr="00396236" w:rsidRDefault="007B75C2" w:rsidP="007B75C2">
      <w:pPr>
        <w:ind w:firstLine="708"/>
        <w:jc w:val="both"/>
        <w:rPr>
          <w:sz w:val="28"/>
          <w:szCs w:val="28"/>
        </w:rPr>
      </w:pPr>
      <w:r w:rsidRPr="00396236">
        <w:rPr>
          <w:sz w:val="28"/>
          <w:szCs w:val="28"/>
        </w:rPr>
        <w:t xml:space="preserve">3.6.2.Несоответствие представленных Получателем </w:t>
      </w:r>
      <w:r w:rsidR="00714BDE" w:rsidRPr="00396236">
        <w:rPr>
          <w:sz w:val="28"/>
          <w:szCs w:val="28"/>
        </w:rPr>
        <w:t>субсиди</w:t>
      </w:r>
      <w:r w:rsidRPr="00396236">
        <w:rPr>
          <w:sz w:val="28"/>
          <w:szCs w:val="28"/>
        </w:rPr>
        <w:t>и документов требованиям подпункта 3.5.2 настоящего Порядка или непредставление (представление не в полном объёме) документов, указанных в подпункте 3.5.2   настоящего Порядка документов.</w:t>
      </w:r>
    </w:p>
    <w:p w:rsidR="007B75C2" w:rsidRPr="00396236" w:rsidRDefault="007B75C2" w:rsidP="007B75C2">
      <w:pPr>
        <w:ind w:firstLine="709"/>
        <w:jc w:val="both"/>
        <w:rPr>
          <w:sz w:val="28"/>
          <w:szCs w:val="28"/>
        </w:rPr>
      </w:pPr>
      <w:r w:rsidRPr="00396236">
        <w:rPr>
          <w:sz w:val="28"/>
          <w:szCs w:val="28"/>
        </w:rPr>
        <w:t xml:space="preserve">3.6.3.Установление факта </w:t>
      </w:r>
      <w:r w:rsidR="00F86816" w:rsidRPr="00396236">
        <w:rPr>
          <w:sz w:val="28"/>
          <w:szCs w:val="28"/>
        </w:rPr>
        <w:t xml:space="preserve">недостоверности представленной </w:t>
      </w:r>
      <w:r w:rsidRPr="00396236">
        <w:rPr>
          <w:sz w:val="28"/>
          <w:szCs w:val="28"/>
        </w:rPr>
        <w:t xml:space="preserve">Получателем </w:t>
      </w:r>
      <w:r w:rsidR="00714BDE" w:rsidRPr="00396236">
        <w:rPr>
          <w:sz w:val="28"/>
          <w:szCs w:val="28"/>
        </w:rPr>
        <w:t>субсиди</w:t>
      </w:r>
      <w:r w:rsidRPr="00396236">
        <w:rPr>
          <w:sz w:val="28"/>
          <w:szCs w:val="28"/>
        </w:rPr>
        <w:t xml:space="preserve">и информации. </w:t>
      </w:r>
    </w:p>
    <w:p w:rsidR="00AB7763" w:rsidRPr="00396236" w:rsidRDefault="00724B68" w:rsidP="00724B68">
      <w:pPr>
        <w:tabs>
          <w:tab w:val="left" w:pos="720"/>
        </w:tabs>
        <w:jc w:val="both"/>
        <w:rPr>
          <w:sz w:val="28"/>
          <w:szCs w:val="28"/>
        </w:rPr>
      </w:pPr>
      <w:r w:rsidRPr="00396236">
        <w:rPr>
          <w:sz w:val="28"/>
          <w:szCs w:val="28"/>
        </w:rPr>
        <w:tab/>
      </w:r>
      <w:r w:rsidR="006325E5" w:rsidRPr="00396236">
        <w:rPr>
          <w:sz w:val="28"/>
          <w:szCs w:val="28"/>
        </w:rPr>
        <w:t>3.</w:t>
      </w:r>
      <w:r w:rsidR="001713FE" w:rsidRPr="00396236">
        <w:rPr>
          <w:sz w:val="28"/>
          <w:szCs w:val="28"/>
        </w:rPr>
        <w:t>7</w:t>
      </w:r>
      <w:r w:rsidR="006325E5" w:rsidRPr="00396236">
        <w:rPr>
          <w:sz w:val="28"/>
          <w:szCs w:val="28"/>
        </w:rPr>
        <w:t>.</w:t>
      </w:r>
      <w:r w:rsidR="008A7876" w:rsidRPr="00396236">
        <w:rPr>
          <w:sz w:val="28"/>
          <w:szCs w:val="28"/>
        </w:rPr>
        <w:t>При о</w:t>
      </w:r>
      <w:r w:rsidR="00C71656" w:rsidRPr="00396236">
        <w:rPr>
          <w:sz w:val="28"/>
          <w:szCs w:val="28"/>
        </w:rPr>
        <w:t>тказ</w:t>
      </w:r>
      <w:r w:rsidR="008A7876" w:rsidRPr="00396236">
        <w:rPr>
          <w:sz w:val="28"/>
          <w:szCs w:val="28"/>
        </w:rPr>
        <w:t>е</w:t>
      </w:r>
      <w:r w:rsidR="00C71656" w:rsidRPr="00396236">
        <w:rPr>
          <w:sz w:val="28"/>
          <w:szCs w:val="28"/>
        </w:rPr>
        <w:t xml:space="preserve"> в предоставлении </w:t>
      </w:r>
      <w:r w:rsidR="00AB7763" w:rsidRPr="00396236">
        <w:rPr>
          <w:sz w:val="28"/>
          <w:szCs w:val="28"/>
        </w:rPr>
        <w:t xml:space="preserve">(перечислении) </w:t>
      </w:r>
      <w:r w:rsidR="003B5FB8" w:rsidRPr="00396236">
        <w:rPr>
          <w:sz w:val="28"/>
          <w:szCs w:val="28"/>
        </w:rPr>
        <w:t>с</w:t>
      </w:r>
      <w:r w:rsidR="00714BDE" w:rsidRPr="00396236">
        <w:rPr>
          <w:sz w:val="28"/>
          <w:szCs w:val="28"/>
        </w:rPr>
        <w:t>убсиди</w:t>
      </w:r>
      <w:r w:rsidR="00C71656" w:rsidRPr="00396236">
        <w:rPr>
          <w:sz w:val="28"/>
          <w:szCs w:val="28"/>
        </w:rPr>
        <w:t xml:space="preserve">и оформляется </w:t>
      </w:r>
      <w:r w:rsidR="00AB7763" w:rsidRPr="00396236">
        <w:rPr>
          <w:sz w:val="28"/>
          <w:szCs w:val="28"/>
        </w:rPr>
        <w:t xml:space="preserve">  </w:t>
      </w:r>
      <w:r w:rsidR="008A7876" w:rsidRPr="00396236">
        <w:rPr>
          <w:sz w:val="28"/>
          <w:szCs w:val="28"/>
        </w:rPr>
        <w:t xml:space="preserve">Уведомление о принятом решении об отказе в предоставлении (перечислении) </w:t>
      </w:r>
      <w:r w:rsidR="00714BDE" w:rsidRPr="00396236">
        <w:rPr>
          <w:sz w:val="28"/>
          <w:szCs w:val="28"/>
        </w:rPr>
        <w:t>субсиди</w:t>
      </w:r>
      <w:r w:rsidR="008A7876" w:rsidRPr="00396236">
        <w:rPr>
          <w:sz w:val="28"/>
          <w:szCs w:val="28"/>
        </w:rPr>
        <w:t>и</w:t>
      </w:r>
      <w:r w:rsidR="00AB7763" w:rsidRPr="00396236">
        <w:rPr>
          <w:sz w:val="28"/>
          <w:szCs w:val="28"/>
        </w:rPr>
        <w:t xml:space="preserve"> по форме согласно приложению </w:t>
      </w:r>
      <w:r w:rsidR="00444F6B" w:rsidRPr="00396236">
        <w:rPr>
          <w:sz w:val="28"/>
          <w:szCs w:val="28"/>
        </w:rPr>
        <w:t xml:space="preserve">9 </w:t>
      </w:r>
      <w:r w:rsidR="00AB7763" w:rsidRPr="00396236">
        <w:rPr>
          <w:sz w:val="28"/>
          <w:szCs w:val="28"/>
        </w:rPr>
        <w:t>к</w:t>
      </w:r>
      <w:r w:rsidR="008A7876" w:rsidRPr="00396236">
        <w:rPr>
          <w:sz w:val="28"/>
          <w:szCs w:val="28"/>
        </w:rPr>
        <w:t xml:space="preserve"> </w:t>
      </w:r>
      <w:r w:rsidR="00AB7763" w:rsidRPr="00396236">
        <w:rPr>
          <w:sz w:val="28"/>
          <w:szCs w:val="28"/>
        </w:rPr>
        <w:t xml:space="preserve">настоящему Порядку </w:t>
      </w:r>
      <w:r w:rsidR="00C71656" w:rsidRPr="00396236">
        <w:rPr>
          <w:sz w:val="28"/>
          <w:szCs w:val="28"/>
        </w:rPr>
        <w:t xml:space="preserve">и в течение 3 рабочих дней со дня принятия решения направляется Получателю </w:t>
      </w:r>
      <w:r w:rsidR="00714BDE" w:rsidRPr="00396236">
        <w:rPr>
          <w:sz w:val="28"/>
          <w:szCs w:val="28"/>
        </w:rPr>
        <w:t>субсиди</w:t>
      </w:r>
      <w:r w:rsidR="00C71656" w:rsidRPr="00396236">
        <w:rPr>
          <w:sz w:val="28"/>
          <w:szCs w:val="28"/>
        </w:rPr>
        <w:t>и. Заяв</w:t>
      </w:r>
      <w:r w:rsidR="00AB7763" w:rsidRPr="00396236">
        <w:rPr>
          <w:sz w:val="28"/>
          <w:szCs w:val="28"/>
        </w:rPr>
        <w:t xml:space="preserve">ка </w:t>
      </w:r>
      <w:r w:rsidR="00C71656" w:rsidRPr="00396236">
        <w:rPr>
          <w:sz w:val="28"/>
          <w:szCs w:val="28"/>
        </w:rPr>
        <w:t>и документы, прилагаемые к заяв</w:t>
      </w:r>
      <w:r w:rsidR="00AB7763" w:rsidRPr="00396236">
        <w:rPr>
          <w:sz w:val="28"/>
          <w:szCs w:val="28"/>
        </w:rPr>
        <w:t xml:space="preserve">ке, </w:t>
      </w:r>
      <w:r w:rsidR="00C71656" w:rsidRPr="00396236">
        <w:rPr>
          <w:sz w:val="28"/>
          <w:szCs w:val="28"/>
        </w:rPr>
        <w:t xml:space="preserve">возврату Получателю </w:t>
      </w:r>
      <w:r w:rsidR="00714BDE" w:rsidRPr="00396236">
        <w:rPr>
          <w:sz w:val="28"/>
          <w:szCs w:val="28"/>
        </w:rPr>
        <w:t>субсиди</w:t>
      </w:r>
      <w:r w:rsidR="00C71656" w:rsidRPr="00396236">
        <w:rPr>
          <w:sz w:val="28"/>
          <w:szCs w:val="28"/>
        </w:rPr>
        <w:t>и не подлежат</w:t>
      </w:r>
      <w:r w:rsidR="00AB7763" w:rsidRPr="00396236">
        <w:rPr>
          <w:sz w:val="28"/>
          <w:szCs w:val="28"/>
        </w:rPr>
        <w:t xml:space="preserve">. </w:t>
      </w:r>
    </w:p>
    <w:bookmarkEnd w:id="19"/>
    <w:p w:rsidR="009F7D53" w:rsidRPr="00396236" w:rsidRDefault="00BA54C5" w:rsidP="00615611">
      <w:pPr>
        <w:autoSpaceDE w:val="0"/>
        <w:autoSpaceDN w:val="0"/>
        <w:adjustRightInd w:val="0"/>
        <w:ind w:firstLine="709"/>
        <w:jc w:val="both"/>
        <w:rPr>
          <w:sz w:val="28"/>
          <w:szCs w:val="28"/>
          <w:shd w:val="clear" w:color="auto" w:fill="FFFFFF"/>
        </w:rPr>
      </w:pPr>
      <w:r w:rsidRPr="00396236">
        <w:rPr>
          <w:sz w:val="28"/>
          <w:szCs w:val="28"/>
        </w:rPr>
        <w:t>3.</w:t>
      </w:r>
      <w:r w:rsidR="001713FE" w:rsidRPr="00396236">
        <w:rPr>
          <w:sz w:val="28"/>
          <w:szCs w:val="28"/>
        </w:rPr>
        <w:t>8</w:t>
      </w:r>
      <w:r w:rsidR="002A14CD" w:rsidRPr="00396236">
        <w:rPr>
          <w:sz w:val="28"/>
          <w:szCs w:val="28"/>
        </w:rPr>
        <w:t>.</w:t>
      </w:r>
      <w:r w:rsidR="009F7D53" w:rsidRPr="00396236">
        <w:rPr>
          <w:sz w:val="28"/>
          <w:szCs w:val="28"/>
        </w:rPr>
        <w:t xml:space="preserve">Перечисление </w:t>
      </w:r>
      <w:r w:rsidR="00714BDE" w:rsidRPr="00396236">
        <w:rPr>
          <w:sz w:val="28"/>
          <w:szCs w:val="28"/>
        </w:rPr>
        <w:t>субсиди</w:t>
      </w:r>
      <w:r w:rsidR="009F7D53" w:rsidRPr="00396236">
        <w:rPr>
          <w:sz w:val="28"/>
          <w:szCs w:val="28"/>
        </w:rPr>
        <w:t>и осуществляется департаментом не позднее              10-го рабочего дня, следующего за днём принятия решения</w:t>
      </w:r>
      <w:r w:rsidR="00033020" w:rsidRPr="00396236">
        <w:rPr>
          <w:sz w:val="28"/>
          <w:szCs w:val="28"/>
        </w:rPr>
        <w:t>,</w:t>
      </w:r>
      <w:r w:rsidR="009F7D53" w:rsidRPr="00396236">
        <w:rPr>
          <w:sz w:val="28"/>
          <w:szCs w:val="28"/>
        </w:rPr>
        <w:t xml:space="preserve"> </w:t>
      </w:r>
      <w:r w:rsidR="00033020" w:rsidRPr="00396236">
        <w:rPr>
          <w:sz w:val="28"/>
          <w:szCs w:val="28"/>
        </w:rPr>
        <w:t xml:space="preserve">по результатам рассмотрения и проверки документов указанных в подпункте 3.5.2, </w:t>
      </w:r>
      <w:r w:rsidR="009F7D53" w:rsidRPr="00396236">
        <w:rPr>
          <w:sz w:val="28"/>
          <w:szCs w:val="28"/>
        </w:rPr>
        <w:t xml:space="preserve">о предоставлении (перечислении) </w:t>
      </w:r>
      <w:r w:rsidR="00714BDE" w:rsidRPr="00396236">
        <w:rPr>
          <w:sz w:val="28"/>
          <w:szCs w:val="28"/>
        </w:rPr>
        <w:t>субсиди</w:t>
      </w:r>
      <w:r w:rsidR="009F7D53" w:rsidRPr="00396236">
        <w:rPr>
          <w:sz w:val="28"/>
          <w:szCs w:val="28"/>
        </w:rPr>
        <w:t xml:space="preserve">и, путём перечисления денежных средств </w:t>
      </w:r>
      <w:r w:rsidR="009F7D53" w:rsidRPr="00396236">
        <w:rPr>
          <w:sz w:val="28"/>
          <w:szCs w:val="28"/>
          <w:shd w:val="clear" w:color="auto" w:fill="FFFFFF"/>
        </w:rPr>
        <w:t xml:space="preserve">на расчетные или корреспондентские счета, открытые получателям </w:t>
      </w:r>
      <w:r w:rsidR="00714BDE" w:rsidRPr="00396236">
        <w:rPr>
          <w:sz w:val="28"/>
          <w:szCs w:val="28"/>
          <w:shd w:val="clear" w:color="auto" w:fill="FFFFFF"/>
        </w:rPr>
        <w:t>субсиди</w:t>
      </w:r>
      <w:r w:rsidR="009F7D53" w:rsidRPr="00396236">
        <w:rPr>
          <w:sz w:val="28"/>
          <w:szCs w:val="28"/>
          <w:shd w:val="clear" w:color="auto" w:fill="FFFFFF"/>
        </w:rPr>
        <w:t>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2220D7" w:rsidRPr="00396236" w:rsidRDefault="002220D7" w:rsidP="002220D7">
      <w:pPr>
        <w:ind w:firstLine="709"/>
        <w:jc w:val="both"/>
        <w:rPr>
          <w:sz w:val="28"/>
          <w:szCs w:val="28"/>
        </w:rPr>
      </w:pPr>
      <w:r w:rsidRPr="00396236">
        <w:rPr>
          <w:sz w:val="28"/>
          <w:szCs w:val="28"/>
        </w:rPr>
        <w:t xml:space="preserve">3.9.Расчет размера </w:t>
      </w:r>
      <w:r w:rsidR="003B5FB8" w:rsidRPr="00396236">
        <w:rPr>
          <w:sz w:val="28"/>
          <w:szCs w:val="28"/>
        </w:rPr>
        <w:t>с</w:t>
      </w:r>
      <w:r w:rsidR="00714BDE" w:rsidRPr="00396236">
        <w:rPr>
          <w:sz w:val="28"/>
          <w:szCs w:val="28"/>
        </w:rPr>
        <w:t>убсиди</w:t>
      </w:r>
      <w:r w:rsidRPr="00396236">
        <w:rPr>
          <w:sz w:val="28"/>
          <w:szCs w:val="28"/>
        </w:rPr>
        <w:t>и осуществляется в соответствии с приложени</w:t>
      </w:r>
      <w:r w:rsidR="007C414B" w:rsidRPr="00396236">
        <w:rPr>
          <w:sz w:val="28"/>
          <w:szCs w:val="28"/>
        </w:rPr>
        <w:t xml:space="preserve">ем </w:t>
      </w:r>
      <w:r w:rsidR="00AD06CF" w:rsidRPr="00396236">
        <w:rPr>
          <w:sz w:val="28"/>
          <w:szCs w:val="28"/>
        </w:rPr>
        <w:t xml:space="preserve">4 </w:t>
      </w:r>
      <w:r w:rsidRPr="00396236">
        <w:rPr>
          <w:sz w:val="28"/>
          <w:szCs w:val="28"/>
        </w:rPr>
        <w:t>к настоящему Порядку</w:t>
      </w:r>
      <w:bookmarkStart w:id="20" w:name="_Hlk84930924"/>
      <w:r w:rsidR="0064690C" w:rsidRPr="00396236">
        <w:rPr>
          <w:sz w:val="28"/>
          <w:szCs w:val="28"/>
        </w:rPr>
        <w:t xml:space="preserve"> на:</w:t>
      </w:r>
    </w:p>
    <w:p w:rsidR="0064690C" w:rsidRPr="00396236" w:rsidRDefault="0064690C" w:rsidP="002C3873">
      <w:pPr>
        <w:ind w:firstLine="708"/>
        <w:jc w:val="both"/>
        <w:rPr>
          <w:spacing w:val="2"/>
          <w:sz w:val="28"/>
          <w:szCs w:val="28"/>
          <w:shd w:val="clear" w:color="auto" w:fill="FFFFFF"/>
        </w:rPr>
      </w:pPr>
      <w:bookmarkStart w:id="21" w:name="_Hlk141684761"/>
      <w:r w:rsidRPr="00396236">
        <w:rPr>
          <w:sz w:val="28"/>
          <w:szCs w:val="28"/>
        </w:rPr>
        <w:t>-</w:t>
      </w:r>
      <w:r w:rsidR="00072265" w:rsidRPr="00396236">
        <w:rPr>
          <w:sz w:val="28"/>
          <w:szCs w:val="28"/>
        </w:rPr>
        <w:t xml:space="preserve">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частным организациям, осуществляющим образовательную деятельность по реализации образовательных программ дошкольного образования </w:t>
      </w:r>
      <w:r w:rsidR="00F86816" w:rsidRPr="00396236">
        <w:rPr>
          <w:sz w:val="28"/>
          <w:szCs w:val="28"/>
        </w:rPr>
        <w:t xml:space="preserve">в соответствии с нормативами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 утвержденных постановлением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w:t>
      </w:r>
      <w:r w:rsidR="00F86816" w:rsidRPr="00396236">
        <w:rPr>
          <w:sz w:val="28"/>
          <w:szCs w:val="28"/>
        </w:rPr>
        <w:lastRenderedPageBreak/>
        <w:t>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EB321F" w:rsidRPr="00396236">
        <w:rPr>
          <w:spacing w:val="2"/>
          <w:sz w:val="28"/>
          <w:szCs w:val="28"/>
          <w:shd w:val="clear" w:color="auto" w:fill="FFFFFF"/>
        </w:rPr>
        <w:t>.</w:t>
      </w:r>
    </w:p>
    <w:bookmarkEnd w:id="20"/>
    <w:bookmarkEnd w:id="21"/>
    <w:p w:rsidR="00191363" w:rsidRPr="00191363" w:rsidRDefault="00191363" w:rsidP="00191363">
      <w:pPr>
        <w:ind w:firstLine="708"/>
        <w:jc w:val="both"/>
        <w:rPr>
          <w:rFonts w:eastAsia="Calibri"/>
          <w:sz w:val="28"/>
          <w:szCs w:val="28"/>
          <w:lang w:eastAsia="en-US"/>
        </w:rPr>
      </w:pPr>
      <w:r w:rsidRPr="00191363">
        <w:rPr>
          <w:rFonts w:eastAsia="Calibri"/>
          <w:sz w:val="28"/>
          <w:szCs w:val="28"/>
          <w:lang w:eastAsia="en-US"/>
        </w:rPr>
        <w:t xml:space="preserve">Расчет фонда оплаты труда осуществляется в соответствии со статьей                145 Трудового кодекса Российской Федерации, </w:t>
      </w:r>
      <w:r w:rsidRPr="00191363">
        <w:rPr>
          <w:rFonts w:eastAsia="Calibri"/>
          <w:color w:val="22272F"/>
          <w:sz w:val="28"/>
          <w:szCs w:val="28"/>
          <w:shd w:val="clear" w:color="auto" w:fill="FFFFFF"/>
          <w:lang w:eastAsia="en-US"/>
        </w:rPr>
        <w:t xml:space="preserve">Постановлением Правительства Ханты-Мансийского </w:t>
      </w:r>
      <w:r w:rsidRPr="00191363">
        <w:rPr>
          <w:rFonts w:eastAsia="Calibri"/>
          <w:sz w:val="28"/>
          <w:szCs w:val="28"/>
          <w:lang w:eastAsia="en-US"/>
        </w:rPr>
        <w:t xml:space="preserve">автономного округа - Югры </w:t>
      </w:r>
      <w:r w:rsidRPr="00191363">
        <w:rPr>
          <w:rFonts w:eastAsia="Calibri"/>
          <w:color w:val="22272F"/>
          <w:sz w:val="28"/>
          <w:szCs w:val="28"/>
          <w:shd w:val="clear" w:color="auto" w:fill="FFFFFF"/>
          <w:lang w:eastAsia="en-US"/>
        </w:rPr>
        <w:t xml:space="preserve">от 03.11.2016 № </w:t>
      </w:r>
      <w:r w:rsidRPr="00396236">
        <w:rPr>
          <w:rFonts w:eastAsia="Calibri"/>
          <w:color w:val="22272F"/>
          <w:sz w:val="28"/>
          <w:szCs w:val="28"/>
          <w:shd w:val="clear" w:color="auto" w:fill="FFFFFF"/>
          <w:lang w:eastAsia="en-US"/>
        </w:rPr>
        <w:t>431</w:t>
      </w:r>
      <w:r w:rsidRPr="00191363">
        <w:rPr>
          <w:rFonts w:eastAsia="Calibri"/>
          <w:color w:val="22272F"/>
          <w:sz w:val="28"/>
          <w:szCs w:val="28"/>
          <w:shd w:val="clear" w:color="auto" w:fill="FFFFFF"/>
          <w:lang w:eastAsia="en-US"/>
        </w:rPr>
        <w:t>-</w:t>
      </w:r>
      <w:r w:rsidRPr="00396236">
        <w:rPr>
          <w:rFonts w:eastAsia="Calibri"/>
          <w:color w:val="22272F"/>
          <w:sz w:val="28"/>
          <w:szCs w:val="28"/>
          <w:shd w:val="clear" w:color="auto" w:fill="FFFFFF"/>
          <w:lang w:eastAsia="en-US"/>
        </w:rPr>
        <w:t>п</w:t>
      </w:r>
      <w:r w:rsidRPr="00191363">
        <w:rPr>
          <w:rFonts w:eastAsia="Calibri"/>
          <w:color w:val="22272F"/>
          <w:sz w:val="28"/>
          <w:szCs w:val="28"/>
          <w:lang w:eastAsia="en-US"/>
        </w:rPr>
        <w:t xml:space="preserve">                              «</w:t>
      </w:r>
      <w:r w:rsidRPr="00191363">
        <w:rPr>
          <w:rFonts w:eastAsia="Calibri"/>
          <w:color w:val="22272F"/>
          <w:sz w:val="28"/>
          <w:szCs w:val="28"/>
          <w:shd w:val="clear" w:color="auto" w:fill="FFFFFF"/>
          <w:lang w:eastAsia="en-US"/>
        </w:rPr>
        <w:t>О требованиях к системам оплаты труда работников государственных учреждений Ханты-Мансийского автономного округа – Югры»,</w:t>
      </w:r>
      <w:r w:rsidRPr="00191363">
        <w:rPr>
          <w:rFonts w:eastAsia="Calibri"/>
          <w:sz w:val="28"/>
          <w:szCs w:val="28"/>
          <w:lang w:eastAsia="en-US"/>
        </w:rPr>
        <w:t xml:space="preserve"> приказом департамента № 43-нп «Об утверждении Положения об установлении системы оплаты труда работников образовательных организаций города Нефтеюганска». </w:t>
      </w:r>
    </w:p>
    <w:p w:rsidR="00191363" w:rsidRPr="00191363" w:rsidRDefault="00191363" w:rsidP="00191363">
      <w:pPr>
        <w:ind w:firstLine="708"/>
        <w:jc w:val="both"/>
        <w:rPr>
          <w:rFonts w:eastAsia="Calibri"/>
          <w:sz w:val="28"/>
          <w:szCs w:val="28"/>
          <w:lang w:eastAsia="en-US"/>
        </w:rPr>
      </w:pPr>
      <w:r w:rsidRPr="00191363">
        <w:rPr>
          <w:rFonts w:eastAsia="Calibri"/>
          <w:sz w:val="28"/>
          <w:szCs w:val="28"/>
          <w:lang w:eastAsia="en-US"/>
        </w:rPr>
        <w:t>Расходование средств на приобретение расходных материалов, игр, игрушек осуществляетс</w:t>
      </w:r>
      <w:r w:rsidRPr="00396236">
        <w:rPr>
          <w:rFonts w:eastAsia="Calibri"/>
          <w:sz w:val="28"/>
          <w:szCs w:val="28"/>
          <w:lang w:eastAsia="en-US"/>
        </w:rPr>
        <w:t>я в соответствии с приложением 2</w:t>
      </w:r>
      <w:r w:rsidRPr="00191363">
        <w:rPr>
          <w:rFonts w:eastAsia="Calibri"/>
          <w:sz w:val="28"/>
          <w:szCs w:val="28"/>
          <w:lang w:eastAsia="en-US"/>
        </w:rPr>
        <w:t xml:space="preserve"> к </w:t>
      </w:r>
      <w:r w:rsidRPr="00396236">
        <w:rPr>
          <w:rFonts w:eastAsia="Calibri"/>
          <w:color w:val="22272F"/>
          <w:sz w:val="28"/>
          <w:szCs w:val="28"/>
          <w:shd w:val="clear" w:color="auto" w:fill="FFFFFF"/>
          <w:lang w:eastAsia="en-US"/>
        </w:rPr>
        <w:t>Приказ</w:t>
      </w:r>
      <w:r w:rsidRPr="00191363">
        <w:rPr>
          <w:rFonts w:eastAsia="Calibri"/>
          <w:color w:val="22272F"/>
          <w:sz w:val="28"/>
          <w:szCs w:val="28"/>
          <w:shd w:val="clear" w:color="auto" w:fill="FFFFFF"/>
          <w:lang w:eastAsia="en-US"/>
        </w:rPr>
        <w:t xml:space="preserve">у </w:t>
      </w:r>
      <w:r w:rsidRPr="00396236">
        <w:rPr>
          <w:rFonts w:eastAsia="Calibri"/>
          <w:color w:val="22272F"/>
          <w:sz w:val="28"/>
          <w:szCs w:val="28"/>
          <w:shd w:val="clear" w:color="auto" w:fill="FFFFFF"/>
          <w:lang w:eastAsia="en-US"/>
        </w:rPr>
        <w:t>Департамента</w:t>
      </w:r>
      <w:r w:rsidRPr="00191363">
        <w:rPr>
          <w:rFonts w:eastAsia="Calibri"/>
          <w:color w:val="22272F"/>
          <w:sz w:val="28"/>
          <w:szCs w:val="28"/>
          <w:shd w:val="clear" w:color="auto" w:fill="FFFFFF"/>
          <w:lang w:eastAsia="en-US"/>
        </w:rPr>
        <w:t xml:space="preserve"> </w:t>
      </w:r>
      <w:r w:rsidRPr="00396236">
        <w:rPr>
          <w:rFonts w:eastAsia="Calibri"/>
          <w:color w:val="22272F"/>
          <w:sz w:val="28"/>
          <w:szCs w:val="28"/>
          <w:shd w:val="clear" w:color="auto" w:fill="FFFFFF"/>
          <w:lang w:eastAsia="en-US"/>
        </w:rPr>
        <w:t>образования</w:t>
      </w:r>
      <w:r w:rsidRPr="00191363">
        <w:rPr>
          <w:rFonts w:eastAsia="Calibri"/>
          <w:color w:val="22272F"/>
          <w:sz w:val="28"/>
          <w:szCs w:val="28"/>
          <w:shd w:val="clear" w:color="auto" w:fill="FFFFFF"/>
          <w:lang w:eastAsia="en-US"/>
        </w:rPr>
        <w:t xml:space="preserve"> и молодежной политики Ханты-Мансийского автономного округа - Югры от 29.05.2020 № </w:t>
      </w:r>
      <w:r w:rsidRPr="00396236">
        <w:rPr>
          <w:rFonts w:eastAsia="Calibri"/>
          <w:color w:val="22272F"/>
          <w:sz w:val="28"/>
          <w:szCs w:val="28"/>
          <w:shd w:val="clear" w:color="auto" w:fill="FFFFFF"/>
          <w:lang w:eastAsia="en-US"/>
        </w:rPr>
        <w:t>782</w:t>
      </w:r>
      <w:r w:rsidRPr="00191363">
        <w:rPr>
          <w:rFonts w:eastAsia="Calibri"/>
          <w:color w:val="22272F"/>
          <w:sz w:val="28"/>
          <w:szCs w:val="28"/>
          <w:lang w:eastAsia="en-US"/>
        </w:rPr>
        <w:t xml:space="preserve"> «</w:t>
      </w:r>
      <w:r w:rsidRPr="00191363">
        <w:rPr>
          <w:rFonts w:eastAsia="Calibri"/>
          <w:color w:val="22272F"/>
          <w:sz w:val="28"/>
          <w:szCs w:val="28"/>
          <w:shd w:val="clear" w:color="auto" w:fill="FFFFFF"/>
          <w:lang w:eastAsia="en-US"/>
        </w:rPr>
        <w:t>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w:t>
      </w:r>
    </w:p>
    <w:p w:rsidR="00EE6FBE" w:rsidRPr="00396236" w:rsidRDefault="002220D7" w:rsidP="002220D7">
      <w:pPr>
        <w:shd w:val="clear" w:color="auto" w:fill="FFFFFF"/>
        <w:ind w:firstLine="708"/>
        <w:jc w:val="both"/>
        <w:rPr>
          <w:sz w:val="28"/>
          <w:szCs w:val="28"/>
          <w:lang w:eastAsia="ar-SA"/>
        </w:rPr>
      </w:pPr>
      <w:r w:rsidRPr="00396236">
        <w:rPr>
          <w:sz w:val="28"/>
          <w:szCs w:val="28"/>
        </w:rPr>
        <w:t>3.</w:t>
      </w:r>
      <w:proofErr w:type="gramStart"/>
      <w:r w:rsidRPr="00396236">
        <w:rPr>
          <w:sz w:val="28"/>
          <w:szCs w:val="28"/>
        </w:rPr>
        <w:t>10.Р</w:t>
      </w:r>
      <w:r w:rsidRPr="00396236">
        <w:rPr>
          <w:sz w:val="28"/>
          <w:szCs w:val="28"/>
          <w:lang w:eastAsia="ar-SA"/>
        </w:rPr>
        <w:t>езультатом</w:t>
      </w:r>
      <w:proofErr w:type="gramEnd"/>
      <w:r w:rsidRPr="00396236">
        <w:rPr>
          <w:sz w:val="28"/>
          <w:szCs w:val="28"/>
          <w:lang w:eastAsia="ar-SA"/>
        </w:rPr>
        <w:t xml:space="preserve"> </w:t>
      </w:r>
      <w:r w:rsidR="00AA63EE" w:rsidRPr="00396236">
        <w:rPr>
          <w:sz w:val="28"/>
          <w:szCs w:val="28"/>
          <w:lang w:eastAsia="ar-SA"/>
        </w:rPr>
        <w:t xml:space="preserve">предоставления </w:t>
      </w:r>
      <w:r w:rsidR="00714BDE" w:rsidRPr="00396236">
        <w:rPr>
          <w:sz w:val="28"/>
          <w:szCs w:val="28"/>
          <w:lang w:eastAsia="ar-SA"/>
        </w:rPr>
        <w:t>субсиди</w:t>
      </w:r>
      <w:r w:rsidR="00AA63EE" w:rsidRPr="00396236">
        <w:rPr>
          <w:sz w:val="28"/>
          <w:szCs w:val="28"/>
          <w:lang w:eastAsia="ar-SA"/>
        </w:rPr>
        <w:t>и в соответствии с муниципальной программой является</w:t>
      </w:r>
      <w:r w:rsidR="00064FED" w:rsidRPr="00396236">
        <w:rPr>
          <w:sz w:val="28"/>
          <w:szCs w:val="28"/>
          <w:lang w:eastAsia="ar-SA"/>
        </w:rPr>
        <w:t xml:space="preserve"> </w:t>
      </w:r>
      <w:r w:rsidR="00AA63EE" w:rsidRPr="00396236">
        <w:rPr>
          <w:sz w:val="28"/>
          <w:szCs w:val="28"/>
          <w:lang w:eastAsia="ar-SA"/>
        </w:rPr>
        <w:t xml:space="preserve">достижение целевых показателей  муниципальной программы, а именно: </w:t>
      </w:r>
    </w:p>
    <w:p w:rsidR="00EE6FBE" w:rsidRPr="00396236" w:rsidRDefault="00EE6FBE" w:rsidP="00EE6FBE">
      <w:pPr>
        <w:shd w:val="clear" w:color="auto" w:fill="FFFFFF"/>
        <w:ind w:firstLine="708"/>
        <w:jc w:val="both"/>
        <w:rPr>
          <w:sz w:val="28"/>
          <w:szCs w:val="28"/>
          <w:lang w:eastAsia="ar-SA"/>
        </w:rPr>
      </w:pPr>
      <w:r w:rsidRPr="00396236">
        <w:rPr>
          <w:sz w:val="28"/>
          <w:szCs w:val="28"/>
          <w:lang w:eastAsia="ar-SA"/>
        </w:rPr>
        <w:t>-</w:t>
      </w:r>
      <w:r w:rsidR="00064FED" w:rsidRPr="00396236">
        <w:rPr>
          <w:sz w:val="28"/>
          <w:szCs w:val="28"/>
          <w:lang w:eastAsia="ar-SA"/>
        </w:rPr>
        <w:t xml:space="preserve">доступность дошкольного образования для детей в возрасте от 1,5 до </w:t>
      </w:r>
      <w:r w:rsidR="00470B90" w:rsidRPr="00396236">
        <w:rPr>
          <w:sz w:val="28"/>
          <w:szCs w:val="28"/>
          <w:lang w:eastAsia="ar-SA"/>
        </w:rPr>
        <w:t xml:space="preserve">             </w:t>
      </w:r>
      <w:r w:rsidR="00064FED" w:rsidRPr="00396236">
        <w:rPr>
          <w:sz w:val="28"/>
          <w:szCs w:val="28"/>
          <w:lang w:eastAsia="ar-SA"/>
        </w:rPr>
        <w:t>3 лет</w:t>
      </w:r>
      <w:r w:rsidRPr="00396236">
        <w:rPr>
          <w:sz w:val="28"/>
          <w:szCs w:val="28"/>
          <w:lang w:eastAsia="ar-SA"/>
        </w:rPr>
        <w:t>;</w:t>
      </w:r>
    </w:p>
    <w:p w:rsidR="003B5085" w:rsidRPr="00396236" w:rsidRDefault="00EE6FBE" w:rsidP="003B5085">
      <w:pPr>
        <w:shd w:val="clear" w:color="auto" w:fill="FFFFFF"/>
        <w:ind w:firstLine="708"/>
        <w:jc w:val="both"/>
        <w:rPr>
          <w:sz w:val="28"/>
          <w:szCs w:val="28"/>
          <w:lang w:eastAsia="ar-SA"/>
        </w:rPr>
      </w:pPr>
      <w:r w:rsidRPr="00396236">
        <w:rPr>
          <w:sz w:val="28"/>
          <w:szCs w:val="28"/>
          <w:lang w:eastAsia="ar-SA"/>
        </w:rPr>
        <w:t>-</w:t>
      </w:r>
      <w:r w:rsidR="00064FED" w:rsidRPr="00396236">
        <w:rPr>
          <w:sz w:val="28"/>
          <w:szCs w:val="28"/>
          <w:lang w:eastAsia="ar-SA"/>
        </w:rPr>
        <w:t>доступность дошкольного образования для детей в возрасте от 3 до 7 лет</w:t>
      </w:r>
      <w:r w:rsidR="003B5085" w:rsidRPr="00396236">
        <w:rPr>
          <w:sz w:val="28"/>
          <w:szCs w:val="28"/>
          <w:lang w:eastAsia="ar-SA"/>
        </w:rPr>
        <w:t>.</w:t>
      </w:r>
    </w:p>
    <w:p w:rsidR="009A0DE2" w:rsidRPr="00396236" w:rsidRDefault="009A0DE2" w:rsidP="003B5085">
      <w:pPr>
        <w:shd w:val="clear" w:color="auto" w:fill="FFFFFF"/>
        <w:ind w:firstLine="708"/>
        <w:jc w:val="both"/>
        <w:rPr>
          <w:sz w:val="28"/>
          <w:szCs w:val="28"/>
          <w:lang w:eastAsia="ar-SA"/>
        </w:rPr>
      </w:pPr>
      <w:r w:rsidRPr="00396236">
        <w:rPr>
          <w:color w:val="000000"/>
          <w:sz w:val="28"/>
          <w:szCs w:val="28"/>
        </w:rPr>
        <w:t>3.1</w:t>
      </w:r>
      <w:r w:rsidR="00E42687" w:rsidRPr="00396236">
        <w:rPr>
          <w:color w:val="000000"/>
          <w:sz w:val="28"/>
          <w:szCs w:val="28"/>
        </w:rPr>
        <w:t>1</w:t>
      </w:r>
      <w:r w:rsidRPr="00396236">
        <w:rPr>
          <w:color w:val="000000"/>
          <w:sz w:val="28"/>
          <w:szCs w:val="28"/>
        </w:rPr>
        <w:t>.</w:t>
      </w:r>
      <w:r w:rsidRPr="00396236">
        <w:rPr>
          <w:sz w:val="28"/>
          <w:szCs w:val="28"/>
        </w:rPr>
        <w:t xml:space="preserve">Расчёт за текущий период осуществляется в пределах лимитов бюджетных обязательств, предусмотренных в бюджете города Нефтеюганска в </w:t>
      </w:r>
      <w:r w:rsidR="00926E74" w:rsidRPr="00396236">
        <w:rPr>
          <w:sz w:val="28"/>
          <w:szCs w:val="28"/>
        </w:rPr>
        <w:t xml:space="preserve">текущем </w:t>
      </w:r>
      <w:r w:rsidRPr="00396236">
        <w:rPr>
          <w:sz w:val="28"/>
          <w:szCs w:val="28"/>
        </w:rPr>
        <w:t>году на эти цели.</w:t>
      </w:r>
    </w:p>
    <w:p w:rsidR="009A0DE2" w:rsidRPr="00396236" w:rsidRDefault="009A0DE2" w:rsidP="009A0DE2">
      <w:pPr>
        <w:ind w:firstLine="708"/>
        <w:jc w:val="both"/>
        <w:rPr>
          <w:sz w:val="28"/>
          <w:szCs w:val="28"/>
        </w:rPr>
      </w:pPr>
      <w:r w:rsidRPr="00396236">
        <w:rPr>
          <w:sz w:val="28"/>
          <w:szCs w:val="28"/>
        </w:rPr>
        <w:t>Окончательный расчёт за текущий финансовый год осуществляется не позднее 1-го мая очередного финансового года в пределах доведённых лимитов бюджетных обязательств, предусмотренных сводной бюджетной росписью на очередной финансовый год.</w:t>
      </w:r>
    </w:p>
    <w:p w:rsidR="009A0DE2" w:rsidRPr="00396236" w:rsidRDefault="009A0DE2" w:rsidP="009A0DE2">
      <w:pPr>
        <w:ind w:firstLine="708"/>
        <w:jc w:val="both"/>
        <w:rPr>
          <w:sz w:val="28"/>
          <w:szCs w:val="28"/>
        </w:rPr>
      </w:pPr>
      <w:r w:rsidRPr="00396236">
        <w:rPr>
          <w:sz w:val="28"/>
          <w:szCs w:val="28"/>
        </w:rPr>
        <w:t>3.1</w:t>
      </w:r>
      <w:r w:rsidR="00E42687" w:rsidRPr="00396236">
        <w:rPr>
          <w:sz w:val="28"/>
          <w:szCs w:val="28"/>
        </w:rPr>
        <w:t>2</w:t>
      </w:r>
      <w:r w:rsidRPr="00396236">
        <w:rPr>
          <w:sz w:val="28"/>
          <w:szCs w:val="28"/>
        </w:rPr>
        <w:t xml:space="preserve">.В случае невозможности предоставления </w:t>
      </w:r>
      <w:r w:rsidR="00714BDE" w:rsidRPr="00396236">
        <w:rPr>
          <w:sz w:val="28"/>
          <w:szCs w:val="28"/>
        </w:rPr>
        <w:t>субсиди</w:t>
      </w:r>
      <w:r w:rsidRPr="00396236">
        <w:rPr>
          <w:sz w:val="28"/>
          <w:szCs w:val="28"/>
        </w:rPr>
        <w:t xml:space="preserve">и в текущем финансовом году в связи с недостаточностью бюджетных обязательств </w:t>
      </w:r>
      <w:r w:rsidR="00714BDE" w:rsidRPr="00396236">
        <w:rPr>
          <w:sz w:val="28"/>
          <w:szCs w:val="28"/>
        </w:rPr>
        <w:t>субсиди</w:t>
      </w:r>
      <w:r w:rsidRPr="00396236">
        <w:rPr>
          <w:sz w:val="28"/>
          <w:szCs w:val="28"/>
        </w:rPr>
        <w:t xml:space="preserve">я предоставляется </w:t>
      </w:r>
      <w:r w:rsidR="0032440B" w:rsidRPr="00396236">
        <w:rPr>
          <w:sz w:val="28"/>
          <w:szCs w:val="28"/>
        </w:rPr>
        <w:t>П</w:t>
      </w:r>
      <w:r w:rsidRPr="00396236">
        <w:rPr>
          <w:sz w:val="28"/>
          <w:szCs w:val="28"/>
        </w:rPr>
        <w:t>олуча</w:t>
      </w:r>
      <w:r w:rsidR="00434B32" w:rsidRPr="00396236">
        <w:rPr>
          <w:sz w:val="28"/>
          <w:szCs w:val="28"/>
        </w:rPr>
        <w:t>т</w:t>
      </w:r>
      <w:r w:rsidRPr="00396236">
        <w:rPr>
          <w:sz w:val="28"/>
          <w:szCs w:val="28"/>
        </w:rPr>
        <w:t xml:space="preserve">елю </w:t>
      </w:r>
      <w:r w:rsidR="00714BDE" w:rsidRPr="00396236">
        <w:rPr>
          <w:sz w:val="28"/>
          <w:szCs w:val="28"/>
        </w:rPr>
        <w:t>субсиди</w:t>
      </w:r>
      <w:r w:rsidRPr="00396236">
        <w:rPr>
          <w:sz w:val="28"/>
          <w:szCs w:val="28"/>
        </w:rPr>
        <w:t>и в очередном финансовом году без повторного прохождения проверки.</w:t>
      </w:r>
    </w:p>
    <w:p w:rsidR="009A0DE2" w:rsidRPr="00396236" w:rsidRDefault="009A0DE2" w:rsidP="009A0DE2">
      <w:pPr>
        <w:ind w:firstLine="708"/>
        <w:jc w:val="both"/>
        <w:rPr>
          <w:sz w:val="28"/>
          <w:szCs w:val="28"/>
        </w:rPr>
      </w:pPr>
      <w:r w:rsidRPr="00396236">
        <w:rPr>
          <w:sz w:val="28"/>
          <w:szCs w:val="28"/>
        </w:rPr>
        <w:lastRenderedPageBreak/>
        <w:t>3.1</w:t>
      </w:r>
      <w:r w:rsidR="00E42687" w:rsidRPr="00396236">
        <w:rPr>
          <w:sz w:val="28"/>
          <w:szCs w:val="28"/>
        </w:rPr>
        <w:t>3</w:t>
      </w:r>
      <w:r w:rsidRPr="00396236">
        <w:rPr>
          <w:sz w:val="28"/>
          <w:szCs w:val="28"/>
        </w:rPr>
        <w:t xml:space="preserve">.В случае уменьшения </w:t>
      </w:r>
      <w:r w:rsidR="005A4078" w:rsidRPr="00396236">
        <w:rPr>
          <w:sz w:val="28"/>
          <w:szCs w:val="28"/>
        </w:rPr>
        <w:t>д</w:t>
      </w:r>
      <w:r w:rsidRPr="00396236">
        <w:rPr>
          <w:sz w:val="28"/>
          <w:szCs w:val="28"/>
        </w:rPr>
        <w:t xml:space="preserve">епартаменту ранее доведённых лимитов бюджетных обязательств, приводящего к невозможности предоставления </w:t>
      </w:r>
      <w:r w:rsidR="00714BDE" w:rsidRPr="00396236">
        <w:rPr>
          <w:sz w:val="28"/>
          <w:szCs w:val="28"/>
        </w:rPr>
        <w:t>субсиди</w:t>
      </w:r>
      <w:r w:rsidRPr="00396236">
        <w:rPr>
          <w:sz w:val="28"/>
          <w:szCs w:val="28"/>
        </w:rPr>
        <w:t>и в размере, определённом в Соглашении</w:t>
      </w:r>
      <w:r w:rsidR="00E1371B" w:rsidRPr="00396236">
        <w:rPr>
          <w:sz w:val="28"/>
          <w:szCs w:val="28"/>
        </w:rPr>
        <w:t xml:space="preserve">, </w:t>
      </w:r>
      <w:r w:rsidRPr="00396236">
        <w:rPr>
          <w:sz w:val="28"/>
          <w:szCs w:val="28"/>
        </w:rPr>
        <w:t xml:space="preserve">между </w:t>
      </w:r>
      <w:r w:rsidR="005A4078" w:rsidRPr="00396236">
        <w:rPr>
          <w:sz w:val="28"/>
          <w:szCs w:val="28"/>
        </w:rPr>
        <w:t>д</w:t>
      </w:r>
      <w:r w:rsidRPr="00396236">
        <w:rPr>
          <w:sz w:val="28"/>
          <w:szCs w:val="28"/>
        </w:rPr>
        <w:t xml:space="preserve">епартаментом и Получателем </w:t>
      </w:r>
      <w:r w:rsidR="00714BDE" w:rsidRPr="00396236">
        <w:rPr>
          <w:sz w:val="28"/>
          <w:szCs w:val="28"/>
        </w:rPr>
        <w:t>субсиди</w:t>
      </w:r>
      <w:r w:rsidRPr="00396236">
        <w:rPr>
          <w:sz w:val="28"/>
          <w:szCs w:val="28"/>
        </w:rPr>
        <w:t>и заключается дополнительное Соглашение</w:t>
      </w:r>
      <w:r w:rsidR="007F7AE1" w:rsidRPr="00396236">
        <w:rPr>
          <w:sz w:val="28"/>
          <w:szCs w:val="28"/>
        </w:rPr>
        <w:t xml:space="preserve"> </w:t>
      </w:r>
      <w:r w:rsidR="00E1371B" w:rsidRPr="00396236">
        <w:rPr>
          <w:sz w:val="28"/>
          <w:szCs w:val="28"/>
        </w:rPr>
        <w:t>в</w:t>
      </w:r>
      <w:r w:rsidR="007F7AE1" w:rsidRPr="00396236">
        <w:rPr>
          <w:sz w:val="28"/>
          <w:szCs w:val="28"/>
        </w:rPr>
        <w:t xml:space="preserve"> соответствии с типовой формой, утвержденной приказом департамента финансов </w:t>
      </w:r>
      <w:r w:rsidR="0030191C" w:rsidRPr="00396236">
        <w:rPr>
          <w:sz w:val="28"/>
          <w:szCs w:val="28"/>
        </w:rPr>
        <w:t xml:space="preserve">№ </w:t>
      </w:r>
      <w:r w:rsidR="007F7AE1" w:rsidRPr="00396236">
        <w:rPr>
          <w:sz w:val="28"/>
          <w:szCs w:val="28"/>
        </w:rPr>
        <w:t>7-нп</w:t>
      </w:r>
      <w:r w:rsidRPr="00396236">
        <w:rPr>
          <w:sz w:val="28"/>
          <w:szCs w:val="28"/>
        </w:rPr>
        <w:t xml:space="preserve">, или при </w:t>
      </w:r>
      <w:proofErr w:type="spellStart"/>
      <w:r w:rsidRPr="00396236">
        <w:rPr>
          <w:sz w:val="28"/>
          <w:szCs w:val="28"/>
        </w:rPr>
        <w:t>недостижении</w:t>
      </w:r>
      <w:proofErr w:type="spellEnd"/>
      <w:r w:rsidRPr="00396236">
        <w:rPr>
          <w:sz w:val="28"/>
          <w:szCs w:val="28"/>
        </w:rPr>
        <w:t xml:space="preserve"> согласия по новым условиям заключается дополнительное соглашение о расторжении Соглашения</w:t>
      </w:r>
      <w:r w:rsidR="007F7AE1" w:rsidRPr="00396236">
        <w:rPr>
          <w:sz w:val="28"/>
          <w:szCs w:val="28"/>
        </w:rPr>
        <w:t xml:space="preserve"> в соответствии с типовой формой, утвержденной приказом департамента финансов </w:t>
      </w:r>
      <w:r w:rsidR="008B7F94" w:rsidRPr="00396236">
        <w:rPr>
          <w:sz w:val="28"/>
          <w:szCs w:val="28"/>
        </w:rPr>
        <w:t xml:space="preserve">№ </w:t>
      </w:r>
      <w:r w:rsidR="007F7AE1" w:rsidRPr="00396236">
        <w:rPr>
          <w:sz w:val="28"/>
          <w:szCs w:val="28"/>
        </w:rPr>
        <w:t xml:space="preserve">7-нп </w:t>
      </w:r>
      <w:r w:rsidRPr="00396236">
        <w:rPr>
          <w:sz w:val="28"/>
          <w:szCs w:val="28"/>
        </w:rPr>
        <w:t>в течение 3 (трёх) рабочих дней с момента возникновения соответствующих оснований.</w:t>
      </w:r>
    </w:p>
    <w:p w:rsidR="009A0DE2" w:rsidRPr="00396236" w:rsidRDefault="009A0DE2" w:rsidP="009A0DE2">
      <w:pPr>
        <w:ind w:firstLine="708"/>
        <w:jc w:val="both"/>
        <w:rPr>
          <w:sz w:val="28"/>
          <w:szCs w:val="28"/>
        </w:rPr>
      </w:pPr>
      <w:r w:rsidRPr="00396236">
        <w:rPr>
          <w:sz w:val="28"/>
          <w:szCs w:val="28"/>
        </w:rPr>
        <w:t>3.</w:t>
      </w:r>
      <w:proofErr w:type="gramStart"/>
      <w:r w:rsidRPr="00396236">
        <w:rPr>
          <w:sz w:val="28"/>
          <w:szCs w:val="28"/>
        </w:rPr>
        <w:t>1</w:t>
      </w:r>
      <w:r w:rsidR="00E42687" w:rsidRPr="00396236">
        <w:rPr>
          <w:sz w:val="28"/>
          <w:szCs w:val="28"/>
        </w:rPr>
        <w:t>4</w:t>
      </w:r>
      <w:r w:rsidRPr="00396236">
        <w:rPr>
          <w:sz w:val="28"/>
          <w:szCs w:val="28"/>
        </w:rPr>
        <w:t>.Возврат</w:t>
      </w:r>
      <w:proofErr w:type="gramEnd"/>
      <w:r w:rsidRPr="00396236">
        <w:rPr>
          <w:sz w:val="28"/>
          <w:szCs w:val="28"/>
        </w:rPr>
        <w:t xml:space="preserve"> </w:t>
      </w:r>
      <w:r w:rsidR="00714BDE" w:rsidRPr="00396236">
        <w:rPr>
          <w:sz w:val="28"/>
          <w:szCs w:val="28"/>
        </w:rPr>
        <w:t>субсиди</w:t>
      </w:r>
      <w:r w:rsidRPr="00396236">
        <w:rPr>
          <w:sz w:val="28"/>
          <w:szCs w:val="28"/>
        </w:rPr>
        <w:t xml:space="preserve">и в бюджет города в случае нарушений условий её  предоставления осуществляется в соответствии  с разделом 5 Порядка. </w:t>
      </w:r>
    </w:p>
    <w:p w:rsidR="003A7154" w:rsidRPr="00396236" w:rsidRDefault="003A7154" w:rsidP="009A0DE2">
      <w:pPr>
        <w:ind w:firstLine="708"/>
        <w:jc w:val="both"/>
        <w:rPr>
          <w:sz w:val="28"/>
          <w:szCs w:val="28"/>
        </w:rPr>
      </w:pPr>
    </w:p>
    <w:p w:rsidR="009A0DE2" w:rsidRPr="00396236" w:rsidRDefault="009A0DE2" w:rsidP="009A0DE2">
      <w:pPr>
        <w:ind w:firstLine="708"/>
        <w:jc w:val="both"/>
        <w:rPr>
          <w:sz w:val="28"/>
          <w:szCs w:val="28"/>
        </w:rPr>
      </w:pPr>
      <w:r w:rsidRPr="00396236">
        <w:rPr>
          <w:sz w:val="28"/>
          <w:szCs w:val="28"/>
        </w:rPr>
        <w:t>4.Требования к отчётности</w:t>
      </w:r>
    </w:p>
    <w:p w:rsidR="00C432D5" w:rsidRPr="00396236" w:rsidRDefault="009A0DE2" w:rsidP="009A0DE2">
      <w:pPr>
        <w:ind w:firstLine="708"/>
        <w:jc w:val="both"/>
        <w:rPr>
          <w:sz w:val="28"/>
          <w:szCs w:val="28"/>
        </w:rPr>
      </w:pPr>
      <w:r w:rsidRPr="00396236">
        <w:rPr>
          <w:sz w:val="28"/>
          <w:szCs w:val="28"/>
        </w:rPr>
        <w:t xml:space="preserve">4.1.Получатель </w:t>
      </w:r>
      <w:r w:rsidR="00714BDE" w:rsidRPr="00396236">
        <w:rPr>
          <w:sz w:val="28"/>
          <w:szCs w:val="28"/>
        </w:rPr>
        <w:t>субсиди</w:t>
      </w:r>
      <w:r w:rsidRPr="00396236">
        <w:rPr>
          <w:sz w:val="28"/>
          <w:szCs w:val="28"/>
        </w:rPr>
        <w:t xml:space="preserve">и не позднее </w:t>
      </w:r>
      <w:r w:rsidR="00F83F14" w:rsidRPr="00396236">
        <w:rPr>
          <w:sz w:val="28"/>
          <w:szCs w:val="28"/>
        </w:rPr>
        <w:t>10</w:t>
      </w:r>
      <w:r w:rsidRPr="00396236">
        <w:rPr>
          <w:sz w:val="28"/>
          <w:szCs w:val="28"/>
        </w:rPr>
        <w:t>-го числа месяца</w:t>
      </w:r>
      <w:r w:rsidR="00A22B72" w:rsidRPr="00396236">
        <w:rPr>
          <w:sz w:val="28"/>
          <w:szCs w:val="28"/>
        </w:rPr>
        <w:t xml:space="preserve">, </w:t>
      </w:r>
      <w:r w:rsidRPr="00396236">
        <w:rPr>
          <w:sz w:val="28"/>
          <w:szCs w:val="28"/>
        </w:rPr>
        <w:t xml:space="preserve">следующего за </w:t>
      </w:r>
      <w:r w:rsidR="00F83F14" w:rsidRPr="00396236">
        <w:rPr>
          <w:sz w:val="28"/>
          <w:szCs w:val="28"/>
        </w:rPr>
        <w:t>отчетным</w:t>
      </w:r>
      <w:r w:rsidRPr="00396236">
        <w:rPr>
          <w:sz w:val="28"/>
          <w:szCs w:val="28"/>
        </w:rPr>
        <w:t xml:space="preserve"> </w:t>
      </w:r>
      <w:r w:rsidR="004330C8" w:rsidRPr="00396236">
        <w:rPr>
          <w:sz w:val="28"/>
          <w:szCs w:val="28"/>
        </w:rPr>
        <w:t>кварталом</w:t>
      </w:r>
      <w:r w:rsidR="00F83F14" w:rsidRPr="00396236">
        <w:rPr>
          <w:sz w:val="28"/>
          <w:szCs w:val="28"/>
        </w:rPr>
        <w:t xml:space="preserve"> (1-й квартал, 1-е полугодие</w:t>
      </w:r>
      <w:r w:rsidRPr="00396236">
        <w:rPr>
          <w:sz w:val="28"/>
          <w:szCs w:val="28"/>
        </w:rPr>
        <w:t>,</w:t>
      </w:r>
      <w:r w:rsidR="00F83F14" w:rsidRPr="00396236">
        <w:rPr>
          <w:sz w:val="28"/>
          <w:szCs w:val="28"/>
        </w:rPr>
        <w:t xml:space="preserve"> 9 месяцев, год)</w:t>
      </w:r>
      <w:r w:rsidRPr="00396236">
        <w:rPr>
          <w:sz w:val="28"/>
          <w:szCs w:val="28"/>
        </w:rPr>
        <w:t xml:space="preserve"> предоставляет в адрес </w:t>
      </w:r>
      <w:r w:rsidR="005A4078" w:rsidRPr="00396236">
        <w:rPr>
          <w:sz w:val="28"/>
          <w:szCs w:val="28"/>
        </w:rPr>
        <w:t>д</w:t>
      </w:r>
      <w:r w:rsidRPr="00396236">
        <w:rPr>
          <w:sz w:val="28"/>
          <w:szCs w:val="28"/>
        </w:rPr>
        <w:t xml:space="preserve">епартамента отчёт о достижении </w:t>
      </w:r>
      <w:r w:rsidR="00E444C8" w:rsidRPr="00396236">
        <w:rPr>
          <w:sz w:val="28"/>
          <w:szCs w:val="28"/>
        </w:rPr>
        <w:t xml:space="preserve">значений </w:t>
      </w:r>
      <w:r w:rsidRPr="00396236">
        <w:rPr>
          <w:sz w:val="28"/>
          <w:szCs w:val="28"/>
        </w:rPr>
        <w:t xml:space="preserve">результатов предоставления </w:t>
      </w:r>
      <w:r w:rsidR="00714BDE" w:rsidRPr="00396236">
        <w:rPr>
          <w:sz w:val="28"/>
          <w:szCs w:val="28"/>
        </w:rPr>
        <w:t>субсиди</w:t>
      </w:r>
      <w:r w:rsidRPr="00396236">
        <w:rPr>
          <w:sz w:val="28"/>
          <w:szCs w:val="28"/>
        </w:rPr>
        <w:t>и</w:t>
      </w:r>
      <w:r w:rsidR="002A029A" w:rsidRPr="00396236">
        <w:rPr>
          <w:sz w:val="28"/>
          <w:szCs w:val="28"/>
        </w:rPr>
        <w:t xml:space="preserve"> и </w:t>
      </w:r>
      <w:r w:rsidR="00C432D5" w:rsidRPr="00396236">
        <w:rPr>
          <w:sz w:val="28"/>
          <w:szCs w:val="28"/>
        </w:rPr>
        <w:t>осуществлении расходов</w:t>
      </w:r>
      <w:r w:rsidR="008342C8" w:rsidRPr="00396236">
        <w:rPr>
          <w:sz w:val="28"/>
          <w:szCs w:val="28"/>
        </w:rPr>
        <w:t xml:space="preserve"> (далее - отчетность), </w:t>
      </w:r>
      <w:r w:rsidR="00C432D5" w:rsidRPr="00396236">
        <w:rPr>
          <w:sz w:val="28"/>
          <w:szCs w:val="28"/>
        </w:rPr>
        <w:t xml:space="preserve">источником финансового </w:t>
      </w:r>
      <w:r w:rsidR="009F7D53" w:rsidRPr="00396236">
        <w:rPr>
          <w:sz w:val="28"/>
          <w:szCs w:val="28"/>
        </w:rPr>
        <w:t xml:space="preserve">возмещения </w:t>
      </w:r>
      <w:r w:rsidR="00C432D5" w:rsidRPr="00396236">
        <w:rPr>
          <w:sz w:val="28"/>
          <w:szCs w:val="28"/>
        </w:rPr>
        <w:t xml:space="preserve">которых является </w:t>
      </w:r>
      <w:r w:rsidR="00714BDE" w:rsidRPr="00396236">
        <w:rPr>
          <w:sz w:val="28"/>
          <w:szCs w:val="28"/>
        </w:rPr>
        <w:t>субсиди</w:t>
      </w:r>
      <w:r w:rsidR="00C432D5" w:rsidRPr="00396236">
        <w:rPr>
          <w:sz w:val="28"/>
          <w:szCs w:val="28"/>
        </w:rPr>
        <w:t>я, по форме</w:t>
      </w:r>
      <w:r w:rsidR="00580623" w:rsidRPr="00396236">
        <w:rPr>
          <w:sz w:val="28"/>
          <w:szCs w:val="28"/>
        </w:rPr>
        <w:t>, предусмотренной Соглашением.</w:t>
      </w:r>
    </w:p>
    <w:p w:rsidR="002119F0" w:rsidRPr="00396236" w:rsidRDefault="00BA222C" w:rsidP="002119F0">
      <w:pPr>
        <w:ind w:firstLine="709"/>
        <w:jc w:val="both"/>
        <w:rPr>
          <w:rFonts w:eastAsia="Calibri"/>
          <w:sz w:val="28"/>
          <w:szCs w:val="28"/>
          <w:lang w:eastAsia="en-US"/>
        </w:rPr>
      </w:pPr>
      <w:r w:rsidRPr="00396236">
        <w:rPr>
          <w:rFonts w:eastAsia="Calibri"/>
          <w:sz w:val="28"/>
          <w:szCs w:val="28"/>
          <w:lang w:eastAsia="en-US"/>
        </w:rPr>
        <w:t>4.</w:t>
      </w:r>
      <w:proofErr w:type="gramStart"/>
      <w:r w:rsidRPr="00396236">
        <w:rPr>
          <w:rFonts w:eastAsia="Calibri"/>
          <w:sz w:val="28"/>
          <w:szCs w:val="28"/>
          <w:lang w:eastAsia="en-US"/>
        </w:rPr>
        <w:t>2.</w:t>
      </w:r>
      <w:r w:rsidR="00F9230B" w:rsidRPr="00396236">
        <w:rPr>
          <w:rFonts w:eastAsia="Calibri"/>
          <w:sz w:val="28"/>
          <w:szCs w:val="28"/>
          <w:lang w:eastAsia="en-US"/>
        </w:rPr>
        <w:t>Проверка</w:t>
      </w:r>
      <w:proofErr w:type="gramEnd"/>
      <w:r w:rsidR="00F9230B" w:rsidRPr="00396236">
        <w:rPr>
          <w:rFonts w:eastAsia="Calibri"/>
          <w:sz w:val="28"/>
          <w:szCs w:val="28"/>
          <w:lang w:eastAsia="en-US"/>
        </w:rPr>
        <w:t xml:space="preserve"> и принятие отчетности департаментом осуществляется в течение 20-ти (двадцати) рабочих дней со дня предоставления </w:t>
      </w:r>
      <w:r w:rsidRPr="00396236">
        <w:rPr>
          <w:rFonts w:eastAsia="Calibri"/>
          <w:sz w:val="28"/>
          <w:szCs w:val="28"/>
          <w:lang w:eastAsia="en-US"/>
        </w:rPr>
        <w:t xml:space="preserve">отчетности  </w:t>
      </w:r>
      <w:r w:rsidR="00F9230B" w:rsidRPr="00396236">
        <w:rPr>
          <w:rFonts w:eastAsia="Calibri"/>
          <w:sz w:val="28"/>
          <w:szCs w:val="28"/>
          <w:lang w:eastAsia="en-US"/>
        </w:rPr>
        <w:t xml:space="preserve">получателем </w:t>
      </w:r>
      <w:r w:rsidR="00714BDE" w:rsidRPr="00396236">
        <w:rPr>
          <w:rFonts w:eastAsia="Calibri"/>
          <w:sz w:val="28"/>
          <w:szCs w:val="28"/>
          <w:lang w:eastAsia="en-US"/>
        </w:rPr>
        <w:t>субсиди</w:t>
      </w:r>
      <w:r w:rsidR="00F9230B" w:rsidRPr="00396236">
        <w:rPr>
          <w:rFonts w:eastAsia="Calibri"/>
          <w:sz w:val="28"/>
          <w:szCs w:val="28"/>
          <w:lang w:eastAsia="en-US"/>
        </w:rPr>
        <w:t>и.</w:t>
      </w:r>
    </w:p>
    <w:p w:rsidR="002119F0" w:rsidRPr="00396236" w:rsidRDefault="002119F0" w:rsidP="002119F0">
      <w:pPr>
        <w:ind w:firstLine="709"/>
        <w:jc w:val="both"/>
        <w:rPr>
          <w:rFonts w:eastAsia="Calibri"/>
          <w:sz w:val="28"/>
          <w:szCs w:val="28"/>
          <w:lang w:eastAsia="en-US"/>
        </w:rPr>
      </w:pPr>
      <w:r w:rsidRPr="00396236">
        <w:rPr>
          <w:rFonts w:eastAsia="Calibri"/>
          <w:sz w:val="28"/>
          <w:szCs w:val="28"/>
          <w:lang w:eastAsia="en-US"/>
        </w:rPr>
        <w:t>4.</w:t>
      </w:r>
      <w:proofErr w:type="gramStart"/>
      <w:r w:rsidRPr="00396236">
        <w:rPr>
          <w:rFonts w:eastAsia="Calibri"/>
          <w:sz w:val="28"/>
          <w:szCs w:val="28"/>
          <w:lang w:eastAsia="en-US"/>
        </w:rPr>
        <w:t>3.Департамент</w:t>
      </w:r>
      <w:proofErr w:type="gramEnd"/>
      <w:r w:rsidRPr="00396236">
        <w:rPr>
          <w:rFonts w:eastAsia="Calibri"/>
          <w:sz w:val="28"/>
          <w:szCs w:val="28"/>
          <w:lang w:eastAsia="en-US"/>
        </w:rPr>
        <w:t xml:space="preserve"> на основании отчетности, представленной в соответствии с пунктом 4.1 настоящего Порядка, оценивает эффективность использования </w:t>
      </w:r>
      <w:r w:rsidR="00714BDE" w:rsidRPr="00396236">
        <w:rPr>
          <w:rFonts w:eastAsia="Calibri"/>
          <w:sz w:val="28"/>
          <w:szCs w:val="28"/>
          <w:lang w:eastAsia="en-US"/>
        </w:rPr>
        <w:t>субсиди</w:t>
      </w:r>
      <w:r w:rsidRPr="00396236">
        <w:rPr>
          <w:rFonts w:eastAsia="Calibri"/>
          <w:sz w:val="28"/>
          <w:szCs w:val="28"/>
          <w:lang w:eastAsia="en-US"/>
        </w:rPr>
        <w:t xml:space="preserve">и путем сопоставления фактически достигнутого получателем </w:t>
      </w:r>
      <w:r w:rsidR="00714BDE" w:rsidRPr="00396236">
        <w:rPr>
          <w:rFonts w:eastAsia="Calibri"/>
          <w:sz w:val="28"/>
          <w:szCs w:val="28"/>
          <w:lang w:eastAsia="en-US"/>
        </w:rPr>
        <w:t>субсиди</w:t>
      </w:r>
      <w:r w:rsidRPr="00396236">
        <w:rPr>
          <w:rFonts w:eastAsia="Calibri"/>
          <w:sz w:val="28"/>
          <w:szCs w:val="28"/>
          <w:lang w:eastAsia="en-US"/>
        </w:rPr>
        <w:t xml:space="preserve">и значения результата предоставления </w:t>
      </w:r>
      <w:r w:rsidR="00714BDE" w:rsidRPr="00396236">
        <w:rPr>
          <w:rFonts w:eastAsia="Calibri"/>
          <w:sz w:val="28"/>
          <w:szCs w:val="28"/>
          <w:lang w:eastAsia="en-US"/>
        </w:rPr>
        <w:t>субсиди</w:t>
      </w:r>
      <w:r w:rsidRPr="00396236">
        <w:rPr>
          <w:rFonts w:eastAsia="Calibri"/>
          <w:sz w:val="28"/>
          <w:szCs w:val="28"/>
          <w:lang w:eastAsia="en-US"/>
        </w:rPr>
        <w:t xml:space="preserve">и с плановым значением результата предоставления </w:t>
      </w:r>
      <w:r w:rsidR="00714BDE" w:rsidRPr="00396236">
        <w:rPr>
          <w:rFonts w:eastAsia="Calibri"/>
          <w:sz w:val="28"/>
          <w:szCs w:val="28"/>
          <w:lang w:eastAsia="en-US"/>
        </w:rPr>
        <w:t>субсиди</w:t>
      </w:r>
      <w:r w:rsidRPr="00396236">
        <w:rPr>
          <w:rFonts w:eastAsia="Calibri"/>
          <w:sz w:val="28"/>
          <w:szCs w:val="28"/>
          <w:lang w:eastAsia="en-US"/>
        </w:rPr>
        <w:t>и, установленным в соглашении.</w:t>
      </w:r>
    </w:p>
    <w:p w:rsidR="002119F0" w:rsidRPr="00396236" w:rsidRDefault="002119F0" w:rsidP="001C1966">
      <w:pPr>
        <w:ind w:firstLine="708"/>
        <w:jc w:val="both"/>
        <w:rPr>
          <w:rFonts w:eastAsia="Calibri"/>
          <w:sz w:val="28"/>
          <w:szCs w:val="28"/>
          <w:lang w:eastAsia="en-US"/>
        </w:rPr>
      </w:pPr>
      <w:r w:rsidRPr="00396236">
        <w:rPr>
          <w:rFonts w:eastAsia="Calibri"/>
          <w:sz w:val="28"/>
          <w:szCs w:val="28"/>
          <w:lang w:eastAsia="en-US"/>
        </w:rPr>
        <w:t xml:space="preserve">Предоставление </w:t>
      </w:r>
      <w:r w:rsidR="00714BDE" w:rsidRPr="00396236">
        <w:rPr>
          <w:rFonts w:eastAsia="Calibri"/>
          <w:sz w:val="28"/>
          <w:szCs w:val="28"/>
          <w:lang w:eastAsia="en-US"/>
        </w:rPr>
        <w:t>субсиди</w:t>
      </w:r>
      <w:r w:rsidRPr="00396236">
        <w:rPr>
          <w:rFonts w:eastAsia="Calibri"/>
          <w:sz w:val="28"/>
          <w:szCs w:val="28"/>
          <w:lang w:eastAsia="en-US"/>
        </w:rPr>
        <w:t xml:space="preserve">и признается эффективным в случае достижения получателем </w:t>
      </w:r>
      <w:r w:rsidR="00714BDE" w:rsidRPr="00396236">
        <w:rPr>
          <w:rFonts w:eastAsia="Calibri"/>
          <w:sz w:val="28"/>
          <w:szCs w:val="28"/>
          <w:lang w:eastAsia="en-US"/>
        </w:rPr>
        <w:t>субсиди</w:t>
      </w:r>
      <w:r w:rsidRPr="00396236">
        <w:rPr>
          <w:rFonts w:eastAsia="Calibri"/>
          <w:sz w:val="28"/>
          <w:szCs w:val="28"/>
          <w:lang w:eastAsia="en-US"/>
        </w:rPr>
        <w:t xml:space="preserve">и планового значения результата предоставления </w:t>
      </w:r>
      <w:r w:rsidR="00714BDE" w:rsidRPr="00396236">
        <w:rPr>
          <w:rFonts w:eastAsia="Calibri"/>
          <w:sz w:val="28"/>
          <w:szCs w:val="28"/>
          <w:lang w:eastAsia="en-US"/>
        </w:rPr>
        <w:t>субсиди</w:t>
      </w:r>
      <w:r w:rsidRPr="00396236">
        <w:rPr>
          <w:rFonts w:eastAsia="Calibri"/>
          <w:sz w:val="28"/>
          <w:szCs w:val="28"/>
          <w:lang w:eastAsia="en-US"/>
        </w:rPr>
        <w:t>и, установленного в соглашении.</w:t>
      </w:r>
    </w:p>
    <w:p w:rsidR="00BA222C" w:rsidRPr="00396236" w:rsidRDefault="00B05E10" w:rsidP="001C1966">
      <w:pPr>
        <w:ind w:firstLine="709"/>
        <w:jc w:val="both"/>
        <w:rPr>
          <w:rFonts w:eastAsia="Calibri"/>
          <w:sz w:val="28"/>
          <w:szCs w:val="28"/>
          <w:lang w:eastAsia="en-US"/>
        </w:rPr>
      </w:pPr>
      <w:r w:rsidRPr="00396236">
        <w:rPr>
          <w:rFonts w:eastAsia="Calibri"/>
          <w:sz w:val="28"/>
          <w:szCs w:val="28"/>
          <w:lang w:eastAsia="en-US"/>
        </w:rPr>
        <w:t>4.</w:t>
      </w:r>
      <w:r w:rsidR="001C1966" w:rsidRPr="00396236">
        <w:rPr>
          <w:rFonts w:eastAsia="Calibri"/>
          <w:sz w:val="28"/>
          <w:szCs w:val="28"/>
          <w:lang w:eastAsia="en-US"/>
        </w:rPr>
        <w:t>4</w:t>
      </w:r>
      <w:r w:rsidRPr="00396236">
        <w:rPr>
          <w:rFonts w:eastAsia="Calibri"/>
          <w:sz w:val="28"/>
          <w:szCs w:val="28"/>
          <w:lang w:eastAsia="en-US"/>
        </w:rPr>
        <w:t>.</w:t>
      </w:r>
      <w:r w:rsidR="00BA222C" w:rsidRPr="00396236">
        <w:rPr>
          <w:rFonts w:eastAsia="Calibri"/>
          <w:sz w:val="28"/>
          <w:szCs w:val="28"/>
          <w:lang w:eastAsia="en-US"/>
        </w:rPr>
        <w:t xml:space="preserve">По результатам </w:t>
      </w:r>
      <w:r w:rsidR="0004667C" w:rsidRPr="00396236">
        <w:rPr>
          <w:rFonts w:eastAsia="Calibri"/>
          <w:sz w:val="28"/>
          <w:szCs w:val="28"/>
          <w:lang w:eastAsia="en-US"/>
        </w:rPr>
        <w:t xml:space="preserve">проверки отчетности </w:t>
      </w:r>
      <w:r w:rsidR="00BA222C" w:rsidRPr="00396236">
        <w:rPr>
          <w:rFonts w:eastAsia="Calibri"/>
          <w:sz w:val="28"/>
          <w:szCs w:val="28"/>
          <w:lang w:eastAsia="en-US"/>
        </w:rPr>
        <w:t xml:space="preserve">департамент принимает представленную получателем </w:t>
      </w:r>
      <w:r w:rsidR="00714BDE" w:rsidRPr="00396236">
        <w:rPr>
          <w:rFonts w:eastAsia="Calibri"/>
          <w:sz w:val="28"/>
          <w:szCs w:val="28"/>
          <w:lang w:eastAsia="en-US"/>
        </w:rPr>
        <w:t>субсиди</w:t>
      </w:r>
      <w:r w:rsidR="00BA222C" w:rsidRPr="00396236">
        <w:rPr>
          <w:rFonts w:eastAsia="Calibri"/>
          <w:sz w:val="28"/>
          <w:szCs w:val="28"/>
          <w:lang w:eastAsia="en-US"/>
        </w:rPr>
        <w:t>и отчетность</w:t>
      </w:r>
      <w:r w:rsidRPr="00396236">
        <w:rPr>
          <w:rFonts w:eastAsia="Calibri"/>
          <w:sz w:val="28"/>
          <w:szCs w:val="28"/>
          <w:lang w:eastAsia="en-US"/>
        </w:rPr>
        <w:t xml:space="preserve">, либо </w:t>
      </w:r>
      <w:r w:rsidR="00BA222C" w:rsidRPr="00396236">
        <w:rPr>
          <w:rFonts w:eastAsia="Calibri"/>
          <w:sz w:val="28"/>
          <w:szCs w:val="28"/>
          <w:lang w:eastAsia="en-US"/>
        </w:rPr>
        <w:t xml:space="preserve">письменно уведомляет получателя </w:t>
      </w:r>
      <w:r w:rsidR="00714BDE" w:rsidRPr="00396236">
        <w:rPr>
          <w:rFonts w:eastAsia="Calibri"/>
          <w:sz w:val="28"/>
          <w:szCs w:val="28"/>
          <w:lang w:eastAsia="en-US"/>
        </w:rPr>
        <w:t>субсиди</w:t>
      </w:r>
      <w:r w:rsidR="00BA222C" w:rsidRPr="00396236">
        <w:rPr>
          <w:rFonts w:eastAsia="Calibri"/>
          <w:sz w:val="28"/>
          <w:szCs w:val="28"/>
          <w:lang w:eastAsia="en-US"/>
        </w:rPr>
        <w:t>и о выявленных замечаниях и нарушениях, подлежащих корректировке</w:t>
      </w:r>
      <w:r w:rsidR="00F74551" w:rsidRPr="00396236">
        <w:rPr>
          <w:rFonts w:eastAsia="Calibri"/>
          <w:sz w:val="28"/>
          <w:szCs w:val="28"/>
          <w:lang w:eastAsia="en-US"/>
        </w:rPr>
        <w:t xml:space="preserve"> по форме согласно прилож</w:t>
      </w:r>
      <w:r w:rsidR="00954A52" w:rsidRPr="00396236">
        <w:rPr>
          <w:rFonts w:eastAsia="Calibri"/>
          <w:sz w:val="28"/>
          <w:szCs w:val="28"/>
          <w:lang w:eastAsia="en-US"/>
        </w:rPr>
        <w:t xml:space="preserve">ению </w:t>
      </w:r>
      <w:r w:rsidR="00E530EC" w:rsidRPr="00396236">
        <w:rPr>
          <w:rFonts w:eastAsia="Calibri"/>
          <w:sz w:val="28"/>
          <w:szCs w:val="28"/>
          <w:lang w:eastAsia="en-US"/>
        </w:rPr>
        <w:t>10 к насто</w:t>
      </w:r>
      <w:r w:rsidR="00954A52" w:rsidRPr="00396236">
        <w:rPr>
          <w:rFonts w:eastAsia="Calibri"/>
          <w:sz w:val="28"/>
          <w:szCs w:val="28"/>
          <w:lang w:eastAsia="en-US"/>
        </w:rPr>
        <w:t xml:space="preserve">ящему </w:t>
      </w:r>
      <w:r w:rsidR="00E530EC" w:rsidRPr="00396236">
        <w:rPr>
          <w:rFonts w:eastAsia="Calibri"/>
          <w:sz w:val="28"/>
          <w:szCs w:val="28"/>
          <w:lang w:eastAsia="en-US"/>
        </w:rPr>
        <w:t xml:space="preserve">Порядку, </w:t>
      </w:r>
      <w:r w:rsidR="003C383F" w:rsidRPr="00396236">
        <w:rPr>
          <w:rFonts w:eastAsia="Calibri"/>
          <w:sz w:val="28"/>
          <w:szCs w:val="28"/>
          <w:lang w:eastAsia="en-US"/>
        </w:rPr>
        <w:t xml:space="preserve">с </w:t>
      </w:r>
      <w:r w:rsidR="004F7549" w:rsidRPr="00396236">
        <w:rPr>
          <w:rFonts w:eastAsia="Calibri"/>
          <w:sz w:val="28"/>
          <w:szCs w:val="28"/>
          <w:lang w:eastAsia="en-US"/>
        </w:rPr>
        <w:t xml:space="preserve">предоставлением </w:t>
      </w:r>
      <w:r w:rsidR="00BA222C" w:rsidRPr="00396236">
        <w:rPr>
          <w:rFonts w:eastAsia="Calibri"/>
          <w:sz w:val="28"/>
          <w:szCs w:val="28"/>
          <w:lang w:eastAsia="en-US"/>
        </w:rPr>
        <w:t>5</w:t>
      </w:r>
      <w:r w:rsidR="004F7549" w:rsidRPr="00396236">
        <w:rPr>
          <w:rFonts w:eastAsia="Calibri"/>
          <w:sz w:val="28"/>
          <w:szCs w:val="28"/>
          <w:lang w:eastAsia="en-US"/>
        </w:rPr>
        <w:t xml:space="preserve">-ти </w:t>
      </w:r>
      <w:r w:rsidR="0089011C" w:rsidRPr="00396236">
        <w:rPr>
          <w:rFonts w:eastAsia="Calibri"/>
          <w:sz w:val="28"/>
          <w:szCs w:val="28"/>
          <w:lang w:eastAsia="en-US"/>
        </w:rPr>
        <w:t xml:space="preserve">(пяти) </w:t>
      </w:r>
      <w:r w:rsidRPr="00396236">
        <w:rPr>
          <w:rFonts w:eastAsia="Calibri"/>
          <w:sz w:val="28"/>
          <w:szCs w:val="28"/>
          <w:lang w:eastAsia="en-US"/>
        </w:rPr>
        <w:t xml:space="preserve">рабочих дней для </w:t>
      </w:r>
      <w:r w:rsidR="00BA222C" w:rsidRPr="00396236">
        <w:rPr>
          <w:rFonts w:eastAsia="Calibri"/>
          <w:sz w:val="28"/>
          <w:szCs w:val="28"/>
          <w:lang w:eastAsia="en-US"/>
        </w:rPr>
        <w:t xml:space="preserve">повторного представления получателем </w:t>
      </w:r>
      <w:r w:rsidR="00714BDE" w:rsidRPr="00396236">
        <w:rPr>
          <w:rFonts w:eastAsia="Calibri"/>
          <w:sz w:val="28"/>
          <w:szCs w:val="28"/>
          <w:lang w:eastAsia="en-US"/>
        </w:rPr>
        <w:t>субсиди</w:t>
      </w:r>
      <w:r w:rsidR="00BA222C" w:rsidRPr="00396236">
        <w:rPr>
          <w:rFonts w:eastAsia="Calibri"/>
          <w:sz w:val="28"/>
          <w:szCs w:val="28"/>
          <w:lang w:eastAsia="en-US"/>
        </w:rPr>
        <w:t>и соответствующей отчетности.</w:t>
      </w:r>
    </w:p>
    <w:p w:rsidR="00905FE8" w:rsidRPr="00396236" w:rsidRDefault="00D07D0F" w:rsidP="00954A52">
      <w:pPr>
        <w:ind w:firstLine="708"/>
        <w:jc w:val="both"/>
        <w:rPr>
          <w:rFonts w:eastAsia="Calibri"/>
          <w:sz w:val="28"/>
          <w:szCs w:val="28"/>
          <w:highlight w:val="yellow"/>
          <w:lang w:eastAsia="en-US"/>
        </w:rPr>
      </w:pPr>
      <w:r w:rsidRPr="00396236">
        <w:rPr>
          <w:sz w:val="28"/>
          <w:szCs w:val="28"/>
        </w:rPr>
        <w:t>4.</w:t>
      </w:r>
      <w:r w:rsidR="001C1966" w:rsidRPr="00396236">
        <w:rPr>
          <w:sz w:val="28"/>
          <w:szCs w:val="28"/>
        </w:rPr>
        <w:t>5</w:t>
      </w:r>
      <w:r w:rsidRPr="00396236">
        <w:rPr>
          <w:sz w:val="28"/>
          <w:szCs w:val="28"/>
        </w:rPr>
        <w:t xml:space="preserve">.Получатель </w:t>
      </w:r>
      <w:r w:rsidR="00714BDE" w:rsidRPr="00396236">
        <w:rPr>
          <w:sz w:val="28"/>
          <w:szCs w:val="28"/>
        </w:rPr>
        <w:t>субсиди</w:t>
      </w:r>
      <w:r w:rsidRPr="00396236">
        <w:rPr>
          <w:sz w:val="28"/>
          <w:szCs w:val="28"/>
        </w:rPr>
        <w:t>и обязан пр</w:t>
      </w:r>
      <w:r w:rsidR="00954A52" w:rsidRPr="00396236">
        <w:rPr>
          <w:sz w:val="28"/>
          <w:szCs w:val="28"/>
        </w:rPr>
        <w:t xml:space="preserve">и необходимости предоставлять </w:t>
      </w:r>
      <w:r w:rsidRPr="00396236">
        <w:rPr>
          <w:sz w:val="28"/>
          <w:szCs w:val="28"/>
        </w:rPr>
        <w:t xml:space="preserve">дополнительную отчётность и иную информацию </w:t>
      </w:r>
      <w:r w:rsidR="000A16D2" w:rsidRPr="00396236">
        <w:rPr>
          <w:sz w:val="28"/>
          <w:szCs w:val="28"/>
        </w:rPr>
        <w:t>в соответс</w:t>
      </w:r>
      <w:r w:rsidR="00954A52" w:rsidRPr="00396236">
        <w:rPr>
          <w:sz w:val="28"/>
          <w:szCs w:val="28"/>
        </w:rPr>
        <w:t xml:space="preserve">твии с запросами </w:t>
      </w:r>
      <w:r w:rsidR="00F01239" w:rsidRPr="00396236">
        <w:rPr>
          <w:sz w:val="28"/>
          <w:szCs w:val="28"/>
        </w:rPr>
        <w:t>департамента.</w:t>
      </w:r>
      <w:r w:rsidRPr="00396236">
        <w:rPr>
          <w:sz w:val="28"/>
          <w:szCs w:val="28"/>
        </w:rPr>
        <w:t xml:space="preserve"> </w:t>
      </w:r>
    </w:p>
    <w:p w:rsidR="00905FE8" w:rsidRPr="00396236" w:rsidRDefault="00F01239" w:rsidP="00954A52">
      <w:pPr>
        <w:ind w:firstLine="708"/>
        <w:jc w:val="both"/>
        <w:rPr>
          <w:rFonts w:eastAsia="Calibri"/>
          <w:sz w:val="28"/>
          <w:szCs w:val="28"/>
          <w:lang w:eastAsia="en-US"/>
        </w:rPr>
      </w:pPr>
      <w:r w:rsidRPr="00396236">
        <w:rPr>
          <w:rFonts w:eastAsia="Calibri"/>
          <w:sz w:val="28"/>
          <w:szCs w:val="28"/>
          <w:lang w:eastAsia="en-US"/>
        </w:rPr>
        <w:t>4</w:t>
      </w:r>
      <w:r w:rsidR="00905FE8" w:rsidRPr="00396236">
        <w:rPr>
          <w:rFonts w:eastAsia="Calibri"/>
          <w:sz w:val="28"/>
          <w:szCs w:val="28"/>
          <w:lang w:eastAsia="en-US"/>
        </w:rPr>
        <w:t>.</w:t>
      </w:r>
      <w:r w:rsidR="001C1966" w:rsidRPr="00396236">
        <w:rPr>
          <w:rFonts w:eastAsia="Calibri"/>
          <w:sz w:val="28"/>
          <w:szCs w:val="28"/>
          <w:lang w:eastAsia="en-US"/>
        </w:rPr>
        <w:t>6</w:t>
      </w:r>
      <w:r w:rsidR="00905FE8" w:rsidRPr="00396236">
        <w:rPr>
          <w:rFonts w:eastAsia="Calibri"/>
          <w:sz w:val="28"/>
          <w:szCs w:val="28"/>
          <w:lang w:eastAsia="en-US"/>
        </w:rPr>
        <w:t xml:space="preserve">.Руководитель организации, являющейся получателем </w:t>
      </w:r>
      <w:r w:rsidR="00714BDE" w:rsidRPr="00396236">
        <w:rPr>
          <w:rFonts w:eastAsia="Calibri"/>
          <w:sz w:val="28"/>
          <w:szCs w:val="28"/>
          <w:lang w:eastAsia="en-US"/>
        </w:rPr>
        <w:t>субсиди</w:t>
      </w:r>
      <w:r w:rsidR="00905FE8" w:rsidRPr="00396236">
        <w:rPr>
          <w:rFonts w:eastAsia="Calibri"/>
          <w:sz w:val="28"/>
          <w:szCs w:val="28"/>
          <w:lang w:eastAsia="en-US"/>
        </w:rPr>
        <w:t>и, несет ответственность за достоверность представляемых в отчетности сведений, в порядке, предусмотренном законодательством Российской Федерации.</w:t>
      </w:r>
    </w:p>
    <w:p w:rsidR="00954A52" w:rsidRPr="00396236" w:rsidRDefault="00954A52" w:rsidP="00954A52">
      <w:pPr>
        <w:ind w:firstLine="708"/>
        <w:jc w:val="both"/>
        <w:rPr>
          <w:sz w:val="28"/>
          <w:szCs w:val="28"/>
        </w:rPr>
      </w:pPr>
    </w:p>
    <w:p w:rsidR="009A0DE2" w:rsidRPr="00396236" w:rsidRDefault="009A0DE2" w:rsidP="00954A52">
      <w:pPr>
        <w:ind w:firstLine="708"/>
        <w:jc w:val="both"/>
        <w:rPr>
          <w:sz w:val="28"/>
          <w:szCs w:val="28"/>
        </w:rPr>
      </w:pPr>
      <w:r w:rsidRPr="00396236">
        <w:rPr>
          <w:sz w:val="28"/>
          <w:szCs w:val="28"/>
        </w:rPr>
        <w:t>5.Требования об осуществлении контроля за соблюдением условий</w:t>
      </w:r>
      <w:r w:rsidR="00EF75A1" w:rsidRPr="00396236">
        <w:rPr>
          <w:sz w:val="28"/>
          <w:szCs w:val="28"/>
        </w:rPr>
        <w:t xml:space="preserve"> </w:t>
      </w:r>
      <w:r w:rsidRPr="00396236">
        <w:rPr>
          <w:sz w:val="28"/>
          <w:szCs w:val="28"/>
        </w:rPr>
        <w:t xml:space="preserve">и порядка предоставления </w:t>
      </w:r>
      <w:r w:rsidR="00714BDE" w:rsidRPr="00396236">
        <w:rPr>
          <w:sz w:val="28"/>
          <w:szCs w:val="28"/>
        </w:rPr>
        <w:t>субсиди</w:t>
      </w:r>
      <w:r w:rsidRPr="00396236">
        <w:rPr>
          <w:sz w:val="28"/>
          <w:szCs w:val="28"/>
        </w:rPr>
        <w:t>и и ответственности за их нарушение</w:t>
      </w:r>
      <w:r w:rsidR="00954A52" w:rsidRPr="00396236">
        <w:rPr>
          <w:sz w:val="28"/>
          <w:szCs w:val="28"/>
        </w:rPr>
        <w:t>.</w:t>
      </w:r>
    </w:p>
    <w:p w:rsidR="00444A8E" w:rsidRPr="00396236" w:rsidRDefault="00444A8E" w:rsidP="00985FC7">
      <w:pPr>
        <w:ind w:firstLine="708"/>
        <w:jc w:val="both"/>
        <w:rPr>
          <w:sz w:val="28"/>
          <w:szCs w:val="28"/>
        </w:rPr>
      </w:pPr>
      <w:bookmarkStart w:id="22" w:name="_Hlk161830200"/>
      <w:r w:rsidRPr="00396236">
        <w:rPr>
          <w:sz w:val="28"/>
          <w:szCs w:val="28"/>
        </w:rPr>
        <w:lastRenderedPageBreak/>
        <w:t>5.1.</w:t>
      </w:r>
      <w:r w:rsidR="00985FC7" w:rsidRPr="00396236">
        <w:rPr>
          <w:sz w:val="28"/>
          <w:szCs w:val="28"/>
        </w:rPr>
        <w:t>Требование о проверке департаментом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органом муниципального финансового контроля проверки Получателя субсидии в соответствии со статьями 268.1 и 269.2 Бюджетного кодекса Российской Федерации.</w:t>
      </w:r>
    </w:p>
    <w:p w:rsidR="008213D8" w:rsidRPr="00396236" w:rsidRDefault="008213D8" w:rsidP="008213D8">
      <w:pPr>
        <w:ind w:firstLine="708"/>
        <w:jc w:val="both"/>
        <w:rPr>
          <w:sz w:val="28"/>
          <w:szCs w:val="28"/>
        </w:rPr>
      </w:pPr>
      <w:r w:rsidRPr="00396236">
        <w:rPr>
          <w:sz w:val="28"/>
          <w:szCs w:val="28"/>
        </w:rPr>
        <w:t>5.</w:t>
      </w:r>
      <w:proofErr w:type="gramStart"/>
      <w:r w:rsidRPr="00396236">
        <w:rPr>
          <w:sz w:val="28"/>
          <w:szCs w:val="28"/>
        </w:rPr>
        <w:t>2.Меры</w:t>
      </w:r>
      <w:proofErr w:type="gramEnd"/>
      <w:r w:rsidRPr="00396236">
        <w:rPr>
          <w:sz w:val="28"/>
          <w:szCs w:val="28"/>
        </w:rPr>
        <w:t xml:space="preserve"> ответственности за нарушение условий и порядка    предоставления </w:t>
      </w:r>
      <w:r w:rsidR="00714BDE" w:rsidRPr="00396236">
        <w:rPr>
          <w:sz w:val="28"/>
          <w:szCs w:val="28"/>
        </w:rPr>
        <w:t>субсиди</w:t>
      </w:r>
      <w:r w:rsidRPr="00396236">
        <w:rPr>
          <w:sz w:val="28"/>
          <w:szCs w:val="28"/>
        </w:rPr>
        <w:t xml:space="preserve">й, в том числе за </w:t>
      </w:r>
      <w:proofErr w:type="spellStart"/>
      <w:r w:rsidRPr="00396236">
        <w:rPr>
          <w:sz w:val="28"/>
          <w:szCs w:val="28"/>
        </w:rPr>
        <w:t>недостижение</w:t>
      </w:r>
      <w:proofErr w:type="spellEnd"/>
      <w:r w:rsidRPr="00396236">
        <w:rPr>
          <w:sz w:val="28"/>
          <w:szCs w:val="28"/>
        </w:rPr>
        <w:t xml:space="preserve"> результатов  п</w:t>
      </w:r>
      <w:r w:rsidR="00954A52" w:rsidRPr="00396236">
        <w:rPr>
          <w:sz w:val="28"/>
          <w:szCs w:val="28"/>
        </w:rPr>
        <w:t xml:space="preserve">редоставления </w:t>
      </w:r>
      <w:r w:rsidR="00714BDE" w:rsidRPr="00396236">
        <w:rPr>
          <w:sz w:val="28"/>
          <w:szCs w:val="28"/>
        </w:rPr>
        <w:t>субсиди</w:t>
      </w:r>
      <w:r w:rsidRPr="00396236">
        <w:rPr>
          <w:sz w:val="28"/>
          <w:szCs w:val="28"/>
        </w:rPr>
        <w:t xml:space="preserve">й: </w:t>
      </w:r>
    </w:p>
    <w:p w:rsidR="008213D8" w:rsidRPr="00396236" w:rsidRDefault="008213D8" w:rsidP="008213D8">
      <w:pPr>
        <w:ind w:firstLine="708"/>
        <w:jc w:val="both"/>
        <w:rPr>
          <w:sz w:val="28"/>
          <w:szCs w:val="28"/>
        </w:rPr>
      </w:pPr>
      <w:r w:rsidRPr="00396236">
        <w:rPr>
          <w:sz w:val="28"/>
          <w:szCs w:val="28"/>
        </w:rPr>
        <w:t>5.2.</w:t>
      </w:r>
      <w:proofErr w:type="gramStart"/>
      <w:r w:rsidRPr="00396236">
        <w:rPr>
          <w:sz w:val="28"/>
          <w:szCs w:val="28"/>
        </w:rPr>
        <w:t>1.</w:t>
      </w:r>
      <w:r w:rsidR="00714BDE" w:rsidRPr="00396236">
        <w:rPr>
          <w:sz w:val="28"/>
          <w:szCs w:val="28"/>
        </w:rPr>
        <w:t>Субсиди</w:t>
      </w:r>
      <w:r w:rsidRPr="00396236">
        <w:rPr>
          <w:sz w:val="28"/>
          <w:szCs w:val="28"/>
        </w:rPr>
        <w:t>я</w:t>
      </w:r>
      <w:proofErr w:type="gramEnd"/>
      <w:r w:rsidRPr="00396236">
        <w:rPr>
          <w:sz w:val="28"/>
          <w:szCs w:val="28"/>
        </w:rPr>
        <w:t xml:space="preserve"> под</w:t>
      </w:r>
      <w:r w:rsidR="00954A52" w:rsidRPr="00396236">
        <w:rPr>
          <w:sz w:val="28"/>
          <w:szCs w:val="28"/>
        </w:rPr>
        <w:t>лежит возврату в бюджет города в</w:t>
      </w:r>
      <w:r w:rsidRPr="00396236">
        <w:rPr>
          <w:sz w:val="28"/>
          <w:szCs w:val="28"/>
        </w:rPr>
        <w:t xml:space="preserve"> случае нарушения  Получателем </w:t>
      </w:r>
      <w:r w:rsidR="00714BDE" w:rsidRPr="00396236">
        <w:rPr>
          <w:sz w:val="28"/>
          <w:szCs w:val="28"/>
        </w:rPr>
        <w:t>субсиди</w:t>
      </w:r>
      <w:r w:rsidRPr="00396236">
        <w:rPr>
          <w:sz w:val="28"/>
          <w:szCs w:val="28"/>
        </w:rPr>
        <w:t>и условий, установленных при предоставл</w:t>
      </w:r>
      <w:r w:rsidR="00CA6CFE" w:rsidRPr="00396236">
        <w:rPr>
          <w:sz w:val="28"/>
          <w:szCs w:val="28"/>
        </w:rPr>
        <w:t xml:space="preserve">ении   </w:t>
      </w:r>
      <w:r w:rsidR="00714BDE" w:rsidRPr="00396236">
        <w:rPr>
          <w:sz w:val="28"/>
          <w:szCs w:val="28"/>
        </w:rPr>
        <w:t>субсиди</w:t>
      </w:r>
      <w:r w:rsidR="00CA6CFE" w:rsidRPr="00396236">
        <w:rPr>
          <w:sz w:val="28"/>
          <w:szCs w:val="28"/>
        </w:rPr>
        <w:t>и, выявленного в том числе по</w:t>
      </w:r>
      <w:r w:rsidRPr="00396236">
        <w:rPr>
          <w:sz w:val="28"/>
          <w:szCs w:val="28"/>
        </w:rPr>
        <w:t xml:space="preserve"> фактам проверок в соответствии с пунктом 5.1 настоящего Порядка</w:t>
      </w:r>
      <w:r w:rsidR="00CA6CFE" w:rsidRPr="00396236">
        <w:rPr>
          <w:sz w:val="28"/>
          <w:szCs w:val="28"/>
        </w:rPr>
        <w:t>, а также в</w:t>
      </w:r>
      <w:r w:rsidRPr="00396236">
        <w:rPr>
          <w:sz w:val="28"/>
          <w:szCs w:val="28"/>
        </w:rPr>
        <w:t xml:space="preserve"> случае </w:t>
      </w:r>
      <w:proofErr w:type="spellStart"/>
      <w:r w:rsidRPr="00396236">
        <w:rPr>
          <w:sz w:val="28"/>
          <w:szCs w:val="28"/>
        </w:rPr>
        <w:t>недос</w:t>
      </w:r>
      <w:r w:rsidR="00CA6CFE" w:rsidRPr="00396236">
        <w:rPr>
          <w:sz w:val="28"/>
          <w:szCs w:val="28"/>
        </w:rPr>
        <w:t>тижения</w:t>
      </w:r>
      <w:proofErr w:type="spellEnd"/>
      <w:r w:rsidR="00CA6CFE" w:rsidRPr="00396236">
        <w:rPr>
          <w:sz w:val="28"/>
          <w:szCs w:val="28"/>
        </w:rPr>
        <w:t xml:space="preserve"> значений  результатов </w:t>
      </w:r>
      <w:r w:rsidRPr="00396236">
        <w:rPr>
          <w:sz w:val="28"/>
          <w:szCs w:val="28"/>
        </w:rPr>
        <w:t xml:space="preserve">предоставления  </w:t>
      </w:r>
      <w:r w:rsidR="00714BDE" w:rsidRPr="00396236">
        <w:rPr>
          <w:sz w:val="28"/>
          <w:szCs w:val="28"/>
        </w:rPr>
        <w:t>субсиди</w:t>
      </w:r>
      <w:r w:rsidRPr="00396236">
        <w:rPr>
          <w:sz w:val="28"/>
          <w:szCs w:val="28"/>
        </w:rPr>
        <w:t>и</w:t>
      </w:r>
      <w:r w:rsidR="00EB321F" w:rsidRPr="00396236">
        <w:rPr>
          <w:sz w:val="28"/>
          <w:szCs w:val="28"/>
        </w:rPr>
        <w:t>.</w:t>
      </w:r>
    </w:p>
    <w:p w:rsidR="008213D8" w:rsidRPr="00396236" w:rsidRDefault="00F03691" w:rsidP="008213D8">
      <w:pPr>
        <w:ind w:firstLine="708"/>
        <w:jc w:val="both"/>
        <w:rPr>
          <w:sz w:val="28"/>
          <w:szCs w:val="28"/>
        </w:rPr>
      </w:pPr>
      <w:r w:rsidRPr="00396236">
        <w:rPr>
          <w:sz w:val="28"/>
          <w:szCs w:val="28"/>
        </w:rPr>
        <w:t>5.</w:t>
      </w:r>
      <w:proofErr w:type="gramStart"/>
      <w:r w:rsidRPr="00396236">
        <w:rPr>
          <w:sz w:val="28"/>
          <w:szCs w:val="28"/>
        </w:rPr>
        <w:t>3.</w:t>
      </w:r>
      <w:r w:rsidR="00CA6CFE" w:rsidRPr="00396236">
        <w:rPr>
          <w:sz w:val="28"/>
          <w:szCs w:val="28"/>
        </w:rPr>
        <w:t>Уплата</w:t>
      </w:r>
      <w:proofErr w:type="gramEnd"/>
      <w:r w:rsidR="00CA6CFE" w:rsidRPr="00396236">
        <w:rPr>
          <w:sz w:val="28"/>
          <w:szCs w:val="28"/>
        </w:rPr>
        <w:t xml:space="preserve"> </w:t>
      </w:r>
      <w:r w:rsidR="008213D8" w:rsidRPr="00396236">
        <w:rPr>
          <w:sz w:val="28"/>
          <w:szCs w:val="28"/>
        </w:rPr>
        <w:t xml:space="preserve">Получателем </w:t>
      </w:r>
      <w:r w:rsidR="00714BDE" w:rsidRPr="00396236">
        <w:rPr>
          <w:sz w:val="28"/>
          <w:szCs w:val="28"/>
        </w:rPr>
        <w:t>субсиди</w:t>
      </w:r>
      <w:r w:rsidR="008213D8" w:rsidRPr="00396236">
        <w:rPr>
          <w:sz w:val="28"/>
          <w:szCs w:val="28"/>
        </w:rPr>
        <w:t xml:space="preserve">и пени </w:t>
      </w:r>
      <w:r w:rsidR="00CA6CFE" w:rsidRPr="00396236">
        <w:rPr>
          <w:sz w:val="28"/>
          <w:szCs w:val="28"/>
        </w:rPr>
        <w:t xml:space="preserve">в случае </w:t>
      </w:r>
      <w:proofErr w:type="spellStart"/>
      <w:r w:rsidR="00CA6CFE" w:rsidRPr="00396236">
        <w:rPr>
          <w:sz w:val="28"/>
          <w:szCs w:val="28"/>
        </w:rPr>
        <w:t>недостижения</w:t>
      </w:r>
      <w:proofErr w:type="spellEnd"/>
      <w:r w:rsidR="00CA6CFE" w:rsidRPr="00396236">
        <w:rPr>
          <w:sz w:val="28"/>
          <w:szCs w:val="28"/>
        </w:rPr>
        <w:t xml:space="preserve"> </w:t>
      </w:r>
      <w:r w:rsidR="00FD3FAC" w:rsidRPr="00396236">
        <w:rPr>
          <w:sz w:val="28"/>
          <w:szCs w:val="28"/>
        </w:rPr>
        <w:t>в</w:t>
      </w:r>
      <w:r w:rsidR="008213D8" w:rsidRPr="00396236">
        <w:rPr>
          <w:sz w:val="28"/>
          <w:szCs w:val="28"/>
        </w:rPr>
        <w:t xml:space="preserve">  установленные </w:t>
      </w:r>
      <w:r w:rsidR="00423D48" w:rsidRPr="00396236">
        <w:rPr>
          <w:sz w:val="28"/>
          <w:szCs w:val="28"/>
        </w:rPr>
        <w:t xml:space="preserve">Соглашением сроки </w:t>
      </w:r>
      <w:r w:rsidR="008213D8" w:rsidRPr="00396236">
        <w:rPr>
          <w:sz w:val="28"/>
          <w:szCs w:val="28"/>
        </w:rPr>
        <w:t xml:space="preserve">значения результата предоставления </w:t>
      </w:r>
      <w:r w:rsidR="00714BDE" w:rsidRPr="00396236">
        <w:rPr>
          <w:sz w:val="28"/>
          <w:szCs w:val="28"/>
        </w:rPr>
        <w:t>субсиди</w:t>
      </w:r>
      <w:r w:rsidR="008213D8" w:rsidRPr="00396236">
        <w:rPr>
          <w:sz w:val="28"/>
          <w:szCs w:val="28"/>
        </w:rPr>
        <w:t>и</w:t>
      </w:r>
      <w:r w:rsidR="001418EC" w:rsidRPr="00396236">
        <w:rPr>
          <w:sz w:val="28"/>
          <w:szCs w:val="28"/>
        </w:rPr>
        <w:t>,</w:t>
      </w:r>
      <w:r w:rsidR="008213D8" w:rsidRPr="00396236">
        <w:rPr>
          <w:sz w:val="28"/>
          <w:szCs w:val="28"/>
        </w:rPr>
        <w:t xml:space="preserve"> в размере одной </w:t>
      </w:r>
      <w:proofErr w:type="spellStart"/>
      <w:r w:rsidR="008213D8" w:rsidRPr="00396236">
        <w:rPr>
          <w:sz w:val="28"/>
          <w:szCs w:val="28"/>
        </w:rPr>
        <w:t>трехсотшестидесятой</w:t>
      </w:r>
      <w:proofErr w:type="spellEnd"/>
      <w:r w:rsidR="008213D8" w:rsidRPr="00396236">
        <w:rPr>
          <w:sz w:val="28"/>
          <w:szCs w:val="28"/>
        </w:rPr>
        <w:t xml:space="preserve"> ключевой ставки Центрального Банка Российской Федерации, действующей на дату начала начисления пени, от суммы </w:t>
      </w:r>
      <w:r w:rsidR="00714BDE" w:rsidRPr="00396236">
        <w:rPr>
          <w:sz w:val="28"/>
          <w:szCs w:val="28"/>
        </w:rPr>
        <w:t>субсиди</w:t>
      </w:r>
      <w:r w:rsidR="008213D8" w:rsidRPr="00396236">
        <w:rPr>
          <w:sz w:val="28"/>
          <w:szCs w:val="28"/>
        </w:rPr>
        <w:t xml:space="preserve">и, подлежащей возврату, за каждый день просрочки (с первого дня, следующего за плановой датой достижения результата предоставления </w:t>
      </w:r>
      <w:r w:rsidR="00714BDE" w:rsidRPr="00396236">
        <w:rPr>
          <w:sz w:val="28"/>
          <w:szCs w:val="28"/>
        </w:rPr>
        <w:t>субсиди</w:t>
      </w:r>
      <w:r w:rsidR="008213D8" w:rsidRPr="00396236">
        <w:rPr>
          <w:sz w:val="28"/>
          <w:szCs w:val="28"/>
        </w:rPr>
        <w:t xml:space="preserve">и до дня возврата </w:t>
      </w:r>
      <w:r w:rsidR="00714BDE" w:rsidRPr="00396236">
        <w:rPr>
          <w:sz w:val="28"/>
          <w:szCs w:val="28"/>
        </w:rPr>
        <w:t>субсиди</w:t>
      </w:r>
      <w:r w:rsidR="008213D8" w:rsidRPr="00396236">
        <w:rPr>
          <w:sz w:val="28"/>
          <w:szCs w:val="28"/>
        </w:rPr>
        <w:t xml:space="preserve">и (части </w:t>
      </w:r>
      <w:r w:rsidR="00714BDE" w:rsidRPr="00396236">
        <w:rPr>
          <w:sz w:val="28"/>
          <w:szCs w:val="28"/>
        </w:rPr>
        <w:t>субсиди</w:t>
      </w:r>
      <w:r w:rsidR="008213D8" w:rsidRPr="00396236">
        <w:rPr>
          <w:sz w:val="28"/>
          <w:szCs w:val="28"/>
        </w:rPr>
        <w:t xml:space="preserve">и) в бюджет   города. </w:t>
      </w:r>
    </w:p>
    <w:bookmarkEnd w:id="22"/>
    <w:p w:rsidR="008213D8" w:rsidRPr="00396236" w:rsidRDefault="008213D8" w:rsidP="008213D8">
      <w:pPr>
        <w:ind w:firstLine="708"/>
        <w:jc w:val="both"/>
        <w:rPr>
          <w:sz w:val="28"/>
          <w:szCs w:val="28"/>
        </w:rPr>
      </w:pPr>
      <w:r w:rsidRPr="00396236">
        <w:rPr>
          <w:sz w:val="28"/>
          <w:szCs w:val="28"/>
        </w:rPr>
        <w:t xml:space="preserve">5.4.Получатель </w:t>
      </w:r>
      <w:r w:rsidR="00714BDE" w:rsidRPr="00396236">
        <w:rPr>
          <w:sz w:val="28"/>
          <w:szCs w:val="28"/>
        </w:rPr>
        <w:t>субсиди</w:t>
      </w:r>
      <w:r w:rsidRPr="00396236">
        <w:rPr>
          <w:sz w:val="28"/>
          <w:szCs w:val="28"/>
        </w:rPr>
        <w:t>и обеспечивает обязательное ведение раздельного учёта доходов и расходов,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w:t>
      </w:r>
    </w:p>
    <w:p w:rsidR="008213D8" w:rsidRPr="00396236" w:rsidRDefault="008213D8" w:rsidP="008213D8">
      <w:pPr>
        <w:ind w:firstLine="708"/>
        <w:jc w:val="both"/>
        <w:rPr>
          <w:sz w:val="28"/>
          <w:szCs w:val="28"/>
        </w:rPr>
      </w:pPr>
      <w:r w:rsidRPr="00396236">
        <w:rPr>
          <w:sz w:val="28"/>
          <w:szCs w:val="28"/>
        </w:rPr>
        <w:t xml:space="preserve">5.5.Решение о возврате </w:t>
      </w:r>
      <w:r w:rsidR="00714BDE" w:rsidRPr="00396236">
        <w:rPr>
          <w:sz w:val="28"/>
          <w:szCs w:val="28"/>
        </w:rPr>
        <w:t>субсиди</w:t>
      </w:r>
      <w:r w:rsidRPr="00396236">
        <w:rPr>
          <w:sz w:val="28"/>
          <w:szCs w:val="28"/>
        </w:rPr>
        <w:t xml:space="preserve">и принимает департамент в течение </w:t>
      </w:r>
      <w:r w:rsidR="00954A52" w:rsidRPr="00396236">
        <w:rPr>
          <w:sz w:val="28"/>
          <w:szCs w:val="28"/>
        </w:rPr>
        <w:t xml:space="preserve">                      </w:t>
      </w:r>
      <w:r w:rsidRPr="00396236">
        <w:rPr>
          <w:sz w:val="28"/>
          <w:szCs w:val="28"/>
        </w:rPr>
        <w:t xml:space="preserve">5 (пяти) рабочих дней с момента </w:t>
      </w:r>
      <w:r w:rsidR="0098763D" w:rsidRPr="00396236">
        <w:rPr>
          <w:sz w:val="28"/>
          <w:szCs w:val="28"/>
        </w:rPr>
        <w:t xml:space="preserve">выявления </w:t>
      </w:r>
      <w:r w:rsidRPr="00396236">
        <w:rPr>
          <w:sz w:val="28"/>
          <w:szCs w:val="28"/>
        </w:rPr>
        <w:t xml:space="preserve">случаев, предусмотренных                пунктом 5.2 Порядка. Возврат </w:t>
      </w:r>
      <w:r w:rsidR="00714BDE" w:rsidRPr="00396236">
        <w:rPr>
          <w:sz w:val="28"/>
          <w:szCs w:val="28"/>
        </w:rPr>
        <w:t>субсиди</w:t>
      </w:r>
      <w:r w:rsidRPr="00396236">
        <w:rPr>
          <w:sz w:val="28"/>
          <w:szCs w:val="28"/>
        </w:rPr>
        <w:t xml:space="preserve">и осуществляется Получателем </w:t>
      </w:r>
      <w:r w:rsidR="00714BDE" w:rsidRPr="00396236">
        <w:rPr>
          <w:sz w:val="28"/>
          <w:szCs w:val="28"/>
        </w:rPr>
        <w:t>субсиди</w:t>
      </w:r>
      <w:r w:rsidRPr="00396236">
        <w:rPr>
          <w:sz w:val="28"/>
          <w:szCs w:val="28"/>
        </w:rPr>
        <w:t>и в течение 3 (трёх) рабочих дней с момента предъявления д</w:t>
      </w:r>
      <w:r w:rsidR="00954A52" w:rsidRPr="00396236">
        <w:rPr>
          <w:sz w:val="28"/>
          <w:szCs w:val="28"/>
        </w:rPr>
        <w:t xml:space="preserve">епартаментом </w:t>
      </w:r>
      <w:r w:rsidRPr="00396236">
        <w:rPr>
          <w:sz w:val="28"/>
          <w:szCs w:val="28"/>
        </w:rPr>
        <w:t xml:space="preserve">требования о возврате. </w:t>
      </w:r>
    </w:p>
    <w:p w:rsidR="001C1966" w:rsidRPr="00396236" w:rsidRDefault="008213D8" w:rsidP="00CA6CFE">
      <w:pPr>
        <w:ind w:firstLine="708"/>
        <w:jc w:val="both"/>
        <w:rPr>
          <w:sz w:val="28"/>
          <w:szCs w:val="28"/>
        </w:rPr>
      </w:pPr>
      <w:r w:rsidRPr="00396236">
        <w:rPr>
          <w:sz w:val="28"/>
          <w:szCs w:val="28"/>
        </w:rPr>
        <w:t>5.6.При отказе от добровольного возврата указанные средства взыскиваются в судебном порядке в соответствии с законодательством Российской Федерации.</w:t>
      </w:r>
      <w:r w:rsidR="00CA6CFE" w:rsidRPr="00396236">
        <w:rPr>
          <w:sz w:val="28"/>
          <w:szCs w:val="28"/>
        </w:rPr>
        <w:t xml:space="preserve"> </w:t>
      </w:r>
    </w:p>
    <w:p w:rsidR="00CA6CFE" w:rsidRPr="00396236" w:rsidRDefault="00CA6CFE" w:rsidP="00AB3313">
      <w:pPr>
        <w:rPr>
          <w:sz w:val="28"/>
          <w:szCs w:val="28"/>
        </w:rPr>
      </w:pPr>
    </w:p>
    <w:p w:rsidR="00AB3313" w:rsidRPr="00396236" w:rsidRDefault="00AB3313" w:rsidP="00AB3313">
      <w:pPr>
        <w:rPr>
          <w:sz w:val="28"/>
          <w:szCs w:val="28"/>
        </w:rPr>
      </w:pPr>
    </w:p>
    <w:p w:rsidR="00CA6CFE" w:rsidRPr="00396236" w:rsidRDefault="00CA6CFE" w:rsidP="006A37A8">
      <w:pPr>
        <w:ind w:left="3687" w:firstLine="708"/>
        <w:jc w:val="right"/>
        <w:rPr>
          <w:sz w:val="28"/>
          <w:szCs w:val="28"/>
        </w:rPr>
      </w:pPr>
    </w:p>
    <w:p w:rsidR="0054539F" w:rsidRPr="00396236" w:rsidRDefault="0054539F" w:rsidP="0070205D">
      <w:pPr>
        <w:rPr>
          <w:sz w:val="28"/>
          <w:szCs w:val="28"/>
        </w:rPr>
      </w:pPr>
    </w:p>
    <w:p w:rsidR="005047D5" w:rsidRDefault="005047D5" w:rsidP="006A37A8">
      <w:pPr>
        <w:ind w:left="3687" w:firstLine="708"/>
        <w:jc w:val="right"/>
        <w:rPr>
          <w:sz w:val="28"/>
          <w:szCs w:val="28"/>
        </w:rPr>
      </w:pPr>
    </w:p>
    <w:p w:rsidR="005047D5" w:rsidRDefault="005047D5" w:rsidP="006A37A8">
      <w:pPr>
        <w:ind w:left="3687" w:firstLine="708"/>
        <w:jc w:val="right"/>
        <w:rPr>
          <w:sz w:val="28"/>
          <w:szCs w:val="28"/>
        </w:rPr>
      </w:pPr>
    </w:p>
    <w:p w:rsidR="005047D5" w:rsidRDefault="005047D5" w:rsidP="006A37A8">
      <w:pPr>
        <w:ind w:left="3687" w:firstLine="708"/>
        <w:jc w:val="right"/>
        <w:rPr>
          <w:sz w:val="28"/>
          <w:szCs w:val="28"/>
        </w:rPr>
      </w:pPr>
    </w:p>
    <w:p w:rsidR="005047D5" w:rsidRDefault="005047D5" w:rsidP="006A37A8">
      <w:pPr>
        <w:ind w:left="3687" w:firstLine="708"/>
        <w:jc w:val="right"/>
        <w:rPr>
          <w:sz w:val="28"/>
          <w:szCs w:val="28"/>
        </w:rPr>
      </w:pPr>
    </w:p>
    <w:p w:rsidR="005047D5" w:rsidRDefault="005047D5" w:rsidP="006A37A8">
      <w:pPr>
        <w:ind w:left="3687" w:firstLine="708"/>
        <w:jc w:val="right"/>
        <w:rPr>
          <w:sz w:val="28"/>
          <w:szCs w:val="28"/>
        </w:rPr>
      </w:pPr>
    </w:p>
    <w:p w:rsidR="005047D5" w:rsidRDefault="005047D5" w:rsidP="006A37A8">
      <w:pPr>
        <w:ind w:left="3687" w:firstLine="708"/>
        <w:jc w:val="right"/>
        <w:rPr>
          <w:sz w:val="28"/>
          <w:szCs w:val="28"/>
        </w:rPr>
      </w:pPr>
    </w:p>
    <w:p w:rsidR="005047D5" w:rsidRDefault="005047D5" w:rsidP="006A37A8">
      <w:pPr>
        <w:ind w:left="3687" w:firstLine="708"/>
        <w:jc w:val="right"/>
        <w:rPr>
          <w:sz w:val="28"/>
          <w:szCs w:val="28"/>
        </w:rPr>
      </w:pPr>
    </w:p>
    <w:p w:rsidR="005047D5" w:rsidRDefault="005047D5" w:rsidP="006A37A8">
      <w:pPr>
        <w:ind w:left="3687" w:firstLine="708"/>
        <w:jc w:val="right"/>
        <w:rPr>
          <w:sz w:val="28"/>
          <w:szCs w:val="28"/>
        </w:rPr>
      </w:pPr>
    </w:p>
    <w:p w:rsidR="00BE0180" w:rsidRPr="00396236" w:rsidRDefault="00855952" w:rsidP="006A37A8">
      <w:pPr>
        <w:ind w:left="3687" w:firstLine="708"/>
        <w:jc w:val="right"/>
        <w:rPr>
          <w:sz w:val="28"/>
          <w:szCs w:val="28"/>
        </w:rPr>
      </w:pPr>
      <w:r w:rsidRPr="00396236">
        <w:rPr>
          <w:sz w:val="28"/>
          <w:szCs w:val="28"/>
        </w:rPr>
        <w:lastRenderedPageBreak/>
        <w:t>П</w:t>
      </w:r>
      <w:r w:rsidR="00BE0180" w:rsidRPr="00396236">
        <w:rPr>
          <w:sz w:val="28"/>
          <w:szCs w:val="28"/>
        </w:rPr>
        <w:t>риложение 1</w:t>
      </w:r>
    </w:p>
    <w:p w:rsidR="00C93039" w:rsidRPr="00396236" w:rsidRDefault="00BE0180" w:rsidP="00CA6CFE">
      <w:pPr>
        <w:ind w:left="2835"/>
        <w:jc w:val="both"/>
        <w:rPr>
          <w:sz w:val="28"/>
          <w:szCs w:val="28"/>
        </w:rPr>
      </w:pPr>
      <w:r w:rsidRPr="00396236">
        <w:rPr>
          <w:sz w:val="28"/>
          <w:szCs w:val="28"/>
        </w:rPr>
        <w:t xml:space="preserve">к Порядку </w:t>
      </w:r>
      <w:r w:rsidR="00F31C50" w:rsidRPr="00396236">
        <w:rPr>
          <w:sz w:val="28"/>
          <w:szCs w:val="28"/>
        </w:rPr>
        <w:t xml:space="preserve">предоставления </w:t>
      </w:r>
      <w:r w:rsidR="00DE5702" w:rsidRPr="00396236">
        <w:rPr>
          <w:color w:val="000000"/>
          <w:sz w:val="28"/>
          <w:szCs w:val="28"/>
        </w:rPr>
        <w:t xml:space="preserve">субсидии </w:t>
      </w:r>
      <w:r w:rsidR="00DE5702" w:rsidRPr="00396236">
        <w:rPr>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87296D" w:rsidRPr="00396236">
        <w:rPr>
          <w:sz w:val="28"/>
          <w:szCs w:val="28"/>
        </w:rPr>
        <w:t xml:space="preserve"> </w:t>
      </w:r>
    </w:p>
    <w:p w:rsidR="0087296D" w:rsidRPr="00396236" w:rsidRDefault="0087296D" w:rsidP="00BE0180">
      <w:pPr>
        <w:shd w:val="clear" w:color="auto" w:fill="FFFFFF"/>
        <w:jc w:val="center"/>
        <w:rPr>
          <w:sz w:val="28"/>
          <w:szCs w:val="28"/>
        </w:rPr>
      </w:pPr>
    </w:p>
    <w:p w:rsidR="00BE0180" w:rsidRPr="00396236" w:rsidRDefault="00BE0180" w:rsidP="00BE0180">
      <w:pPr>
        <w:shd w:val="clear" w:color="auto" w:fill="FFFFFF"/>
        <w:jc w:val="center"/>
        <w:rPr>
          <w:sz w:val="28"/>
          <w:szCs w:val="28"/>
        </w:rPr>
      </w:pPr>
      <w:r w:rsidRPr="00396236">
        <w:rPr>
          <w:sz w:val="28"/>
          <w:szCs w:val="28"/>
        </w:rPr>
        <w:t>Заявка на участие в отборе</w:t>
      </w:r>
    </w:p>
    <w:p w:rsidR="00BE0180" w:rsidRPr="00396236" w:rsidRDefault="00BE0180" w:rsidP="00BE0180">
      <w:pPr>
        <w:jc w:val="center"/>
        <w:rPr>
          <w:sz w:val="28"/>
          <w:szCs w:val="28"/>
        </w:rPr>
      </w:pPr>
      <w:bookmarkStart w:id="23" w:name="_Hlk78542754"/>
      <w:r w:rsidRPr="00396236">
        <w:rPr>
          <w:sz w:val="28"/>
          <w:szCs w:val="28"/>
        </w:rPr>
        <w:t xml:space="preserve">для заключения Соглашения о предоставлении </w:t>
      </w:r>
      <w:r w:rsidR="00714BDE" w:rsidRPr="00396236">
        <w:rPr>
          <w:sz w:val="28"/>
          <w:szCs w:val="28"/>
        </w:rPr>
        <w:t>субсиди</w:t>
      </w:r>
      <w:r w:rsidRPr="00396236">
        <w:rPr>
          <w:sz w:val="28"/>
          <w:szCs w:val="28"/>
        </w:rPr>
        <w:t xml:space="preserve">и </w:t>
      </w:r>
    </w:p>
    <w:p w:rsidR="00BE0180" w:rsidRPr="00396236" w:rsidRDefault="00BE0180" w:rsidP="00BE0180">
      <w:pPr>
        <w:shd w:val="clear" w:color="auto" w:fill="FFFFFF"/>
        <w:jc w:val="center"/>
        <w:rPr>
          <w:sz w:val="28"/>
          <w:szCs w:val="28"/>
        </w:rPr>
      </w:pPr>
    </w:p>
    <w:bookmarkEnd w:id="23"/>
    <w:p w:rsidR="00BE0180" w:rsidRPr="00396236" w:rsidRDefault="00BE0180" w:rsidP="00BE0180">
      <w:pPr>
        <w:shd w:val="clear" w:color="auto" w:fill="FFFFFF"/>
        <w:rPr>
          <w:sz w:val="28"/>
          <w:szCs w:val="28"/>
        </w:rPr>
      </w:pPr>
      <w:r w:rsidRPr="00396236">
        <w:rPr>
          <w:sz w:val="28"/>
          <w:szCs w:val="28"/>
        </w:rPr>
        <w:t xml:space="preserve">Наименование организации ___________________________________________ </w:t>
      </w:r>
    </w:p>
    <w:p w:rsidR="00BE0180" w:rsidRPr="00396236" w:rsidRDefault="00BE0180" w:rsidP="00BE0180">
      <w:pPr>
        <w:shd w:val="clear" w:color="auto" w:fill="FFFFFF"/>
        <w:rPr>
          <w:sz w:val="28"/>
          <w:szCs w:val="28"/>
        </w:rPr>
      </w:pPr>
      <w:r w:rsidRPr="00396236">
        <w:rPr>
          <w:sz w:val="28"/>
          <w:szCs w:val="28"/>
        </w:rPr>
        <w:t>Руководитель (Ф.И.О.) _______________________________________________</w:t>
      </w:r>
    </w:p>
    <w:p w:rsidR="00BE0180" w:rsidRPr="00396236" w:rsidRDefault="00BE0180" w:rsidP="00BE0180">
      <w:pPr>
        <w:shd w:val="clear" w:color="auto" w:fill="FFFFFF"/>
        <w:rPr>
          <w:sz w:val="28"/>
          <w:szCs w:val="28"/>
        </w:rPr>
      </w:pPr>
      <w:r w:rsidRPr="00396236">
        <w:rPr>
          <w:sz w:val="28"/>
          <w:szCs w:val="28"/>
        </w:rPr>
        <w:t xml:space="preserve">Юридический адрес, контактные телефоны и адреса (в </w:t>
      </w:r>
      <w:proofErr w:type="spellStart"/>
      <w:r w:rsidRPr="00396236">
        <w:rPr>
          <w:sz w:val="28"/>
          <w:szCs w:val="28"/>
        </w:rPr>
        <w:t>т.ч</w:t>
      </w:r>
      <w:proofErr w:type="spellEnd"/>
      <w:r w:rsidRPr="00396236">
        <w:rPr>
          <w:sz w:val="28"/>
          <w:szCs w:val="28"/>
        </w:rPr>
        <w:t>. электронные)</w:t>
      </w:r>
    </w:p>
    <w:p w:rsidR="00BE0180" w:rsidRPr="00396236" w:rsidRDefault="00BE0180" w:rsidP="00BE0180">
      <w:pPr>
        <w:shd w:val="clear" w:color="auto" w:fill="FFFFFF"/>
        <w:rPr>
          <w:sz w:val="28"/>
          <w:szCs w:val="28"/>
        </w:rPr>
      </w:pPr>
      <w:r w:rsidRPr="00396236">
        <w:rPr>
          <w:sz w:val="28"/>
          <w:szCs w:val="28"/>
        </w:rPr>
        <w:t>участника отбора:</w:t>
      </w:r>
      <w:r w:rsidR="0087296D" w:rsidRPr="00396236">
        <w:rPr>
          <w:sz w:val="28"/>
          <w:szCs w:val="28"/>
        </w:rPr>
        <w:t xml:space="preserve"> </w:t>
      </w:r>
      <w:r w:rsidRPr="00396236">
        <w:rPr>
          <w:sz w:val="28"/>
          <w:szCs w:val="28"/>
        </w:rPr>
        <w:t>____________________________________________________ Контактная информация ответственного исполнителя участника отбора:</w:t>
      </w:r>
    </w:p>
    <w:p w:rsidR="00BE0180" w:rsidRPr="00396236" w:rsidRDefault="00BE0180" w:rsidP="00BE0180">
      <w:pPr>
        <w:shd w:val="clear" w:color="auto" w:fill="FFFFFF"/>
        <w:rPr>
          <w:sz w:val="28"/>
          <w:szCs w:val="28"/>
        </w:rPr>
      </w:pPr>
      <w:r w:rsidRPr="00396236">
        <w:rPr>
          <w:sz w:val="28"/>
          <w:szCs w:val="28"/>
        </w:rPr>
        <w:lastRenderedPageBreak/>
        <w:t>Должность, Ф.И.О.____________________________________________________</w:t>
      </w:r>
    </w:p>
    <w:p w:rsidR="00BE0180" w:rsidRPr="00396236" w:rsidRDefault="00BE0180" w:rsidP="00BE0180">
      <w:pPr>
        <w:shd w:val="clear" w:color="auto" w:fill="FFFFFF"/>
        <w:rPr>
          <w:sz w:val="28"/>
          <w:szCs w:val="28"/>
        </w:rPr>
      </w:pPr>
      <w:r w:rsidRPr="00396236">
        <w:rPr>
          <w:sz w:val="28"/>
          <w:szCs w:val="28"/>
        </w:rPr>
        <w:t xml:space="preserve">контактный телефон, адрес электронной почты____________________________ </w:t>
      </w:r>
    </w:p>
    <w:p w:rsidR="00A77C37" w:rsidRPr="00396236" w:rsidRDefault="00BE0180" w:rsidP="006172AC">
      <w:pPr>
        <w:spacing w:line="240" w:lineRule="atLeast"/>
        <w:ind w:firstLine="708"/>
        <w:jc w:val="both"/>
        <w:rPr>
          <w:sz w:val="28"/>
          <w:szCs w:val="28"/>
        </w:rPr>
      </w:pPr>
      <w:r w:rsidRPr="00396236">
        <w:rPr>
          <w:sz w:val="28"/>
          <w:szCs w:val="28"/>
        </w:rPr>
        <w:t xml:space="preserve">1.Заявляет об участии в отборе </w:t>
      </w:r>
      <w:bookmarkStart w:id="24" w:name="_Hlk78542697"/>
      <w:r w:rsidRPr="00396236">
        <w:rPr>
          <w:sz w:val="28"/>
          <w:szCs w:val="28"/>
        </w:rPr>
        <w:t xml:space="preserve">для заключения Соглашения о  предоставлении </w:t>
      </w:r>
      <w:r w:rsidR="00DE5702" w:rsidRPr="00396236">
        <w:rPr>
          <w:color w:val="000000"/>
          <w:sz w:val="28"/>
          <w:szCs w:val="28"/>
        </w:rPr>
        <w:t xml:space="preserve">субсидии </w:t>
      </w:r>
      <w:r w:rsidR="00DE5702" w:rsidRPr="00396236">
        <w:rPr>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C93039" w:rsidRPr="00396236">
        <w:rPr>
          <w:sz w:val="28"/>
          <w:szCs w:val="28"/>
        </w:rPr>
        <w:t>.</w:t>
      </w:r>
    </w:p>
    <w:bookmarkEnd w:id="24"/>
    <w:p w:rsidR="00BE0180" w:rsidRPr="00396236" w:rsidRDefault="00BE0180" w:rsidP="00BE0180">
      <w:pPr>
        <w:shd w:val="clear" w:color="auto" w:fill="FFFFFF"/>
        <w:ind w:firstLine="708"/>
        <w:jc w:val="both"/>
        <w:rPr>
          <w:sz w:val="28"/>
          <w:szCs w:val="28"/>
        </w:rPr>
      </w:pPr>
      <w:r w:rsidRPr="00396236">
        <w:rPr>
          <w:sz w:val="28"/>
          <w:szCs w:val="28"/>
        </w:rPr>
        <w:t>2.Настоящим подтверждаю, что представленная информация является полной и достоверной.</w:t>
      </w:r>
    </w:p>
    <w:p w:rsidR="00BE0180" w:rsidRPr="00396236" w:rsidRDefault="00BE0180" w:rsidP="00BE0180">
      <w:pPr>
        <w:shd w:val="clear" w:color="auto" w:fill="FFFFFF"/>
        <w:ind w:firstLine="708"/>
        <w:jc w:val="both"/>
        <w:rPr>
          <w:sz w:val="28"/>
          <w:szCs w:val="28"/>
        </w:rPr>
      </w:pPr>
      <w:r w:rsidRPr="00396236">
        <w:rPr>
          <w:sz w:val="28"/>
          <w:szCs w:val="28"/>
        </w:rPr>
        <w:t xml:space="preserve">С условиями отбора, предоставления </w:t>
      </w:r>
      <w:r w:rsidR="00714BDE" w:rsidRPr="00396236">
        <w:rPr>
          <w:sz w:val="28"/>
          <w:szCs w:val="28"/>
        </w:rPr>
        <w:t>субсиди</w:t>
      </w:r>
      <w:r w:rsidRPr="00396236">
        <w:rPr>
          <w:sz w:val="28"/>
          <w:szCs w:val="28"/>
        </w:rPr>
        <w:t>и участник отбора ознакомлен.</w:t>
      </w:r>
    </w:p>
    <w:p w:rsidR="00BE0180" w:rsidRPr="00396236" w:rsidRDefault="00BE0180" w:rsidP="00BE0180">
      <w:pPr>
        <w:shd w:val="clear" w:color="auto" w:fill="FFFFFF"/>
        <w:ind w:firstLine="708"/>
        <w:jc w:val="both"/>
        <w:rPr>
          <w:sz w:val="28"/>
          <w:szCs w:val="28"/>
        </w:rPr>
      </w:pPr>
      <w:r w:rsidRPr="00396236">
        <w:rPr>
          <w:sz w:val="28"/>
          <w:szCs w:val="28"/>
        </w:rPr>
        <w:t>Настоящим выражаю согласие на получение документов, информации, сведений, необходимых для рассмотрения заявки на участие в отборе.</w:t>
      </w:r>
    </w:p>
    <w:p w:rsidR="0087296D" w:rsidRPr="00396236" w:rsidRDefault="00BE0180" w:rsidP="0087296D">
      <w:pPr>
        <w:shd w:val="clear" w:color="auto" w:fill="FFFFFF"/>
        <w:ind w:firstLine="708"/>
        <w:jc w:val="both"/>
        <w:rPr>
          <w:sz w:val="28"/>
          <w:szCs w:val="28"/>
        </w:rPr>
      </w:pPr>
      <w:r w:rsidRPr="00396236">
        <w:rPr>
          <w:sz w:val="28"/>
          <w:szCs w:val="28"/>
        </w:rPr>
        <w:t xml:space="preserve">Не возражаю </w:t>
      </w:r>
      <w:r w:rsidR="007D3AC9" w:rsidRPr="00396236">
        <w:rPr>
          <w:sz w:val="28"/>
          <w:szCs w:val="28"/>
        </w:rPr>
        <w:t xml:space="preserve">о </w:t>
      </w:r>
      <w:r w:rsidRPr="00396236">
        <w:rPr>
          <w:sz w:val="28"/>
          <w:szCs w:val="28"/>
        </w:rPr>
        <w:t>в</w:t>
      </w:r>
      <w:r w:rsidR="007D3AC9" w:rsidRPr="00396236">
        <w:rPr>
          <w:sz w:val="28"/>
          <w:szCs w:val="28"/>
        </w:rPr>
        <w:t xml:space="preserve">несении </w:t>
      </w:r>
      <w:r w:rsidRPr="00396236">
        <w:rPr>
          <w:sz w:val="28"/>
          <w:szCs w:val="28"/>
        </w:rPr>
        <w:t>представленной информации в базы данных.</w:t>
      </w:r>
    </w:p>
    <w:p w:rsidR="007D3AC9" w:rsidRPr="00396236" w:rsidRDefault="007D3AC9" w:rsidP="00BE0180">
      <w:pPr>
        <w:jc w:val="both"/>
        <w:rPr>
          <w:sz w:val="28"/>
          <w:szCs w:val="28"/>
        </w:rPr>
      </w:pPr>
    </w:p>
    <w:p w:rsidR="00BE0180" w:rsidRPr="00396236" w:rsidRDefault="00BE0180" w:rsidP="00BE0180">
      <w:pPr>
        <w:jc w:val="both"/>
        <w:rPr>
          <w:sz w:val="28"/>
          <w:szCs w:val="28"/>
        </w:rPr>
      </w:pPr>
      <w:r w:rsidRPr="00396236">
        <w:rPr>
          <w:sz w:val="28"/>
          <w:szCs w:val="28"/>
        </w:rPr>
        <w:t>Руководитель организации -</w:t>
      </w:r>
    </w:p>
    <w:p w:rsidR="00BE0180" w:rsidRPr="00396236" w:rsidRDefault="00BE0180" w:rsidP="00BE0180">
      <w:pPr>
        <w:ind w:left="-284" w:firstLine="284"/>
        <w:rPr>
          <w:sz w:val="28"/>
          <w:szCs w:val="28"/>
        </w:rPr>
      </w:pPr>
      <w:r w:rsidRPr="00396236">
        <w:rPr>
          <w:sz w:val="28"/>
          <w:szCs w:val="28"/>
        </w:rPr>
        <w:t xml:space="preserve">юридического </w:t>
      </w:r>
      <w:proofErr w:type="gramStart"/>
      <w:r w:rsidRPr="00396236">
        <w:rPr>
          <w:sz w:val="28"/>
          <w:szCs w:val="28"/>
        </w:rPr>
        <w:t xml:space="preserve">лица:   </w:t>
      </w:r>
      <w:proofErr w:type="gramEnd"/>
      <w:r w:rsidRPr="00396236">
        <w:rPr>
          <w:sz w:val="28"/>
          <w:szCs w:val="28"/>
        </w:rPr>
        <w:t xml:space="preserve">                                      </w:t>
      </w:r>
      <w:r w:rsidR="00C04295" w:rsidRPr="00396236">
        <w:rPr>
          <w:sz w:val="28"/>
          <w:szCs w:val="28"/>
        </w:rPr>
        <w:t xml:space="preserve"> </w:t>
      </w:r>
      <w:r w:rsidRPr="00396236">
        <w:rPr>
          <w:sz w:val="28"/>
          <w:szCs w:val="28"/>
        </w:rPr>
        <w:t xml:space="preserve"> ____________ /______________/</w:t>
      </w:r>
    </w:p>
    <w:p w:rsidR="00BE0180" w:rsidRPr="00396236" w:rsidRDefault="00BE0180" w:rsidP="00BE0180">
      <w:pPr>
        <w:shd w:val="clear" w:color="auto" w:fill="FFFFFF"/>
        <w:rPr>
          <w:sz w:val="28"/>
          <w:szCs w:val="28"/>
        </w:rPr>
      </w:pPr>
      <w:r w:rsidRPr="00396236">
        <w:rPr>
          <w:sz w:val="28"/>
          <w:szCs w:val="28"/>
        </w:rPr>
        <w:t xml:space="preserve">                                                                                    (подпись) (Ф.И.О.)</w:t>
      </w:r>
    </w:p>
    <w:p w:rsidR="00CA6CFE" w:rsidRPr="00396236" w:rsidRDefault="00BE0180" w:rsidP="00DD6E69">
      <w:pPr>
        <w:jc w:val="both"/>
        <w:rPr>
          <w:sz w:val="28"/>
          <w:szCs w:val="28"/>
        </w:rPr>
      </w:pPr>
      <w:r w:rsidRPr="00396236">
        <w:rPr>
          <w:sz w:val="28"/>
          <w:szCs w:val="28"/>
        </w:rPr>
        <w:t xml:space="preserve">                                                                                    дата, М.П. (при наличии) </w:t>
      </w:r>
    </w:p>
    <w:p w:rsidR="009259A9" w:rsidRDefault="009259A9" w:rsidP="006A37A8">
      <w:pPr>
        <w:ind w:left="3687" w:firstLine="708"/>
        <w:jc w:val="right"/>
        <w:rPr>
          <w:sz w:val="28"/>
          <w:szCs w:val="28"/>
        </w:rPr>
      </w:pPr>
    </w:p>
    <w:p w:rsidR="009259A9" w:rsidRDefault="009259A9" w:rsidP="006A37A8">
      <w:pPr>
        <w:ind w:left="3687" w:firstLine="708"/>
        <w:jc w:val="right"/>
        <w:rPr>
          <w:sz w:val="28"/>
          <w:szCs w:val="28"/>
        </w:rPr>
      </w:pPr>
    </w:p>
    <w:p w:rsidR="009259A9" w:rsidRDefault="009259A9" w:rsidP="006A37A8">
      <w:pPr>
        <w:ind w:left="3687" w:firstLine="708"/>
        <w:jc w:val="right"/>
        <w:rPr>
          <w:sz w:val="28"/>
          <w:szCs w:val="28"/>
        </w:rPr>
      </w:pPr>
    </w:p>
    <w:p w:rsidR="005047D5" w:rsidRDefault="005047D5" w:rsidP="006A37A8">
      <w:pPr>
        <w:ind w:left="3687" w:firstLine="708"/>
        <w:jc w:val="right"/>
        <w:rPr>
          <w:sz w:val="28"/>
          <w:szCs w:val="28"/>
        </w:rPr>
      </w:pPr>
    </w:p>
    <w:p w:rsidR="005047D5" w:rsidRDefault="005047D5" w:rsidP="006A37A8">
      <w:pPr>
        <w:ind w:left="3687" w:firstLine="708"/>
        <w:jc w:val="right"/>
        <w:rPr>
          <w:sz w:val="28"/>
          <w:szCs w:val="28"/>
        </w:rPr>
      </w:pPr>
    </w:p>
    <w:p w:rsidR="009259A9" w:rsidRDefault="009259A9" w:rsidP="006A37A8">
      <w:pPr>
        <w:ind w:left="3687" w:firstLine="708"/>
        <w:jc w:val="right"/>
        <w:rPr>
          <w:sz w:val="28"/>
          <w:szCs w:val="28"/>
        </w:rPr>
      </w:pPr>
    </w:p>
    <w:p w:rsidR="00BE0180" w:rsidRPr="00396236" w:rsidRDefault="00B60FA0" w:rsidP="006A37A8">
      <w:pPr>
        <w:ind w:left="3687" w:firstLine="708"/>
        <w:jc w:val="right"/>
        <w:rPr>
          <w:sz w:val="28"/>
          <w:szCs w:val="28"/>
        </w:rPr>
      </w:pPr>
      <w:r w:rsidRPr="00396236">
        <w:rPr>
          <w:sz w:val="28"/>
          <w:szCs w:val="28"/>
        </w:rPr>
        <w:lastRenderedPageBreak/>
        <w:t>П</w:t>
      </w:r>
      <w:r w:rsidR="00BE0180" w:rsidRPr="00396236">
        <w:rPr>
          <w:sz w:val="28"/>
          <w:szCs w:val="28"/>
        </w:rPr>
        <w:t>риложение 2</w:t>
      </w:r>
    </w:p>
    <w:p w:rsidR="00C93039" w:rsidRPr="00396236" w:rsidRDefault="00A1412E" w:rsidP="00CA6CFE">
      <w:pPr>
        <w:ind w:left="2835"/>
        <w:jc w:val="both"/>
        <w:rPr>
          <w:sz w:val="28"/>
          <w:szCs w:val="28"/>
        </w:rPr>
      </w:pPr>
      <w:r w:rsidRPr="00396236">
        <w:rPr>
          <w:sz w:val="28"/>
          <w:szCs w:val="28"/>
        </w:rPr>
        <w:t xml:space="preserve">к Порядку </w:t>
      </w:r>
      <w:r w:rsidR="00DE5702" w:rsidRPr="00396236">
        <w:rPr>
          <w:color w:val="000000"/>
          <w:sz w:val="28"/>
          <w:szCs w:val="28"/>
        </w:rPr>
        <w:t xml:space="preserve">предоставления субсидии </w:t>
      </w:r>
      <w:r w:rsidR="00DE5702" w:rsidRPr="00396236">
        <w:rPr>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87296D" w:rsidRPr="00396236">
        <w:rPr>
          <w:sz w:val="28"/>
          <w:szCs w:val="28"/>
        </w:rPr>
        <w:t xml:space="preserve">                                                                            </w:t>
      </w:r>
    </w:p>
    <w:p w:rsidR="0087296D" w:rsidRPr="00396236" w:rsidRDefault="0087296D" w:rsidP="00BE0180">
      <w:pPr>
        <w:shd w:val="clear" w:color="auto" w:fill="FFFFFF"/>
        <w:jc w:val="center"/>
        <w:rPr>
          <w:color w:val="000000"/>
          <w:sz w:val="28"/>
          <w:szCs w:val="28"/>
        </w:rPr>
      </w:pPr>
    </w:p>
    <w:p w:rsidR="00BE0180" w:rsidRPr="00396236" w:rsidRDefault="00BE0180" w:rsidP="00BE0180">
      <w:pPr>
        <w:shd w:val="clear" w:color="auto" w:fill="FFFFFF"/>
        <w:jc w:val="center"/>
        <w:rPr>
          <w:color w:val="000000"/>
          <w:sz w:val="28"/>
          <w:szCs w:val="28"/>
        </w:rPr>
      </w:pPr>
      <w:r w:rsidRPr="00396236">
        <w:rPr>
          <w:color w:val="000000"/>
          <w:sz w:val="28"/>
          <w:szCs w:val="28"/>
        </w:rPr>
        <w:t>СОГЛАСИЕ</w:t>
      </w:r>
    </w:p>
    <w:p w:rsidR="00BE0180" w:rsidRPr="00396236" w:rsidRDefault="00D17B80" w:rsidP="00F947C4">
      <w:pPr>
        <w:ind w:firstLine="708"/>
        <w:jc w:val="center"/>
        <w:rPr>
          <w:sz w:val="28"/>
          <w:szCs w:val="28"/>
        </w:rPr>
      </w:pPr>
      <w:r w:rsidRPr="00396236">
        <w:rPr>
          <w:sz w:val="28"/>
          <w:szCs w:val="28"/>
        </w:rPr>
        <w:t>участника отбора на публикацию (размещение) в сети Интернет информации о подаваемой им заявке, иной информации об участнике отбора, связанной с проведением отбора</w:t>
      </w:r>
    </w:p>
    <w:p w:rsidR="00F947C4" w:rsidRPr="00396236" w:rsidRDefault="00F947C4" w:rsidP="00F947C4">
      <w:pPr>
        <w:ind w:firstLine="708"/>
        <w:jc w:val="both"/>
        <w:rPr>
          <w:color w:val="000000"/>
          <w:sz w:val="28"/>
          <w:szCs w:val="28"/>
        </w:rPr>
      </w:pPr>
    </w:p>
    <w:p w:rsidR="00F947C4" w:rsidRPr="00396236" w:rsidRDefault="00BE0180" w:rsidP="00F947C4">
      <w:pPr>
        <w:shd w:val="clear" w:color="auto" w:fill="FFFFFF"/>
        <w:ind w:firstLine="708"/>
        <w:rPr>
          <w:color w:val="000000"/>
          <w:sz w:val="28"/>
          <w:szCs w:val="28"/>
        </w:rPr>
      </w:pPr>
      <w:r w:rsidRPr="00396236">
        <w:rPr>
          <w:color w:val="000000"/>
          <w:sz w:val="28"/>
          <w:szCs w:val="28"/>
        </w:rPr>
        <w:t xml:space="preserve">Настоящим даю согласие на публикацию (размещение) </w:t>
      </w:r>
      <w:r w:rsidR="00CA6CFE" w:rsidRPr="00396236">
        <w:rPr>
          <w:color w:val="000000"/>
          <w:sz w:val="28"/>
          <w:szCs w:val="28"/>
        </w:rPr>
        <w:t>в сети Интернет</w:t>
      </w:r>
    </w:p>
    <w:p w:rsidR="00BE0180" w:rsidRPr="00396236" w:rsidRDefault="00BE0180" w:rsidP="00BE0180">
      <w:pPr>
        <w:shd w:val="clear" w:color="auto" w:fill="FFFFFF"/>
        <w:rPr>
          <w:color w:val="000000"/>
          <w:sz w:val="28"/>
          <w:szCs w:val="28"/>
        </w:rPr>
      </w:pPr>
      <w:r w:rsidRPr="00396236">
        <w:rPr>
          <w:color w:val="000000"/>
          <w:sz w:val="28"/>
          <w:szCs w:val="28"/>
        </w:rPr>
        <w:t>информации</w:t>
      </w:r>
    </w:p>
    <w:p w:rsidR="00BE0180" w:rsidRPr="00396236" w:rsidRDefault="00BE0180" w:rsidP="00BE0180">
      <w:pPr>
        <w:shd w:val="clear" w:color="auto" w:fill="FFFFFF"/>
        <w:rPr>
          <w:color w:val="000000"/>
          <w:sz w:val="28"/>
          <w:szCs w:val="28"/>
        </w:rPr>
      </w:pPr>
      <w:r w:rsidRPr="00396236">
        <w:rPr>
          <w:color w:val="000000"/>
          <w:sz w:val="28"/>
          <w:szCs w:val="28"/>
        </w:rPr>
        <w:t>____________________________________________________________________</w:t>
      </w:r>
    </w:p>
    <w:p w:rsidR="00BE0180" w:rsidRPr="00396236" w:rsidRDefault="00BE0180" w:rsidP="00BE0180">
      <w:pPr>
        <w:shd w:val="clear" w:color="auto" w:fill="FFFFFF"/>
        <w:rPr>
          <w:color w:val="000000"/>
          <w:sz w:val="28"/>
          <w:szCs w:val="28"/>
        </w:rPr>
      </w:pPr>
      <w:r w:rsidRPr="00396236">
        <w:rPr>
          <w:color w:val="000000"/>
          <w:sz w:val="28"/>
          <w:szCs w:val="28"/>
        </w:rPr>
        <w:lastRenderedPageBreak/>
        <w:t>(наименование юридического лица, ИНН)</w:t>
      </w:r>
    </w:p>
    <w:p w:rsidR="00BE0180" w:rsidRPr="00396236" w:rsidRDefault="00BE0180" w:rsidP="00BE0180">
      <w:pPr>
        <w:shd w:val="clear" w:color="auto" w:fill="FFFFFF"/>
        <w:rPr>
          <w:color w:val="000000"/>
          <w:sz w:val="28"/>
          <w:szCs w:val="28"/>
        </w:rPr>
      </w:pPr>
      <w:r w:rsidRPr="00396236">
        <w:rPr>
          <w:color w:val="000000"/>
          <w:sz w:val="28"/>
          <w:szCs w:val="28"/>
        </w:rPr>
        <w:t>____________________________________________________________________</w:t>
      </w:r>
    </w:p>
    <w:p w:rsidR="00BE0180" w:rsidRPr="00396236" w:rsidRDefault="00BE0180" w:rsidP="00D26079">
      <w:pPr>
        <w:spacing w:line="240" w:lineRule="atLeast"/>
        <w:jc w:val="both"/>
        <w:rPr>
          <w:sz w:val="28"/>
          <w:szCs w:val="28"/>
        </w:rPr>
      </w:pPr>
      <w:r w:rsidRPr="00396236">
        <w:rPr>
          <w:color w:val="000000"/>
          <w:sz w:val="28"/>
          <w:szCs w:val="28"/>
        </w:rPr>
        <w:t xml:space="preserve">как участнике отбора </w:t>
      </w:r>
      <w:r w:rsidRPr="00396236">
        <w:rPr>
          <w:sz w:val="28"/>
          <w:szCs w:val="28"/>
        </w:rPr>
        <w:t xml:space="preserve">для заключения </w:t>
      </w:r>
      <w:r w:rsidR="00796E15" w:rsidRPr="00396236">
        <w:rPr>
          <w:bCs/>
          <w:sz w:val="28"/>
          <w:szCs w:val="28"/>
          <w:lang w:eastAsia="x-none"/>
        </w:rPr>
        <w:t>в 20___году</w:t>
      </w:r>
      <w:r w:rsidR="00796E15" w:rsidRPr="00396236">
        <w:rPr>
          <w:sz w:val="28"/>
          <w:szCs w:val="28"/>
        </w:rPr>
        <w:t xml:space="preserve"> </w:t>
      </w:r>
      <w:r w:rsidRPr="00396236">
        <w:rPr>
          <w:sz w:val="28"/>
          <w:szCs w:val="28"/>
        </w:rPr>
        <w:t>Соглашения</w:t>
      </w:r>
      <w:r w:rsidR="001C1279" w:rsidRPr="00396236">
        <w:rPr>
          <w:sz w:val="28"/>
          <w:szCs w:val="28"/>
        </w:rPr>
        <w:t xml:space="preserve"> </w:t>
      </w:r>
      <w:r w:rsidR="006172AC" w:rsidRPr="00396236">
        <w:rPr>
          <w:sz w:val="28"/>
          <w:szCs w:val="28"/>
        </w:rPr>
        <w:t>о предоставлении</w:t>
      </w:r>
      <w:r w:rsidR="00750F2D" w:rsidRPr="00396236">
        <w:rPr>
          <w:sz w:val="28"/>
          <w:szCs w:val="28"/>
        </w:rPr>
        <w:t xml:space="preserve"> </w:t>
      </w:r>
      <w:r w:rsidR="00DE5702" w:rsidRPr="00396236">
        <w:rPr>
          <w:color w:val="000000"/>
          <w:sz w:val="28"/>
          <w:szCs w:val="28"/>
        </w:rPr>
        <w:t xml:space="preserve">предоставления субсидии </w:t>
      </w:r>
      <w:r w:rsidR="00DE5702" w:rsidRPr="00396236">
        <w:rPr>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6A038A" w:rsidRPr="00396236">
        <w:rPr>
          <w:sz w:val="28"/>
          <w:szCs w:val="28"/>
        </w:rPr>
        <w:t>,</w:t>
      </w:r>
      <w:r w:rsidR="00C93039" w:rsidRPr="00396236">
        <w:rPr>
          <w:sz w:val="28"/>
          <w:szCs w:val="28"/>
        </w:rPr>
        <w:t xml:space="preserve"> </w:t>
      </w:r>
      <w:r w:rsidRPr="00396236">
        <w:rPr>
          <w:color w:val="000000"/>
          <w:sz w:val="28"/>
          <w:szCs w:val="28"/>
        </w:rPr>
        <w:t>о подаваемой заявке и иной информации, связанной с отбором.</w:t>
      </w:r>
    </w:p>
    <w:p w:rsidR="00BE0180" w:rsidRPr="00396236" w:rsidRDefault="00BE0180" w:rsidP="00BE0180">
      <w:pPr>
        <w:shd w:val="clear" w:color="auto" w:fill="FFFFFF"/>
        <w:rPr>
          <w:color w:val="000000"/>
          <w:sz w:val="28"/>
          <w:szCs w:val="28"/>
        </w:rPr>
      </w:pPr>
    </w:p>
    <w:p w:rsidR="007D3AC9" w:rsidRPr="00396236" w:rsidRDefault="007D3AC9" w:rsidP="00BE0180">
      <w:pPr>
        <w:shd w:val="clear" w:color="auto" w:fill="FFFFFF"/>
        <w:rPr>
          <w:color w:val="000000"/>
          <w:sz w:val="28"/>
          <w:szCs w:val="28"/>
        </w:rPr>
      </w:pPr>
    </w:p>
    <w:p w:rsidR="00BE0180" w:rsidRPr="00396236" w:rsidRDefault="00BE0180" w:rsidP="00BE0180">
      <w:pPr>
        <w:jc w:val="both"/>
        <w:rPr>
          <w:sz w:val="28"/>
          <w:szCs w:val="28"/>
        </w:rPr>
      </w:pPr>
      <w:r w:rsidRPr="00396236">
        <w:rPr>
          <w:sz w:val="28"/>
          <w:szCs w:val="28"/>
        </w:rPr>
        <w:t>Руководитель организации -</w:t>
      </w:r>
    </w:p>
    <w:p w:rsidR="00BE0180" w:rsidRPr="00396236" w:rsidRDefault="00BE0180" w:rsidP="00BE0180">
      <w:pPr>
        <w:ind w:left="-284" w:firstLine="284"/>
        <w:rPr>
          <w:sz w:val="28"/>
          <w:szCs w:val="28"/>
        </w:rPr>
      </w:pPr>
      <w:r w:rsidRPr="00396236">
        <w:rPr>
          <w:sz w:val="28"/>
          <w:szCs w:val="28"/>
        </w:rPr>
        <w:t xml:space="preserve">юридического </w:t>
      </w:r>
      <w:proofErr w:type="gramStart"/>
      <w:r w:rsidRPr="00396236">
        <w:rPr>
          <w:sz w:val="28"/>
          <w:szCs w:val="28"/>
        </w:rPr>
        <w:t xml:space="preserve">лица:   </w:t>
      </w:r>
      <w:proofErr w:type="gramEnd"/>
      <w:r w:rsidRPr="00396236">
        <w:rPr>
          <w:sz w:val="28"/>
          <w:szCs w:val="28"/>
        </w:rPr>
        <w:t xml:space="preserve">                                       ____________ /______________/</w:t>
      </w:r>
    </w:p>
    <w:p w:rsidR="00BE0180" w:rsidRPr="00396236" w:rsidRDefault="00BE0180" w:rsidP="00BE0180">
      <w:pPr>
        <w:shd w:val="clear" w:color="auto" w:fill="FFFFFF"/>
        <w:rPr>
          <w:sz w:val="28"/>
          <w:szCs w:val="28"/>
        </w:rPr>
      </w:pPr>
      <w:r w:rsidRPr="00396236">
        <w:rPr>
          <w:sz w:val="28"/>
          <w:szCs w:val="28"/>
        </w:rPr>
        <w:t xml:space="preserve">                                                                                    (подпись) (Ф.И.О.)</w:t>
      </w:r>
    </w:p>
    <w:p w:rsidR="00BE0180" w:rsidRPr="00396236" w:rsidRDefault="00BE0180" w:rsidP="00BE0180">
      <w:pPr>
        <w:jc w:val="both"/>
        <w:rPr>
          <w:sz w:val="28"/>
          <w:szCs w:val="28"/>
        </w:rPr>
      </w:pPr>
      <w:r w:rsidRPr="00396236">
        <w:rPr>
          <w:sz w:val="28"/>
          <w:szCs w:val="28"/>
        </w:rPr>
        <w:t xml:space="preserve">                                                                                    дата, М.П. (при наличии) </w:t>
      </w:r>
    </w:p>
    <w:p w:rsidR="00BE0180" w:rsidRPr="00396236" w:rsidRDefault="00BE0180" w:rsidP="00BE0180">
      <w:pPr>
        <w:shd w:val="clear" w:color="auto" w:fill="FFFFFF"/>
        <w:jc w:val="both"/>
        <w:rPr>
          <w:color w:val="000000"/>
          <w:sz w:val="28"/>
          <w:szCs w:val="28"/>
        </w:rPr>
      </w:pPr>
    </w:p>
    <w:p w:rsidR="007D3AC9" w:rsidRPr="00396236" w:rsidRDefault="00BE0180" w:rsidP="00954A52">
      <w:pPr>
        <w:shd w:val="clear" w:color="auto" w:fill="FFFFFF"/>
        <w:jc w:val="both"/>
        <w:rPr>
          <w:sz w:val="28"/>
          <w:szCs w:val="28"/>
        </w:rPr>
      </w:pPr>
      <w:r w:rsidRPr="00396236">
        <w:rPr>
          <w:color w:val="000000"/>
          <w:sz w:val="28"/>
          <w:szCs w:val="28"/>
        </w:rPr>
        <w:t xml:space="preserve">Настоящее согласие действует со дня его подписания. </w:t>
      </w:r>
      <w:r w:rsidR="008300A3" w:rsidRPr="00396236">
        <w:rPr>
          <w:color w:val="000000"/>
          <w:sz w:val="28"/>
          <w:szCs w:val="28"/>
        </w:rPr>
        <w:t xml:space="preserve">                                                            </w:t>
      </w:r>
      <w:r w:rsidR="00D679E3" w:rsidRPr="00396236">
        <w:rPr>
          <w:sz w:val="28"/>
          <w:szCs w:val="28"/>
        </w:rPr>
        <w:t xml:space="preserve">                                   </w:t>
      </w:r>
      <w:r w:rsidR="00954A52" w:rsidRPr="00396236">
        <w:rPr>
          <w:sz w:val="28"/>
          <w:szCs w:val="28"/>
        </w:rPr>
        <w:t xml:space="preserve">   </w:t>
      </w:r>
    </w:p>
    <w:p w:rsidR="00CA6CFE" w:rsidRPr="00396236" w:rsidRDefault="00CA6CFE" w:rsidP="00954A52">
      <w:pPr>
        <w:shd w:val="clear" w:color="auto" w:fill="FFFFFF"/>
        <w:jc w:val="right"/>
        <w:rPr>
          <w:sz w:val="28"/>
          <w:szCs w:val="28"/>
        </w:rPr>
      </w:pPr>
    </w:p>
    <w:p w:rsidR="002052E4" w:rsidRPr="00396236" w:rsidRDefault="007D3AC9" w:rsidP="00954A52">
      <w:pPr>
        <w:shd w:val="clear" w:color="auto" w:fill="FFFFFF"/>
        <w:jc w:val="right"/>
        <w:rPr>
          <w:sz w:val="28"/>
          <w:szCs w:val="28"/>
        </w:rPr>
      </w:pPr>
      <w:r w:rsidRPr="00396236">
        <w:rPr>
          <w:sz w:val="28"/>
          <w:szCs w:val="28"/>
        </w:rPr>
        <w:t xml:space="preserve">                                                         </w:t>
      </w:r>
    </w:p>
    <w:p w:rsidR="00D863A2" w:rsidRPr="00396236" w:rsidRDefault="00D863A2" w:rsidP="006A37A8">
      <w:pPr>
        <w:shd w:val="clear" w:color="auto" w:fill="FFFFFF"/>
        <w:jc w:val="right"/>
        <w:rPr>
          <w:sz w:val="28"/>
          <w:szCs w:val="28"/>
        </w:rPr>
      </w:pPr>
    </w:p>
    <w:p w:rsidR="00F567D6" w:rsidRDefault="00F567D6" w:rsidP="006A37A8">
      <w:pPr>
        <w:shd w:val="clear" w:color="auto" w:fill="FFFFFF"/>
        <w:jc w:val="right"/>
        <w:rPr>
          <w:sz w:val="28"/>
          <w:szCs w:val="28"/>
        </w:rPr>
      </w:pPr>
    </w:p>
    <w:p w:rsidR="00F567D6" w:rsidRDefault="00F567D6" w:rsidP="006A37A8">
      <w:pPr>
        <w:shd w:val="clear" w:color="auto" w:fill="FFFFFF"/>
        <w:jc w:val="right"/>
        <w:rPr>
          <w:sz w:val="28"/>
          <w:szCs w:val="28"/>
        </w:rPr>
      </w:pPr>
    </w:p>
    <w:p w:rsidR="00F567D6" w:rsidRDefault="00F567D6" w:rsidP="006A37A8">
      <w:pPr>
        <w:shd w:val="clear" w:color="auto" w:fill="FFFFFF"/>
        <w:jc w:val="right"/>
        <w:rPr>
          <w:sz w:val="28"/>
          <w:szCs w:val="28"/>
        </w:rPr>
      </w:pPr>
    </w:p>
    <w:p w:rsidR="00F567D6" w:rsidRDefault="00F567D6" w:rsidP="006A37A8">
      <w:pPr>
        <w:shd w:val="clear" w:color="auto" w:fill="FFFFFF"/>
        <w:jc w:val="right"/>
        <w:rPr>
          <w:sz w:val="28"/>
          <w:szCs w:val="28"/>
        </w:rPr>
      </w:pPr>
    </w:p>
    <w:p w:rsidR="00F567D6" w:rsidRDefault="00F567D6" w:rsidP="006A37A8">
      <w:pPr>
        <w:shd w:val="clear" w:color="auto" w:fill="FFFFFF"/>
        <w:jc w:val="right"/>
        <w:rPr>
          <w:sz w:val="28"/>
          <w:szCs w:val="28"/>
        </w:rPr>
      </w:pPr>
    </w:p>
    <w:p w:rsidR="00F567D6" w:rsidRDefault="00F567D6" w:rsidP="006A37A8">
      <w:pPr>
        <w:shd w:val="clear" w:color="auto" w:fill="FFFFFF"/>
        <w:jc w:val="right"/>
        <w:rPr>
          <w:sz w:val="28"/>
          <w:szCs w:val="28"/>
        </w:rPr>
      </w:pPr>
    </w:p>
    <w:p w:rsidR="00064831" w:rsidRPr="00396236" w:rsidRDefault="00387CE4" w:rsidP="006A37A8">
      <w:pPr>
        <w:shd w:val="clear" w:color="auto" w:fill="FFFFFF"/>
        <w:jc w:val="right"/>
        <w:rPr>
          <w:sz w:val="28"/>
          <w:szCs w:val="28"/>
        </w:rPr>
      </w:pPr>
      <w:r w:rsidRPr="00396236">
        <w:rPr>
          <w:sz w:val="28"/>
          <w:szCs w:val="28"/>
        </w:rPr>
        <w:lastRenderedPageBreak/>
        <w:t>Пр</w:t>
      </w:r>
      <w:r w:rsidR="00064831" w:rsidRPr="00396236">
        <w:rPr>
          <w:sz w:val="28"/>
          <w:szCs w:val="28"/>
        </w:rPr>
        <w:t>иложение 3</w:t>
      </w:r>
    </w:p>
    <w:p w:rsidR="007E5FF2" w:rsidRPr="00396236" w:rsidRDefault="00A1412E" w:rsidP="00CA6CFE">
      <w:pPr>
        <w:shd w:val="clear" w:color="auto" w:fill="FFFFFF"/>
        <w:ind w:left="2835"/>
        <w:jc w:val="both"/>
        <w:rPr>
          <w:color w:val="FF0000"/>
          <w:sz w:val="28"/>
          <w:szCs w:val="28"/>
        </w:rPr>
      </w:pPr>
      <w:r w:rsidRPr="00396236">
        <w:rPr>
          <w:sz w:val="28"/>
          <w:szCs w:val="28"/>
        </w:rPr>
        <w:t xml:space="preserve">к Порядку </w:t>
      </w:r>
      <w:r w:rsidR="00DE5702" w:rsidRPr="00396236">
        <w:rPr>
          <w:color w:val="000000"/>
          <w:sz w:val="28"/>
          <w:szCs w:val="28"/>
        </w:rPr>
        <w:t xml:space="preserve">предоставления субсидии </w:t>
      </w:r>
      <w:r w:rsidR="00DE5702" w:rsidRPr="00396236">
        <w:rPr>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87296D" w:rsidRPr="00396236">
        <w:rPr>
          <w:sz w:val="28"/>
          <w:szCs w:val="28"/>
        </w:rPr>
        <w:t xml:space="preserve">                                                                            </w:t>
      </w:r>
    </w:p>
    <w:p w:rsidR="001B4155" w:rsidRPr="00396236" w:rsidRDefault="0065663F" w:rsidP="00A1412E">
      <w:pPr>
        <w:shd w:val="clear" w:color="auto" w:fill="FFFFFF"/>
        <w:jc w:val="right"/>
        <w:rPr>
          <w:sz w:val="28"/>
          <w:szCs w:val="28"/>
        </w:rPr>
      </w:pPr>
      <w:r w:rsidRPr="00396236">
        <w:rPr>
          <w:sz w:val="28"/>
          <w:szCs w:val="28"/>
        </w:rPr>
        <w:t xml:space="preserve">                                                          </w:t>
      </w:r>
    </w:p>
    <w:p w:rsidR="0087296D" w:rsidRPr="00396236" w:rsidRDefault="00BE0180" w:rsidP="00CA6CFE">
      <w:pPr>
        <w:spacing w:line="240" w:lineRule="atLeast"/>
        <w:ind w:firstLine="708"/>
        <w:jc w:val="center"/>
        <w:rPr>
          <w:sz w:val="28"/>
          <w:szCs w:val="28"/>
        </w:rPr>
      </w:pPr>
      <w:r w:rsidRPr="00396236">
        <w:rPr>
          <w:sz w:val="28"/>
          <w:szCs w:val="28"/>
        </w:rPr>
        <w:t>Декларация</w:t>
      </w:r>
      <w:r w:rsidR="00A359B3" w:rsidRPr="00396236">
        <w:rPr>
          <w:sz w:val="28"/>
          <w:szCs w:val="28"/>
        </w:rPr>
        <w:t xml:space="preserve"> о соотве</w:t>
      </w:r>
      <w:r w:rsidR="00D65716" w:rsidRPr="00396236">
        <w:rPr>
          <w:sz w:val="28"/>
          <w:szCs w:val="28"/>
        </w:rPr>
        <w:t xml:space="preserve">тствии </w:t>
      </w:r>
      <w:r w:rsidR="00A359B3" w:rsidRPr="00396236">
        <w:rPr>
          <w:sz w:val="28"/>
          <w:szCs w:val="28"/>
        </w:rPr>
        <w:t>участника отбо</w:t>
      </w:r>
      <w:r w:rsidR="00D65716" w:rsidRPr="00396236">
        <w:rPr>
          <w:sz w:val="28"/>
          <w:szCs w:val="28"/>
        </w:rPr>
        <w:t xml:space="preserve">ра </w:t>
      </w:r>
      <w:r w:rsidR="00A359B3" w:rsidRPr="00396236">
        <w:rPr>
          <w:sz w:val="28"/>
          <w:szCs w:val="28"/>
        </w:rPr>
        <w:t xml:space="preserve">требованиям   </w:t>
      </w:r>
      <w:r w:rsidR="00D65716" w:rsidRPr="00396236">
        <w:rPr>
          <w:sz w:val="28"/>
          <w:szCs w:val="28"/>
        </w:rPr>
        <w:t xml:space="preserve">установленным пунктом 2.2 Порядка предоставления </w:t>
      </w:r>
      <w:r w:rsidR="00DE5702" w:rsidRPr="00396236">
        <w:rPr>
          <w:color w:val="000000"/>
          <w:sz w:val="28"/>
          <w:szCs w:val="28"/>
        </w:rPr>
        <w:t xml:space="preserve">субсидии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w:t>
      </w:r>
      <w:r w:rsidR="00DE5702" w:rsidRPr="00396236">
        <w:rPr>
          <w:sz w:val="28"/>
          <w:szCs w:val="28"/>
        </w:rPr>
        <w:lastRenderedPageBreak/>
        <w:t>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CF241D" w:rsidRPr="00396236" w:rsidRDefault="0087296D" w:rsidP="00CF241D">
      <w:pPr>
        <w:spacing w:line="240" w:lineRule="atLeast"/>
        <w:ind w:firstLine="708"/>
        <w:jc w:val="center"/>
        <w:rPr>
          <w:sz w:val="28"/>
          <w:szCs w:val="28"/>
        </w:rPr>
      </w:pPr>
      <w:r w:rsidRPr="00396236">
        <w:rPr>
          <w:sz w:val="28"/>
          <w:szCs w:val="28"/>
        </w:rPr>
        <w:t xml:space="preserve">    </w:t>
      </w:r>
    </w:p>
    <w:p w:rsidR="00B126C6" w:rsidRPr="00396236" w:rsidRDefault="00413750" w:rsidP="0067245A">
      <w:pPr>
        <w:spacing w:line="240" w:lineRule="atLeast"/>
        <w:ind w:firstLine="708"/>
        <w:jc w:val="both"/>
        <w:rPr>
          <w:sz w:val="28"/>
          <w:szCs w:val="28"/>
        </w:rPr>
      </w:pPr>
      <w:r w:rsidRPr="00396236">
        <w:rPr>
          <w:sz w:val="28"/>
          <w:szCs w:val="28"/>
        </w:rPr>
        <w:t>Настоящим _____________ (наименование организации-юридического лица) в лице_______</w:t>
      </w:r>
      <w:proofErr w:type="gramStart"/>
      <w:r w:rsidRPr="00396236">
        <w:rPr>
          <w:sz w:val="28"/>
          <w:szCs w:val="28"/>
        </w:rPr>
        <w:t>_(</w:t>
      </w:r>
      <w:proofErr w:type="gramEnd"/>
      <w:r w:rsidRPr="00396236">
        <w:rPr>
          <w:sz w:val="28"/>
          <w:szCs w:val="28"/>
        </w:rPr>
        <w:t xml:space="preserve">ФИО, должность руководителя юридического лица), действующего на основании___________________________________________, декларирует </w:t>
      </w:r>
      <w:bookmarkStart w:id="25" w:name="_Hlk129875778"/>
      <w:r w:rsidRPr="00396236">
        <w:rPr>
          <w:sz w:val="28"/>
          <w:szCs w:val="28"/>
        </w:rPr>
        <w:t>о соответствии требованиям, установленным</w:t>
      </w:r>
      <w:r w:rsidR="0067245A" w:rsidRPr="00396236">
        <w:rPr>
          <w:sz w:val="28"/>
          <w:szCs w:val="28"/>
        </w:rPr>
        <w:t xml:space="preserve"> п</w:t>
      </w:r>
      <w:r w:rsidRPr="00396236">
        <w:rPr>
          <w:sz w:val="28"/>
          <w:szCs w:val="28"/>
        </w:rPr>
        <w:t xml:space="preserve">унктом 2.2 </w:t>
      </w:r>
      <w:bookmarkEnd w:id="25"/>
      <w:r w:rsidRPr="00396236">
        <w:rPr>
          <w:sz w:val="28"/>
          <w:szCs w:val="28"/>
        </w:rPr>
        <w:t xml:space="preserve">Порядка </w:t>
      </w:r>
    </w:p>
    <w:p w:rsidR="00796E15" w:rsidRPr="00396236" w:rsidRDefault="00B126C6" w:rsidP="00B126C6">
      <w:pPr>
        <w:spacing w:line="240" w:lineRule="atLeast"/>
        <w:jc w:val="both"/>
        <w:rPr>
          <w:color w:val="000000"/>
          <w:sz w:val="28"/>
          <w:szCs w:val="28"/>
        </w:rPr>
      </w:pPr>
      <w:r w:rsidRPr="00396236">
        <w:rPr>
          <w:color w:val="000000"/>
          <w:sz w:val="28"/>
          <w:szCs w:val="28"/>
        </w:rPr>
        <w:t xml:space="preserve">предоставления </w:t>
      </w:r>
      <w:r w:rsidR="00DE5702" w:rsidRPr="00396236">
        <w:rPr>
          <w:color w:val="000000"/>
          <w:sz w:val="28"/>
          <w:szCs w:val="28"/>
        </w:rPr>
        <w:t xml:space="preserve">субсидии </w:t>
      </w:r>
      <w:r w:rsidR="00DE5702" w:rsidRPr="00396236">
        <w:rPr>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w:t>
      </w:r>
      <w:r w:rsidR="00F567D6">
        <w:rPr>
          <w:sz w:val="28"/>
          <w:szCs w:val="28"/>
        </w:rPr>
        <w:t>а - Югры                                      от 11.12.2013 № 123-оз</w:t>
      </w:r>
      <w:r w:rsidR="00DE5702" w:rsidRPr="00396236">
        <w:rPr>
          <w:sz w:val="28"/>
          <w:szCs w:val="28"/>
        </w:rPr>
        <w:t xml:space="preserve">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w:t>
      </w:r>
      <w:r w:rsidR="00DE5702" w:rsidRPr="00396236">
        <w:rPr>
          <w:sz w:val="28"/>
          <w:szCs w:val="28"/>
        </w:rPr>
        <w:lastRenderedPageBreak/>
        <w:t>организациям, осуществляющим образовательную деятельность по реализации образовательных программ дошкольного образования</w:t>
      </w:r>
      <w:r w:rsidR="00DE5702" w:rsidRPr="00396236">
        <w:rPr>
          <w:color w:val="000000"/>
          <w:sz w:val="28"/>
          <w:szCs w:val="28"/>
        </w:rPr>
        <w:t xml:space="preserve"> </w:t>
      </w:r>
      <w:r w:rsidR="00D31E54" w:rsidRPr="00396236">
        <w:rPr>
          <w:color w:val="000000"/>
          <w:sz w:val="28"/>
          <w:szCs w:val="28"/>
        </w:rPr>
        <w:t xml:space="preserve">(далее - Порядок) </w:t>
      </w:r>
      <w:r w:rsidR="00D75556" w:rsidRPr="00396236">
        <w:rPr>
          <w:color w:val="000000"/>
          <w:sz w:val="28"/>
          <w:szCs w:val="28"/>
        </w:rPr>
        <w:t>н</w:t>
      </w:r>
      <w:r w:rsidR="00750F2D" w:rsidRPr="00396236">
        <w:rPr>
          <w:color w:val="000000"/>
          <w:sz w:val="28"/>
          <w:szCs w:val="28"/>
        </w:rPr>
        <w:t>а</w:t>
      </w:r>
      <w:r w:rsidR="0024633C" w:rsidRPr="00396236">
        <w:rPr>
          <w:color w:val="000000"/>
          <w:sz w:val="28"/>
          <w:szCs w:val="28"/>
        </w:rPr>
        <w:t>:</w:t>
      </w:r>
    </w:p>
    <w:p w:rsidR="00413750" w:rsidRPr="00396236" w:rsidRDefault="002F00CF" w:rsidP="00DE5702">
      <w:pPr>
        <w:spacing w:line="240" w:lineRule="atLeast"/>
        <w:ind w:firstLine="708"/>
        <w:jc w:val="both"/>
        <w:rPr>
          <w:sz w:val="28"/>
          <w:szCs w:val="28"/>
        </w:rPr>
      </w:pPr>
      <w:r w:rsidRPr="00396236">
        <w:rPr>
          <w:sz w:val="28"/>
          <w:szCs w:val="28"/>
        </w:rPr>
        <w:t>-</w:t>
      </w:r>
      <w:r w:rsidR="00DE5702" w:rsidRPr="00396236">
        <w:rPr>
          <w:sz w:val="28"/>
          <w:szCs w:val="28"/>
        </w:rPr>
        <w:t>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87296D" w:rsidRPr="00396236">
        <w:rPr>
          <w:sz w:val="28"/>
          <w:szCs w:val="28"/>
        </w:rPr>
        <w:t>,</w:t>
      </w:r>
      <w:r w:rsidR="00DE5702" w:rsidRPr="00396236">
        <w:rPr>
          <w:sz w:val="28"/>
          <w:szCs w:val="28"/>
        </w:rPr>
        <w:t xml:space="preserve"> </w:t>
      </w:r>
      <w:r w:rsidR="00413750" w:rsidRPr="00396236">
        <w:rPr>
          <w:sz w:val="28"/>
          <w:szCs w:val="28"/>
        </w:rPr>
        <w:t>утвержд</w:t>
      </w:r>
      <w:r w:rsidR="00750F2D" w:rsidRPr="00396236">
        <w:rPr>
          <w:sz w:val="28"/>
          <w:szCs w:val="28"/>
        </w:rPr>
        <w:t>ё</w:t>
      </w:r>
      <w:r w:rsidR="00413750" w:rsidRPr="00396236">
        <w:rPr>
          <w:sz w:val="28"/>
          <w:szCs w:val="28"/>
        </w:rPr>
        <w:t xml:space="preserve">нного постановлением администрации города Нефтеюганска от </w:t>
      </w:r>
      <w:r w:rsidR="00122D28" w:rsidRPr="00396236">
        <w:rPr>
          <w:sz w:val="28"/>
          <w:szCs w:val="28"/>
        </w:rPr>
        <w:t>_______</w:t>
      </w:r>
      <w:r w:rsidR="00413750" w:rsidRPr="00396236">
        <w:rPr>
          <w:sz w:val="28"/>
          <w:szCs w:val="28"/>
        </w:rPr>
        <w:t>№ ____, а именно:</w:t>
      </w:r>
    </w:p>
    <w:p w:rsidR="007B75C2" w:rsidRPr="00396236" w:rsidRDefault="007B75C2" w:rsidP="007B75C2">
      <w:pPr>
        <w:ind w:firstLine="709"/>
        <w:jc w:val="both"/>
        <w:rPr>
          <w:sz w:val="28"/>
          <w:szCs w:val="28"/>
          <w:shd w:val="clear" w:color="auto" w:fill="FFFFFF"/>
        </w:rPr>
      </w:pPr>
      <w:r w:rsidRPr="00396236">
        <w:rPr>
          <w:sz w:val="28"/>
          <w:szCs w:val="28"/>
        </w:rPr>
        <w:t xml:space="preserve">-не является </w:t>
      </w:r>
      <w:r w:rsidRPr="00396236">
        <w:rPr>
          <w:sz w:val="28"/>
          <w:szCs w:val="28"/>
          <w:shd w:val="clear" w:color="auto" w:fill="FFFFFF"/>
        </w:rPr>
        <w:t xml:space="preserve">иностранным юридическим лицом, в том числе местом регистрации которого является государство или территория, включенные в </w:t>
      </w:r>
      <w:r w:rsidR="00B133D2" w:rsidRPr="00396236">
        <w:rPr>
          <w:sz w:val="28"/>
          <w:szCs w:val="28"/>
          <w:shd w:val="clear" w:color="auto" w:fill="FFFFFF"/>
        </w:rPr>
        <w:t xml:space="preserve">утвержденный </w:t>
      </w:r>
      <w:r w:rsidRPr="00396236">
        <w:rPr>
          <w:sz w:val="28"/>
          <w:szCs w:val="28"/>
          <w:shd w:val="clear" w:color="auto" w:fill="FFFFFF"/>
        </w:rPr>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B75C2" w:rsidRPr="00396236" w:rsidRDefault="007B75C2" w:rsidP="007B75C2">
      <w:pPr>
        <w:ind w:firstLine="709"/>
        <w:jc w:val="both"/>
        <w:rPr>
          <w:color w:val="000000"/>
          <w:sz w:val="28"/>
          <w:szCs w:val="28"/>
        </w:rPr>
      </w:pPr>
      <w:r w:rsidRPr="00396236">
        <w:rPr>
          <w:color w:val="000000"/>
          <w:sz w:val="28"/>
          <w:szCs w:val="28"/>
        </w:rPr>
        <w:t xml:space="preserve">-не находится в перечне организаций и физических лиц, в отношении которых имеются сведения об их </w:t>
      </w:r>
      <w:proofErr w:type="gramStart"/>
      <w:r w:rsidRPr="00396236">
        <w:rPr>
          <w:color w:val="000000"/>
          <w:sz w:val="28"/>
          <w:szCs w:val="28"/>
        </w:rPr>
        <w:t>причастности  к</w:t>
      </w:r>
      <w:proofErr w:type="gramEnd"/>
      <w:r w:rsidRPr="00396236">
        <w:rPr>
          <w:color w:val="000000"/>
          <w:sz w:val="28"/>
          <w:szCs w:val="28"/>
        </w:rPr>
        <w:t xml:space="preserve"> экстремистской деятельности или терроризму;</w:t>
      </w:r>
    </w:p>
    <w:p w:rsidR="007B75C2" w:rsidRPr="00396236" w:rsidRDefault="007B75C2" w:rsidP="007B75C2">
      <w:pPr>
        <w:ind w:firstLine="709"/>
        <w:jc w:val="both"/>
        <w:rPr>
          <w:color w:val="000000"/>
          <w:sz w:val="28"/>
          <w:szCs w:val="28"/>
        </w:rPr>
      </w:pPr>
      <w:r w:rsidRPr="00396236">
        <w:rPr>
          <w:color w:val="000000"/>
          <w:sz w:val="28"/>
          <w:szCs w:val="28"/>
        </w:rPr>
        <w:lastRenderedPageBreak/>
        <w:t xml:space="preserve">- </w:t>
      </w:r>
      <w:proofErr w:type="gramStart"/>
      <w:r w:rsidRPr="00396236">
        <w:rPr>
          <w:color w:val="000000"/>
          <w:sz w:val="28"/>
          <w:szCs w:val="28"/>
        </w:rPr>
        <w:t>не  находится</w:t>
      </w:r>
      <w:proofErr w:type="gramEnd"/>
      <w:r w:rsidRPr="00396236">
        <w:rPr>
          <w:color w:val="000000"/>
          <w:sz w:val="28"/>
          <w:szCs w:val="28"/>
        </w:rPr>
        <w:t xml:space="preserve">  в  составляемых  в  рамках  реализации  полномочий,  предусмотренных главой </w:t>
      </w:r>
      <w:r w:rsidRPr="00396236">
        <w:rPr>
          <w:color w:val="000000"/>
          <w:sz w:val="28"/>
          <w:szCs w:val="28"/>
          <w:lang w:val="en-US"/>
        </w:rPr>
        <w:t>VII</w:t>
      </w:r>
      <w:r w:rsidRPr="00396236">
        <w:rPr>
          <w:color w:val="00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7B75C2" w:rsidRPr="00396236" w:rsidRDefault="007B75C2" w:rsidP="007B75C2">
      <w:pPr>
        <w:ind w:firstLine="709"/>
        <w:jc w:val="both"/>
        <w:rPr>
          <w:color w:val="000000"/>
          <w:sz w:val="28"/>
          <w:szCs w:val="28"/>
        </w:rPr>
      </w:pPr>
      <w:r w:rsidRPr="00396236">
        <w:rPr>
          <w:color w:val="000000"/>
          <w:sz w:val="28"/>
          <w:szCs w:val="28"/>
        </w:rPr>
        <w:t xml:space="preserve">-не получает средства из бюджета города Нефтеюганска, из которого планируется предоставление </w:t>
      </w:r>
      <w:r w:rsidR="00714BDE" w:rsidRPr="00396236">
        <w:rPr>
          <w:color w:val="000000"/>
          <w:sz w:val="28"/>
          <w:szCs w:val="28"/>
        </w:rPr>
        <w:t>субсиди</w:t>
      </w:r>
      <w:r w:rsidRPr="00396236">
        <w:rPr>
          <w:color w:val="000000"/>
          <w:sz w:val="28"/>
          <w:szCs w:val="28"/>
        </w:rPr>
        <w:t>и в соответствии с муниципальными правовыми актами, на основании иных   нормативных правовых актов субъекта Российской Федерации на цели, указанные в пункте 1.2 настоящего Порядка;</w:t>
      </w:r>
    </w:p>
    <w:p w:rsidR="00C765F2" w:rsidRPr="00396236" w:rsidRDefault="007B75C2" w:rsidP="00C765F2">
      <w:pPr>
        <w:ind w:firstLine="709"/>
        <w:jc w:val="both"/>
        <w:rPr>
          <w:color w:val="000000"/>
          <w:sz w:val="28"/>
          <w:szCs w:val="28"/>
        </w:rPr>
      </w:pPr>
      <w:r w:rsidRPr="00396236">
        <w:rPr>
          <w:color w:val="000000"/>
          <w:sz w:val="28"/>
          <w:szCs w:val="28"/>
        </w:rPr>
        <w:t>-</w:t>
      </w:r>
      <w:proofErr w:type="gramStart"/>
      <w:r w:rsidR="00C765F2" w:rsidRPr="00396236">
        <w:rPr>
          <w:color w:val="000000"/>
          <w:sz w:val="28"/>
          <w:szCs w:val="28"/>
        </w:rPr>
        <w:t>участник  отбора</w:t>
      </w:r>
      <w:proofErr w:type="gramEnd"/>
      <w:r w:rsidR="00C765F2" w:rsidRPr="00396236">
        <w:rPr>
          <w:color w:val="000000"/>
          <w:sz w:val="28"/>
          <w:szCs w:val="28"/>
        </w:rPr>
        <w:t xml:space="preserve">  </w:t>
      </w:r>
      <w:r w:rsidRPr="00396236">
        <w:rPr>
          <w:color w:val="000000"/>
          <w:sz w:val="28"/>
          <w:szCs w:val="28"/>
        </w:rPr>
        <w:t xml:space="preserve">не является иностранным агентом в соответствии с </w:t>
      </w:r>
      <w:r w:rsidR="00C765F2" w:rsidRPr="00396236">
        <w:rPr>
          <w:color w:val="000000"/>
          <w:sz w:val="28"/>
          <w:szCs w:val="28"/>
        </w:rPr>
        <w:t xml:space="preserve">Федеральным законом от 14.07.2022 № 255-ФЗ «О контроле  за  деятельностью лиц,  находящихся  под  иностранным влиянием»;   </w:t>
      </w:r>
    </w:p>
    <w:p w:rsidR="007B75C2" w:rsidRPr="00396236" w:rsidRDefault="00C765F2" w:rsidP="007B75C2">
      <w:pPr>
        <w:ind w:firstLine="709"/>
        <w:jc w:val="both"/>
        <w:rPr>
          <w:color w:val="000000"/>
          <w:sz w:val="28"/>
          <w:szCs w:val="28"/>
        </w:rPr>
      </w:pPr>
      <w:r w:rsidRPr="00396236">
        <w:rPr>
          <w:color w:val="000000"/>
          <w:sz w:val="28"/>
          <w:szCs w:val="28"/>
        </w:rPr>
        <w:t>-</w:t>
      </w:r>
      <w:proofErr w:type="gramStart"/>
      <w:r w:rsidR="007B75C2" w:rsidRPr="00396236">
        <w:rPr>
          <w:color w:val="000000"/>
          <w:sz w:val="28"/>
          <w:szCs w:val="28"/>
        </w:rPr>
        <w:t>на  едином</w:t>
      </w:r>
      <w:proofErr w:type="gramEnd"/>
      <w:r w:rsidR="007B75C2" w:rsidRPr="00396236">
        <w:rPr>
          <w:color w:val="000000"/>
          <w:sz w:val="28"/>
          <w:szCs w:val="28"/>
        </w:rPr>
        <w:t xml:space="preserve"> налого</w:t>
      </w:r>
      <w:r w:rsidR="00BF726C" w:rsidRPr="00396236">
        <w:rPr>
          <w:color w:val="000000"/>
          <w:sz w:val="28"/>
          <w:szCs w:val="28"/>
        </w:rPr>
        <w:t>во</w:t>
      </w:r>
      <w:r w:rsidR="007B75C2" w:rsidRPr="00396236">
        <w:rPr>
          <w:color w:val="000000"/>
          <w:sz w:val="28"/>
          <w:szCs w:val="28"/>
        </w:rPr>
        <w:t xml:space="preserve">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Федерации; </w:t>
      </w:r>
    </w:p>
    <w:p w:rsidR="007B75C2" w:rsidRPr="00396236" w:rsidRDefault="007B75C2" w:rsidP="007B75C2">
      <w:pPr>
        <w:ind w:firstLine="709"/>
        <w:jc w:val="both"/>
        <w:rPr>
          <w:color w:val="000000"/>
          <w:sz w:val="28"/>
          <w:szCs w:val="28"/>
        </w:rPr>
      </w:pPr>
      <w:r w:rsidRPr="00396236">
        <w:rPr>
          <w:color w:val="000000"/>
          <w:sz w:val="28"/>
          <w:szCs w:val="28"/>
        </w:rPr>
        <w:t xml:space="preserve">-отсутствует просроченная задолженность </w:t>
      </w:r>
      <w:proofErr w:type="gramStart"/>
      <w:r w:rsidRPr="00396236">
        <w:rPr>
          <w:color w:val="000000"/>
          <w:sz w:val="28"/>
          <w:szCs w:val="28"/>
        </w:rPr>
        <w:t>по  возврату</w:t>
      </w:r>
      <w:proofErr w:type="gramEnd"/>
      <w:r w:rsidRPr="00396236">
        <w:rPr>
          <w:color w:val="000000"/>
          <w:sz w:val="28"/>
          <w:szCs w:val="28"/>
        </w:rPr>
        <w:t xml:space="preserve">  в бюджет города  Нефтеюганска  в соответствии с  правовым актом,  иных  </w:t>
      </w:r>
      <w:r w:rsidR="00714BDE" w:rsidRPr="00396236">
        <w:rPr>
          <w:color w:val="000000"/>
          <w:sz w:val="28"/>
          <w:szCs w:val="28"/>
        </w:rPr>
        <w:t>субсиди</w:t>
      </w:r>
      <w:r w:rsidRPr="00396236">
        <w:rPr>
          <w:color w:val="000000"/>
          <w:sz w:val="28"/>
          <w:szCs w:val="28"/>
        </w:rPr>
        <w:t>й, бюджетных инвестиций, а также просроченная (иная)  просроченная (неурегулированная) задолженность по денежным обязательствам перед бюджет</w:t>
      </w:r>
      <w:r w:rsidR="007E02CD" w:rsidRPr="00396236">
        <w:rPr>
          <w:color w:val="000000"/>
          <w:sz w:val="28"/>
          <w:szCs w:val="28"/>
        </w:rPr>
        <w:t xml:space="preserve">ом   города  Нефтеюганска </w:t>
      </w:r>
      <w:r w:rsidRPr="00396236">
        <w:rPr>
          <w:color w:val="000000"/>
          <w:sz w:val="28"/>
          <w:szCs w:val="28"/>
        </w:rPr>
        <w:t xml:space="preserve">(за исключением случаев, установленных администрацией города Нефтеюганска);  </w:t>
      </w:r>
    </w:p>
    <w:p w:rsidR="007B75C2" w:rsidRPr="00396236" w:rsidRDefault="007B75C2" w:rsidP="007B75C2">
      <w:pPr>
        <w:ind w:firstLine="708"/>
        <w:jc w:val="both"/>
        <w:rPr>
          <w:color w:val="000000"/>
          <w:sz w:val="28"/>
          <w:szCs w:val="28"/>
        </w:rPr>
      </w:pPr>
      <w:r w:rsidRPr="00396236">
        <w:rPr>
          <w:color w:val="000000"/>
          <w:sz w:val="28"/>
          <w:szCs w:val="28"/>
        </w:rPr>
        <w:t>-участник отбора – юридическое лицо –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7B75C2" w:rsidRPr="00396236" w:rsidRDefault="007B75C2" w:rsidP="007B75C2">
      <w:pPr>
        <w:ind w:firstLine="708"/>
        <w:jc w:val="both"/>
        <w:rPr>
          <w:color w:val="000000"/>
          <w:sz w:val="28"/>
          <w:szCs w:val="28"/>
        </w:rPr>
      </w:pPr>
      <w:r w:rsidRPr="00396236">
        <w:rPr>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B87870" w:rsidRPr="00396236" w:rsidRDefault="007129B7" w:rsidP="00D31E54">
      <w:pPr>
        <w:ind w:firstLine="709"/>
        <w:jc w:val="both"/>
        <w:rPr>
          <w:color w:val="000000"/>
          <w:sz w:val="28"/>
          <w:szCs w:val="28"/>
        </w:rPr>
      </w:pPr>
      <w:r w:rsidRPr="00396236">
        <w:rPr>
          <w:sz w:val="28"/>
          <w:szCs w:val="28"/>
        </w:rPr>
        <w:t xml:space="preserve">а также </w:t>
      </w:r>
      <w:r w:rsidR="00B87870" w:rsidRPr="00396236">
        <w:rPr>
          <w:sz w:val="28"/>
          <w:szCs w:val="28"/>
        </w:rPr>
        <w:t xml:space="preserve">дополнительным требованиям, установленным </w:t>
      </w:r>
      <w:r w:rsidR="004751A9" w:rsidRPr="00396236">
        <w:rPr>
          <w:sz w:val="28"/>
          <w:szCs w:val="28"/>
        </w:rPr>
        <w:t>под</w:t>
      </w:r>
      <w:r w:rsidR="00B87870" w:rsidRPr="00396236">
        <w:rPr>
          <w:sz w:val="28"/>
          <w:szCs w:val="28"/>
        </w:rPr>
        <w:t xml:space="preserve">пунктом </w:t>
      </w:r>
      <w:r w:rsidR="00B87870" w:rsidRPr="00396236">
        <w:rPr>
          <w:color w:val="000000"/>
          <w:sz w:val="28"/>
          <w:szCs w:val="28"/>
        </w:rPr>
        <w:t>2.2.2</w:t>
      </w:r>
      <w:r w:rsidR="004F6758" w:rsidRPr="00396236">
        <w:rPr>
          <w:sz w:val="28"/>
          <w:szCs w:val="28"/>
        </w:rPr>
        <w:t xml:space="preserve"> </w:t>
      </w:r>
      <w:r w:rsidR="004F6758" w:rsidRPr="00396236">
        <w:rPr>
          <w:color w:val="000000"/>
          <w:sz w:val="28"/>
          <w:szCs w:val="28"/>
        </w:rPr>
        <w:t xml:space="preserve">Порядка, </w:t>
      </w:r>
      <w:r w:rsidR="00A458D8" w:rsidRPr="00396236">
        <w:rPr>
          <w:color w:val="000000"/>
          <w:sz w:val="28"/>
          <w:szCs w:val="28"/>
        </w:rPr>
        <w:t xml:space="preserve">а именно: </w:t>
      </w:r>
    </w:p>
    <w:p w:rsidR="00B87870" w:rsidRPr="00396236" w:rsidRDefault="00B87870" w:rsidP="00B87870">
      <w:pPr>
        <w:ind w:firstLine="708"/>
        <w:jc w:val="both"/>
        <w:rPr>
          <w:sz w:val="28"/>
          <w:szCs w:val="28"/>
        </w:rPr>
      </w:pPr>
      <w:r w:rsidRPr="00396236">
        <w:rPr>
          <w:sz w:val="28"/>
          <w:szCs w:val="28"/>
        </w:rPr>
        <w:t>-наличи</w:t>
      </w:r>
      <w:r w:rsidR="00D469ED" w:rsidRPr="00396236">
        <w:rPr>
          <w:sz w:val="28"/>
          <w:szCs w:val="28"/>
        </w:rPr>
        <w:t>е</w:t>
      </w:r>
      <w:r w:rsidRPr="00396236">
        <w:rPr>
          <w:sz w:val="28"/>
          <w:szCs w:val="28"/>
        </w:rPr>
        <w:t xml:space="preserve"> опыта, необходимого для достижения результатов предоставления </w:t>
      </w:r>
      <w:r w:rsidR="00714BDE" w:rsidRPr="00396236">
        <w:rPr>
          <w:sz w:val="28"/>
          <w:szCs w:val="28"/>
        </w:rPr>
        <w:t>субсиди</w:t>
      </w:r>
      <w:r w:rsidRPr="00396236">
        <w:rPr>
          <w:sz w:val="28"/>
          <w:szCs w:val="28"/>
        </w:rPr>
        <w:t xml:space="preserve">и; </w:t>
      </w:r>
    </w:p>
    <w:p w:rsidR="00B87870" w:rsidRPr="00396236" w:rsidRDefault="00B87870" w:rsidP="00B87870">
      <w:pPr>
        <w:ind w:firstLine="708"/>
        <w:jc w:val="both"/>
        <w:rPr>
          <w:sz w:val="28"/>
          <w:szCs w:val="28"/>
        </w:rPr>
      </w:pPr>
      <w:r w:rsidRPr="00396236">
        <w:rPr>
          <w:sz w:val="28"/>
          <w:szCs w:val="28"/>
        </w:rPr>
        <w:t>-наличи</w:t>
      </w:r>
      <w:r w:rsidR="00D469ED" w:rsidRPr="00396236">
        <w:rPr>
          <w:sz w:val="28"/>
          <w:szCs w:val="28"/>
        </w:rPr>
        <w:t>е</w:t>
      </w:r>
      <w:r w:rsidRPr="00396236">
        <w:rPr>
          <w:sz w:val="28"/>
          <w:szCs w:val="28"/>
        </w:rPr>
        <w:t xml:space="preserve"> кадрового состава, необходимого для достижения результатов предоставления </w:t>
      </w:r>
      <w:r w:rsidR="00714BDE" w:rsidRPr="00396236">
        <w:rPr>
          <w:sz w:val="28"/>
          <w:szCs w:val="28"/>
        </w:rPr>
        <w:t>субсиди</w:t>
      </w:r>
      <w:r w:rsidRPr="00396236">
        <w:rPr>
          <w:sz w:val="28"/>
          <w:szCs w:val="28"/>
        </w:rPr>
        <w:t xml:space="preserve">и; </w:t>
      </w:r>
    </w:p>
    <w:p w:rsidR="00B87870" w:rsidRPr="00396236" w:rsidRDefault="00B87870" w:rsidP="00B87870">
      <w:pPr>
        <w:ind w:firstLine="708"/>
        <w:jc w:val="both"/>
        <w:rPr>
          <w:sz w:val="28"/>
          <w:szCs w:val="28"/>
        </w:rPr>
      </w:pPr>
      <w:r w:rsidRPr="00396236">
        <w:rPr>
          <w:sz w:val="28"/>
          <w:szCs w:val="28"/>
        </w:rPr>
        <w:t>-наличи</w:t>
      </w:r>
      <w:r w:rsidR="00D469ED" w:rsidRPr="00396236">
        <w:rPr>
          <w:sz w:val="28"/>
          <w:szCs w:val="28"/>
        </w:rPr>
        <w:t>е</w:t>
      </w:r>
      <w:r w:rsidRPr="00396236">
        <w:rPr>
          <w:sz w:val="28"/>
          <w:szCs w:val="28"/>
        </w:rPr>
        <w:t xml:space="preserve"> материально-технической базы, необходимой для достижения результатов предоставления </w:t>
      </w:r>
      <w:r w:rsidR="00714BDE" w:rsidRPr="00396236">
        <w:rPr>
          <w:sz w:val="28"/>
          <w:szCs w:val="28"/>
        </w:rPr>
        <w:t>субсиди</w:t>
      </w:r>
      <w:r w:rsidRPr="00396236">
        <w:rPr>
          <w:sz w:val="28"/>
          <w:szCs w:val="28"/>
        </w:rPr>
        <w:t xml:space="preserve">и. </w:t>
      </w:r>
    </w:p>
    <w:p w:rsidR="00413750" w:rsidRPr="00396236" w:rsidRDefault="00413750" w:rsidP="00413750">
      <w:pPr>
        <w:jc w:val="both"/>
        <w:rPr>
          <w:sz w:val="28"/>
          <w:szCs w:val="28"/>
        </w:rPr>
      </w:pPr>
      <w:r w:rsidRPr="00396236">
        <w:rPr>
          <w:sz w:val="28"/>
          <w:szCs w:val="28"/>
        </w:rPr>
        <w:t>Руководитель организации -</w:t>
      </w:r>
    </w:p>
    <w:p w:rsidR="00413750" w:rsidRPr="00396236" w:rsidRDefault="00413750" w:rsidP="00413750">
      <w:pPr>
        <w:ind w:left="-284" w:firstLine="284"/>
        <w:rPr>
          <w:sz w:val="28"/>
          <w:szCs w:val="28"/>
        </w:rPr>
      </w:pPr>
      <w:r w:rsidRPr="00396236">
        <w:rPr>
          <w:sz w:val="28"/>
          <w:szCs w:val="28"/>
        </w:rPr>
        <w:t xml:space="preserve">юридического </w:t>
      </w:r>
      <w:proofErr w:type="gramStart"/>
      <w:r w:rsidRPr="00396236">
        <w:rPr>
          <w:sz w:val="28"/>
          <w:szCs w:val="28"/>
        </w:rPr>
        <w:t xml:space="preserve">лица:   </w:t>
      </w:r>
      <w:proofErr w:type="gramEnd"/>
      <w:r w:rsidRPr="00396236">
        <w:rPr>
          <w:sz w:val="28"/>
          <w:szCs w:val="28"/>
        </w:rPr>
        <w:t xml:space="preserve">                                       ____________ /______________/</w:t>
      </w:r>
    </w:p>
    <w:p w:rsidR="00413750" w:rsidRPr="00396236" w:rsidRDefault="00413750" w:rsidP="00413750">
      <w:pPr>
        <w:shd w:val="clear" w:color="auto" w:fill="FFFFFF"/>
        <w:rPr>
          <w:sz w:val="28"/>
          <w:szCs w:val="28"/>
        </w:rPr>
      </w:pPr>
      <w:r w:rsidRPr="00396236">
        <w:rPr>
          <w:sz w:val="28"/>
          <w:szCs w:val="28"/>
        </w:rPr>
        <w:t xml:space="preserve">                                                                                    (подпись) (Ф.И.О.)</w:t>
      </w:r>
    </w:p>
    <w:p w:rsidR="00DD6E69" w:rsidRPr="00396236" w:rsidRDefault="00413750" w:rsidP="00F567D6">
      <w:pPr>
        <w:jc w:val="both"/>
        <w:rPr>
          <w:sz w:val="28"/>
          <w:szCs w:val="28"/>
        </w:rPr>
      </w:pPr>
      <w:r w:rsidRPr="00396236">
        <w:rPr>
          <w:sz w:val="28"/>
          <w:szCs w:val="28"/>
        </w:rPr>
        <w:t xml:space="preserve">                                                                                    дата, М.П. (при наличии) </w:t>
      </w:r>
    </w:p>
    <w:p w:rsidR="00064831" w:rsidRPr="00396236" w:rsidRDefault="001C1279" w:rsidP="006A37A8">
      <w:pPr>
        <w:jc w:val="right"/>
        <w:rPr>
          <w:sz w:val="28"/>
          <w:szCs w:val="28"/>
        </w:rPr>
      </w:pPr>
      <w:r w:rsidRPr="00396236">
        <w:rPr>
          <w:sz w:val="28"/>
          <w:szCs w:val="28"/>
        </w:rPr>
        <w:lastRenderedPageBreak/>
        <w:t>П</w:t>
      </w:r>
      <w:r w:rsidR="00064831" w:rsidRPr="00396236">
        <w:rPr>
          <w:sz w:val="28"/>
          <w:szCs w:val="28"/>
        </w:rPr>
        <w:t>риложение 4</w:t>
      </w:r>
    </w:p>
    <w:p w:rsidR="008C3532" w:rsidRPr="00396236" w:rsidRDefault="007E5FF2" w:rsidP="00CA6CFE">
      <w:pPr>
        <w:ind w:left="2835"/>
        <w:jc w:val="both"/>
        <w:rPr>
          <w:sz w:val="28"/>
          <w:szCs w:val="28"/>
        </w:rPr>
      </w:pPr>
      <w:r w:rsidRPr="00396236">
        <w:rPr>
          <w:sz w:val="28"/>
          <w:szCs w:val="28"/>
        </w:rPr>
        <w:t xml:space="preserve">к Порядку предоставления </w:t>
      </w:r>
      <w:r w:rsidR="00714BDE" w:rsidRPr="00396236">
        <w:rPr>
          <w:sz w:val="28"/>
          <w:szCs w:val="28"/>
        </w:rPr>
        <w:t>субсиди</w:t>
      </w:r>
      <w:r w:rsidR="00CF241D" w:rsidRPr="00396236">
        <w:rPr>
          <w:sz w:val="28"/>
          <w:szCs w:val="28"/>
        </w:rPr>
        <w:t xml:space="preserve">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w:t>
      </w:r>
      <w:r w:rsidR="00F567D6">
        <w:rPr>
          <w:sz w:val="28"/>
          <w:szCs w:val="28"/>
        </w:rPr>
        <w:t xml:space="preserve">                               </w:t>
      </w:r>
      <w:r w:rsidR="00DE5702" w:rsidRPr="00396236">
        <w:rPr>
          <w:sz w:val="28"/>
          <w:szCs w:val="28"/>
        </w:rPr>
        <w:t>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E0775E" w:rsidRPr="00396236">
        <w:rPr>
          <w:sz w:val="28"/>
          <w:szCs w:val="28"/>
        </w:rPr>
        <w:t xml:space="preserve">                 </w:t>
      </w:r>
      <w:bookmarkStart w:id="26" w:name="_Hlk141453858"/>
      <w:r w:rsidR="008C3532" w:rsidRPr="00396236">
        <w:rPr>
          <w:sz w:val="28"/>
          <w:szCs w:val="28"/>
        </w:rPr>
        <w:t xml:space="preserve">                                                           </w:t>
      </w:r>
    </w:p>
    <w:p w:rsidR="00CF241D" w:rsidRPr="00396236" w:rsidRDefault="00CF241D" w:rsidP="00641114">
      <w:pPr>
        <w:shd w:val="clear" w:color="auto" w:fill="FFFFFF"/>
        <w:jc w:val="center"/>
        <w:textAlignment w:val="baseline"/>
        <w:rPr>
          <w:sz w:val="28"/>
          <w:szCs w:val="28"/>
        </w:rPr>
      </w:pPr>
    </w:p>
    <w:p w:rsidR="00A10C4A" w:rsidRPr="00396236" w:rsidRDefault="00CF241D" w:rsidP="00641114">
      <w:pPr>
        <w:shd w:val="clear" w:color="auto" w:fill="FFFFFF"/>
        <w:jc w:val="center"/>
        <w:textAlignment w:val="baseline"/>
        <w:rPr>
          <w:color w:val="000000"/>
          <w:sz w:val="28"/>
          <w:szCs w:val="28"/>
        </w:rPr>
      </w:pPr>
      <w:r w:rsidRPr="00396236">
        <w:rPr>
          <w:sz w:val="28"/>
          <w:szCs w:val="28"/>
        </w:rPr>
        <w:t>Методика</w:t>
      </w:r>
      <w:r w:rsidR="008C3532" w:rsidRPr="00396236">
        <w:rPr>
          <w:sz w:val="28"/>
          <w:szCs w:val="28"/>
        </w:rPr>
        <w:t xml:space="preserve"> </w:t>
      </w:r>
      <w:r w:rsidR="00641114" w:rsidRPr="00396236">
        <w:rPr>
          <w:sz w:val="28"/>
          <w:szCs w:val="28"/>
        </w:rPr>
        <w:t xml:space="preserve">расчета </w:t>
      </w:r>
      <w:r w:rsidR="003B5FB8" w:rsidRPr="00396236">
        <w:rPr>
          <w:sz w:val="28"/>
          <w:szCs w:val="28"/>
        </w:rPr>
        <w:t>с</w:t>
      </w:r>
      <w:r w:rsidR="00714BDE" w:rsidRPr="00396236">
        <w:rPr>
          <w:sz w:val="28"/>
          <w:szCs w:val="28"/>
        </w:rPr>
        <w:t>убсиди</w:t>
      </w:r>
      <w:r w:rsidR="00D06811" w:rsidRPr="00396236">
        <w:rPr>
          <w:sz w:val="28"/>
          <w:szCs w:val="28"/>
        </w:rPr>
        <w:t xml:space="preserve">и </w:t>
      </w:r>
      <w:r w:rsidR="008C3532" w:rsidRPr="00396236">
        <w:rPr>
          <w:color w:val="000000"/>
          <w:sz w:val="28"/>
          <w:szCs w:val="28"/>
        </w:rPr>
        <w:t xml:space="preserve"> </w:t>
      </w:r>
    </w:p>
    <w:p w:rsidR="00A10C4A" w:rsidRPr="00396236" w:rsidRDefault="00A10C4A" w:rsidP="003463F7">
      <w:pPr>
        <w:ind w:firstLine="567"/>
        <w:jc w:val="both"/>
        <w:rPr>
          <w:spacing w:val="2"/>
          <w:sz w:val="28"/>
          <w:szCs w:val="28"/>
        </w:rPr>
      </w:pPr>
    </w:p>
    <w:bookmarkEnd w:id="26"/>
    <w:p w:rsidR="00545986" w:rsidRPr="00396236" w:rsidRDefault="00964797" w:rsidP="00545986">
      <w:pPr>
        <w:widowControl w:val="0"/>
        <w:autoSpaceDE w:val="0"/>
        <w:autoSpaceDN w:val="0"/>
        <w:adjustRightInd w:val="0"/>
        <w:ind w:firstLine="720"/>
        <w:jc w:val="both"/>
        <w:rPr>
          <w:sz w:val="28"/>
          <w:szCs w:val="28"/>
        </w:rPr>
      </w:pPr>
      <w:r w:rsidRPr="00396236">
        <w:rPr>
          <w:sz w:val="28"/>
          <w:szCs w:val="28"/>
        </w:rPr>
        <w:t xml:space="preserve">Размер </w:t>
      </w:r>
      <w:r w:rsidR="003B5FB8" w:rsidRPr="00396236">
        <w:rPr>
          <w:sz w:val="28"/>
          <w:szCs w:val="28"/>
        </w:rPr>
        <w:t>с</w:t>
      </w:r>
      <w:r w:rsidR="00714BDE" w:rsidRPr="00396236">
        <w:rPr>
          <w:sz w:val="28"/>
          <w:szCs w:val="28"/>
        </w:rPr>
        <w:t>убсиди</w:t>
      </w:r>
      <w:r w:rsidR="00545986" w:rsidRPr="00396236">
        <w:rPr>
          <w:sz w:val="28"/>
          <w:szCs w:val="28"/>
        </w:rPr>
        <w:t>и, предоставляемой</w:t>
      </w:r>
      <w:r w:rsidR="00C45D8E" w:rsidRPr="00396236">
        <w:rPr>
          <w:sz w:val="28"/>
          <w:szCs w:val="28"/>
        </w:rPr>
        <w:t xml:space="preserve"> участнику отбора</w:t>
      </w:r>
      <w:r w:rsidR="00545986" w:rsidRPr="00396236">
        <w:rPr>
          <w:sz w:val="28"/>
          <w:szCs w:val="28"/>
        </w:rPr>
        <w:t>, определяется уполномоченным органом по формуле:</w:t>
      </w:r>
    </w:p>
    <w:p w:rsidR="00545986" w:rsidRPr="00396236" w:rsidRDefault="00545986" w:rsidP="00545986">
      <w:pPr>
        <w:widowControl w:val="0"/>
        <w:autoSpaceDE w:val="0"/>
        <w:autoSpaceDN w:val="0"/>
        <w:adjustRightInd w:val="0"/>
        <w:ind w:firstLine="720"/>
        <w:jc w:val="both"/>
        <w:rPr>
          <w:sz w:val="28"/>
          <w:szCs w:val="28"/>
        </w:rPr>
      </w:pPr>
    </w:p>
    <w:p w:rsidR="00545986" w:rsidRPr="00396236" w:rsidRDefault="00545986" w:rsidP="00545986">
      <w:pPr>
        <w:widowControl w:val="0"/>
        <w:autoSpaceDE w:val="0"/>
        <w:autoSpaceDN w:val="0"/>
        <w:adjustRightInd w:val="0"/>
        <w:ind w:firstLine="698"/>
        <w:rPr>
          <w:sz w:val="28"/>
          <w:szCs w:val="28"/>
        </w:rPr>
      </w:pPr>
      <w:r w:rsidRPr="00396236">
        <w:rPr>
          <w:i/>
          <w:iCs/>
          <w:sz w:val="28"/>
          <w:szCs w:val="28"/>
          <w:lang w:val="en-US"/>
        </w:rPr>
        <w:t>S</w:t>
      </w:r>
      <w:r w:rsidRPr="00396236">
        <w:rPr>
          <w:sz w:val="28"/>
          <w:szCs w:val="28"/>
          <w:vertAlign w:val="subscript"/>
          <w:lang w:val="en-US"/>
        </w:rPr>
        <w:t>i</w:t>
      </w:r>
      <w:r w:rsidRPr="00396236">
        <w:rPr>
          <w:sz w:val="28"/>
          <w:szCs w:val="28"/>
        </w:rPr>
        <w:t>=</w:t>
      </w:r>
      <w:r w:rsidR="00CE5BD2" w:rsidRPr="00396236">
        <w:rPr>
          <w:noProof/>
          <w:sz w:val="28"/>
          <w:szCs w:val="28"/>
        </w:rPr>
        <w:drawing>
          <wp:inline distT="0" distB="0" distL="0" distR="0" wp14:anchorId="1D50BC9F" wp14:editId="3D60D569">
            <wp:extent cx="121920" cy="213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000818D2" w:rsidRPr="00396236">
        <w:rPr>
          <w:sz w:val="28"/>
          <w:szCs w:val="28"/>
          <w:vertAlign w:val="subscript"/>
        </w:rPr>
        <w:t xml:space="preserve"> </w:t>
      </w:r>
      <w:r w:rsidRPr="00396236">
        <w:rPr>
          <w:i/>
          <w:iCs/>
          <w:sz w:val="28"/>
          <w:szCs w:val="28"/>
          <w:lang w:val="en-US"/>
        </w:rPr>
        <w:t>K</w:t>
      </w:r>
      <w:r w:rsidR="000818D2" w:rsidRPr="00396236">
        <w:rPr>
          <w:sz w:val="28"/>
          <w:szCs w:val="28"/>
          <w:vertAlign w:val="subscript"/>
          <w:lang w:val="en-US"/>
        </w:rPr>
        <w:t>i</w:t>
      </w:r>
      <w:r w:rsidRPr="00396236">
        <w:rPr>
          <w:sz w:val="28"/>
          <w:szCs w:val="28"/>
          <w:vertAlign w:val="subscript"/>
          <w:lang w:val="en-US"/>
        </w:rPr>
        <w:t>d</w:t>
      </w:r>
      <w:r w:rsidRPr="00396236">
        <w:rPr>
          <w:sz w:val="28"/>
          <w:szCs w:val="28"/>
        </w:rPr>
        <w:t xml:space="preserve"> </w:t>
      </w:r>
      <w:r w:rsidRPr="00396236">
        <w:rPr>
          <w:sz w:val="28"/>
          <w:szCs w:val="28"/>
          <w:lang w:val="en-US"/>
        </w:rPr>
        <w:t>x</w:t>
      </w:r>
      <w:r w:rsidRPr="00396236">
        <w:rPr>
          <w:sz w:val="28"/>
          <w:szCs w:val="28"/>
        </w:rPr>
        <w:t xml:space="preserve"> </w:t>
      </w:r>
      <w:proofErr w:type="spellStart"/>
      <w:r w:rsidRPr="00396236">
        <w:rPr>
          <w:i/>
          <w:iCs/>
          <w:sz w:val="28"/>
          <w:szCs w:val="28"/>
          <w:lang w:val="en-US"/>
        </w:rPr>
        <w:t>N</w:t>
      </w:r>
      <w:r w:rsidRPr="00396236">
        <w:rPr>
          <w:sz w:val="28"/>
          <w:szCs w:val="28"/>
          <w:vertAlign w:val="subscript"/>
          <w:lang w:val="en-US"/>
        </w:rPr>
        <w:t>d</w:t>
      </w:r>
      <w:proofErr w:type="spellEnd"/>
      <w:r w:rsidRPr="00396236">
        <w:rPr>
          <w:sz w:val="28"/>
          <w:szCs w:val="28"/>
        </w:rPr>
        <w:t>, где:</w:t>
      </w:r>
    </w:p>
    <w:p w:rsidR="00545986" w:rsidRPr="00396236" w:rsidRDefault="00545986" w:rsidP="00545986">
      <w:pPr>
        <w:widowControl w:val="0"/>
        <w:autoSpaceDE w:val="0"/>
        <w:autoSpaceDN w:val="0"/>
        <w:adjustRightInd w:val="0"/>
        <w:ind w:firstLine="720"/>
        <w:jc w:val="both"/>
        <w:rPr>
          <w:sz w:val="28"/>
          <w:szCs w:val="28"/>
        </w:rPr>
      </w:pPr>
    </w:p>
    <w:p w:rsidR="00545986" w:rsidRPr="00396236" w:rsidRDefault="003D6CE9" w:rsidP="00545986">
      <w:pPr>
        <w:widowControl w:val="0"/>
        <w:autoSpaceDE w:val="0"/>
        <w:autoSpaceDN w:val="0"/>
        <w:adjustRightInd w:val="0"/>
        <w:ind w:firstLine="720"/>
        <w:jc w:val="both"/>
        <w:rPr>
          <w:sz w:val="28"/>
          <w:szCs w:val="28"/>
        </w:rPr>
      </w:pPr>
      <w:r w:rsidRPr="00396236">
        <w:rPr>
          <w:i/>
          <w:iCs/>
          <w:sz w:val="28"/>
          <w:szCs w:val="28"/>
          <w:lang w:val="en-US"/>
        </w:rPr>
        <w:t>S</w:t>
      </w:r>
      <w:r w:rsidRPr="00396236">
        <w:rPr>
          <w:sz w:val="28"/>
          <w:szCs w:val="28"/>
          <w:vertAlign w:val="subscript"/>
          <w:lang w:val="en-US"/>
        </w:rPr>
        <w:t>i</w:t>
      </w:r>
      <w:r w:rsidR="00964797" w:rsidRPr="00396236">
        <w:rPr>
          <w:sz w:val="28"/>
          <w:szCs w:val="28"/>
        </w:rPr>
        <w:t xml:space="preserve"> - размер </w:t>
      </w:r>
      <w:r w:rsidR="003B5FB8" w:rsidRPr="00396236">
        <w:rPr>
          <w:sz w:val="28"/>
          <w:szCs w:val="28"/>
        </w:rPr>
        <w:t>с</w:t>
      </w:r>
      <w:r w:rsidR="00714BDE" w:rsidRPr="00396236">
        <w:rPr>
          <w:sz w:val="28"/>
          <w:szCs w:val="28"/>
        </w:rPr>
        <w:t>убсиди</w:t>
      </w:r>
      <w:r w:rsidR="00545986" w:rsidRPr="00396236">
        <w:rPr>
          <w:sz w:val="28"/>
          <w:szCs w:val="28"/>
        </w:rPr>
        <w:t xml:space="preserve">и, предоставляемой i-той частной образовательной </w:t>
      </w:r>
      <w:r w:rsidR="00545986" w:rsidRPr="00396236">
        <w:rPr>
          <w:sz w:val="28"/>
          <w:szCs w:val="28"/>
        </w:rPr>
        <w:lastRenderedPageBreak/>
        <w:t>организации;</w:t>
      </w:r>
    </w:p>
    <w:p w:rsidR="00545986" w:rsidRPr="00396236" w:rsidRDefault="003D6CE9" w:rsidP="00545986">
      <w:pPr>
        <w:widowControl w:val="0"/>
        <w:autoSpaceDE w:val="0"/>
        <w:autoSpaceDN w:val="0"/>
        <w:adjustRightInd w:val="0"/>
        <w:ind w:firstLine="720"/>
        <w:jc w:val="both"/>
        <w:rPr>
          <w:sz w:val="28"/>
          <w:szCs w:val="28"/>
        </w:rPr>
      </w:pPr>
      <w:bookmarkStart w:id="27" w:name="sub_254"/>
      <w:r w:rsidRPr="00396236">
        <w:rPr>
          <w:i/>
          <w:iCs/>
          <w:sz w:val="28"/>
          <w:szCs w:val="28"/>
          <w:lang w:val="en-US"/>
        </w:rPr>
        <w:t>K</w:t>
      </w:r>
      <w:r w:rsidRPr="00396236">
        <w:rPr>
          <w:sz w:val="28"/>
          <w:szCs w:val="28"/>
          <w:vertAlign w:val="subscript"/>
          <w:lang w:val="en-US"/>
        </w:rPr>
        <w:t>id</w:t>
      </w:r>
      <w:r w:rsidR="00545986" w:rsidRPr="00396236">
        <w:rPr>
          <w:sz w:val="28"/>
          <w:szCs w:val="28"/>
        </w:rPr>
        <w:t xml:space="preserve"> - среднегодовая численность воспитанников в i-той частной образовательной организации в группах с d-</w:t>
      </w:r>
      <w:proofErr w:type="spellStart"/>
      <w:r w:rsidR="00545986" w:rsidRPr="00396236">
        <w:rPr>
          <w:sz w:val="28"/>
          <w:szCs w:val="28"/>
        </w:rPr>
        <w:t>тым</w:t>
      </w:r>
      <w:proofErr w:type="spellEnd"/>
      <w:r w:rsidR="00545986" w:rsidRPr="00396236">
        <w:rPr>
          <w:sz w:val="28"/>
          <w:szCs w:val="28"/>
        </w:rPr>
        <w:t xml:space="preserve">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w:t>
      </w:r>
    </w:p>
    <w:p w:rsidR="00545986" w:rsidRPr="00396236" w:rsidRDefault="00545986" w:rsidP="00545986">
      <w:pPr>
        <w:widowControl w:val="0"/>
        <w:autoSpaceDE w:val="0"/>
        <w:autoSpaceDN w:val="0"/>
        <w:adjustRightInd w:val="0"/>
        <w:ind w:firstLine="720"/>
        <w:jc w:val="both"/>
        <w:rPr>
          <w:sz w:val="28"/>
          <w:szCs w:val="28"/>
        </w:rPr>
      </w:pPr>
      <w:bookmarkStart w:id="28" w:name="sub_255"/>
      <w:bookmarkEnd w:id="27"/>
      <w:proofErr w:type="spellStart"/>
      <w:r w:rsidRPr="00396236">
        <w:rPr>
          <w:i/>
          <w:iCs/>
          <w:sz w:val="28"/>
          <w:szCs w:val="28"/>
        </w:rPr>
        <w:t>N</w:t>
      </w:r>
      <w:r w:rsidRPr="00396236">
        <w:rPr>
          <w:sz w:val="28"/>
          <w:szCs w:val="28"/>
          <w:vertAlign w:val="subscript"/>
        </w:rPr>
        <w:t>d</w:t>
      </w:r>
      <w:proofErr w:type="spellEnd"/>
      <w:r w:rsidRPr="00396236">
        <w:rPr>
          <w:sz w:val="28"/>
          <w:szCs w:val="28"/>
        </w:rPr>
        <w:t xml:space="preserve"> - размер d-</w:t>
      </w:r>
      <w:proofErr w:type="spellStart"/>
      <w:r w:rsidRPr="00396236">
        <w:rPr>
          <w:sz w:val="28"/>
          <w:szCs w:val="28"/>
        </w:rPr>
        <w:t>го</w:t>
      </w:r>
      <w:proofErr w:type="spellEnd"/>
      <w:r w:rsidRPr="00396236">
        <w:rPr>
          <w:sz w:val="28"/>
          <w:szCs w:val="28"/>
        </w:rPr>
        <w:t xml:space="preserve">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 на одного воспитанника с учетом вида группы, режима работы группы.</w:t>
      </w:r>
    </w:p>
    <w:p w:rsidR="004A1858" w:rsidRPr="00396236" w:rsidRDefault="00545986" w:rsidP="00DD6E69">
      <w:pPr>
        <w:widowControl w:val="0"/>
        <w:autoSpaceDE w:val="0"/>
        <w:autoSpaceDN w:val="0"/>
        <w:adjustRightInd w:val="0"/>
        <w:ind w:firstLine="720"/>
        <w:jc w:val="both"/>
        <w:rPr>
          <w:sz w:val="28"/>
          <w:szCs w:val="28"/>
        </w:rPr>
      </w:pPr>
      <w:bookmarkStart w:id="29" w:name="sub_256"/>
      <w:bookmarkEnd w:id="28"/>
      <w:r w:rsidRPr="00396236">
        <w:rPr>
          <w:sz w:val="28"/>
          <w:szCs w:val="28"/>
        </w:rPr>
        <w:t>Среднегодовая численность воспитанников в i-той частной образовательной организации (</w:t>
      </w:r>
      <w:r w:rsidRPr="00396236">
        <w:rPr>
          <w:i/>
          <w:iCs/>
          <w:sz w:val="28"/>
          <w:szCs w:val="28"/>
        </w:rPr>
        <w:t>K</w:t>
      </w:r>
      <w:r w:rsidR="000818D2" w:rsidRPr="00396236">
        <w:rPr>
          <w:sz w:val="28"/>
          <w:szCs w:val="28"/>
          <w:vertAlign w:val="subscript"/>
        </w:rPr>
        <w:t xml:space="preserve"> </w:t>
      </w:r>
      <w:proofErr w:type="spellStart"/>
      <w:r w:rsidRPr="00396236">
        <w:rPr>
          <w:sz w:val="28"/>
          <w:szCs w:val="28"/>
          <w:vertAlign w:val="subscript"/>
        </w:rPr>
        <w:t>id</w:t>
      </w:r>
      <w:proofErr w:type="spellEnd"/>
      <w:r w:rsidRPr="00396236">
        <w:rPr>
          <w:sz w:val="28"/>
          <w:szCs w:val="28"/>
        </w:rPr>
        <w:t xml:space="preserve">) определяется на соответствующий финансовый год как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учетом вида и режима работы групп, а в случае представления заявки на предоставление </w:t>
      </w:r>
      <w:r w:rsidR="00714BDE" w:rsidRPr="00396236">
        <w:rPr>
          <w:sz w:val="28"/>
          <w:szCs w:val="28"/>
        </w:rPr>
        <w:t>субсиди</w:t>
      </w:r>
      <w:r w:rsidRPr="00396236">
        <w:rPr>
          <w:sz w:val="28"/>
          <w:szCs w:val="28"/>
        </w:rPr>
        <w:t>и в текущем финансовом году - как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bookmarkEnd w:id="29"/>
    </w:p>
    <w:p w:rsidR="0028744D" w:rsidRPr="00191363" w:rsidRDefault="0028744D" w:rsidP="0028744D">
      <w:pPr>
        <w:ind w:firstLine="708"/>
        <w:jc w:val="both"/>
        <w:rPr>
          <w:rFonts w:eastAsia="Calibri"/>
          <w:sz w:val="28"/>
          <w:szCs w:val="28"/>
          <w:lang w:eastAsia="en-US"/>
        </w:rPr>
      </w:pPr>
      <w:r w:rsidRPr="00191363">
        <w:rPr>
          <w:rFonts w:eastAsia="Calibri"/>
          <w:sz w:val="28"/>
          <w:szCs w:val="28"/>
          <w:lang w:eastAsia="en-US"/>
        </w:rPr>
        <w:t xml:space="preserve">Расчет фонда оплаты труда осуществляется в соответствии со статьей                145 Трудового кодекса Российской Федерации, </w:t>
      </w:r>
      <w:r w:rsidRPr="00191363">
        <w:rPr>
          <w:rFonts w:eastAsia="Calibri"/>
          <w:color w:val="22272F"/>
          <w:sz w:val="28"/>
          <w:szCs w:val="28"/>
          <w:shd w:val="clear" w:color="auto" w:fill="FFFFFF"/>
          <w:lang w:eastAsia="en-US"/>
        </w:rPr>
        <w:t xml:space="preserve">Постановлением Правительства Ханты-Мансийского </w:t>
      </w:r>
      <w:r w:rsidRPr="00191363">
        <w:rPr>
          <w:rFonts w:eastAsia="Calibri"/>
          <w:sz w:val="28"/>
          <w:szCs w:val="28"/>
          <w:lang w:eastAsia="en-US"/>
        </w:rPr>
        <w:t xml:space="preserve">автономного округа - Югры </w:t>
      </w:r>
      <w:r w:rsidRPr="00191363">
        <w:rPr>
          <w:rFonts w:eastAsia="Calibri"/>
          <w:color w:val="22272F"/>
          <w:sz w:val="28"/>
          <w:szCs w:val="28"/>
          <w:shd w:val="clear" w:color="auto" w:fill="FFFFFF"/>
          <w:lang w:eastAsia="en-US"/>
        </w:rPr>
        <w:t xml:space="preserve">от 03.11.2016 № </w:t>
      </w:r>
      <w:r w:rsidRPr="00396236">
        <w:rPr>
          <w:rFonts w:eastAsia="Calibri"/>
          <w:color w:val="22272F"/>
          <w:sz w:val="28"/>
          <w:szCs w:val="28"/>
          <w:shd w:val="clear" w:color="auto" w:fill="FFFFFF"/>
          <w:lang w:eastAsia="en-US"/>
        </w:rPr>
        <w:t>431</w:t>
      </w:r>
      <w:r w:rsidRPr="00191363">
        <w:rPr>
          <w:rFonts w:eastAsia="Calibri"/>
          <w:color w:val="22272F"/>
          <w:sz w:val="28"/>
          <w:szCs w:val="28"/>
          <w:shd w:val="clear" w:color="auto" w:fill="FFFFFF"/>
          <w:lang w:eastAsia="en-US"/>
        </w:rPr>
        <w:t>-</w:t>
      </w:r>
      <w:r w:rsidRPr="00396236">
        <w:rPr>
          <w:rFonts w:eastAsia="Calibri"/>
          <w:color w:val="22272F"/>
          <w:sz w:val="28"/>
          <w:szCs w:val="28"/>
          <w:shd w:val="clear" w:color="auto" w:fill="FFFFFF"/>
          <w:lang w:eastAsia="en-US"/>
        </w:rPr>
        <w:t>п</w:t>
      </w:r>
      <w:r w:rsidRPr="00191363">
        <w:rPr>
          <w:rFonts w:eastAsia="Calibri"/>
          <w:color w:val="22272F"/>
          <w:sz w:val="28"/>
          <w:szCs w:val="28"/>
          <w:lang w:eastAsia="en-US"/>
        </w:rPr>
        <w:t xml:space="preserve">                              «</w:t>
      </w:r>
      <w:r w:rsidRPr="00191363">
        <w:rPr>
          <w:rFonts w:eastAsia="Calibri"/>
          <w:color w:val="22272F"/>
          <w:sz w:val="28"/>
          <w:szCs w:val="28"/>
          <w:shd w:val="clear" w:color="auto" w:fill="FFFFFF"/>
          <w:lang w:eastAsia="en-US"/>
        </w:rPr>
        <w:t>О требованиях к системам оплаты труда работников государственных учреждений Ханты-Мансийского автономного округа – Югры»,</w:t>
      </w:r>
      <w:r w:rsidRPr="00191363">
        <w:rPr>
          <w:rFonts w:eastAsia="Calibri"/>
          <w:sz w:val="28"/>
          <w:szCs w:val="28"/>
          <w:lang w:eastAsia="en-US"/>
        </w:rPr>
        <w:t xml:space="preserve"> приказом департамента № 43-нп «Об утверждении Положения об установлении системы оплаты труда работников образовательных организаций города Нефтеюганска». </w:t>
      </w:r>
    </w:p>
    <w:p w:rsidR="0028744D" w:rsidRPr="00191363" w:rsidRDefault="0028744D" w:rsidP="0028744D">
      <w:pPr>
        <w:ind w:firstLine="708"/>
        <w:jc w:val="both"/>
        <w:rPr>
          <w:rFonts w:eastAsia="Calibri"/>
          <w:sz w:val="28"/>
          <w:szCs w:val="28"/>
          <w:lang w:eastAsia="en-US"/>
        </w:rPr>
      </w:pPr>
      <w:r w:rsidRPr="00191363">
        <w:rPr>
          <w:rFonts w:eastAsia="Calibri"/>
          <w:sz w:val="28"/>
          <w:szCs w:val="28"/>
          <w:lang w:eastAsia="en-US"/>
        </w:rPr>
        <w:t>Расходование средств на приобретение расходных материалов, игр, игрушек осуществляетс</w:t>
      </w:r>
      <w:r w:rsidRPr="00396236">
        <w:rPr>
          <w:rFonts w:eastAsia="Calibri"/>
          <w:sz w:val="28"/>
          <w:szCs w:val="28"/>
          <w:lang w:eastAsia="en-US"/>
        </w:rPr>
        <w:t>я в соответствии с приложением 2</w:t>
      </w:r>
      <w:r w:rsidRPr="00191363">
        <w:rPr>
          <w:rFonts w:eastAsia="Calibri"/>
          <w:sz w:val="28"/>
          <w:szCs w:val="28"/>
          <w:lang w:eastAsia="en-US"/>
        </w:rPr>
        <w:t xml:space="preserve"> к </w:t>
      </w:r>
      <w:r w:rsidRPr="00396236">
        <w:rPr>
          <w:rFonts w:eastAsia="Calibri"/>
          <w:color w:val="22272F"/>
          <w:sz w:val="28"/>
          <w:szCs w:val="28"/>
          <w:shd w:val="clear" w:color="auto" w:fill="FFFFFF"/>
          <w:lang w:eastAsia="en-US"/>
        </w:rPr>
        <w:t>Приказ</w:t>
      </w:r>
      <w:r w:rsidRPr="00191363">
        <w:rPr>
          <w:rFonts w:eastAsia="Calibri"/>
          <w:color w:val="22272F"/>
          <w:sz w:val="28"/>
          <w:szCs w:val="28"/>
          <w:shd w:val="clear" w:color="auto" w:fill="FFFFFF"/>
          <w:lang w:eastAsia="en-US"/>
        </w:rPr>
        <w:t xml:space="preserve">у </w:t>
      </w:r>
      <w:r w:rsidRPr="00396236">
        <w:rPr>
          <w:rFonts w:eastAsia="Calibri"/>
          <w:color w:val="22272F"/>
          <w:sz w:val="28"/>
          <w:szCs w:val="28"/>
          <w:shd w:val="clear" w:color="auto" w:fill="FFFFFF"/>
          <w:lang w:eastAsia="en-US"/>
        </w:rPr>
        <w:t>Департамента</w:t>
      </w:r>
      <w:r w:rsidRPr="00191363">
        <w:rPr>
          <w:rFonts w:eastAsia="Calibri"/>
          <w:color w:val="22272F"/>
          <w:sz w:val="28"/>
          <w:szCs w:val="28"/>
          <w:shd w:val="clear" w:color="auto" w:fill="FFFFFF"/>
          <w:lang w:eastAsia="en-US"/>
        </w:rPr>
        <w:t xml:space="preserve"> </w:t>
      </w:r>
      <w:r w:rsidRPr="00396236">
        <w:rPr>
          <w:rFonts w:eastAsia="Calibri"/>
          <w:color w:val="22272F"/>
          <w:sz w:val="28"/>
          <w:szCs w:val="28"/>
          <w:shd w:val="clear" w:color="auto" w:fill="FFFFFF"/>
          <w:lang w:eastAsia="en-US"/>
        </w:rPr>
        <w:t>образования</w:t>
      </w:r>
      <w:r w:rsidRPr="00191363">
        <w:rPr>
          <w:rFonts w:eastAsia="Calibri"/>
          <w:color w:val="22272F"/>
          <w:sz w:val="28"/>
          <w:szCs w:val="28"/>
          <w:shd w:val="clear" w:color="auto" w:fill="FFFFFF"/>
          <w:lang w:eastAsia="en-US"/>
        </w:rPr>
        <w:t xml:space="preserve"> и молодежной политики Ханты-Мансийского автономного округа - Югры от 29.05.2020 № </w:t>
      </w:r>
      <w:r w:rsidRPr="00396236">
        <w:rPr>
          <w:rFonts w:eastAsia="Calibri"/>
          <w:color w:val="22272F"/>
          <w:sz w:val="28"/>
          <w:szCs w:val="28"/>
          <w:shd w:val="clear" w:color="auto" w:fill="FFFFFF"/>
          <w:lang w:eastAsia="en-US"/>
        </w:rPr>
        <w:t>782</w:t>
      </w:r>
      <w:r w:rsidRPr="00191363">
        <w:rPr>
          <w:rFonts w:eastAsia="Calibri"/>
          <w:color w:val="22272F"/>
          <w:sz w:val="28"/>
          <w:szCs w:val="28"/>
          <w:lang w:eastAsia="en-US"/>
        </w:rPr>
        <w:t xml:space="preserve"> «</w:t>
      </w:r>
      <w:r w:rsidRPr="00191363">
        <w:rPr>
          <w:rFonts w:eastAsia="Calibri"/>
          <w:color w:val="22272F"/>
          <w:sz w:val="28"/>
          <w:szCs w:val="28"/>
          <w:shd w:val="clear" w:color="auto" w:fill="FFFFFF"/>
          <w:lang w:eastAsia="en-US"/>
        </w:rPr>
        <w:t>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w:t>
      </w:r>
    </w:p>
    <w:p w:rsidR="0028744D" w:rsidRPr="00396236" w:rsidRDefault="0028744D" w:rsidP="00DD6E69">
      <w:pPr>
        <w:widowControl w:val="0"/>
        <w:autoSpaceDE w:val="0"/>
        <w:autoSpaceDN w:val="0"/>
        <w:adjustRightInd w:val="0"/>
        <w:ind w:firstLine="720"/>
        <w:jc w:val="both"/>
        <w:rPr>
          <w:sz w:val="28"/>
          <w:szCs w:val="28"/>
        </w:rPr>
      </w:pPr>
    </w:p>
    <w:p w:rsidR="004A1858" w:rsidRDefault="004A1858" w:rsidP="00EC710A">
      <w:pPr>
        <w:shd w:val="clear" w:color="auto" w:fill="FFFFFF"/>
        <w:jc w:val="right"/>
        <w:rPr>
          <w:sz w:val="28"/>
          <w:szCs w:val="28"/>
        </w:rPr>
      </w:pPr>
    </w:p>
    <w:p w:rsidR="00F567D6" w:rsidRDefault="00F567D6" w:rsidP="00EC710A">
      <w:pPr>
        <w:shd w:val="clear" w:color="auto" w:fill="FFFFFF"/>
        <w:jc w:val="right"/>
        <w:rPr>
          <w:sz w:val="28"/>
          <w:szCs w:val="28"/>
        </w:rPr>
      </w:pPr>
    </w:p>
    <w:p w:rsidR="00F567D6" w:rsidRDefault="00F567D6" w:rsidP="00EC710A">
      <w:pPr>
        <w:shd w:val="clear" w:color="auto" w:fill="FFFFFF"/>
        <w:jc w:val="right"/>
        <w:rPr>
          <w:sz w:val="28"/>
          <w:szCs w:val="28"/>
        </w:rPr>
      </w:pPr>
    </w:p>
    <w:p w:rsidR="00F567D6" w:rsidRDefault="00F567D6" w:rsidP="00EC710A">
      <w:pPr>
        <w:shd w:val="clear" w:color="auto" w:fill="FFFFFF"/>
        <w:jc w:val="right"/>
        <w:rPr>
          <w:sz w:val="28"/>
          <w:szCs w:val="28"/>
        </w:rPr>
      </w:pPr>
    </w:p>
    <w:p w:rsidR="00F567D6" w:rsidRPr="00396236" w:rsidRDefault="00F567D6" w:rsidP="00EC710A">
      <w:pPr>
        <w:shd w:val="clear" w:color="auto" w:fill="FFFFFF"/>
        <w:jc w:val="right"/>
        <w:rPr>
          <w:sz w:val="28"/>
          <w:szCs w:val="28"/>
        </w:rPr>
      </w:pPr>
    </w:p>
    <w:p w:rsidR="00437A99" w:rsidRPr="00396236" w:rsidRDefault="00437A99" w:rsidP="00EC710A">
      <w:pPr>
        <w:shd w:val="clear" w:color="auto" w:fill="FFFFFF"/>
        <w:jc w:val="right"/>
        <w:rPr>
          <w:sz w:val="28"/>
          <w:szCs w:val="28"/>
        </w:rPr>
      </w:pPr>
      <w:r w:rsidRPr="00396236">
        <w:rPr>
          <w:sz w:val="28"/>
          <w:szCs w:val="28"/>
        </w:rPr>
        <w:lastRenderedPageBreak/>
        <w:t xml:space="preserve">Приложение </w:t>
      </w:r>
      <w:r w:rsidR="001A519C" w:rsidRPr="00396236">
        <w:rPr>
          <w:sz w:val="28"/>
          <w:szCs w:val="28"/>
        </w:rPr>
        <w:t>5</w:t>
      </w:r>
    </w:p>
    <w:p w:rsidR="00C93039" w:rsidRPr="00396236" w:rsidRDefault="007E5FF2" w:rsidP="00CA6CFE">
      <w:pPr>
        <w:ind w:left="2835" w:firstLine="1560"/>
        <w:jc w:val="both"/>
        <w:rPr>
          <w:color w:val="FF0000"/>
          <w:sz w:val="28"/>
          <w:szCs w:val="28"/>
        </w:rPr>
      </w:pPr>
      <w:r w:rsidRPr="00396236">
        <w:rPr>
          <w:sz w:val="28"/>
          <w:szCs w:val="28"/>
        </w:rPr>
        <w:t xml:space="preserve">к Порядку </w:t>
      </w:r>
      <w:r w:rsidR="00DE5702" w:rsidRPr="00396236">
        <w:rPr>
          <w:color w:val="000000"/>
          <w:sz w:val="28"/>
          <w:szCs w:val="28"/>
        </w:rPr>
        <w:t xml:space="preserve">предоставления субсидии </w:t>
      </w:r>
      <w:r w:rsidR="00DE5702" w:rsidRPr="00396236">
        <w:rPr>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C93039" w:rsidRPr="00396236" w:rsidRDefault="00C93039" w:rsidP="00C93039">
      <w:pPr>
        <w:ind w:left="4395"/>
        <w:jc w:val="right"/>
        <w:rPr>
          <w:color w:val="FF0000"/>
          <w:sz w:val="28"/>
          <w:szCs w:val="28"/>
        </w:rPr>
      </w:pPr>
    </w:p>
    <w:p w:rsidR="00C6511D" w:rsidRPr="00396236" w:rsidRDefault="00C6511D" w:rsidP="00CF241D">
      <w:pPr>
        <w:ind w:left="4395"/>
        <w:rPr>
          <w:bCs/>
          <w:sz w:val="28"/>
          <w:szCs w:val="28"/>
        </w:rPr>
      </w:pPr>
      <w:r w:rsidRPr="00396236">
        <w:rPr>
          <w:bCs/>
          <w:sz w:val="28"/>
          <w:szCs w:val="28"/>
        </w:rPr>
        <w:t>УВЕДОМЛЕНИЕ</w:t>
      </w:r>
    </w:p>
    <w:p w:rsidR="00C6511D" w:rsidRPr="00396236" w:rsidRDefault="00EE05D5" w:rsidP="00CF241D">
      <w:pPr>
        <w:ind w:firstLine="709"/>
        <w:jc w:val="center"/>
        <w:rPr>
          <w:sz w:val="28"/>
          <w:szCs w:val="28"/>
        </w:rPr>
      </w:pPr>
      <w:r w:rsidRPr="00396236">
        <w:rPr>
          <w:sz w:val="28"/>
          <w:szCs w:val="28"/>
        </w:rPr>
        <w:t>о</w:t>
      </w:r>
      <w:r w:rsidR="00CF241D" w:rsidRPr="00396236">
        <w:rPr>
          <w:sz w:val="28"/>
          <w:szCs w:val="28"/>
        </w:rPr>
        <w:t xml:space="preserve"> </w:t>
      </w:r>
      <w:r w:rsidRPr="00396236">
        <w:rPr>
          <w:sz w:val="28"/>
          <w:szCs w:val="28"/>
        </w:rPr>
        <w:t xml:space="preserve">принятом решении об отклонении заявки и отказе в заключении Соглашения о предоставлении </w:t>
      </w:r>
      <w:r w:rsidR="00714BDE" w:rsidRPr="00396236">
        <w:rPr>
          <w:sz w:val="28"/>
          <w:szCs w:val="28"/>
        </w:rPr>
        <w:t>субсиди</w:t>
      </w:r>
      <w:r w:rsidRPr="00396236">
        <w:rPr>
          <w:sz w:val="28"/>
          <w:szCs w:val="28"/>
        </w:rPr>
        <w:t>и</w:t>
      </w:r>
    </w:p>
    <w:p w:rsidR="00C6511D" w:rsidRPr="00396236" w:rsidRDefault="00C6511D" w:rsidP="00C6511D">
      <w:pPr>
        <w:ind w:firstLine="709"/>
        <w:jc w:val="center"/>
        <w:rPr>
          <w:sz w:val="28"/>
          <w:szCs w:val="28"/>
        </w:rPr>
      </w:pPr>
    </w:p>
    <w:p w:rsidR="00C6511D" w:rsidRPr="00396236" w:rsidRDefault="00C6511D" w:rsidP="003A43FF">
      <w:pPr>
        <w:spacing w:line="240" w:lineRule="atLeast"/>
        <w:ind w:firstLine="708"/>
        <w:jc w:val="both"/>
        <w:rPr>
          <w:sz w:val="28"/>
          <w:szCs w:val="28"/>
        </w:rPr>
      </w:pPr>
      <w:r w:rsidRPr="00396236">
        <w:rPr>
          <w:sz w:val="28"/>
          <w:szCs w:val="28"/>
        </w:rPr>
        <w:t>Настоящим уведомляю, что по результатам рассмотрения заявки и документов</w:t>
      </w:r>
      <w:r w:rsidR="004A62F7" w:rsidRPr="00396236">
        <w:rPr>
          <w:sz w:val="28"/>
          <w:szCs w:val="28"/>
        </w:rPr>
        <w:t xml:space="preserve"> </w:t>
      </w:r>
      <w:r w:rsidR="00452068" w:rsidRPr="00396236">
        <w:rPr>
          <w:sz w:val="28"/>
          <w:szCs w:val="28"/>
        </w:rPr>
        <w:t>в соответ</w:t>
      </w:r>
      <w:r w:rsidR="00AA775E" w:rsidRPr="00396236">
        <w:rPr>
          <w:sz w:val="28"/>
          <w:szCs w:val="28"/>
        </w:rPr>
        <w:t xml:space="preserve">ствии </w:t>
      </w:r>
      <w:r w:rsidR="00452068" w:rsidRPr="00396236">
        <w:rPr>
          <w:sz w:val="28"/>
          <w:szCs w:val="28"/>
        </w:rPr>
        <w:t>с пунктом 2.3 Порядка</w:t>
      </w:r>
      <w:r w:rsidR="004A62F7" w:rsidRPr="00396236">
        <w:rPr>
          <w:sz w:val="28"/>
          <w:szCs w:val="28"/>
        </w:rPr>
        <w:t xml:space="preserve"> </w:t>
      </w:r>
      <w:r w:rsidR="00DE5702" w:rsidRPr="00396236">
        <w:rPr>
          <w:color w:val="000000"/>
          <w:sz w:val="28"/>
          <w:szCs w:val="28"/>
        </w:rPr>
        <w:t xml:space="preserve">предоставления субсидии </w:t>
      </w:r>
      <w:r w:rsidR="00DE5702" w:rsidRPr="00396236">
        <w:rPr>
          <w:sz w:val="28"/>
          <w:szCs w:val="28"/>
        </w:rPr>
        <w:t xml:space="preserve">юридическим лицам (за исключением субсидий муниципальным учреждениям), </w:t>
      </w:r>
      <w:r w:rsidR="00DE5702" w:rsidRPr="00396236">
        <w:rPr>
          <w:sz w:val="28"/>
          <w:szCs w:val="28"/>
        </w:rPr>
        <w:lastRenderedPageBreak/>
        <w:t>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63558C" w:rsidRPr="00396236">
        <w:rPr>
          <w:sz w:val="28"/>
          <w:szCs w:val="28"/>
        </w:rPr>
        <w:t xml:space="preserve"> </w:t>
      </w:r>
      <w:r w:rsidR="003A43FF" w:rsidRPr="00396236">
        <w:rPr>
          <w:sz w:val="28"/>
          <w:szCs w:val="28"/>
        </w:rPr>
        <w:t xml:space="preserve">(далее - Порядок) </w:t>
      </w:r>
      <w:r w:rsidR="008B3897" w:rsidRPr="00396236">
        <w:rPr>
          <w:sz w:val="28"/>
          <w:szCs w:val="28"/>
        </w:rPr>
        <w:t xml:space="preserve">принято  решение об отклонении заявки и отказе в заключении Соглашения о предоставлении </w:t>
      </w:r>
      <w:r w:rsidR="00714BDE" w:rsidRPr="00396236">
        <w:rPr>
          <w:sz w:val="28"/>
          <w:szCs w:val="28"/>
        </w:rPr>
        <w:t>субсиди</w:t>
      </w:r>
      <w:r w:rsidR="008B3897" w:rsidRPr="00396236">
        <w:rPr>
          <w:sz w:val="28"/>
          <w:szCs w:val="28"/>
        </w:rPr>
        <w:t>и  по основани</w:t>
      </w:r>
      <w:r w:rsidR="00C46A73" w:rsidRPr="00396236">
        <w:rPr>
          <w:sz w:val="28"/>
          <w:szCs w:val="28"/>
        </w:rPr>
        <w:t xml:space="preserve">ям, </w:t>
      </w:r>
      <w:r w:rsidR="008B3897" w:rsidRPr="00396236">
        <w:rPr>
          <w:sz w:val="28"/>
          <w:szCs w:val="28"/>
        </w:rPr>
        <w:t>предусмотренн</w:t>
      </w:r>
      <w:r w:rsidR="00C46A73" w:rsidRPr="00396236">
        <w:rPr>
          <w:sz w:val="28"/>
          <w:szCs w:val="28"/>
        </w:rPr>
        <w:t xml:space="preserve">ым </w:t>
      </w:r>
      <w:r w:rsidRPr="00396236">
        <w:rPr>
          <w:sz w:val="28"/>
          <w:szCs w:val="28"/>
        </w:rPr>
        <w:t>пунктом</w:t>
      </w:r>
      <w:r w:rsidR="00C46A73" w:rsidRPr="00396236">
        <w:rPr>
          <w:sz w:val="28"/>
          <w:szCs w:val="28"/>
        </w:rPr>
        <w:t xml:space="preserve"> 2.13.2 </w:t>
      </w:r>
      <w:r w:rsidRPr="00396236">
        <w:rPr>
          <w:sz w:val="28"/>
          <w:szCs w:val="28"/>
        </w:rPr>
        <w:t>Порядка</w:t>
      </w:r>
      <w:r w:rsidR="001B2C5C" w:rsidRPr="00396236">
        <w:rPr>
          <w:sz w:val="28"/>
          <w:szCs w:val="28"/>
        </w:rPr>
        <w:t xml:space="preserve"> (указать): </w:t>
      </w:r>
    </w:p>
    <w:p w:rsidR="00C812B1" w:rsidRPr="00396236" w:rsidRDefault="00C812B1" w:rsidP="00C812B1">
      <w:pPr>
        <w:jc w:val="both"/>
        <w:rPr>
          <w:sz w:val="28"/>
          <w:szCs w:val="28"/>
        </w:rPr>
      </w:pPr>
      <w:r w:rsidRPr="00396236">
        <w:rPr>
          <w:sz w:val="28"/>
          <w:szCs w:val="28"/>
        </w:rPr>
        <w:t>________________________________________________________________________________________________________________________________________.</w:t>
      </w:r>
    </w:p>
    <w:p w:rsidR="00C812B1" w:rsidRPr="00396236" w:rsidRDefault="00C812B1" w:rsidP="00C812B1">
      <w:pPr>
        <w:autoSpaceDE w:val="0"/>
        <w:autoSpaceDN w:val="0"/>
        <w:adjustRightInd w:val="0"/>
        <w:jc w:val="both"/>
        <w:rPr>
          <w:sz w:val="28"/>
          <w:szCs w:val="28"/>
        </w:rPr>
      </w:pPr>
    </w:p>
    <w:p w:rsidR="00C6511D" w:rsidRPr="00396236" w:rsidRDefault="00C6511D" w:rsidP="00C6511D">
      <w:pPr>
        <w:jc w:val="both"/>
        <w:rPr>
          <w:sz w:val="28"/>
          <w:szCs w:val="28"/>
        </w:rPr>
      </w:pPr>
      <w:r w:rsidRPr="00396236">
        <w:rPr>
          <w:sz w:val="28"/>
          <w:szCs w:val="28"/>
        </w:rPr>
        <w:t xml:space="preserve">                                                                               </w:t>
      </w:r>
    </w:p>
    <w:p w:rsidR="00C6511D" w:rsidRPr="00396236" w:rsidRDefault="00D57C4F" w:rsidP="00C6511D">
      <w:pPr>
        <w:ind w:left="-284" w:firstLine="284"/>
        <w:rPr>
          <w:sz w:val="28"/>
          <w:szCs w:val="28"/>
        </w:rPr>
      </w:pPr>
      <w:r w:rsidRPr="00396236">
        <w:rPr>
          <w:sz w:val="28"/>
          <w:szCs w:val="28"/>
        </w:rPr>
        <w:t xml:space="preserve">Руководитель </w:t>
      </w:r>
      <w:r w:rsidR="00C6511D" w:rsidRPr="00396236">
        <w:rPr>
          <w:sz w:val="28"/>
          <w:szCs w:val="28"/>
        </w:rPr>
        <w:t xml:space="preserve">                                              </w:t>
      </w:r>
      <w:r w:rsidR="00996330" w:rsidRPr="00396236">
        <w:rPr>
          <w:sz w:val="28"/>
          <w:szCs w:val="28"/>
        </w:rPr>
        <w:t xml:space="preserve">    </w:t>
      </w:r>
      <w:r w:rsidRPr="00396236">
        <w:rPr>
          <w:sz w:val="28"/>
          <w:szCs w:val="28"/>
        </w:rPr>
        <w:t xml:space="preserve">     </w:t>
      </w:r>
      <w:r w:rsidR="00C6511D" w:rsidRPr="00396236">
        <w:rPr>
          <w:sz w:val="28"/>
          <w:szCs w:val="28"/>
        </w:rPr>
        <w:t xml:space="preserve">  ___________ /______________/</w:t>
      </w:r>
    </w:p>
    <w:p w:rsidR="00C6511D" w:rsidRPr="00396236" w:rsidRDefault="00C6511D" w:rsidP="00C6511D">
      <w:pPr>
        <w:shd w:val="clear" w:color="auto" w:fill="FFFFFF"/>
        <w:rPr>
          <w:sz w:val="28"/>
          <w:szCs w:val="28"/>
        </w:rPr>
      </w:pPr>
      <w:r w:rsidRPr="00396236">
        <w:rPr>
          <w:sz w:val="28"/>
          <w:szCs w:val="28"/>
        </w:rPr>
        <w:t xml:space="preserve">                                                                                                                 (подпись) (Ф.И.О.)</w:t>
      </w:r>
    </w:p>
    <w:p w:rsidR="00C6511D" w:rsidRPr="00396236" w:rsidRDefault="00C6511D" w:rsidP="00C6511D">
      <w:pPr>
        <w:jc w:val="both"/>
        <w:rPr>
          <w:sz w:val="28"/>
          <w:szCs w:val="28"/>
        </w:rPr>
      </w:pPr>
      <w:r w:rsidRPr="00396236">
        <w:rPr>
          <w:sz w:val="28"/>
          <w:szCs w:val="28"/>
        </w:rPr>
        <w:t xml:space="preserve">                                                                                        дата, М.П. (при наличии) </w:t>
      </w:r>
    </w:p>
    <w:p w:rsidR="00C6511D" w:rsidRPr="00396236" w:rsidRDefault="00C6511D" w:rsidP="00C6511D">
      <w:pPr>
        <w:ind w:left="3540" w:firstLine="713"/>
        <w:jc w:val="right"/>
        <w:rPr>
          <w:sz w:val="28"/>
          <w:szCs w:val="28"/>
        </w:rPr>
      </w:pPr>
    </w:p>
    <w:p w:rsidR="00C6511D" w:rsidRPr="00396236" w:rsidRDefault="00C6511D" w:rsidP="00716C51">
      <w:pPr>
        <w:ind w:firstLine="709"/>
        <w:jc w:val="center"/>
        <w:rPr>
          <w:bCs/>
          <w:sz w:val="28"/>
          <w:szCs w:val="28"/>
        </w:rPr>
      </w:pPr>
    </w:p>
    <w:p w:rsidR="00CA6CFE" w:rsidRPr="00396236" w:rsidRDefault="00CA6CFE" w:rsidP="00716C51">
      <w:pPr>
        <w:ind w:firstLine="709"/>
        <w:jc w:val="center"/>
        <w:rPr>
          <w:bCs/>
          <w:sz w:val="28"/>
          <w:szCs w:val="28"/>
        </w:rPr>
      </w:pPr>
    </w:p>
    <w:p w:rsidR="00CA6CFE" w:rsidRPr="00396236" w:rsidRDefault="00CA6CFE" w:rsidP="00716C51">
      <w:pPr>
        <w:ind w:firstLine="709"/>
        <w:jc w:val="center"/>
        <w:rPr>
          <w:bCs/>
          <w:sz w:val="28"/>
          <w:szCs w:val="28"/>
        </w:rPr>
      </w:pPr>
    </w:p>
    <w:p w:rsidR="00CA6CFE" w:rsidRPr="00396236" w:rsidRDefault="00CA6CFE" w:rsidP="00716C51">
      <w:pPr>
        <w:ind w:firstLine="709"/>
        <w:jc w:val="center"/>
        <w:rPr>
          <w:bCs/>
          <w:sz w:val="28"/>
          <w:szCs w:val="28"/>
        </w:rPr>
      </w:pPr>
    </w:p>
    <w:p w:rsidR="00CA6CFE" w:rsidRPr="00396236" w:rsidRDefault="00CA6CFE" w:rsidP="00716C51">
      <w:pPr>
        <w:ind w:firstLine="709"/>
        <w:jc w:val="center"/>
        <w:rPr>
          <w:bCs/>
          <w:sz w:val="28"/>
          <w:szCs w:val="28"/>
        </w:rPr>
      </w:pPr>
    </w:p>
    <w:p w:rsidR="00CA6CFE" w:rsidRPr="00396236" w:rsidRDefault="00CA6CFE" w:rsidP="00DD6E69">
      <w:pPr>
        <w:rPr>
          <w:bCs/>
          <w:sz w:val="28"/>
          <w:szCs w:val="28"/>
        </w:rPr>
      </w:pPr>
    </w:p>
    <w:p w:rsidR="00F567D6" w:rsidRDefault="003619E5" w:rsidP="003B5FB8">
      <w:pPr>
        <w:shd w:val="clear" w:color="auto" w:fill="FFFFFF"/>
        <w:tabs>
          <w:tab w:val="left" w:pos="2835"/>
        </w:tabs>
        <w:ind w:left="2835" w:hanging="2835"/>
        <w:rPr>
          <w:sz w:val="28"/>
          <w:szCs w:val="28"/>
        </w:rPr>
      </w:pPr>
      <w:bookmarkStart w:id="30" w:name="_Hlk100062088"/>
      <w:r w:rsidRPr="00396236">
        <w:rPr>
          <w:sz w:val="28"/>
          <w:szCs w:val="28"/>
        </w:rPr>
        <w:t xml:space="preserve">  </w:t>
      </w:r>
      <w:r w:rsidR="00A10C4A" w:rsidRPr="00396236">
        <w:rPr>
          <w:sz w:val="28"/>
          <w:szCs w:val="28"/>
        </w:rPr>
        <w:t xml:space="preserve">                                                                                                 </w:t>
      </w:r>
      <w:r w:rsidR="00CA6CFE" w:rsidRPr="00396236">
        <w:rPr>
          <w:sz w:val="28"/>
          <w:szCs w:val="28"/>
        </w:rPr>
        <w:t xml:space="preserve">            </w:t>
      </w:r>
      <w:r w:rsidR="00CA6CFE" w:rsidRPr="00396236">
        <w:rPr>
          <w:sz w:val="28"/>
          <w:szCs w:val="28"/>
        </w:rPr>
        <w:tab/>
      </w:r>
    </w:p>
    <w:p w:rsidR="00F567D6" w:rsidRDefault="00F567D6" w:rsidP="003B5FB8">
      <w:pPr>
        <w:shd w:val="clear" w:color="auto" w:fill="FFFFFF"/>
        <w:tabs>
          <w:tab w:val="left" w:pos="2835"/>
        </w:tabs>
        <w:ind w:left="2835" w:hanging="2835"/>
        <w:rPr>
          <w:sz w:val="28"/>
          <w:szCs w:val="28"/>
        </w:rPr>
      </w:pPr>
    </w:p>
    <w:p w:rsidR="00F567D6" w:rsidRDefault="00F567D6" w:rsidP="003B5FB8">
      <w:pPr>
        <w:shd w:val="clear" w:color="auto" w:fill="FFFFFF"/>
        <w:tabs>
          <w:tab w:val="left" w:pos="2835"/>
        </w:tabs>
        <w:ind w:left="2835" w:hanging="2835"/>
        <w:rPr>
          <w:sz w:val="28"/>
          <w:szCs w:val="28"/>
        </w:rPr>
      </w:pPr>
    </w:p>
    <w:p w:rsidR="00F567D6" w:rsidRDefault="00F567D6" w:rsidP="003B5FB8">
      <w:pPr>
        <w:shd w:val="clear" w:color="auto" w:fill="FFFFFF"/>
        <w:tabs>
          <w:tab w:val="left" w:pos="2835"/>
        </w:tabs>
        <w:ind w:left="2835" w:hanging="2835"/>
        <w:rPr>
          <w:sz w:val="28"/>
          <w:szCs w:val="28"/>
        </w:rPr>
      </w:pPr>
    </w:p>
    <w:p w:rsidR="00F567D6" w:rsidRDefault="00F567D6" w:rsidP="003B5FB8">
      <w:pPr>
        <w:shd w:val="clear" w:color="auto" w:fill="FFFFFF"/>
        <w:tabs>
          <w:tab w:val="left" w:pos="2835"/>
        </w:tabs>
        <w:ind w:left="2835" w:hanging="2835"/>
        <w:rPr>
          <w:sz w:val="28"/>
          <w:szCs w:val="28"/>
        </w:rPr>
      </w:pPr>
    </w:p>
    <w:p w:rsidR="00437A99" w:rsidRPr="00396236" w:rsidRDefault="00437A99" w:rsidP="00F567D6">
      <w:pPr>
        <w:shd w:val="clear" w:color="auto" w:fill="FFFFFF"/>
        <w:tabs>
          <w:tab w:val="left" w:pos="2835"/>
        </w:tabs>
        <w:ind w:left="2835" w:hanging="2835"/>
        <w:jc w:val="right"/>
        <w:rPr>
          <w:sz w:val="28"/>
          <w:szCs w:val="28"/>
        </w:rPr>
      </w:pPr>
      <w:r w:rsidRPr="00396236">
        <w:rPr>
          <w:sz w:val="28"/>
          <w:szCs w:val="28"/>
        </w:rPr>
        <w:lastRenderedPageBreak/>
        <w:t xml:space="preserve">Приложение </w:t>
      </w:r>
      <w:r w:rsidR="002B567C" w:rsidRPr="00396236">
        <w:rPr>
          <w:sz w:val="28"/>
          <w:szCs w:val="28"/>
        </w:rPr>
        <w:t>6</w:t>
      </w:r>
    </w:p>
    <w:p w:rsidR="00BE0180" w:rsidRPr="00396236" w:rsidRDefault="007E5FF2" w:rsidP="003B5FB8">
      <w:pPr>
        <w:ind w:left="2835"/>
        <w:jc w:val="both"/>
        <w:rPr>
          <w:sz w:val="28"/>
          <w:szCs w:val="28"/>
        </w:rPr>
      </w:pPr>
      <w:r w:rsidRPr="00396236">
        <w:rPr>
          <w:sz w:val="28"/>
          <w:szCs w:val="28"/>
        </w:rPr>
        <w:t xml:space="preserve">к Порядку </w:t>
      </w:r>
      <w:r w:rsidR="00DE5702" w:rsidRPr="00396236">
        <w:rPr>
          <w:color w:val="000000"/>
          <w:sz w:val="28"/>
          <w:szCs w:val="28"/>
        </w:rPr>
        <w:t xml:space="preserve">предоставления субсидии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w:t>
      </w:r>
      <w:r w:rsidR="00F567D6">
        <w:rPr>
          <w:sz w:val="28"/>
          <w:szCs w:val="28"/>
        </w:rPr>
        <w:t xml:space="preserve">                           </w:t>
      </w:r>
      <w:r w:rsidR="00DE5702" w:rsidRPr="00396236">
        <w:rPr>
          <w:sz w:val="28"/>
          <w:szCs w:val="28"/>
        </w:rPr>
        <w:t>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3619E5" w:rsidRPr="00396236" w:rsidRDefault="003619E5" w:rsidP="00BE0180">
      <w:pPr>
        <w:jc w:val="center"/>
        <w:rPr>
          <w:sz w:val="28"/>
          <w:szCs w:val="28"/>
        </w:rPr>
      </w:pPr>
      <w:bookmarkStart w:id="31" w:name="_Hlk100317706"/>
      <w:bookmarkStart w:id="32" w:name="_Hlk100320243"/>
      <w:bookmarkEnd w:id="30"/>
    </w:p>
    <w:p w:rsidR="00BC5E91" w:rsidRPr="00396236" w:rsidRDefault="00BE0180" w:rsidP="003B5FB8">
      <w:pPr>
        <w:ind w:firstLine="708"/>
        <w:jc w:val="center"/>
        <w:rPr>
          <w:sz w:val="28"/>
          <w:szCs w:val="28"/>
        </w:rPr>
      </w:pPr>
      <w:r w:rsidRPr="00396236">
        <w:rPr>
          <w:sz w:val="28"/>
          <w:szCs w:val="28"/>
        </w:rPr>
        <w:t xml:space="preserve">Заявка на </w:t>
      </w:r>
      <w:r w:rsidR="00DE5702" w:rsidRPr="00396236">
        <w:rPr>
          <w:color w:val="000000"/>
          <w:sz w:val="28"/>
          <w:szCs w:val="28"/>
        </w:rPr>
        <w:t xml:space="preserve">предоставления субсидии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w:t>
      </w:r>
      <w:r w:rsidR="00F567D6">
        <w:rPr>
          <w:sz w:val="28"/>
          <w:szCs w:val="28"/>
        </w:rPr>
        <w:t xml:space="preserve">                   </w:t>
      </w:r>
      <w:r w:rsidR="00DE5702" w:rsidRPr="00396236">
        <w:rPr>
          <w:sz w:val="28"/>
          <w:szCs w:val="28"/>
        </w:rPr>
        <w:t xml:space="preserve">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w:t>
      </w:r>
      <w:r w:rsidR="00F567D6">
        <w:rPr>
          <w:sz w:val="28"/>
          <w:szCs w:val="28"/>
        </w:rPr>
        <w:t xml:space="preserve">                              </w:t>
      </w:r>
      <w:r w:rsidR="00DE5702" w:rsidRPr="00396236">
        <w:rPr>
          <w:sz w:val="28"/>
          <w:szCs w:val="28"/>
        </w:rPr>
        <w:t xml:space="preserve">от 11.12.2013 № 123-оз «О наделении органов местного самоуправления </w:t>
      </w:r>
      <w:r w:rsidR="00DE5702" w:rsidRPr="00396236">
        <w:rPr>
          <w:sz w:val="28"/>
          <w:szCs w:val="28"/>
        </w:rPr>
        <w:lastRenderedPageBreak/>
        <w:t>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BE0180" w:rsidRPr="00396236" w:rsidRDefault="00BE0180" w:rsidP="00BE0180">
      <w:pPr>
        <w:jc w:val="center"/>
        <w:rPr>
          <w:sz w:val="28"/>
          <w:szCs w:val="28"/>
        </w:rPr>
      </w:pPr>
      <w:r w:rsidRPr="00396236">
        <w:rPr>
          <w:sz w:val="28"/>
          <w:szCs w:val="28"/>
        </w:rPr>
        <w:t>_________________________________________________________________</w:t>
      </w:r>
    </w:p>
    <w:p w:rsidR="007762CC" w:rsidRPr="00396236" w:rsidRDefault="007762CC" w:rsidP="007762CC">
      <w:pPr>
        <w:jc w:val="center"/>
        <w:rPr>
          <w:sz w:val="28"/>
          <w:szCs w:val="28"/>
        </w:rPr>
      </w:pPr>
      <w:r w:rsidRPr="00396236">
        <w:rPr>
          <w:sz w:val="28"/>
          <w:szCs w:val="28"/>
        </w:rPr>
        <w:t xml:space="preserve"> (заполняется на бл</w:t>
      </w:r>
      <w:r w:rsidR="00BC5E91" w:rsidRPr="00396236">
        <w:rPr>
          <w:sz w:val="28"/>
          <w:szCs w:val="28"/>
        </w:rPr>
        <w:t>анке организации – юридического</w:t>
      </w:r>
      <w:r w:rsidRPr="00396236">
        <w:rPr>
          <w:sz w:val="28"/>
          <w:szCs w:val="28"/>
        </w:rPr>
        <w:t xml:space="preserve"> лица)</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Название частной организации, осуществляющей образовательную деятельность по реализации образовательных программ дошкольного образования _________________________________________________________</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2.Организационно-правовая форма организации______________________</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3.Дата создания организации, дата и номер регистрации _______________</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4.Основные сферы деятельности организации ________________________</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5.Территория деятельности организации _____________________________</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6.Почтовый адрес организации (с указанием индекса) _________________</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7. Контактная информация организации (номер телефона, факса, адреса электронной почты)</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 xml:space="preserve">8.Руководитель организации (Ф.И.О., телефоны, электронная почта) </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9. Место предоставления дошкольного образования (адрес)_</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10.Численность детей дошкольного возраста (до семи лет), которым предоставляется услуга дошкольного образования на момент подачи заявки_____________ человек</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 xml:space="preserve">11.Запрашиваемая сумма </w:t>
      </w:r>
      <w:r w:rsidR="00714BDE" w:rsidRPr="00396236">
        <w:rPr>
          <w:sz w:val="28"/>
          <w:szCs w:val="28"/>
        </w:rPr>
        <w:t>субсиди</w:t>
      </w:r>
      <w:r w:rsidRPr="00396236">
        <w:rPr>
          <w:sz w:val="28"/>
          <w:szCs w:val="28"/>
        </w:rPr>
        <w:t>и ________________ рублей</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12.Предполагаемые направления расходования средств:</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 заработная плата работников (за исключением работников, осуществляющих деятельность, связанную с содержанием зданий и оказанием коммунальных услуг), начисления на заработную плату ________________ руб., фактическая численность работников (за исключением работников, осуществляющих деятельность, связанную с содержанием зданий и оказанием коммунальных услуг) ____чел., количество штатных единиц персонала (за исключением персонала, осуществляющего деятельность, связанную с содержанием зданий и оказанием коммунальных услуг)_____ ед.</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 xml:space="preserve">- дополнительное профессиональное образование педагогических </w:t>
      </w:r>
      <w:r w:rsidRPr="00396236">
        <w:rPr>
          <w:sz w:val="28"/>
          <w:szCs w:val="28"/>
        </w:rPr>
        <w:lastRenderedPageBreak/>
        <w:t>работников ____ руб.</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 приобретение учебников и учебных пособий _______________ руб.</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 приобретение средств обучения __________________________ руб.</w:t>
      </w: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 приобретение игр, игрушек ______________________________ руб.</w:t>
      </w:r>
    </w:p>
    <w:p w:rsidR="00BC5E91" w:rsidRPr="00396236" w:rsidRDefault="00BC5E91" w:rsidP="00BC5E91">
      <w:pPr>
        <w:widowControl w:val="0"/>
        <w:autoSpaceDE w:val="0"/>
        <w:autoSpaceDN w:val="0"/>
        <w:adjustRightInd w:val="0"/>
        <w:ind w:firstLine="720"/>
        <w:jc w:val="both"/>
        <w:rPr>
          <w:sz w:val="28"/>
          <w:szCs w:val="28"/>
        </w:rPr>
      </w:pPr>
    </w:p>
    <w:p w:rsidR="00BC5E91" w:rsidRPr="00396236" w:rsidRDefault="00BC5E91" w:rsidP="00BC5E91">
      <w:pPr>
        <w:widowControl w:val="0"/>
        <w:autoSpaceDE w:val="0"/>
        <w:autoSpaceDN w:val="0"/>
        <w:adjustRightInd w:val="0"/>
        <w:ind w:firstLine="720"/>
        <w:jc w:val="both"/>
        <w:rPr>
          <w:sz w:val="28"/>
          <w:szCs w:val="28"/>
        </w:rPr>
      </w:pPr>
      <w:r w:rsidRPr="00396236">
        <w:rPr>
          <w:sz w:val="28"/>
          <w:szCs w:val="28"/>
        </w:rPr>
        <w:t>Дата составления заявки "___" __________ 20__ г.</w:t>
      </w:r>
    </w:p>
    <w:bookmarkEnd w:id="31"/>
    <w:p w:rsidR="00CD5519" w:rsidRPr="00396236" w:rsidRDefault="00BC5E91" w:rsidP="00BC5E91">
      <w:pPr>
        <w:tabs>
          <w:tab w:val="left" w:pos="2835"/>
        </w:tabs>
        <w:ind w:left="-284" w:firstLine="284"/>
        <w:rPr>
          <w:sz w:val="28"/>
          <w:szCs w:val="28"/>
        </w:rPr>
      </w:pPr>
      <w:r w:rsidRPr="00396236">
        <w:rPr>
          <w:color w:val="000000"/>
          <w:sz w:val="28"/>
          <w:szCs w:val="28"/>
        </w:rPr>
        <w:t xml:space="preserve">Главный </w:t>
      </w:r>
      <w:r w:rsidR="00437A99" w:rsidRPr="00396236">
        <w:rPr>
          <w:color w:val="000000"/>
          <w:sz w:val="28"/>
          <w:szCs w:val="28"/>
        </w:rPr>
        <w:t xml:space="preserve">бухгалтер                                                            </w:t>
      </w:r>
      <w:r w:rsidR="00E0309B" w:rsidRPr="00396236">
        <w:rPr>
          <w:color w:val="000000"/>
          <w:sz w:val="28"/>
          <w:szCs w:val="28"/>
        </w:rPr>
        <w:t xml:space="preserve">        </w:t>
      </w:r>
      <w:r w:rsidR="00CD5519" w:rsidRPr="00396236">
        <w:rPr>
          <w:sz w:val="28"/>
          <w:szCs w:val="28"/>
        </w:rPr>
        <w:t xml:space="preserve"> </w:t>
      </w:r>
    </w:p>
    <w:p w:rsidR="00437A99" w:rsidRPr="00396236" w:rsidRDefault="00437A99" w:rsidP="00437A99">
      <w:pPr>
        <w:ind w:left="-284" w:firstLine="284"/>
        <w:rPr>
          <w:color w:val="000000"/>
          <w:sz w:val="28"/>
          <w:szCs w:val="28"/>
        </w:rPr>
      </w:pPr>
      <w:r w:rsidRPr="00396236">
        <w:rPr>
          <w:sz w:val="28"/>
          <w:szCs w:val="28"/>
        </w:rPr>
        <w:t>/______________/</w:t>
      </w:r>
      <w:r w:rsidR="00CD5519" w:rsidRPr="00396236">
        <w:rPr>
          <w:sz w:val="28"/>
          <w:szCs w:val="28"/>
        </w:rPr>
        <w:t>____________/</w:t>
      </w:r>
    </w:p>
    <w:p w:rsidR="00437A99" w:rsidRPr="00396236" w:rsidRDefault="00437A99" w:rsidP="00437A99">
      <w:pPr>
        <w:jc w:val="both"/>
        <w:rPr>
          <w:sz w:val="28"/>
          <w:szCs w:val="28"/>
        </w:rPr>
      </w:pPr>
      <w:r w:rsidRPr="00396236">
        <w:rPr>
          <w:sz w:val="28"/>
          <w:szCs w:val="28"/>
        </w:rPr>
        <w:t xml:space="preserve">                                                                                                        (подпись) (Ф.И.О.)</w:t>
      </w:r>
    </w:p>
    <w:p w:rsidR="00437A99" w:rsidRPr="00396236" w:rsidRDefault="00437A99" w:rsidP="00437A99">
      <w:pPr>
        <w:jc w:val="both"/>
        <w:rPr>
          <w:sz w:val="28"/>
          <w:szCs w:val="28"/>
        </w:rPr>
      </w:pPr>
      <w:r w:rsidRPr="00396236">
        <w:rPr>
          <w:sz w:val="28"/>
          <w:szCs w:val="28"/>
        </w:rPr>
        <w:t xml:space="preserve">                                                                                      </w:t>
      </w:r>
    </w:p>
    <w:p w:rsidR="00437A99" w:rsidRPr="00396236" w:rsidRDefault="00437A99" w:rsidP="00437A99">
      <w:pPr>
        <w:jc w:val="both"/>
        <w:rPr>
          <w:sz w:val="28"/>
          <w:szCs w:val="28"/>
        </w:rPr>
      </w:pPr>
      <w:r w:rsidRPr="00396236">
        <w:rPr>
          <w:sz w:val="28"/>
          <w:szCs w:val="28"/>
        </w:rPr>
        <w:t>Руководитель организации -</w:t>
      </w:r>
    </w:p>
    <w:p w:rsidR="00CD5519" w:rsidRPr="00396236" w:rsidRDefault="00437A99" w:rsidP="00437A99">
      <w:pPr>
        <w:ind w:left="-284" w:firstLine="284"/>
        <w:rPr>
          <w:sz w:val="28"/>
          <w:szCs w:val="28"/>
        </w:rPr>
      </w:pPr>
      <w:r w:rsidRPr="00396236">
        <w:rPr>
          <w:sz w:val="28"/>
          <w:szCs w:val="28"/>
        </w:rPr>
        <w:t xml:space="preserve">юридического лица:                                                           </w:t>
      </w:r>
      <w:r w:rsidR="00E0309B" w:rsidRPr="00396236">
        <w:rPr>
          <w:sz w:val="28"/>
          <w:szCs w:val="28"/>
        </w:rPr>
        <w:t xml:space="preserve">         </w:t>
      </w:r>
    </w:p>
    <w:p w:rsidR="00437A99" w:rsidRPr="00396236" w:rsidRDefault="00437A99" w:rsidP="00437A99">
      <w:pPr>
        <w:ind w:left="-284" w:firstLine="284"/>
        <w:rPr>
          <w:sz w:val="28"/>
          <w:szCs w:val="28"/>
        </w:rPr>
      </w:pPr>
      <w:r w:rsidRPr="00396236">
        <w:rPr>
          <w:sz w:val="28"/>
          <w:szCs w:val="28"/>
        </w:rPr>
        <w:t>___________ /______________/</w:t>
      </w:r>
    </w:p>
    <w:p w:rsidR="00437A99" w:rsidRPr="00396236" w:rsidRDefault="00437A99" w:rsidP="00437A99">
      <w:pPr>
        <w:shd w:val="clear" w:color="auto" w:fill="FFFFFF"/>
        <w:rPr>
          <w:sz w:val="28"/>
          <w:szCs w:val="28"/>
        </w:rPr>
      </w:pPr>
      <w:r w:rsidRPr="00396236">
        <w:rPr>
          <w:sz w:val="28"/>
          <w:szCs w:val="28"/>
        </w:rPr>
        <w:t xml:space="preserve">                                                                                              (подпись) (Ф.И.О.)</w:t>
      </w:r>
    </w:p>
    <w:p w:rsidR="00437A99" w:rsidRPr="00396236" w:rsidRDefault="00437A99" w:rsidP="00437A99">
      <w:pPr>
        <w:jc w:val="both"/>
        <w:rPr>
          <w:sz w:val="28"/>
          <w:szCs w:val="28"/>
        </w:rPr>
      </w:pPr>
      <w:r w:rsidRPr="00396236">
        <w:rPr>
          <w:sz w:val="28"/>
          <w:szCs w:val="28"/>
        </w:rPr>
        <w:t xml:space="preserve">                                                                                             дата, М.П. (при наличии) </w:t>
      </w:r>
    </w:p>
    <w:bookmarkEnd w:id="32"/>
    <w:p w:rsidR="000C7976" w:rsidRPr="00396236" w:rsidRDefault="000C7976"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CA6CFE" w:rsidRPr="00396236" w:rsidRDefault="00CA6CFE" w:rsidP="00ED2C7C">
      <w:pPr>
        <w:shd w:val="clear" w:color="auto" w:fill="FFFFFF"/>
        <w:rPr>
          <w:sz w:val="28"/>
          <w:szCs w:val="28"/>
        </w:rPr>
      </w:pPr>
    </w:p>
    <w:p w:rsidR="00D863A2" w:rsidRDefault="00D863A2"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Pr="00396236" w:rsidRDefault="00F567D6" w:rsidP="00ED2C7C">
      <w:pPr>
        <w:shd w:val="clear" w:color="auto" w:fill="FFFFFF"/>
        <w:rPr>
          <w:sz w:val="28"/>
          <w:szCs w:val="28"/>
        </w:rPr>
      </w:pPr>
    </w:p>
    <w:p w:rsidR="00BC3F46" w:rsidRPr="00396236" w:rsidRDefault="000C7976" w:rsidP="00ED2C7C">
      <w:pPr>
        <w:shd w:val="clear" w:color="auto" w:fill="FFFFFF"/>
        <w:rPr>
          <w:sz w:val="28"/>
          <w:szCs w:val="28"/>
        </w:rPr>
      </w:pPr>
      <w:r w:rsidRPr="00396236">
        <w:rPr>
          <w:sz w:val="28"/>
          <w:szCs w:val="28"/>
        </w:rPr>
        <w:lastRenderedPageBreak/>
        <w:t xml:space="preserve">                                                                                                                 </w:t>
      </w:r>
      <w:r w:rsidR="00D972CB" w:rsidRPr="00396236">
        <w:rPr>
          <w:sz w:val="28"/>
          <w:szCs w:val="28"/>
        </w:rPr>
        <w:t>П</w:t>
      </w:r>
      <w:r w:rsidR="00BC3F46" w:rsidRPr="00396236">
        <w:rPr>
          <w:sz w:val="28"/>
          <w:szCs w:val="28"/>
        </w:rPr>
        <w:t xml:space="preserve">риложение </w:t>
      </w:r>
      <w:r w:rsidR="00952871" w:rsidRPr="00396236">
        <w:rPr>
          <w:sz w:val="28"/>
          <w:szCs w:val="28"/>
        </w:rPr>
        <w:t>7</w:t>
      </w:r>
    </w:p>
    <w:p w:rsidR="005348AB" w:rsidRPr="00396236" w:rsidRDefault="007E5FF2" w:rsidP="00CA6CFE">
      <w:pPr>
        <w:ind w:left="2835"/>
        <w:jc w:val="both"/>
        <w:rPr>
          <w:sz w:val="28"/>
          <w:szCs w:val="28"/>
        </w:rPr>
      </w:pPr>
      <w:r w:rsidRPr="00396236">
        <w:rPr>
          <w:sz w:val="28"/>
          <w:szCs w:val="28"/>
        </w:rPr>
        <w:t xml:space="preserve">к Порядку </w:t>
      </w:r>
      <w:r w:rsidR="00DE5702" w:rsidRPr="00396236">
        <w:rPr>
          <w:color w:val="000000"/>
          <w:sz w:val="28"/>
          <w:szCs w:val="28"/>
        </w:rPr>
        <w:t xml:space="preserve">предоставления субсидии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w:t>
      </w:r>
      <w:r w:rsidR="00F567D6">
        <w:rPr>
          <w:sz w:val="28"/>
          <w:szCs w:val="28"/>
        </w:rPr>
        <w:t xml:space="preserve">                              </w:t>
      </w:r>
      <w:r w:rsidR="00DE5702" w:rsidRPr="00396236">
        <w:rPr>
          <w:sz w:val="28"/>
          <w:szCs w:val="28"/>
        </w:rPr>
        <w:t>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w:t>
      </w:r>
      <w:r w:rsidR="00F567D6">
        <w:rPr>
          <w:sz w:val="28"/>
          <w:szCs w:val="28"/>
        </w:rPr>
        <w:t>а - Югры от 11.12.2013 № 123-оз</w:t>
      </w:r>
      <w:r w:rsidR="00DE5702" w:rsidRPr="00396236">
        <w:rPr>
          <w:sz w:val="28"/>
          <w:szCs w:val="28"/>
        </w:rPr>
        <w:t xml:space="preserve">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BC5E91" w:rsidRPr="00396236" w:rsidRDefault="00BC5E91" w:rsidP="0065701C">
      <w:pPr>
        <w:ind w:firstLine="708"/>
        <w:jc w:val="center"/>
        <w:rPr>
          <w:color w:val="000000"/>
          <w:sz w:val="28"/>
          <w:szCs w:val="28"/>
        </w:rPr>
      </w:pPr>
    </w:p>
    <w:p w:rsidR="0065701C" w:rsidRPr="00396236" w:rsidRDefault="0065701C" w:rsidP="0065701C">
      <w:pPr>
        <w:ind w:firstLine="708"/>
        <w:jc w:val="center"/>
        <w:rPr>
          <w:sz w:val="28"/>
          <w:szCs w:val="28"/>
        </w:rPr>
      </w:pPr>
      <w:r w:rsidRPr="00396236">
        <w:rPr>
          <w:color w:val="000000"/>
          <w:sz w:val="28"/>
          <w:szCs w:val="28"/>
        </w:rPr>
        <w:t xml:space="preserve">Расчёт </w:t>
      </w:r>
      <w:r w:rsidR="00BE0850" w:rsidRPr="00396236">
        <w:rPr>
          <w:color w:val="000000"/>
          <w:sz w:val="28"/>
          <w:szCs w:val="28"/>
        </w:rPr>
        <w:t xml:space="preserve">фактического размера </w:t>
      </w:r>
      <w:r w:rsidR="00714BDE" w:rsidRPr="00396236">
        <w:rPr>
          <w:color w:val="000000"/>
          <w:sz w:val="28"/>
          <w:szCs w:val="28"/>
        </w:rPr>
        <w:t>субсиди</w:t>
      </w:r>
      <w:r w:rsidRPr="00396236">
        <w:rPr>
          <w:color w:val="000000"/>
          <w:sz w:val="28"/>
          <w:szCs w:val="28"/>
        </w:rPr>
        <w:t>и</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2693"/>
        <w:gridCol w:w="7"/>
        <w:gridCol w:w="1417"/>
        <w:gridCol w:w="2693"/>
        <w:gridCol w:w="1134"/>
      </w:tblGrid>
      <w:tr w:rsidR="00CA6CFE" w:rsidRPr="00396236" w:rsidTr="00CA6CFE">
        <w:trPr>
          <w:trHeight w:val="596"/>
        </w:trPr>
        <w:tc>
          <w:tcPr>
            <w:tcW w:w="1803" w:type="dxa"/>
          </w:tcPr>
          <w:p w:rsidR="00CA6CFE" w:rsidRPr="00F567D6" w:rsidRDefault="00CA6CFE" w:rsidP="00E53E25">
            <w:pPr>
              <w:jc w:val="center"/>
              <w:rPr>
                <w:sz w:val="24"/>
                <w:szCs w:val="24"/>
              </w:rPr>
            </w:pPr>
            <w:r w:rsidRPr="00F567D6">
              <w:rPr>
                <w:sz w:val="24"/>
                <w:szCs w:val="24"/>
              </w:rPr>
              <w:t xml:space="preserve">Категория получателя    </w:t>
            </w:r>
            <w:r w:rsidR="00714BDE" w:rsidRPr="00F567D6">
              <w:rPr>
                <w:sz w:val="24"/>
                <w:szCs w:val="24"/>
              </w:rPr>
              <w:t>субсиди</w:t>
            </w:r>
            <w:r w:rsidRPr="00F567D6">
              <w:rPr>
                <w:sz w:val="24"/>
                <w:szCs w:val="24"/>
              </w:rPr>
              <w:t>и</w:t>
            </w:r>
          </w:p>
        </w:tc>
        <w:tc>
          <w:tcPr>
            <w:tcW w:w="2693" w:type="dxa"/>
          </w:tcPr>
          <w:p w:rsidR="00CA6CFE" w:rsidRPr="00F567D6" w:rsidRDefault="00CA6CFE" w:rsidP="00E53E25">
            <w:pPr>
              <w:jc w:val="center"/>
              <w:rPr>
                <w:sz w:val="24"/>
                <w:szCs w:val="24"/>
              </w:rPr>
            </w:pPr>
            <w:r w:rsidRPr="00F567D6">
              <w:rPr>
                <w:sz w:val="24"/>
                <w:szCs w:val="24"/>
              </w:rPr>
              <w:t xml:space="preserve">Направление расходования </w:t>
            </w:r>
            <w:r w:rsidR="00714BDE" w:rsidRPr="00F567D6">
              <w:rPr>
                <w:sz w:val="24"/>
                <w:szCs w:val="24"/>
              </w:rPr>
              <w:t>субсиди</w:t>
            </w:r>
            <w:r w:rsidRPr="00F567D6">
              <w:rPr>
                <w:sz w:val="24"/>
                <w:szCs w:val="24"/>
              </w:rPr>
              <w:t>и</w:t>
            </w:r>
          </w:p>
        </w:tc>
        <w:tc>
          <w:tcPr>
            <w:tcW w:w="4117" w:type="dxa"/>
            <w:gridSpan w:val="3"/>
          </w:tcPr>
          <w:p w:rsidR="00CA6CFE" w:rsidRPr="00F567D6" w:rsidRDefault="00CA6CFE" w:rsidP="00E53E25">
            <w:pPr>
              <w:jc w:val="center"/>
              <w:rPr>
                <w:color w:val="000000"/>
                <w:sz w:val="24"/>
                <w:szCs w:val="24"/>
              </w:rPr>
            </w:pPr>
            <w:r w:rsidRPr="00F567D6">
              <w:rPr>
                <w:color w:val="000000"/>
                <w:sz w:val="24"/>
                <w:szCs w:val="24"/>
              </w:rPr>
              <w:t>Показатели для расчета</w:t>
            </w:r>
          </w:p>
          <w:p w:rsidR="00CA6CFE" w:rsidRPr="00F567D6" w:rsidRDefault="00CA6CFE" w:rsidP="00E53E25">
            <w:pPr>
              <w:jc w:val="center"/>
              <w:rPr>
                <w:color w:val="000000"/>
                <w:sz w:val="24"/>
                <w:szCs w:val="24"/>
              </w:rPr>
            </w:pPr>
            <w:r w:rsidRPr="00F567D6">
              <w:rPr>
                <w:color w:val="000000"/>
                <w:sz w:val="24"/>
                <w:szCs w:val="24"/>
              </w:rPr>
              <w:t>(в соответствии с методиками расчета)</w:t>
            </w:r>
          </w:p>
        </w:tc>
        <w:tc>
          <w:tcPr>
            <w:tcW w:w="1134" w:type="dxa"/>
          </w:tcPr>
          <w:p w:rsidR="00CA6CFE" w:rsidRPr="00F567D6" w:rsidRDefault="00CA6CFE" w:rsidP="00E53E25">
            <w:pPr>
              <w:jc w:val="center"/>
              <w:rPr>
                <w:color w:val="000000"/>
                <w:sz w:val="24"/>
                <w:szCs w:val="24"/>
              </w:rPr>
            </w:pPr>
            <w:r w:rsidRPr="00F567D6">
              <w:rPr>
                <w:color w:val="000000"/>
                <w:sz w:val="24"/>
                <w:szCs w:val="24"/>
              </w:rPr>
              <w:t xml:space="preserve">Сумма   </w:t>
            </w:r>
            <w:r w:rsidR="00714BDE" w:rsidRPr="00F567D6">
              <w:rPr>
                <w:color w:val="000000"/>
                <w:sz w:val="24"/>
                <w:szCs w:val="24"/>
              </w:rPr>
              <w:t>субсиди</w:t>
            </w:r>
            <w:r w:rsidRPr="00F567D6">
              <w:rPr>
                <w:color w:val="000000"/>
                <w:sz w:val="24"/>
                <w:szCs w:val="24"/>
              </w:rPr>
              <w:t>и (руб.)</w:t>
            </w:r>
          </w:p>
        </w:tc>
      </w:tr>
      <w:tr w:rsidR="00CA6CFE" w:rsidRPr="00396236" w:rsidTr="00CA6CFE">
        <w:trPr>
          <w:trHeight w:val="498"/>
        </w:trPr>
        <w:tc>
          <w:tcPr>
            <w:tcW w:w="1803" w:type="dxa"/>
          </w:tcPr>
          <w:p w:rsidR="00CA6CFE" w:rsidRPr="00F567D6" w:rsidRDefault="00CA6CFE" w:rsidP="00E53E25">
            <w:pPr>
              <w:rPr>
                <w:sz w:val="24"/>
                <w:szCs w:val="24"/>
              </w:rPr>
            </w:pPr>
            <w:r w:rsidRPr="00F567D6">
              <w:rPr>
                <w:sz w:val="24"/>
                <w:szCs w:val="24"/>
              </w:rPr>
              <w:t>Частные организации, осуществляющие образовательн</w:t>
            </w:r>
            <w:r w:rsidRPr="00F567D6">
              <w:rPr>
                <w:sz w:val="24"/>
                <w:szCs w:val="24"/>
              </w:rPr>
              <w:lastRenderedPageBreak/>
              <w:t>ую деятельность по реализации образовательных программ дошкольного образования</w:t>
            </w:r>
          </w:p>
        </w:tc>
        <w:tc>
          <w:tcPr>
            <w:tcW w:w="2693" w:type="dxa"/>
          </w:tcPr>
          <w:p w:rsidR="00CA6CFE" w:rsidRPr="00F567D6" w:rsidRDefault="00CA6CFE" w:rsidP="00E53E25">
            <w:pPr>
              <w:rPr>
                <w:sz w:val="24"/>
                <w:szCs w:val="24"/>
              </w:rPr>
            </w:pPr>
            <w:r w:rsidRPr="00F567D6">
              <w:rPr>
                <w:color w:val="000000"/>
                <w:sz w:val="24"/>
                <w:szCs w:val="24"/>
              </w:rPr>
              <w:lastRenderedPageBreak/>
              <w:t xml:space="preserve">На осуществление переданных полномочий на обеспечение государственных </w:t>
            </w:r>
            <w:r w:rsidRPr="00F567D6">
              <w:rPr>
                <w:color w:val="000000"/>
                <w:sz w:val="24"/>
                <w:szCs w:val="24"/>
              </w:rPr>
              <w:lastRenderedPageBreak/>
              <w:t>гарантий на реализацию программ дошкольного образования муниципальным образовательным организациям за счет средств бюджета автономного округа</w:t>
            </w:r>
          </w:p>
        </w:tc>
        <w:tc>
          <w:tcPr>
            <w:tcW w:w="1424" w:type="dxa"/>
            <w:gridSpan w:val="2"/>
          </w:tcPr>
          <w:p w:rsidR="00CA6CFE" w:rsidRPr="00F567D6" w:rsidRDefault="003D6CE9" w:rsidP="00CA6CFE">
            <w:pPr>
              <w:jc w:val="center"/>
              <w:rPr>
                <w:sz w:val="24"/>
                <w:szCs w:val="24"/>
              </w:rPr>
            </w:pPr>
            <w:r w:rsidRPr="00F567D6">
              <w:rPr>
                <w:i/>
                <w:iCs/>
                <w:sz w:val="24"/>
                <w:szCs w:val="24"/>
                <w:lang w:val="en-US"/>
              </w:rPr>
              <w:lastRenderedPageBreak/>
              <w:t>K</w:t>
            </w:r>
            <w:r w:rsidRPr="00F567D6">
              <w:rPr>
                <w:sz w:val="24"/>
                <w:szCs w:val="24"/>
                <w:vertAlign w:val="subscript"/>
                <w:lang w:val="en-US"/>
              </w:rPr>
              <w:t>id</w:t>
            </w:r>
          </w:p>
        </w:tc>
        <w:tc>
          <w:tcPr>
            <w:tcW w:w="2693" w:type="dxa"/>
          </w:tcPr>
          <w:p w:rsidR="00CA6CFE" w:rsidRPr="00F567D6" w:rsidRDefault="003D6CE9" w:rsidP="00E53E25">
            <w:pPr>
              <w:jc w:val="center"/>
              <w:rPr>
                <w:sz w:val="24"/>
                <w:szCs w:val="24"/>
              </w:rPr>
            </w:pPr>
            <w:r w:rsidRPr="00F567D6">
              <w:rPr>
                <w:i/>
                <w:iCs/>
                <w:sz w:val="24"/>
                <w:szCs w:val="24"/>
              </w:rPr>
              <w:t>N</w:t>
            </w:r>
            <w:r w:rsidRPr="00F567D6">
              <w:rPr>
                <w:sz w:val="24"/>
                <w:szCs w:val="24"/>
                <w:vertAlign w:val="subscript"/>
              </w:rPr>
              <w:t>d</w:t>
            </w:r>
          </w:p>
        </w:tc>
        <w:tc>
          <w:tcPr>
            <w:tcW w:w="1134" w:type="dxa"/>
          </w:tcPr>
          <w:p w:rsidR="00CA6CFE" w:rsidRPr="00F567D6" w:rsidRDefault="00CA6CFE" w:rsidP="00E53E25">
            <w:pPr>
              <w:jc w:val="center"/>
              <w:rPr>
                <w:sz w:val="24"/>
                <w:szCs w:val="24"/>
              </w:rPr>
            </w:pPr>
          </w:p>
        </w:tc>
      </w:tr>
      <w:tr w:rsidR="00CA6CFE" w:rsidRPr="00396236" w:rsidTr="00CA6CFE">
        <w:tblPrEx>
          <w:tblLook w:val="0000" w:firstRow="0" w:lastRow="0" w:firstColumn="0" w:lastColumn="0" w:noHBand="0" w:noVBand="0"/>
        </w:tblPrEx>
        <w:trPr>
          <w:trHeight w:val="407"/>
        </w:trPr>
        <w:tc>
          <w:tcPr>
            <w:tcW w:w="4503" w:type="dxa"/>
            <w:gridSpan w:val="3"/>
          </w:tcPr>
          <w:p w:rsidR="00CA6CFE" w:rsidRPr="00F567D6" w:rsidRDefault="00CA6CFE" w:rsidP="00E53E25">
            <w:pPr>
              <w:jc w:val="center"/>
              <w:rPr>
                <w:sz w:val="24"/>
                <w:szCs w:val="24"/>
              </w:rPr>
            </w:pPr>
            <w:r w:rsidRPr="00F567D6">
              <w:rPr>
                <w:sz w:val="24"/>
                <w:szCs w:val="24"/>
              </w:rPr>
              <w:lastRenderedPageBreak/>
              <w:t>Итого (рублей)</w:t>
            </w:r>
          </w:p>
        </w:tc>
        <w:tc>
          <w:tcPr>
            <w:tcW w:w="1417" w:type="dxa"/>
          </w:tcPr>
          <w:p w:rsidR="00CA6CFE" w:rsidRPr="00F567D6" w:rsidRDefault="00CA6CFE" w:rsidP="00E53E25">
            <w:pPr>
              <w:jc w:val="center"/>
              <w:rPr>
                <w:sz w:val="24"/>
                <w:szCs w:val="24"/>
              </w:rPr>
            </w:pPr>
          </w:p>
        </w:tc>
        <w:tc>
          <w:tcPr>
            <w:tcW w:w="2693" w:type="dxa"/>
          </w:tcPr>
          <w:p w:rsidR="00CA6CFE" w:rsidRPr="00F567D6" w:rsidRDefault="00CA6CFE" w:rsidP="00E53E25">
            <w:pPr>
              <w:jc w:val="center"/>
              <w:rPr>
                <w:sz w:val="24"/>
                <w:szCs w:val="24"/>
              </w:rPr>
            </w:pPr>
          </w:p>
        </w:tc>
        <w:tc>
          <w:tcPr>
            <w:tcW w:w="1134" w:type="dxa"/>
          </w:tcPr>
          <w:p w:rsidR="00CA6CFE" w:rsidRPr="00F567D6" w:rsidRDefault="00CA6CFE" w:rsidP="00E53E25">
            <w:pPr>
              <w:jc w:val="center"/>
              <w:rPr>
                <w:sz w:val="24"/>
                <w:szCs w:val="24"/>
              </w:rPr>
            </w:pPr>
          </w:p>
        </w:tc>
      </w:tr>
    </w:tbl>
    <w:p w:rsidR="00133791" w:rsidRPr="00396236" w:rsidRDefault="00133791" w:rsidP="00BE0180">
      <w:pPr>
        <w:rPr>
          <w:color w:val="000000"/>
          <w:sz w:val="28"/>
          <w:szCs w:val="28"/>
        </w:rPr>
      </w:pPr>
    </w:p>
    <w:p w:rsidR="00395AD6" w:rsidRPr="00396236" w:rsidRDefault="00395AD6" w:rsidP="00BE0180">
      <w:pPr>
        <w:ind w:left="-284" w:firstLine="284"/>
        <w:rPr>
          <w:color w:val="000000"/>
          <w:sz w:val="28"/>
          <w:szCs w:val="28"/>
        </w:rPr>
      </w:pPr>
      <w:bookmarkStart w:id="33" w:name="_Hlk78969407"/>
    </w:p>
    <w:p w:rsidR="00BE0180" w:rsidRPr="00396236" w:rsidRDefault="00BE0180" w:rsidP="00BE0180">
      <w:pPr>
        <w:ind w:left="-284" w:firstLine="284"/>
        <w:rPr>
          <w:color w:val="000000"/>
          <w:sz w:val="28"/>
          <w:szCs w:val="28"/>
        </w:rPr>
      </w:pPr>
      <w:r w:rsidRPr="00396236">
        <w:rPr>
          <w:color w:val="000000"/>
          <w:sz w:val="28"/>
          <w:szCs w:val="28"/>
        </w:rPr>
        <w:t>Исполнитель (</w:t>
      </w:r>
      <w:proofErr w:type="gramStart"/>
      <w:r w:rsidRPr="00396236">
        <w:rPr>
          <w:color w:val="000000"/>
          <w:sz w:val="28"/>
          <w:szCs w:val="28"/>
        </w:rPr>
        <w:t xml:space="preserve">должность)   </w:t>
      </w:r>
      <w:proofErr w:type="gramEnd"/>
      <w:r w:rsidRPr="00396236">
        <w:rPr>
          <w:color w:val="000000"/>
          <w:sz w:val="28"/>
          <w:szCs w:val="28"/>
        </w:rPr>
        <w:t xml:space="preserve">                                  </w:t>
      </w:r>
      <w:r w:rsidRPr="00396236">
        <w:rPr>
          <w:sz w:val="28"/>
          <w:szCs w:val="28"/>
        </w:rPr>
        <w:t>____________ /______________/</w:t>
      </w:r>
    </w:p>
    <w:p w:rsidR="00BE0180" w:rsidRPr="00396236" w:rsidRDefault="00BE0180" w:rsidP="00BE0180">
      <w:pPr>
        <w:jc w:val="both"/>
        <w:rPr>
          <w:sz w:val="28"/>
          <w:szCs w:val="28"/>
        </w:rPr>
      </w:pPr>
      <w:r w:rsidRPr="00396236">
        <w:rPr>
          <w:sz w:val="28"/>
          <w:szCs w:val="28"/>
        </w:rPr>
        <w:t xml:space="preserve">                                                                                         (подпись) (Ф.И.О.)</w:t>
      </w:r>
    </w:p>
    <w:p w:rsidR="00BE0180" w:rsidRPr="00396236" w:rsidRDefault="00BE0180" w:rsidP="00BE0180">
      <w:pPr>
        <w:jc w:val="both"/>
        <w:rPr>
          <w:sz w:val="28"/>
          <w:szCs w:val="28"/>
        </w:rPr>
      </w:pPr>
      <w:r w:rsidRPr="00396236">
        <w:rPr>
          <w:sz w:val="28"/>
          <w:szCs w:val="28"/>
        </w:rPr>
        <w:t xml:space="preserve">                                                                                      </w:t>
      </w:r>
    </w:p>
    <w:bookmarkEnd w:id="33"/>
    <w:p w:rsidR="00BE0180" w:rsidRPr="00396236" w:rsidRDefault="00BE0180" w:rsidP="00BE0180">
      <w:pPr>
        <w:jc w:val="both"/>
        <w:rPr>
          <w:sz w:val="28"/>
          <w:szCs w:val="28"/>
        </w:rPr>
      </w:pPr>
      <w:r w:rsidRPr="00396236">
        <w:rPr>
          <w:sz w:val="28"/>
          <w:szCs w:val="28"/>
        </w:rPr>
        <w:t>Руководитель организации -</w:t>
      </w:r>
    </w:p>
    <w:p w:rsidR="00BE0180" w:rsidRPr="00396236" w:rsidRDefault="00BE0180" w:rsidP="00BE0180">
      <w:pPr>
        <w:ind w:left="-284" w:firstLine="284"/>
        <w:rPr>
          <w:sz w:val="28"/>
          <w:szCs w:val="28"/>
        </w:rPr>
      </w:pPr>
      <w:r w:rsidRPr="00396236">
        <w:rPr>
          <w:sz w:val="28"/>
          <w:szCs w:val="28"/>
        </w:rPr>
        <w:t xml:space="preserve">юридического </w:t>
      </w:r>
      <w:proofErr w:type="gramStart"/>
      <w:r w:rsidRPr="00396236">
        <w:rPr>
          <w:sz w:val="28"/>
          <w:szCs w:val="28"/>
        </w:rPr>
        <w:t xml:space="preserve">лица:   </w:t>
      </w:r>
      <w:proofErr w:type="gramEnd"/>
      <w:r w:rsidRPr="00396236">
        <w:rPr>
          <w:sz w:val="28"/>
          <w:szCs w:val="28"/>
        </w:rPr>
        <w:t xml:space="preserve">                                           ___________ /______________/</w:t>
      </w:r>
    </w:p>
    <w:p w:rsidR="00BE0180" w:rsidRPr="00396236" w:rsidRDefault="00BE0180" w:rsidP="00BE0180">
      <w:pPr>
        <w:shd w:val="clear" w:color="auto" w:fill="FFFFFF"/>
        <w:rPr>
          <w:sz w:val="28"/>
          <w:szCs w:val="28"/>
        </w:rPr>
      </w:pPr>
      <w:r w:rsidRPr="00396236">
        <w:rPr>
          <w:sz w:val="28"/>
          <w:szCs w:val="28"/>
        </w:rPr>
        <w:t xml:space="preserve">                                                                                      (подпись) (Ф.И.О.)</w:t>
      </w:r>
    </w:p>
    <w:p w:rsidR="00BE0180" w:rsidRPr="00396236" w:rsidRDefault="00BE0180" w:rsidP="00BE0180">
      <w:pPr>
        <w:jc w:val="both"/>
        <w:rPr>
          <w:sz w:val="28"/>
          <w:szCs w:val="28"/>
        </w:rPr>
      </w:pPr>
      <w:r w:rsidRPr="00396236">
        <w:rPr>
          <w:sz w:val="28"/>
          <w:szCs w:val="28"/>
        </w:rPr>
        <w:t xml:space="preserve">                                                                                      дата, М.П. (при наличии) </w:t>
      </w:r>
    </w:p>
    <w:p w:rsidR="00204A16" w:rsidRPr="00396236" w:rsidRDefault="00BE0180" w:rsidP="00BE0180">
      <w:pPr>
        <w:ind w:left="3540" w:firstLine="713"/>
        <w:rPr>
          <w:sz w:val="28"/>
          <w:szCs w:val="28"/>
        </w:rPr>
      </w:pPr>
      <w:r w:rsidRPr="00396236">
        <w:rPr>
          <w:sz w:val="28"/>
          <w:szCs w:val="28"/>
        </w:rPr>
        <w:t xml:space="preserve">      </w:t>
      </w:r>
    </w:p>
    <w:p w:rsidR="00204A16" w:rsidRPr="00396236" w:rsidRDefault="00204A16" w:rsidP="00BE0180">
      <w:pPr>
        <w:ind w:left="3540" w:firstLine="713"/>
        <w:rPr>
          <w:sz w:val="28"/>
          <w:szCs w:val="28"/>
        </w:rPr>
      </w:pPr>
    </w:p>
    <w:p w:rsidR="00204A16" w:rsidRPr="00396236" w:rsidRDefault="00204A16" w:rsidP="00BE0180">
      <w:pPr>
        <w:ind w:left="3540" w:firstLine="713"/>
        <w:rPr>
          <w:sz w:val="28"/>
          <w:szCs w:val="28"/>
        </w:rPr>
      </w:pPr>
    </w:p>
    <w:p w:rsidR="00204A16" w:rsidRPr="00396236" w:rsidRDefault="00204A16" w:rsidP="00BE0180">
      <w:pPr>
        <w:ind w:left="3540" w:firstLine="713"/>
        <w:rPr>
          <w:sz w:val="28"/>
          <w:szCs w:val="28"/>
        </w:rPr>
      </w:pPr>
    </w:p>
    <w:p w:rsidR="0065701C" w:rsidRPr="00396236" w:rsidRDefault="0065701C" w:rsidP="0065701C">
      <w:pPr>
        <w:spacing w:line="240" w:lineRule="atLeast"/>
        <w:ind w:firstLine="708"/>
        <w:jc w:val="both"/>
        <w:rPr>
          <w:sz w:val="28"/>
          <w:szCs w:val="28"/>
        </w:rPr>
      </w:pPr>
    </w:p>
    <w:p w:rsidR="0065701C" w:rsidRPr="00396236" w:rsidRDefault="0065701C" w:rsidP="0065701C">
      <w:pPr>
        <w:spacing w:line="240" w:lineRule="atLeast"/>
        <w:ind w:firstLine="708"/>
        <w:jc w:val="both"/>
        <w:rPr>
          <w:sz w:val="28"/>
          <w:szCs w:val="28"/>
        </w:rPr>
      </w:pPr>
    </w:p>
    <w:p w:rsidR="0065701C" w:rsidRPr="00396236" w:rsidRDefault="0065701C" w:rsidP="0065701C">
      <w:pPr>
        <w:spacing w:line="240" w:lineRule="atLeast"/>
        <w:ind w:firstLine="708"/>
        <w:jc w:val="both"/>
        <w:rPr>
          <w:sz w:val="28"/>
          <w:szCs w:val="28"/>
        </w:rPr>
      </w:pPr>
    </w:p>
    <w:p w:rsidR="005D5EA0" w:rsidRPr="00396236" w:rsidRDefault="005D5EA0" w:rsidP="00ED2C7C">
      <w:pPr>
        <w:shd w:val="clear" w:color="auto" w:fill="FFFFFF"/>
        <w:rPr>
          <w:sz w:val="28"/>
          <w:szCs w:val="28"/>
        </w:rPr>
      </w:pPr>
    </w:p>
    <w:p w:rsidR="0070205D" w:rsidRDefault="0070205D"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Default="00F567D6" w:rsidP="00ED2C7C">
      <w:pPr>
        <w:shd w:val="clear" w:color="auto" w:fill="FFFFFF"/>
        <w:rPr>
          <w:sz w:val="28"/>
          <w:szCs w:val="28"/>
        </w:rPr>
      </w:pPr>
    </w:p>
    <w:p w:rsidR="00F567D6" w:rsidRPr="00396236" w:rsidRDefault="00F567D6" w:rsidP="00ED2C7C">
      <w:pPr>
        <w:shd w:val="clear" w:color="auto" w:fill="FFFFFF"/>
        <w:rPr>
          <w:sz w:val="28"/>
          <w:szCs w:val="28"/>
        </w:rPr>
      </w:pPr>
    </w:p>
    <w:p w:rsidR="00670983" w:rsidRPr="00396236" w:rsidRDefault="00670983" w:rsidP="00D44A26">
      <w:pPr>
        <w:shd w:val="clear" w:color="auto" w:fill="FFFFFF"/>
        <w:tabs>
          <w:tab w:val="left" w:pos="2977"/>
        </w:tabs>
        <w:ind w:left="2835"/>
        <w:jc w:val="right"/>
        <w:rPr>
          <w:sz w:val="28"/>
          <w:szCs w:val="28"/>
        </w:rPr>
      </w:pPr>
      <w:r w:rsidRPr="00396236">
        <w:rPr>
          <w:sz w:val="28"/>
          <w:szCs w:val="28"/>
        </w:rPr>
        <w:lastRenderedPageBreak/>
        <w:t xml:space="preserve">Приложение </w:t>
      </w:r>
      <w:r w:rsidR="00453CA2" w:rsidRPr="00396236">
        <w:rPr>
          <w:sz w:val="28"/>
          <w:szCs w:val="28"/>
        </w:rPr>
        <w:t>8</w:t>
      </w:r>
    </w:p>
    <w:p w:rsidR="0065701C" w:rsidRPr="00396236" w:rsidRDefault="007E5FF2" w:rsidP="00D44A26">
      <w:pPr>
        <w:shd w:val="clear" w:color="auto" w:fill="FFFFFF"/>
        <w:ind w:left="2835"/>
        <w:jc w:val="both"/>
        <w:rPr>
          <w:sz w:val="28"/>
          <w:szCs w:val="28"/>
        </w:rPr>
      </w:pPr>
      <w:r w:rsidRPr="00396236">
        <w:rPr>
          <w:sz w:val="28"/>
          <w:szCs w:val="28"/>
        </w:rPr>
        <w:t xml:space="preserve">к Порядку </w:t>
      </w:r>
      <w:r w:rsidR="00DE5702" w:rsidRPr="00396236">
        <w:rPr>
          <w:color w:val="000000"/>
          <w:sz w:val="28"/>
          <w:szCs w:val="28"/>
        </w:rPr>
        <w:t xml:space="preserve">предоставления субсидии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w:t>
      </w:r>
      <w:r w:rsidR="00F567D6">
        <w:rPr>
          <w:sz w:val="28"/>
          <w:szCs w:val="28"/>
        </w:rPr>
        <w:t xml:space="preserve">                               </w:t>
      </w:r>
      <w:r w:rsidR="00DE5702" w:rsidRPr="00396236">
        <w:rPr>
          <w:sz w:val="28"/>
          <w:szCs w:val="28"/>
        </w:rPr>
        <w:t xml:space="preserve">приложении 14 к постановлению Правительства Ханты-Мансийского автономного округа - Югры </w:t>
      </w:r>
      <w:r w:rsidR="00F567D6">
        <w:rPr>
          <w:sz w:val="28"/>
          <w:szCs w:val="28"/>
        </w:rPr>
        <w:t xml:space="preserve">                                         </w:t>
      </w:r>
      <w:r w:rsidR="00DE5702" w:rsidRPr="00396236">
        <w:rPr>
          <w:sz w:val="28"/>
          <w:szCs w:val="28"/>
        </w:rPr>
        <w:t>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C93039" w:rsidRPr="00396236" w:rsidRDefault="00C93039" w:rsidP="00C93039">
      <w:pPr>
        <w:shd w:val="clear" w:color="auto" w:fill="FFFFFF"/>
        <w:rPr>
          <w:color w:val="FF0000"/>
          <w:sz w:val="28"/>
          <w:szCs w:val="28"/>
        </w:rPr>
      </w:pPr>
    </w:p>
    <w:p w:rsidR="004D76EA" w:rsidRPr="00396236" w:rsidRDefault="004D76EA" w:rsidP="004D76EA">
      <w:pPr>
        <w:widowControl w:val="0"/>
        <w:autoSpaceDE w:val="0"/>
        <w:autoSpaceDN w:val="0"/>
        <w:adjustRightInd w:val="0"/>
        <w:spacing w:before="108" w:after="108"/>
        <w:jc w:val="center"/>
        <w:outlineLvl w:val="0"/>
        <w:rPr>
          <w:bCs/>
          <w:color w:val="26282F"/>
          <w:sz w:val="28"/>
          <w:szCs w:val="28"/>
        </w:rPr>
      </w:pPr>
      <w:r w:rsidRPr="00396236">
        <w:rPr>
          <w:bCs/>
          <w:color w:val="26282F"/>
          <w:sz w:val="28"/>
          <w:szCs w:val="28"/>
        </w:rPr>
        <w:t>Информация о численности воспитанников</w:t>
      </w:r>
      <w:r w:rsidRPr="00396236">
        <w:rPr>
          <w:bCs/>
          <w:color w:val="26282F"/>
          <w:sz w:val="28"/>
          <w:szCs w:val="28"/>
        </w:rPr>
        <w:br/>
        <w:t>_____________________________________________________________</w:t>
      </w:r>
      <w:r w:rsidRPr="00396236">
        <w:rPr>
          <w:bCs/>
          <w:color w:val="26282F"/>
          <w:sz w:val="28"/>
          <w:szCs w:val="28"/>
        </w:rPr>
        <w:br/>
        <w:t>(наименование частной организации, осуществляющей образовательную деятельность по реализации образовательных программ дошкольного образования)</w:t>
      </w:r>
      <w:r w:rsidRPr="00396236">
        <w:rPr>
          <w:bCs/>
          <w:color w:val="26282F"/>
          <w:sz w:val="28"/>
          <w:szCs w:val="28"/>
        </w:rPr>
        <w:br/>
        <w:t>на ______ год и плановый период ______, ______ годов</w:t>
      </w:r>
    </w:p>
    <w:p w:rsidR="004D76EA" w:rsidRPr="00396236" w:rsidRDefault="004D76EA" w:rsidP="004D76EA">
      <w:pPr>
        <w:widowControl w:val="0"/>
        <w:autoSpaceDE w:val="0"/>
        <w:autoSpaceDN w:val="0"/>
        <w:adjustRightInd w:val="0"/>
        <w:ind w:firstLine="720"/>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698"/>
        <w:gridCol w:w="425"/>
        <w:gridCol w:w="426"/>
        <w:gridCol w:w="425"/>
        <w:gridCol w:w="425"/>
        <w:gridCol w:w="425"/>
        <w:gridCol w:w="426"/>
        <w:gridCol w:w="425"/>
        <w:gridCol w:w="425"/>
        <w:gridCol w:w="425"/>
        <w:gridCol w:w="426"/>
        <w:gridCol w:w="425"/>
        <w:gridCol w:w="425"/>
      </w:tblGrid>
      <w:tr w:rsidR="004D76EA" w:rsidRPr="00396236" w:rsidTr="004D76EA">
        <w:tc>
          <w:tcPr>
            <w:tcW w:w="980" w:type="dxa"/>
            <w:vMerge w:val="restart"/>
            <w:tcBorders>
              <w:top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center"/>
              <w:rPr>
                <w:sz w:val="24"/>
                <w:szCs w:val="24"/>
              </w:rPr>
            </w:pPr>
            <w:r w:rsidRPr="00F567D6">
              <w:rPr>
                <w:sz w:val="24"/>
                <w:szCs w:val="24"/>
              </w:rPr>
              <w:t>№ п/п</w:t>
            </w:r>
          </w:p>
        </w:tc>
        <w:tc>
          <w:tcPr>
            <w:tcW w:w="3698" w:type="dxa"/>
            <w:vMerge w:val="restart"/>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center"/>
              <w:rPr>
                <w:sz w:val="24"/>
                <w:szCs w:val="24"/>
              </w:rPr>
            </w:pPr>
            <w:r w:rsidRPr="00F567D6">
              <w:rPr>
                <w:sz w:val="24"/>
                <w:szCs w:val="24"/>
              </w:rPr>
              <w:t>Виды групп</w:t>
            </w:r>
          </w:p>
        </w:tc>
        <w:tc>
          <w:tcPr>
            <w:tcW w:w="5103" w:type="dxa"/>
            <w:gridSpan w:val="12"/>
            <w:tcBorders>
              <w:top w:val="single" w:sz="4" w:space="0" w:color="auto"/>
              <w:left w:val="single" w:sz="4" w:space="0" w:color="auto"/>
              <w:bottom w:val="single" w:sz="4" w:space="0" w:color="auto"/>
            </w:tcBorders>
          </w:tcPr>
          <w:p w:rsidR="004D76EA" w:rsidRPr="00F567D6" w:rsidRDefault="004D76EA" w:rsidP="004D76EA">
            <w:pPr>
              <w:widowControl w:val="0"/>
              <w:autoSpaceDE w:val="0"/>
              <w:autoSpaceDN w:val="0"/>
              <w:adjustRightInd w:val="0"/>
              <w:jc w:val="center"/>
              <w:rPr>
                <w:sz w:val="24"/>
                <w:szCs w:val="24"/>
              </w:rPr>
            </w:pPr>
            <w:r w:rsidRPr="00F567D6">
              <w:rPr>
                <w:sz w:val="24"/>
                <w:szCs w:val="24"/>
              </w:rPr>
              <w:t>Численность воспитанников</w:t>
            </w:r>
          </w:p>
        </w:tc>
      </w:tr>
      <w:tr w:rsidR="004D76EA" w:rsidRPr="00396236" w:rsidTr="004D76EA">
        <w:trPr>
          <w:cantSplit/>
          <w:trHeight w:val="1134"/>
        </w:trPr>
        <w:tc>
          <w:tcPr>
            <w:tcW w:w="980" w:type="dxa"/>
            <w:vMerge/>
            <w:tcBorders>
              <w:top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3698" w:type="dxa"/>
            <w:vMerge/>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01.01</w:t>
            </w:r>
          </w:p>
        </w:tc>
        <w:tc>
          <w:tcPr>
            <w:tcW w:w="426"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01.02</w:t>
            </w:r>
          </w:p>
        </w:tc>
        <w:tc>
          <w:tcPr>
            <w:tcW w:w="425"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01.03</w:t>
            </w:r>
          </w:p>
        </w:tc>
        <w:tc>
          <w:tcPr>
            <w:tcW w:w="425"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01.04</w:t>
            </w:r>
          </w:p>
        </w:tc>
        <w:tc>
          <w:tcPr>
            <w:tcW w:w="425"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01.05</w:t>
            </w:r>
          </w:p>
        </w:tc>
        <w:tc>
          <w:tcPr>
            <w:tcW w:w="426"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01.06</w:t>
            </w:r>
          </w:p>
        </w:tc>
        <w:tc>
          <w:tcPr>
            <w:tcW w:w="425"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01.07</w:t>
            </w:r>
          </w:p>
        </w:tc>
        <w:tc>
          <w:tcPr>
            <w:tcW w:w="425"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01.08</w:t>
            </w:r>
          </w:p>
        </w:tc>
        <w:tc>
          <w:tcPr>
            <w:tcW w:w="425"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01.09</w:t>
            </w:r>
          </w:p>
        </w:tc>
        <w:tc>
          <w:tcPr>
            <w:tcW w:w="426"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01.10</w:t>
            </w:r>
          </w:p>
        </w:tc>
        <w:tc>
          <w:tcPr>
            <w:tcW w:w="425" w:type="dxa"/>
            <w:tcBorders>
              <w:top w:val="single" w:sz="4" w:space="0" w:color="auto"/>
              <w:left w:val="single" w:sz="4" w:space="0" w:color="auto"/>
              <w:bottom w:val="single" w:sz="4" w:space="0" w:color="auto"/>
              <w:right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01.11</w:t>
            </w:r>
          </w:p>
        </w:tc>
        <w:tc>
          <w:tcPr>
            <w:tcW w:w="425" w:type="dxa"/>
            <w:tcBorders>
              <w:top w:val="single" w:sz="4" w:space="0" w:color="auto"/>
              <w:left w:val="single" w:sz="4" w:space="0" w:color="auto"/>
              <w:bottom w:val="single" w:sz="4" w:space="0" w:color="auto"/>
            </w:tcBorders>
            <w:textDirection w:val="btLr"/>
          </w:tcPr>
          <w:p w:rsidR="004D76EA" w:rsidRPr="00F567D6" w:rsidRDefault="004D76EA" w:rsidP="004D76EA">
            <w:pPr>
              <w:widowControl w:val="0"/>
              <w:autoSpaceDE w:val="0"/>
              <w:autoSpaceDN w:val="0"/>
              <w:adjustRightInd w:val="0"/>
              <w:ind w:left="113" w:right="113"/>
              <w:jc w:val="center"/>
              <w:rPr>
                <w:sz w:val="24"/>
                <w:szCs w:val="24"/>
              </w:rPr>
            </w:pPr>
            <w:r w:rsidRPr="00F567D6">
              <w:rPr>
                <w:sz w:val="24"/>
                <w:szCs w:val="24"/>
              </w:rPr>
              <w:t>на 01.12</w:t>
            </w:r>
          </w:p>
        </w:tc>
      </w:tr>
      <w:tr w:rsidR="004D76EA" w:rsidRPr="00396236" w:rsidTr="004D76EA">
        <w:tc>
          <w:tcPr>
            <w:tcW w:w="980" w:type="dxa"/>
            <w:tcBorders>
              <w:top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center"/>
              <w:rPr>
                <w:sz w:val="24"/>
                <w:szCs w:val="24"/>
              </w:rPr>
            </w:pPr>
            <w:r w:rsidRPr="00F567D6">
              <w:rPr>
                <w:sz w:val="24"/>
                <w:szCs w:val="24"/>
              </w:rPr>
              <w:t>1</w:t>
            </w:r>
          </w:p>
        </w:tc>
        <w:tc>
          <w:tcPr>
            <w:tcW w:w="8801" w:type="dxa"/>
            <w:gridSpan w:val="13"/>
            <w:tcBorders>
              <w:top w:val="single" w:sz="4" w:space="0" w:color="auto"/>
              <w:left w:val="single" w:sz="4" w:space="0" w:color="auto"/>
              <w:bottom w:val="single" w:sz="4" w:space="0" w:color="auto"/>
            </w:tcBorders>
          </w:tcPr>
          <w:p w:rsidR="004D76EA" w:rsidRPr="00F567D6" w:rsidRDefault="004D76EA" w:rsidP="00BC5E91">
            <w:pPr>
              <w:widowControl w:val="0"/>
              <w:autoSpaceDE w:val="0"/>
              <w:autoSpaceDN w:val="0"/>
              <w:adjustRightInd w:val="0"/>
              <w:jc w:val="center"/>
              <w:rPr>
                <w:sz w:val="24"/>
                <w:szCs w:val="24"/>
              </w:rPr>
            </w:pPr>
            <w:r w:rsidRPr="00F567D6">
              <w:rPr>
                <w:sz w:val="24"/>
                <w:szCs w:val="24"/>
              </w:rPr>
              <w:t>Образовательная программа дошкольного образования</w:t>
            </w:r>
            <w:r w:rsidR="00BC5E91" w:rsidRPr="00F567D6">
              <w:rPr>
                <w:sz w:val="24"/>
                <w:szCs w:val="24"/>
              </w:rPr>
              <w:t>:</w:t>
            </w:r>
          </w:p>
        </w:tc>
      </w:tr>
      <w:tr w:rsidR="004D76EA" w:rsidRPr="00396236" w:rsidTr="004D76EA">
        <w:tc>
          <w:tcPr>
            <w:tcW w:w="980" w:type="dxa"/>
            <w:tcBorders>
              <w:top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center"/>
              <w:rPr>
                <w:sz w:val="24"/>
                <w:szCs w:val="24"/>
              </w:rPr>
            </w:pPr>
            <w:r w:rsidRPr="00F567D6">
              <w:rPr>
                <w:sz w:val="24"/>
                <w:szCs w:val="24"/>
              </w:rPr>
              <w:t>1.1</w:t>
            </w:r>
          </w:p>
        </w:tc>
        <w:tc>
          <w:tcPr>
            <w:tcW w:w="3698"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rPr>
                <w:sz w:val="24"/>
                <w:szCs w:val="24"/>
              </w:rPr>
            </w:pPr>
            <w:r w:rsidRPr="00F567D6">
              <w:rPr>
                <w:sz w:val="24"/>
                <w:szCs w:val="24"/>
              </w:rPr>
              <w:t>Раннего возраста (до трех лет)</w:t>
            </w: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tcBorders>
          </w:tcPr>
          <w:p w:rsidR="004D76EA" w:rsidRPr="00F567D6" w:rsidRDefault="004D76EA" w:rsidP="004D76EA">
            <w:pPr>
              <w:widowControl w:val="0"/>
              <w:autoSpaceDE w:val="0"/>
              <w:autoSpaceDN w:val="0"/>
              <w:adjustRightInd w:val="0"/>
              <w:jc w:val="both"/>
              <w:rPr>
                <w:sz w:val="24"/>
                <w:szCs w:val="24"/>
              </w:rPr>
            </w:pPr>
          </w:p>
        </w:tc>
      </w:tr>
      <w:tr w:rsidR="004D76EA" w:rsidRPr="00396236" w:rsidTr="004D76EA">
        <w:tc>
          <w:tcPr>
            <w:tcW w:w="980" w:type="dxa"/>
            <w:tcBorders>
              <w:top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center"/>
              <w:rPr>
                <w:sz w:val="24"/>
                <w:szCs w:val="24"/>
              </w:rPr>
            </w:pPr>
            <w:r w:rsidRPr="00F567D6">
              <w:rPr>
                <w:sz w:val="24"/>
                <w:szCs w:val="24"/>
              </w:rPr>
              <w:t>1.2</w:t>
            </w:r>
          </w:p>
        </w:tc>
        <w:tc>
          <w:tcPr>
            <w:tcW w:w="3698"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rPr>
                <w:sz w:val="24"/>
                <w:szCs w:val="24"/>
              </w:rPr>
            </w:pPr>
            <w:r w:rsidRPr="00F567D6">
              <w:rPr>
                <w:sz w:val="24"/>
                <w:szCs w:val="24"/>
              </w:rPr>
              <w:t>Дошкольного возраста</w:t>
            </w:r>
          </w:p>
          <w:p w:rsidR="004D76EA" w:rsidRPr="00F567D6" w:rsidRDefault="004D76EA" w:rsidP="004D76EA">
            <w:pPr>
              <w:widowControl w:val="0"/>
              <w:autoSpaceDE w:val="0"/>
              <w:autoSpaceDN w:val="0"/>
              <w:adjustRightInd w:val="0"/>
              <w:rPr>
                <w:sz w:val="24"/>
                <w:szCs w:val="24"/>
              </w:rPr>
            </w:pPr>
            <w:r w:rsidRPr="00F567D6">
              <w:rPr>
                <w:sz w:val="24"/>
                <w:szCs w:val="24"/>
              </w:rPr>
              <w:t>(от трех до семи лет),</w:t>
            </w:r>
          </w:p>
          <w:p w:rsidR="004D76EA" w:rsidRPr="00F567D6" w:rsidRDefault="004D76EA" w:rsidP="004D76EA">
            <w:pPr>
              <w:widowControl w:val="0"/>
              <w:autoSpaceDE w:val="0"/>
              <w:autoSpaceDN w:val="0"/>
              <w:adjustRightInd w:val="0"/>
              <w:rPr>
                <w:sz w:val="24"/>
                <w:szCs w:val="24"/>
              </w:rPr>
            </w:pPr>
            <w:r w:rsidRPr="00F567D6">
              <w:rPr>
                <w:sz w:val="24"/>
                <w:szCs w:val="24"/>
              </w:rPr>
              <w:t>разновозрастных</w:t>
            </w: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4D76EA" w:rsidRPr="00F567D6" w:rsidRDefault="004D76EA" w:rsidP="004D76EA">
            <w:pPr>
              <w:widowControl w:val="0"/>
              <w:autoSpaceDE w:val="0"/>
              <w:autoSpaceDN w:val="0"/>
              <w:adjustRightInd w:val="0"/>
              <w:jc w:val="both"/>
              <w:rPr>
                <w:sz w:val="24"/>
                <w:szCs w:val="24"/>
              </w:rPr>
            </w:pPr>
          </w:p>
        </w:tc>
        <w:tc>
          <w:tcPr>
            <w:tcW w:w="425" w:type="dxa"/>
            <w:tcBorders>
              <w:top w:val="single" w:sz="4" w:space="0" w:color="auto"/>
              <w:left w:val="single" w:sz="4" w:space="0" w:color="auto"/>
              <w:bottom w:val="single" w:sz="4" w:space="0" w:color="auto"/>
            </w:tcBorders>
          </w:tcPr>
          <w:p w:rsidR="004D76EA" w:rsidRPr="00F567D6" w:rsidRDefault="004D76EA" w:rsidP="004D76EA">
            <w:pPr>
              <w:widowControl w:val="0"/>
              <w:autoSpaceDE w:val="0"/>
              <w:autoSpaceDN w:val="0"/>
              <w:adjustRightInd w:val="0"/>
              <w:jc w:val="both"/>
              <w:rPr>
                <w:sz w:val="24"/>
                <w:szCs w:val="24"/>
              </w:rPr>
            </w:pPr>
          </w:p>
        </w:tc>
      </w:tr>
    </w:tbl>
    <w:p w:rsidR="00EB0F38" w:rsidRPr="00396236" w:rsidRDefault="00EB0F38" w:rsidP="00EB0F38">
      <w:pPr>
        <w:autoSpaceDE w:val="0"/>
        <w:autoSpaceDN w:val="0"/>
        <w:adjustRightInd w:val="0"/>
        <w:jc w:val="center"/>
        <w:rPr>
          <w:sz w:val="28"/>
          <w:szCs w:val="28"/>
        </w:rPr>
      </w:pPr>
    </w:p>
    <w:p w:rsidR="006F1109" w:rsidRPr="00396236" w:rsidRDefault="006F1109" w:rsidP="006011E1">
      <w:pPr>
        <w:ind w:left="-284" w:firstLine="142"/>
        <w:rPr>
          <w:color w:val="000000"/>
          <w:sz w:val="28"/>
          <w:szCs w:val="28"/>
        </w:rPr>
      </w:pPr>
      <w:r w:rsidRPr="00396236">
        <w:rPr>
          <w:color w:val="000000"/>
          <w:sz w:val="28"/>
          <w:szCs w:val="28"/>
        </w:rPr>
        <w:t>Исполнитель (</w:t>
      </w:r>
      <w:proofErr w:type="gramStart"/>
      <w:r w:rsidRPr="00396236">
        <w:rPr>
          <w:color w:val="000000"/>
          <w:sz w:val="28"/>
          <w:szCs w:val="28"/>
        </w:rPr>
        <w:t xml:space="preserve">должность)   </w:t>
      </w:r>
      <w:proofErr w:type="gramEnd"/>
      <w:r w:rsidRPr="00396236">
        <w:rPr>
          <w:color w:val="000000"/>
          <w:sz w:val="28"/>
          <w:szCs w:val="28"/>
        </w:rPr>
        <w:t xml:space="preserve">                               </w:t>
      </w:r>
      <w:r w:rsidR="006011E1" w:rsidRPr="00396236">
        <w:rPr>
          <w:color w:val="000000"/>
          <w:sz w:val="28"/>
          <w:szCs w:val="28"/>
        </w:rPr>
        <w:t xml:space="preserve">                        </w:t>
      </w:r>
      <w:r w:rsidRPr="00396236">
        <w:rPr>
          <w:color w:val="000000"/>
          <w:sz w:val="28"/>
          <w:szCs w:val="28"/>
        </w:rPr>
        <w:t xml:space="preserve">   </w:t>
      </w:r>
      <w:r w:rsidRPr="00396236">
        <w:rPr>
          <w:sz w:val="28"/>
          <w:szCs w:val="28"/>
        </w:rPr>
        <w:t>____________ /______________/</w:t>
      </w:r>
    </w:p>
    <w:p w:rsidR="006F1109" w:rsidRPr="00396236" w:rsidRDefault="006F1109" w:rsidP="006011E1">
      <w:pPr>
        <w:ind w:firstLine="142"/>
        <w:jc w:val="both"/>
        <w:rPr>
          <w:sz w:val="28"/>
          <w:szCs w:val="28"/>
        </w:rPr>
      </w:pPr>
      <w:r w:rsidRPr="00396236">
        <w:rPr>
          <w:sz w:val="28"/>
          <w:szCs w:val="28"/>
        </w:rPr>
        <w:t xml:space="preserve">                                                                                        </w:t>
      </w:r>
      <w:r w:rsidR="006011E1" w:rsidRPr="00396236">
        <w:rPr>
          <w:sz w:val="28"/>
          <w:szCs w:val="28"/>
        </w:rPr>
        <w:t xml:space="preserve">                       </w:t>
      </w:r>
      <w:r w:rsidRPr="00396236">
        <w:rPr>
          <w:sz w:val="28"/>
          <w:szCs w:val="28"/>
        </w:rPr>
        <w:t xml:space="preserve"> (подпись) (Ф.И.О.)</w:t>
      </w:r>
    </w:p>
    <w:p w:rsidR="006F1109" w:rsidRPr="00396236" w:rsidRDefault="006F1109" w:rsidP="006011E1">
      <w:pPr>
        <w:ind w:firstLine="142"/>
        <w:jc w:val="both"/>
        <w:rPr>
          <w:sz w:val="28"/>
          <w:szCs w:val="28"/>
        </w:rPr>
      </w:pPr>
      <w:r w:rsidRPr="00396236">
        <w:rPr>
          <w:sz w:val="28"/>
          <w:szCs w:val="28"/>
        </w:rPr>
        <w:t xml:space="preserve">                                                                                     </w:t>
      </w:r>
    </w:p>
    <w:p w:rsidR="006F1109" w:rsidRPr="00396236" w:rsidRDefault="006F1109" w:rsidP="006011E1">
      <w:pPr>
        <w:ind w:left="-142"/>
        <w:jc w:val="both"/>
        <w:rPr>
          <w:sz w:val="28"/>
          <w:szCs w:val="28"/>
        </w:rPr>
      </w:pPr>
      <w:r w:rsidRPr="00396236">
        <w:rPr>
          <w:sz w:val="28"/>
          <w:szCs w:val="28"/>
        </w:rPr>
        <w:t>Руководитель организации -</w:t>
      </w:r>
    </w:p>
    <w:p w:rsidR="006F1109" w:rsidRPr="00396236" w:rsidRDefault="006F1109" w:rsidP="006011E1">
      <w:pPr>
        <w:ind w:left="-284" w:firstLine="142"/>
        <w:rPr>
          <w:sz w:val="28"/>
          <w:szCs w:val="28"/>
        </w:rPr>
      </w:pPr>
      <w:r w:rsidRPr="00396236">
        <w:rPr>
          <w:sz w:val="28"/>
          <w:szCs w:val="28"/>
        </w:rPr>
        <w:t xml:space="preserve">юридического </w:t>
      </w:r>
      <w:proofErr w:type="gramStart"/>
      <w:r w:rsidRPr="00396236">
        <w:rPr>
          <w:sz w:val="28"/>
          <w:szCs w:val="28"/>
        </w:rPr>
        <w:t xml:space="preserve">лица:   </w:t>
      </w:r>
      <w:proofErr w:type="gramEnd"/>
      <w:r w:rsidRPr="00396236">
        <w:rPr>
          <w:sz w:val="28"/>
          <w:szCs w:val="28"/>
        </w:rPr>
        <w:t xml:space="preserve">                                          </w:t>
      </w:r>
      <w:r w:rsidR="006011E1" w:rsidRPr="00396236">
        <w:rPr>
          <w:sz w:val="28"/>
          <w:szCs w:val="28"/>
        </w:rPr>
        <w:t xml:space="preserve">                          </w:t>
      </w:r>
      <w:r w:rsidRPr="00396236">
        <w:rPr>
          <w:sz w:val="28"/>
          <w:szCs w:val="28"/>
        </w:rPr>
        <w:t xml:space="preserve"> ___________ /______________/</w:t>
      </w:r>
    </w:p>
    <w:p w:rsidR="006F1109" w:rsidRPr="00396236" w:rsidRDefault="006F1109" w:rsidP="006F1109">
      <w:pPr>
        <w:shd w:val="clear" w:color="auto" w:fill="FFFFFF"/>
        <w:rPr>
          <w:sz w:val="28"/>
          <w:szCs w:val="28"/>
        </w:rPr>
      </w:pPr>
      <w:r w:rsidRPr="00396236">
        <w:rPr>
          <w:sz w:val="28"/>
          <w:szCs w:val="28"/>
        </w:rPr>
        <w:t xml:space="preserve">                                                                                     </w:t>
      </w:r>
      <w:r w:rsidR="006011E1" w:rsidRPr="00396236">
        <w:rPr>
          <w:sz w:val="28"/>
          <w:szCs w:val="28"/>
        </w:rPr>
        <w:t xml:space="preserve">                          </w:t>
      </w:r>
      <w:r w:rsidRPr="00396236">
        <w:rPr>
          <w:sz w:val="28"/>
          <w:szCs w:val="28"/>
        </w:rPr>
        <w:t xml:space="preserve"> (подпись) (Ф.И.О.)</w:t>
      </w:r>
    </w:p>
    <w:p w:rsidR="006F1109" w:rsidRPr="00396236" w:rsidRDefault="006F1109" w:rsidP="006F1109">
      <w:pPr>
        <w:jc w:val="both"/>
        <w:rPr>
          <w:sz w:val="28"/>
          <w:szCs w:val="28"/>
        </w:rPr>
      </w:pPr>
      <w:r w:rsidRPr="00396236">
        <w:rPr>
          <w:sz w:val="28"/>
          <w:szCs w:val="28"/>
        </w:rPr>
        <w:t xml:space="preserve">                                                                                      </w:t>
      </w:r>
      <w:r w:rsidR="006011E1" w:rsidRPr="00396236">
        <w:rPr>
          <w:sz w:val="28"/>
          <w:szCs w:val="28"/>
        </w:rPr>
        <w:t xml:space="preserve">                          </w:t>
      </w:r>
      <w:r w:rsidRPr="00396236">
        <w:rPr>
          <w:sz w:val="28"/>
          <w:szCs w:val="28"/>
        </w:rPr>
        <w:t xml:space="preserve">дата, М.П. (при наличии) </w:t>
      </w:r>
    </w:p>
    <w:p w:rsidR="00064FED" w:rsidRPr="00396236" w:rsidRDefault="00064FED" w:rsidP="006F1109">
      <w:pPr>
        <w:ind w:left="3540" w:firstLine="713"/>
        <w:rPr>
          <w:sz w:val="28"/>
          <w:szCs w:val="28"/>
        </w:rPr>
      </w:pPr>
    </w:p>
    <w:p w:rsidR="00064FED" w:rsidRPr="00396236" w:rsidRDefault="00064FED" w:rsidP="006F1109">
      <w:pPr>
        <w:ind w:left="3540" w:firstLine="713"/>
        <w:rPr>
          <w:sz w:val="28"/>
          <w:szCs w:val="28"/>
        </w:rPr>
      </w:pPr>
    </w:p>
    <w:p w:rsidR="00064FED" w:rsidRPr="00396236" w:rsidRDefault="00064FED" w:rsidP="006F1109">
      <w:pPr>
        <w:ind w:left="3540" w:firstLine="713"/>
        <w:rPr>
          <w:sz w:val="28"/>
          <w:szCs w:val="28"/>
        </w:rPr>
      </w:pPr>
    </w:p>
    <w:p w:rsidR="00064FED" w:rsidRPr="00396236" w:rsidRDefault="00064FED" w:rsidP="006F1109">
      <w:pPr>
        <w:ind w:left="3540" w:firstLine="713"/>
        <w:rPr>
          <w:sz w:val="28"/>
          <w:szCs w:val="28"/>
        </w:rPr>
      </w:pPr>
    </w:p>
    <w:p w:rsidR="00064FED" w:rsidRPr="00396236" w:rsidRDefault="00064FED" w:rsidP="006F1109">
      <w:pPr>
        <w:ind w:left="3540" w:firstLine="713"/>
        <w:rPr>
          <w:sz w:val="28"/>
          <w:szCs w:val="28"/>
        </w:rPr>
      </w:pPr>
    </w:p>
    <w:p w:rsidR="00064FED" w:rsidRPr="00396236" w:rsidRDefault="00064FED" w:rsidP="006F1109">
      <w:pPr>
        <w:ind w:left="3540" w:firstLine="713"/>
        <w:rPr>
          <w:sz w:val="28"/>
          <w:szCs w:val="28"/>
        </w:rPr>
      </w:pPr>
    </w:p>
    <w:p w:rsidR="00064FED" w:rsidRPr="00396236" w:rsidRDefault="00064FED" w:rsidP="006F1109">
      <w:pPr>
        <w:ind w:left="3540" w:firstLine="713"/>
        <w:rPr>
          <w:sz w:val="28"/>
          <w:szCs w:val="28"/>
        </w:rPr>
      </w:pPr>
    </w:p>
    <w:p w:rsidR="00064FED" w:rsidRPr="00396236" w:rsidRDefault="00064FED" w:rsidP="006F1109">
      <w:pPr>
        <w:ind w:left="3540" w:firstLine="713"/>
        <w:rPr>
          <w:sz w:val="28"/>
          <w:szCs w:val="28"/>
        </w:rPr>
      </w:pPr>
    </w:p>
    <w:p w:rsidR="00064FED" w:rsidRPr="00396236" w:rsidRDefault="00064FED" w:rsidP="006F1109">
      <w:pPr>
        <w:ind w:left="3540" w:firstLine="713"/>
        <w:rPr>
          <w:sz w:val="28"/>
          <w:szCs w:val="28"/>
        </w:rPr>
      </w:pPr>
    </w:p>
    <w:p w:rsidR="00064FED" w:rsidRPr="00396236" w:rsidRDefault="00064FED" w:rsidP="006F1109">
      <w:pPr>
        <w:ind w:left="3540" w:firstLine="713"/>
        <w:rPr>
          <w:sz w:val="28"/>
          <w:szCs w:val="28"/>
        </w:rPr>
      </w:pPr>
    </w:p>
    <w:p w:rsidR="003F01B5" w:rsidRPr="00396236" w:rsidRDefault="003F01B5" w:rsidP="00D44A26">
      <w:pPr>
        <w:rPr>
          <w:sz w:val="28"/>
          <w:szCs w:val="28"/>
        </w:rPr>
      </w:pPr>
    </w:p>
    <w:p w:rsidR="00D44A26" w:rsidRDefault="00D44A26" w:rsidP="00D44A26">
      <w:pPr>
        <w:rPr>
          <w:sz w:val="28"/>
          <w:szCs w:val="28"/>
        </w:rPr>
      </w:pPr>
    </w:p>
    <w:p w:rsidR="00F567D6" w:rsidRDefault="00F567D6" w:rsidP="00D44A26">
      <w:pPr>
        <w:rPr>
          <w:sz w:val="28"/>
          <w:szCs w:val="28"/>
        </w:rPr>
      </w:pPr>
    </w:p>
    <w:p w:rsidR="00F567D6" w:rsidRDefault="00F567D6" w:rsidP="00D44A26">
      <w:pPr>
        <w:rPr>
          <w:sz w:val="28"/>
          <w:szCs w:val="28"/>
        </w:rPr>
      </w:pPr>
    </w:p>
    <w:p w:rsidR="00F567D6" w:rsidRDefault="00F567D6" w:rsidP="00D44A26">
      <w:pPr>
        <w:rPr>
          <w:sz w:val="28"/>
          <w:szCs w:val="28"/>
        </w:rPr>
      </w:pPr>
    </w:p>
    <w:p w:rsidR="00F567D6" w:rsidRDefault="00F567D6" w:rsidP="00D44A26">
      <w:pPr>
        <w:rPr>
          <w:sz w:val="28"/>
          <w:szCs w:val="28"/>
        </w:rPr>
      </w:pPr>
    </w:p>
    <w:p w:rsidR="00F567D6" w:rsidRDefault="00F567D6" w:rsidP="00D44A26">
      <w:pPr>
        <w:rPr>
          <w:sz w:val="28"/>
          <w:szCs w:val="28"/>
        </w:rPr>
      </w:pPr>
    </w:p>
    <w:p w:rsidR="00F567D6" w:rsidRDefault="00F567D6" w:rsidP="00D44A26">
      <w:pPr>
        <w:rPr>
          <w:sz w:val="28"/>
          <w:szCs w:val="28"/>
        </w:rPr>
      </w:pPr>
    </w:p>
    <w:p w:rsidR="00F567D6" w:rsidRDefault="00F567D6" w:rsidP="00D44A26">
      <w:pPr>
        <w:rPr>
          <w:sz w:val="28"/>
          <w:szCs w:val="28"/>
        </w:rPr>
      </w:pPr>
    </w:p>
    <w:p w:rsidR="00F567D6" w:rsidRDefault="00F567D6" w:rsidP="00D44A26">
      <w:pPr>
        <w:rPr>
          <w:sz w:val="28"/>
          <w:szCs w:val="28"/>
        </w:rPr>
      </w:pPr>
    </w:p>
    <w:p w:rsidR="00F567D6" w:rsidRDefault="00F567D6" w:rsidP="00D44A26">
      <w:pPr>
        <w:rPr>
          <w:sz w:val="28"/>
          <w:szCs w:val="28"/>
        </w:rPr>
      </w:pPr>
    </w:p>
    <w:p w:rsidR="00F567D6" w:rsidRPr="00396236" w:rsidRDefault="00F567D6" w:rsidP="00D44A26">
      <w:pPr>
        <w:rPr>
          <w:sz w:val="28"/>
          <w:szCs w:val="28"/>
        </w:rPr>
      </w:pPr>
    </w:p>
    <w:p w:rsidR="00BE0180" w:rsidRPr="00396236" w:rsidRDefault="00BE0180" w:rsidP="003F01B5">
      <w:pPr>
        <w:ind w:left="2835"/>
        <w:jc w:val="right"/>
        <w:rPr>
          <w:sz w:val="28"/>
          <w:szCs w:val="28"/>
        </w:rPr>
      </w:pPr>
      <w:r w:rsidRPr="00396236">
        <w:rPr>
          <w:sz w:val="28"/>
          <w:szCs w:val="28"/>
        </w:rPr>
        <w:lastRenderedPageBreak/>
        <w:t xml:space="preserve">Приложение </w:t>
      </w:r>
      <w:r w:rsidR="00453CA2" w:rsidRPr="00396236">
        <w:rPr>
          <w:sz w:val="28"/>
          <w:szCs w:val="28"/>
        </w:rPr>
        <w:t>9</w:t>
      </w:r>
    </w:p>
    <w:p w:rsidR="00BC3F46" w:rsidRPr="00396236" w:rsidRDefault="007E5FF2" w:rsidP="00D44A26">
      <w:pPr>
        <w:ind w:left="2835"/>
        <w:jc w:val="both"/>
        <w:rPr>
          <w:sz w:val="28"/>
          <w:szCs w:val="28"/>
        </w:rPr>
      </w:pPr>
      <w:r w:rsidRPr="00396236">
        <w:rPr>
          <w:sz w:val="28"/>
          <w:szCs w:val="28"/>
        </w:rPr>
        <w:t xml:space="preserve">к Порядку </w:t>
      </w:r>
      <w:r w:rsidR="00DE5702" w:rsidRPr="00396236">
        <w:rPr>
          <w:color w:val="000000"/>
          <w:sz w:val="28"/>
          <w:szCs w:val="28"/>
        </w:rPr>
        <w:t xml:space="preserve">предоставления субсидии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w:t>
      </w:r>
      <w:r w:rsidR="00F567D6">
        <w:rPr>
          <w:sz w:val="28"/>
          <w:szCs w:val="28"/>
        </w:rPr>
        <w:t xml:space="preserve">                                </w:t>
      </w:r>
      <w:r w:rsidR="00DE5702" w:rsidRPr="00396236">
        <w:rPr>
          <w:sz w:val="28"/>
          <w:szCs w:val="28"/>
        </w:rPr>
        <w:t>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BC3F46" w:rsidRPr="00396236" w:rsidRDefault="00BC3F46" w:rsidP="00CB44FC">
      <w:pPr>
        <w:jc w:val="right"/>
        <w:rPr>
          <w:sz w:val="28"/>
          <w:szCs w:val="28"/>
        </w:rPr>
      </w:pPr>
    </w:p>
    <w:p w:rsidR="00C6511D" w:rsidRPr="00396236" w:rsidRDefault="00C6511D" w:rsidP="00C6511D">
      <w:pPr>
        <w:ind w:firstLine="709"/>
        <w:jc w:val="center"/>
        <w:rPr>
          <w:bCs/>
          <w:sz w:val="28"/>
          <w:szCs w:val="28"/>
        </w:rPr>
      </w:pPr>
      <w:r w:rsidRPr="00396236">
        <w:rPr>
          <w:bCs/>
          <w:sz w:val="28"/>
          <w:szCs w:val="28"/>
        </w:rPr>
        <w:t xml:space="preserve">УВЕДОМЛЕНИЕ </w:t>
      </w:r>
    </w:p>
    <w:p w:rsidR="00C6511D" w:rsidRPr="00396236" w:rsidRDefault="00116E51" w:rsidP="00C6511D">
      <w:pPr>
        <w:ind w:firstLine="709"/>
        <w:jc w:val="center"/>
        <w:rPr>
          <w:sz w:val="28"/>
          <w:szCs w:val="28"/>
        </w:rPr>
      </w:pPr>
      <w:r w:rsidRPr="00396236">
        <w:rPr>
          <w:sz w:val="28"/>
          <w:szCs w:val="28"/>
        </w:rPr>
        <w:t xml:space="preserve">о принятом решении об отказе в предоставлении (перечислении) </w:t>
      </w:r>
      <w:r w:rsidR="00714BDE" w:rsidRPr="00396236">
        <w:rPr>
          <w:sz w:val="28"/>
          <w:szCs w:val="28"/>
        </w:rPr>
        <w:t>субсиди</w:t>
      </w:r>
      <w:r w:rsidRPr="00396236">
        <w:rPr>
          <w:sz w:val="28"/>
          <w:szCs w:val="28"/>
        </w:rPr>
        <w:t xml:space="preserve">и </w:t>
      </w:r>
    </w:p>
    <w:p w:rsidR="00C6511D" w:rsidRPr="00396236" w:rsidRDefault="00C6511D" w:rsidP="00C6511D">
      <w:pPr>
        <w:ind w:firstLine="709"/>
        <w:jc w:val="center"/>
        <w:rPr>
          <w:sz w:val="28"/>
          <w:szCs w:val="28"/>
        </w:rPr>
      </w:pPr>
    </w:p>
    <w:p w:rsidR="00C6511D" w:rsidRPr="00396236" w:rsidRDefault="00C6511D" w:rsidP="00AE42A8">
      <w:pPr>
        <w:ind w:firstLine="708"/>
        <w:jc w:val="both"/>
        <w:rPr>
          <w:sz w:val="28"/>
          <w:szCs w:val="28"/>
        </w:rPr>
      </w:pPr>
      <w:r w:rsidRPr="00396236">
        <w:rPr>
          <w:sz w:val="28"/>
          <w:szCs w:val="28"/>
        </w:rPr>
        <w:t xml:space="preserve">Настоящим уведомляю, что по результатам рассмотрения заявки и документов </w:t>
      </w:r>
      <w:r w:rsidR="00AE33D9" w:rsidRPr="00396236">
        <w:rPr>
          <w:sz w:val="28"/>
          <w:szCs w:val="28"/>
        </w:rPr>
        <w:t>в соответствии с пунктами 3.5.1 - 3.5.2 Порядка</w:t>
      </w:r>
      <w:r w:rsidR="00AE42A8" w:rsidRPr="00396236">
        <w:rPr>
          <w:sz w:val="28"/>
          <w:szCs w:val="28"/>
        </w:rPr>
        <w:t xml:space="preserve"> </w:t>
      </w:r>
      <w:r w:rsidR="00DE5702" w:rsidRPr="00396236">
        <w:rPr>
          <w:color w:val="000000"/>
          <w:sz w:val="28"/>
          <w:szCs w:val="28"/>
        </w:rPr>
        <w:t xml:space="preserve">предоставления субсидии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w:t>
      </w:r>
      <w:r w:rsidR="00DE5702" w:rsidRPr="00396236">
        <w:rPr>
          <w:sz w:val="28"/>
          <w:szCs w:val="28"/>
        </w:rPr>
        <w:lastRenderedPageBreak/>
        <w:t xml:space="preserve">включая расходы на оплату труда педагогических работников и работников, занимающих должности (профессии), указанные </w:t>
      </w:r>
      <w:r w:rsidR="00F567D6">
        <w:rPr>
          <w:sz w:val="28"/>
          <w:szCs w:val="28"/>
        </w:rPr>
        <w:t xml:space="preserve">                                                                                 </w:t>
      </w:r>
      <w:r w:rsidR="00DE5702" w:rsidRPr="00396236">
        <w:rPr>
          <w:sz w:val="28"/>
          <w:szCs w:val="28"/>
        </w:rPr>
        <w:t>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63558C" w:rsidRPr="00396236">
        <w:rPr>
          <w:sz w:val="28"/>
          <w:szCs w:val="28"/>
        </w:rPr>
        <w:t xml:space="preserve"> </w:t>
      </w:r>
      <w:r w:rsidR="00BC5E91" w:rsidRPr="00396236">
        <w:rPr>
          <w:sz w:val="28"/>
          <w:szCs w:val="28"/>
        </w:rPr>
        <w:t>(</w:t>
      </w:r>
      <w:r w:rsidR="00A552A0" w:rsidRPr="00396236">
        <w:rPr>
          <w:sz w:val="28"/>
          <w:szCs w:val="28"/>
        </w:rPr>
        <w:t xml:space="preserve">далее - Порядок) </w:t>
      </w:r>
      <w:r w:rsidRPr="00396236">
        <w:rPr>
          <w:sz w:val="28"/>
          <w:szCs w:val="28"/>
        </w:rPr>
        <w:t xml:space="preserve">принято  решение об </w:t>
      </w:r>
      <w:r w:rsidR="00F4059E" w:rsidRPr="00396236">
        <w:rPr>
          <w:sz w:val="28"/>
          <w:szCs w:val="28"/>
        </w:rPr>
        <w:t xml:space="preserve">отказе  в предоставлении (перечислении) </w:t>
      </w:r>
      <w:r w:rsidR="00714BDE" w:rsidRPr="00396236">
        <w:rPr>
          <w:sz w:val="28"/>
          <w:szCs w:val="28"/>
        </w:rPr>
        <w:t>субсиди</w:t>
      </w:r>
      <w:r w:rsidRPr="00396236">
        <w:rPr>
          <w:sz w:val="28"/>
          <w:szCs w:val="28"/>
        </w:rPr>
        <w:t>и  по  основаниям</w:t>
      </w:r>
      <w:r w:rsidR="00C7595A" w:rsidRPr="00396236">
        <w:rPr>
          <w:sz w:val="28"/>
          <w:szCs w:val="28"/>
        </w:rPr>
        <w:t>, предусмотренным  пун</w:t>
      </w:r>
      <w:r w:rsidR="00F567D6">
        <w:rPr>
          <w:sz w:val="28"/>
          <w:szCs w:val="28"/>
        </w:rPr>
        <w:t xml:space="preserve">ктом 3.6 Порядка </w:t>
      </w:r>
      <w:r w:rsidRPr="00396236">
        <w:rPr>
          <w:sz w:val="28"/>
          <w:szCs w:val="28"/>
        </w:rPr>
        <w:t>(указать):</w:t>
      </w:r>
    </w:p>
    <w:p w:rsidR="00C6511D" w:rsidRPr="00396236" w:rsidRDefault="00C6511D" w:rsidP="00C6511D">
      <w:pPr>
        <w:jc w:val="both"/>
        <w:rPr>
          <w:sz w:val="28"/>
          <w:szCs w:val="28"/>
        </w:rPr>
      </w:pPr>
      <w:r w:rsidRPr="00396236">
        <w:rPr>
          <w:sz w:val="28"/>
          <w:szCs w:val="28"/>
        </w:rPr>
        <w:t>________________________________________________________________________________________________________________________________________.</w:t>
      </w:r>
    </w:p>
    <w:p w:rsidR="00C6511D" w:rsidRPr="00396236" w:rsidRDefault="00C6511D" w:rsidP="00C6511D">
      <w:pPr>
        <w:autoSpaceDE w:val="0"/>
        <w:autoSpaceDN w:val="0"/>
        <w:adjustRightInd w:val="0"/>
        <w:jc w:val="both"/>
        <w:rPr>
          <w:sz w:val="28"/>
          <w:szCs w:val="28"/>
        </w:rPr>
      </w:pPr>
    </w:p>
    <w:p w:rsidR="00C6511D" w:rsidRPr="00396236" w:rsidRDefault="00157FA4" w:rsidP="00C6511D">
      <w:pPr>
        <w:ind w:left="-284" w:firstLine="284"/>
        <w:rPr>
          <w:color w:val="000000"/>
          <w:sz w:val="28"/>
          <w:szCs w:val="28"/>
        </w:rPr>
      </w:pPr>
      <w:proofErr w:type="gramStart"/>
      <w:r w:rsidRPr="00396236">
        <w:rPr>
          <w:sz w:val="28"/>
          <w:szCs w:val="28"/>
        </w:rPr>
        <w:t>Руков</w:t>
      </w:r>
      <w:r w:rsidR="00B575DF" w:rsidRPr="00396236">
        <w:rPr>
          <w:sz w:val="28"/>
          <w:szCs w:val="28"/>
        </w:rPr>
        <w:t>о</w:t>
      </w:r>
      <w:r w:rsidRPr="00396236">
        <w:rPr>
          <w:sz w:val="28"/>
          <w:szCs w:val="28"/>
        </w:rPr>
        <w:t xml:space="preserve">дитель:  </w:t>
      </w:r>
      <w:r w:rsidR="00C6511D" w:rsidRPr="00396236">
        <w:rPr>
          <w:sz w:val="28"/>
          <w:szCs w:val="28"/>
        </w:rPr>
        <w:t xml:space="preserve"> </w:t>
      </w:r>
      <w:proofErr w:type="gramEnd"/>
      <w:r w:rsidR="00C6511D" w:rsidRPr="00396236">
        <w:rPr>
          <w:sz w:val="28"/>
          <w:szCs w:val="28"/>
        </w:rPr>
        <w:t xml:space="preserve">                                           </w:t>
      </w:r>
      <w:r w:rsidR="00C6511D" w:rsidRPr="00396236">
        <w:rPr>
          <w:color w:val="000000"/>
          <w:sz w:val="28"/>
          <w:szCs w:val="28"/>
        </w:rPr>
        <w:t xml:space="preserve">                  </w:t>
      </w:r>
      <w:r w:rsidR="00B575DF" w:rsidRPr="00396236">
        <w:rPr>
          <w:color w:val="000000"/>
          <w:sz w:val="28"/>
          <w:szCs w:val="28"/>
        </w:rPr>
        <w:t xml:space="preserve"> </w:t>
      </w:r>
      <w:r w:rsidR="00C6511D" w:rsidRPr="00396236">
        <w:rPr>
          <w:color w:val="000000"/>
          <w:sz w:val="28"/>
          <w:szCs w:val="28"/>
        </w:rPr>
        <w:t xml:space="preserve">    </w:t>
      </w:r>
      <w:r w:rsidR="00C6511D" w:rsidRPr="00396236">
        <w:rPr>
          <w:sz w:val="28"/>
          <w:szCs w:val="28"/>
        </w:rPr>
        <w:t>__________ /______________/</w:t>
      </w:r>
    </w:p>
    <w:p w:rsidR="00C6511D" w:rsidRPr="00396236" w:rsidRDefault="00C6511D" w:rsidP="00C6511D">
      <w:pPr>
        <w:ind w:left="-284" w:firstLine="284"/>
        <w:rPr>
          <w:sz w:val="28"/>
          <w:szCs w:val="28"/>
        </w:rPr>
      </w:pPr>
      <w:r w:rsidRPr="00396236">
        <w:rPr>
          <w:sz w:val="28"/>
          <w:szCs w:val="28"/>
        </w:rPr>
        <w:t xml:space="preserve">                                                                                                              </w:t>
      </w:r>
      <w:r w:rsidRPr="00396236">
        <w:rPr>
          <w:color w:val="000000"/>
          <w:sz w:val="28"/>
          <w:szCs w:val="28"/>
        </w:rPr>
        <w:t xml:space="preserve">                                        </w:t>
      </w:r>
    </w:p>
    <w:p w:rsidR="00C6511D" w:rsidRPr="00396236" w:rsidRDefault="00C6511D" w:rsidP="00C6511D">
      <w:pPr>
        <w:jc w:val="both"/>
        <w:rPr>
          <w:sz w:val="28"/>
          <w:szCs w:val="28"/>
        </w:rPr>
      </w:pPr>
      <w:r w:rsidRPr="00396236">
        <w:rPr>
          <w:sz w:val="28"/>
          <w:szCs w:val="28"/>
        </w:rPr>
        <w:t xml:space="preserve">                                                                                                                  (подпись) (Ф.И.О.)</w:t>
      </w:r>
    </w:p>
    <w:p w:rsidR="00C6511D" w:rsidRPr="00396236" w:rsidRDefault="00C6511D" w:rsidP="00C6511D">
      <w:pPr>
        <w:shd w:val="clear" w:color="auto" w:fill="FFFFFF"/>
        <w:rPr>
          <w:sz w:val="28"/>
          <w:szCs w:val="28"/>
        </w:rPr>
      </w:pPr>
    </w:p>
    <w:p w:rsidR="00064FED" w:rsidRPr="00396236" w:rsidRDefault="00064FED" w:rsidP="00D44A26">
      <w:pPr>
        <w:rPr>
          <w:sz w:val="28"/>
          <w:szCs w:val="28"/>
        </w:rPr>
      </w:pPr>
    </w:p>
    <w:p w:rsidR="00D44A26" w:rsidRPr="00396236" w:rsidRDefault="00D44A26" w:rsidP="00D44A26">
      <w:pPr>
        <w:rPr>
          <w:sz w:val="28"/>
          <w:szCs w:val="28"/>
        </w:rPr>
      </w:pPr>
    </w:p>
    <w:p w:rsidR="00D44A26" w:rsidRPr="00396236" w:rsidRDefault="00D44A26" w:rsidP="00D44A26">
      <w:pPr>
        <w:rPr>
          <w:sz w:val="28"/>
          <w:szCs w:val="28"/>
        </w:rPr>
      </w:pPr>
    </w:p>
    <w:p w:rsidR="00064FED" w:rsidRPr="00396236" w:rsidRDefault="00064FED" w:rsidP="00DD6E69">
      <w:pPr>
        <w:rPr>
          <w:sz w:val="28"/>
          <w:szCs w:val="28"/>
        </w:rPr>
      </w:pPr>
    </w:p>
    <w:p w:rsidR="00064FED" w:rsidRPr="00396236" w:rsidRDefault="00064FED" w:rsidP="0000692A">
      <w:pPr>
        <w:ind w:left="3540" w:firstLine="713"/>
        <w:jc w:val="right"/>
        <w:rPr>
          <w:sz w:val="28"/>
          <w:szCs w:val="28"/>
        </w:rPr>
      </w:pPr>
    </w:p>
    <w:p w:rsidR="00064FED" w:rsidRPr="00396236" w:rsidRDefault="00064FED" w:rsidP="0000692A">
      <w:pPr>
        <w:ind w:left="3540" w:firstLine="713"/>
        <w:jc w:val="right"/>
        <w:rPr>
          <w:sz w:val="28"/>
          <w:szCs w:val="28"/>
        </w:rPr>
      </w:pPr>
    </w:p>
    <w:p w:rsidR="00D863A2" w:rsidRPr="00396236" w:rsidRDefault="00D863A2" w:rsidP="0000692A">
      <w:pPr>
        <w:ind w:left="3540" w:firstLine="713"/>
        <w:jc w:val="right"/>
        <w:rPr>
          <w:sz w:val="28"/>
          <w:szCs w:val="28"/>
        </w:rPr>
      </w:pPr>
    </w:p>
    <w:p w:rsidR="00F567D6" w:rsidRDefault="00F567D6" w:rsidP="003F01B5">
      <w:pPr>
        <w:shd w:val="clear" w:color="auto" w:fill="FFFFFF"/>
        <w:tabs>
          <w:tab w:val="left" w:pos="2835"/>
        </w:tabs>
        <w:jc w:val="right"/>
        <w:rPr>
          <w:sz w:val="28"/>
          <w:szCs w:val="28"/>
        </w:rPr>
      </w:pPr>
    </w:p>
    <w:p w:rsidR="00F567D6" w:rsidRDefault="00F567D6" w:rsidP="003F01B5">
      <w:pPr>
        <w:shd w:val="clear" w:color="auto" w:fill="FFFFFF"/>
        <w:tabs>
          <w:tab w:val="left" w:pos="2835"/>
        </w:tabs>
        <w:jc w:val="right"/>
        <w:rPr>
          <w:sz w:val="28"/>
          <w:szCs w:val="28"/>
        </w:rPr>
      </w:pPr>
    </w:p>
    <w:p w:rsidR="00F567D6" w:rsidRDefault="00F567D6" w:rsidP="003F01B5">
      <w:pPr>
        <w:shd w:val="clear" w:color="auto" w:fill="FFFFFF"/>
        <w:tabs>
          <w:tab w:val="left" w:pos="2835"/>
        </w:tabs>
        <w:jc w:val="right"/>
        <w:rPr>
          <w:sz w:val="28"/>
          <w:szCs w:val="28"/>
        </w:rPr>
      </w:pPr>
    </w:p>
    <w:p w:rsidR="00F567D6" w:rsidRDefault="00F567D6" w:rsidP="003F01B5">
      <w:pPr>
        <w:shd w:val="clear" w:color="auto" w:fill="FFFFFF"/>
        <w:tabs>
          <w:tab w:val="left" w:pos="2835"/>
        </w:tabs>
        <w:jc w:val="right"/>
        <w:rPr>
          <w:sz w:val="28"/>
          <w:szCs w:val="28"/>
        </w:rPr>
      </w:pPr>
    </w:p>
    <w:p w:rsidR="00F567D6" w:rsidRDefault="00F567D6" w:rsidP="003F01B5">
      <w:pPr>
        <w:shd w:val="clear" w:color="auto" w:fill="FFFFFF"/>
        <w:tabs>
          <w:tab w:val="left" w:pos="2835"/>
        </w:tabs>
        <w:jc w:val="right"/>
        <w:rPr>
          <w:sz w:val="28"/>
          <w:szCs w:val="28"/>
        </w:rPr>
      </w:pPr>
    </w:p>
    <w:p w:rsidR="00E530EC" w:rsidRPr="00396236" w:rsidRDefault="00E530EC" w:rsidP="003F01B5">
      <w:pPr>
        <w:shd w:val="clear" w:color="auto" w:fill="FFFFFF"/>
        <w:tabs>
          <w:tab w:val="left" w:pos="2835"/>
        </w:tabs>
        <w:jc w:val="right"/>
        <w:rPr>
          <w:sz w:val="28"/>
          <w:szCs w:val="28"/>
        </w:rPr>
      </w:pPr>
      <w:r w:rsidRPr="00396236">
        <w:rPr>
          <w:sz w:val="28"/>
          <w:szCs w:val="28"/>
        </w:rPr>
        <w:lastRenderedPageBreak/>
        <w:t>Приложение 10</w:t>
      </w:r>
    </w:p>
    <w:p w:rsidR="007E5FF2" w:rsidRPr="00396236" w:rsidRDefault="007E5FF2" w:rsidP="00D44A26">
      <w:pPr>
        <w:tabs>
          <w:tab w:val="left" w:pos="2835"/>
        </w:tabs>
        <w:ind w:left="2835"/>
        <w:jc w:val="both"/>
        <w:rPr>
          <w:sz w:val="28"/>
          <w:szCs w:val="28"/>
        </w:rPr>
      </w:pPr>
      <w:r w:rsidRPr="00396236">
        <w:rPr>
          <w:sz w:val="28"/>
          <w:szCs w:val="28"/>
        </w:rPr>
        <w:t xml:space="preserve">к Порядку </w:t>
      </w:r>
      <w:r w:rsidR="00DE5702" w:rsidRPr="00396236">
        <w:rPr>
          <w:color w:val="000000"/>
          <w:sz w:val="28"/>
          <w:szCs w:val="28"/>
        </w:rPr>
        <w:t xml:space="preserve">предоставления субсидии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w:t>
      </w:r>
      <w:r w:rsidR="00F567D6">
        <w:rPr>
          <w:sz w:val="28"/>
          <w:szCs w:val="28"/>
        </w:rPr>
        <w:t xml:space="preserve">                                  </w:t>
      </w:r>
      <w:r w:rsidR="00DE5702" w:rsidRPr="00396236">
        <w:rPr>
          <w:sz w:val="28"/>
          <w:szCs w:val="28"/>
        </w:rPr>
        <w:t>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3F01B5" w:rsidRPr="00396236" w:rsidRDefault="003F01B5" w:rsidP="007E5FF2">
      <w:pPr>
        <w:ind w:firstLine="709"/>
        <w:jc w:val="center"/>
        <w:rPr>
          <w:bCs/>
          <w:sz w:val="28"/>
          <w:szCs w:val="28"/>
        </w:rPr>
      </w:pPr>
    </w:p>
    <w:p w:rsidR="00E530EC" w:rsidRPr="00396236" w:rsidRDefault="00E530EC" w:rsidP="007E5FF2">
      <w:pPr>
        <w:ind w:firstLine="709"/>
        <w:jc w:val="center"/>
        <w:rPr>
          <w:bCs/>
          <w:sz w:val="28"/>
          <w:szCs w:val="28"/>
        </w:rPr>
      </w:pPr>
      <w:r w:rsidRPr="00396236">
        <w:rPr>
          <w:bCs/>
          <w:sz w:val="28"/>
          <w:szCs w:val="28"/>
        </w:rPr>
        <w:t xml:space="preserve">УВЕДОМЛЕНИЕ </w:t>
      </w:r>
    </w:p>
    <w:p w:rsidR="00E530EC" w:rsidRPr="00396236" w:rsidRDefault="00B30F6B" w:rsidP="00B30F6B">
      <w:pPr>
        <w:ind w:firstLine="709"/>
        <w:jc w:val="center"/>
        <w:rPr>
          <w:sz w:val="28"/>
          <w:szCs w:val="28"/>
        </w:rPr>
      </w:pPr>
      <w:r w:rsidRPr="00396236">
        <w:rPr>
          <w:rFonts w:eastAsia="Calibri"/>
          <w:sz w:val="28"/>
          <w:szCs w:val="28"/>
          <w:lang w:eastAsia="en-US"/>
        </w:rPr>
        <w:t xml:space="preserve">получателя </w:t>
      </w:r>
      <w:r w:rsidR="00714BDE" w:rsidRPr="00396236">
        <w:rPr>
          <w:rFonts w:eastAsia="Calibri"/>
          <w:sz w:val="28"/>
          <w:szCs w:val="28"/>
          <w:lang w:eastAsia="en-US"/>
        </w:rPr>
        <w:t>субсиди</w:t>
      </w:r>
      <w:r w:rsidRPr="00396236">
        <w:rPr>
          <w:rFonts w:eastAsia="Calibri"/>
          <w:sz w:val="28"/>
          <w:szCs w:val="28"/>
          <w:lang w:eastAsia="en-US"/>
        </w:rPr>
        <w:t>и о выявленных замечаниях и нарушениях, подлежащих корректировке</w:t>
      </w:r>
    </w:p>
    <w:p w:rsidR="00E530EC" w:rsidRPr="00396236" w:rsidRDefault="00E530EC" w:rsidP="00E530EC">
      <w:pPr>
        <w:ind w:firstLine="709"/>
        <w:jc w:val="center"/>
        <w:rPr>
          <w:sz w:val="28"/>
          <w:szCs w:val="28"/>
        </w:rPr>
      </w:pPr>
    </w:p>
    <w:p w:rsidR="00A56D18" w:rsidRPr="00396236" w:rsidRDefault="00E530EC" w:rsidP="0081514D">
      <w:pPr>
        <w:ind w:firstLine="708"/>
        <w:jc w:val="both"/>
        <w:rPr>
          <w:rFonts w:eastAsia="Calibri"/>
          <w:sz w:val="28"/>
          <w:szCs w:val="28"/>
          <w:lang w:eastAsia="en-US"/>
        </w:rPr>
      </w:pPr>
      <w:r w:rsidRPr="00396236">
        <w:rPr>
          <w:sz w:val="28"/>
          <w:szCs w:val="28"/>
        </w:rPr>
        <w:t xml:space="preserve">Настоящим уведомляю, что по результатам </w:t>
      </w:r>
      <w:r w:rsidR="008342C8" w:rsidRPr="00396236">
        <w:rPr>
          <w:sz w:val="28"/>
          <w:szCs w:val="28"/>
        </w:rPr>
        <w:t xml:space="preserve">проверки отчетности   </w:t>
      </w:r>
      <w:r w:rsidRPr="00396236">
        <w:rPr>
          <w:sz w:val="28"/>
          <w:szCs w:val="28"/>
        </w:rPr>
        <w:t xml:space="preserve">рассмотрения заявки и документов </w:t>
      </w:r>
      <w:r w:rsidR="001555D4" w:rsidRPr="00396236">
        <w:rPr>
          <w:rFonts w:eastAsia="Calibri"/>
          <w:sz w:val="28"/>
          <w:szCs w:val="28"/>
          <w:lang w:eastAsia="en-US"/>
        </w:rPr>
        <w:t>в соответствии с пунктом 4.1 Порядка</w:t>
      </w:r>
      <w:r w:rsidR="0081514D" w:rsidRPr="00396236">
        <w:rPr>
          <w:sz w:val="28"/>
          <w:szCs w:val="28"/>
        </w:rPr>
        <w:t xml:space="preserve"> </w:t>
      </w:r>
      <w:r w:rsidR="00DE5702" w:rsidRPr="00396236">
        <w:rPr>
          <w:color w:val="000000"/>
          <w:sz w:val="28"/>
          <w:szCs w:val="28"/>
        </w:rPr>
        <w:t xml:space="preserve">предоставления субсидии </w:t>
      </w:r>
      <w:r w:rsidR="00DE5702" w:rsidRPr="00396236">
        <w:rPr>
          <w:sz w:val="28"/>
          <w:szCs w:val="28"/>
        </w:rPr>
        <w:t xml:space="preserve">юридическим лицам (за исключением субсидий муниципальным учреждениям), индивидуальным предпринимателям на </w:t>
      </w:r>
      <w:r w:rsidR="00DE5702" w:rsidRPr="00396236">
        <w:rPr>
          <w:sz w:val="28"/>
          <w:szCs w:val="28"/>
        </w:rPr>
        <w:lastRenderedPageBreak/>
        <w:t xml:space="preserve">возмещение затрат, включая расходы на оплату труда педагогических работников и работников, занимающих должности (профессии), указанные </w:t>
      </w:r>
      <w:r w:rsidR="00F567D6">
        <w:rPr>
          <w:sz w:val="28"/>
          <w:szCs w:val="28"/>
        </w:rPr>
        <w:t xml:space="preserve">                     </w:t>
      </w:r>
      <w:r w:rsidR="00DE5702" w:rsidRPr="00396236">
        <w:rPr>
          <w:sz w:val="28"/>
          <w:szCs w:val="28"/>
        </w:rPr>
        <w:t>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DE5702" w:rsidRPr="00396236">
        <w:rPr>
          <w:rFonts w:eastAsia="Calibri"/>
          <w:sz w:val="28"/>
          <w:szCs w:val="28"/>
          <w:lang w:eastAsia="en-US"/>
        </w:rPr>
        <w:t xml:space="preserve"> </w:t>
      </w:r>
      <w:r w:rsidR="0081514D" w:rsidRPr="00396236">
        <w:rPr>
          <w:rFonts w:eastAsia="Calibri"/>
          <w:sz w:val="28"/>
          <w:szCs w:val="28"/>
          <w:lang w:eastAsia="en-US"/>
        </w:rPr>
        <w:t>(далее</w:t>
      </w:r>
      <w:r w:rsidR="00BC5E91" w:rsidRPr="00396236">
        <w:rPr>
          <w:rFonts w:eastAsia="Calibri"/>
          <w:sz w:val="28"/>
          <w:szCs w:val="28"/>
          <w:lang w:eastAsia="en-US"/>
        </w:rPr>
        <w:t xml:space="preserve"> </w:t>
      </w:r>
      <w:r w:rsidR="0081514D" w:rsidRPr="00396236">
        <w:rPr>
          <w:rFonts w:eastAsia="Calibri"/>
          <w:sz w:val="28"/>
          <w:szCs w:val="28"/>
          <w:lang w:eastAsia="en-US"/>
        </w:rPr>
        <w:t>-</w:t>
      </w:r>
      <w:r w:rsidR="00BC5E91" w:rsidRPr="00396236">
        <w:rPr>
          <w:rFonts w:eastAsia="Calibri"/>
          <w:sz w:val="28"/>
          <w:szCs w:val="28"/>
          <w:lang w:eastAsia="en-US"/>
        </w:rPr>
        <w:t xml:space="preserve"> </w:t>
      </w:r>
      <w:r w:rsidR="0081514D" w:rsidRPr="00396236">
        <w:rPr>
          <w:rFonts w:eastAsia="Calibri"/>
          <w:sz w:val="28"/>
          <w:szCs w:val="28"/>
          <w:lang w:eastAsia="en-US"/>
        </w:rPr>
        <w:t xml:space="preserve">Порядок) </w:t>
      </w:r>
      <w:r w:rsidR="003C43EF" w:rsidRPr="00396236">
        <w:rPr>
          <w:rFonts w:eastAsia="Calibri"/>
          <w:sz w:val="28"/>
          <w:szCs w:val="28"/>
          <w:lang w:eastAsia="en-US"/>
        </w:rPr>
        <w:t>выявлен</w:t>
      </w:r>
      <w:r w:rsidR="00732079" w:rsidRPr="00396236">
        <w:rPr>
          <w:rFonts w:eastAsia="Calibri"/>
          <w:sz w:val="28"/>
          <w:szCs w:val="28"/>
          <w:lang w:eastAsia="en-US"/>
        </w:rPr>
        <w:t xml:space="preserve">ы </w:t>
      </w:r>
      <w:r w:rsidR="003C43EF" w:rsidRPr="00396236">
        <w:rPr>
          <w:rFonts w:eastAsia="Calibri"/>
          <w:sz w:val="28"/>
          <w:szCs w:val="28"/>
          <w:lang w:eastAsia="en-US"/>
        </w:rPr>
        <w:t>замечания</w:t>
      </w:r>
      <w:r w:rsidR="00732079" w:rsidRPr="00396236">
        <w:rPr>
          <w:rFonts w:eastAsia="Calibri"/>
          <w:sz w:val="28"/>
          <w:szCs w:val="28"/>
          <w:lang w:eastAsia="en-US"/>
        </w:rPr>
        <w:t xml:space="preserve"> </w:t>
      </w:r>
      <w:r w:rsidR="003C43EF" w:rsidRPr="00396236">
        <w:rPr>
          <w:rFonts w:eastAsia="Calibri"/>
          <w:sz w:val="28"/>
          <w:szCs w:val="28"/>
          <w:lang w:eastAsia="en-US"/>
        </w:rPr>
        <w:t>и нарушения</w:t>
      </w:r>
      <w:r w:rsidR="00732079" w:rsidRPr="00396236">
        <w:rPr>
          <w:rFonts w:eastAsia="Calibri"/>
          <w:sz w:val="28"/>
          <w:szCs w:val="28"/>
          <w:lang w:eastAsia="en-US"/>
        </w:rPr>
        <w:t xml:space="preserve">, </w:t>
      </w:r>
      <w:r w:rsidR="003C43EF" w:rsidRPr="00396236">
        <w:rPr>
          <w:rFonts w:eastAsia="Calibri"/>
          <w:sz w:val="28"/>
          <w:szCs w:val="28"/>
          <w:lang w:eastAsia="en-US"/>
        </w:rPr>
        <w:t>подлежащи</w:t>
      </w:r>
      <w:r w:rsidR="00732079" w:rsidRPr="00396236">
        <w:rPr>
          <w:rFonts w:eastAsia="Calibri"/>
          <w:sz w:val="28"/>
          <w:szCs w:val="28"/>
          <w:lang w:eastAsia="en-US"/>
        </w:rPr>
        <w:t xml:space="preserve">е </w:t>
      </w:r>
      <w:r w:rsidR="003C43EF" w:rsidRPr="00396236">
        <w:rPr>
          <w:rFonts w:eastAsia="Calibri"/>
          <w:sz w:val="28"/>
          <w:szCs w:val="28"/>
          <w:lang w:eastAsia="en-US"/>
        </w:rPr>
        <w:t>корректировке</w:t>
      </w:r>
      <w:r w:rsidR="00F567D6">
        <w:rPr>
          <w:rFonts w:eastAsia="Calibri"/>
          <w:sz w:val="28"/>
          <w:szCs w:val="28"/>
          <w:lang w:eastAsia="en-US"/>
        </w:rPr>
        <w:t xml:space="preserve">, а </w:t>
      </w:r>
      <w:r w:rsidR="00212673" w:rsidRPr="00396236">
        <w:rPr>
          <w:rFonts w:eastAsia="Calibri"/>
          <w:sz w:val="28"/>
          <w:szCs w:val="28"/>
          <w:lang w:eastAsia="en-US"/>
        </w:rPr>
        <w:t>именно (указать)</w:t>
      </w:r>
      <w:r w:rsidR="00A56D18" w:rsidRPr="00396236">
        <w:rPr>
          <w:rFonts w:eastAsia="Calibri"/>
          <w:sz w:val="28"/>
          <w:szCs w:val="28"/>
          <w:lang w:eastAsia="en-US"/>
        </w:rPr>
        <w:t>:  ____________________________________________________</w:t>
      </w:r>
    </w:p>
    <w:p w:rsidR="00A56D18" w:rsidRPr="00396236" w:rsidRDefault="00A56D18" w:rsidP="001525EB">
      <w:pPr>
        <w:jc w:val="both"/>
        <w:rPr>
          <w:sz w:val="28"/>
          <w:szCs w:val="28"/>
        </w:rPr>
      </w:pPr>
      <w:r w:rsidRPr="00396236">
        <w:rPr>
          <w:sz w:val="28"/>
          <w:szCs w:val="28"/>
        </w:rPr>
        <w:t>____________________________________________________________________</w:t>
      </w:r>
      <w:r w:rsidR="001525EB" w:rsidRPr="00396236">
        <w:rPr>
          <w:sz w:val="28"/>
          <w:szCs w:val="28"/>
        </w:rPr>
        <w:t xml:space="preserve">. </w:t>
      </w:r>
    </w:p>
    <w:p w:rsidR="0076734C" w:rsidRPr="00396236" w:rsidRDefault="00824E2D" w:rsidP="008C5058">
      <w:pPr>
        <w:ind w:firstLine="708"/>
        <w:jc w:val="both"/>
        <w:rPr>
          <w:rFonts w:eastAsia="Calibri"/>
          <w:sz w:val="28"/>
          <w:szCs w:val="28"/>
          <w:lang w:eastAsia="en-US"/>
        </w:rPr>
      </w:pPr>
      <w:r w:rsidRPr="00396236">
        <w:rPr>
          <w:rFonts w:eastAsia="Calibri"/>
          <w:sz w:val="28"/>
          <w:szCs w:val="28"/>
          <w:lang w:eastAsia="en-US"/>
        </w:rPr>
        <w:t xml:space="preserve">Предлагаю в течение </w:t>
      </w:r>
      <w:r w:rsidR="003C43EF" w:rsidRPr="00396236">
        <w:rPr>
          <w:rFonts w:eastAsia="Calibri"/>
          <w:sz w:val="28"/>
          <w:szCs w:val="28"/>
          <w:lang w:eastAsia="en-US"/>
        </w:rPr>
        <w:t>5-ти (пяти) рабочих дней повторно представ</w:t>
      </w:r>
      <w:r w:rsidR="0076734C" w:rsidRPr="00396236">
        <w:rPr>
          <w:rFonts w:eastAsia="Calibri"/>
          <w:sz w:val="28"/>
          <w:szCs w:val="28"/>
          <w:lang w:eastAsia="en-US"/>
        </w:rPr>
        <w:t xml:space="preserve">ить соответствующую отчетность. </w:t>
      </w:r>
    </w:p>
    <w:p w:rsidR="0076734C" w:rsidRPr="00396236" w:rsidRDefault="0076734C" w:rsidP="00E530EC">
      <w:pPr>
        <w:jc w:val="both"/>
        <w:rPr>
          <w:sz w:val="28"/>
          <w:szCs w:val="28"/>
        </w:rPr>
      </w:pPr>
    </w:p>
    <w:p w:rsidR="00E530EC" w:rsidRPr="00396236" w:rsidRDefault="00E530EC" w:rsidP="00E530EC">
      <w:pPr>
        <w:jc w:val="both"/>
        <w:rPr>
          <w:sz w:val="28"/>
          <w:szCs w:val="28"/>
        </w:rPr>
      </w:pPr>
      <w:r w:rsidRPr="00396236">
        <w:rPr>
          <w:sz w:val="28"/>
          <w:szCs w:val="28"/>
        </w:rPr>
        <w:t xml:space="preserve">                                                                               </w:t>
      </w:r>
    </w:p>
    <w:p w:rsidR="00E530EC" w:rsidRPr="00396236" w:rsidRDefault="00E530EC" w:rsidP="00E530EC">
      <w:pPr>
        <w:ind w:left="-284" w:firstLine="284"/>
        <w:rPr>
          <w:sz w:val="28"/>
          <w:szCs w:val="28"/>
        </w:rPr>
      </w:pPr>
      <w:r w:rsidRPr="00396236">
        <w:rPr>
          <w:sz w:val="28"/>
          <w:szCs w:val="28"/>
        </w:rPr>
        <w:t>Руководитель                                                          ___________ /______________/</w:t>
      </w:r>
    </w:p>
    <w:p w:rsidR="00E530EC" w:rsidRPr="00396236" w:rsidRDefault="00E530EC" w:rsidP="00E530EC">
      <w:pPr>
        <w:shd w:val="clear" w:color="auto" w:fill="FFFFFF"/>
        <w:rPr>
          <w:sz w:val="28"/>
          <w:szCs w:val="28"/>
        </w:rPr>
      </w:pPr>
      <w:r w:rsidRPr="00396236">
        <w:rPr>
          <w:sz w:val="28"/>
          <w:szCs w:val="28"/>
        </w:rPr>
        <w:t xml:space="preserve">                                                                                                                 (подпись) (Ф.И.О.)</w:t>
      </w:r>
    </w:p>
    <w:p w:rsidR="00E530EC" w:rsidRPr="00396236" w:rsidRDefault="00E530EC" w:rsidP="00E530EC">
      <w:pPr>
        <w:jc w:val="both"/>
        <w:rPr>
          <w:sz w:val="28"/>
          <w:szCs w:val="28"/>
        </w:rPr>
      </w:pPr>
      <w:r w:rsidRPr="00396236">
        <w:rPr>
          <w:sz w:val="28"/>
          <w:szCs w:val="28"/>
        </w:rPr>
        <w:t xml:space="preserve">                                                                                        дата, М.П. (при наличии) </w:t>
      </w:r>
    </w:p>
    <w:p w:rsidR="00E530EC" w:rsidRPr="00396236" w:rsidRDefault="00E530EC" w:rsidP="00E530EC">
      <w:pPr>
        <w:ind w:left="3540" w:firstLine="713"/>
        <w:jc w:val="right"/>
        <w:rPr>
          <w:sz w:val="28"/>
          <w:szCs w:val="28"/>
        </w:rPr>
      </w:pPr>
    </w:p>
    <w:p w:rsidR="00E530EC" w:rsidRPr="00396236" w:rsidRDefault="00E530EC" w:rsidP="00E530EC">
      <w:pPr>
        <w:ind w:firstLine="709"/>
        <w:jc w:val="center"/>
        <w:rPr>
          <w:bCs/>
          <w:sz w:val="28"/>
          <w:szCs w:val="28"/>
        </w:rPr>
      </w:pPr>
    </w:p>
    <w:p w:rsidR="00E530EC" w:rsidRPr="00396236" w:rsidRDefault="00E530EC" w:rsidP="00E530EC">
      <w:pPr>
        <w:ind w:firstLine="709"/>
        <w:jc w:val="both"/>
        <w:rPr>
          <w:sz w:val="28"/>
          <w:szCs w:val="28"/>
        </w:rPr>
      </w:pPr>
    </w:p>
    <w:p w:rsidR="00E530EC" w:rsidRPr="00396236" w:rsidRDefault="00E530EC" w:rsidP="00E530EC">
      <w:pPr>
        <w:ind w:firstLine="709"/>
        <w:jc w:val="center"/>
        <w:rPr>
          <w:bCs/>
          <w:sz w:val="28"/>
          <w:szCs w:val="28"/>
        </w:rPr>
      </w:pPr>
    </w:p>
    <w:p w:rsidR="00E530EC" w:rsidRPr="00396236" w:rsidRDefault="00E530EC" w:rsidP="00FC52BA">
      <w:pPr>
        <w:autoSpaceDE w:val="0"/>
        <w:autoSpaceDN w:val="0"/>
        <w:adjustRightInd w:val="0"/>
        <w:rPr>
          <w:rFonts w:eastAsia="Calibri"/>
          <w:sz w:val="28"/>
          <w:szCs w:val="28"/>
        </w:rPr>
      </w:pPr>
    </w:p>
    <w:p w:rsidR="00DD6E69" w:rsidRPr="00396236" w:rsidRDefault="00DD6E69" w:rsidP="00FC52BA">
      <w:pPr>
        <w:autoSpaceDE w:val="0"/>
        <w:autoSpaceDN w:val="0"/>
        <w:adjustRightInd w:val="0"/>
        <w:rPr>
          <w:rFonts w:eastAsia="Calibri"/>
          <w:sz w:val="28"/>
          <w:szCs w:val="28"/>
        </w:rPr>
      </w:pPr>
    </w:p>
    <w:p w:rsidR="00F567D6" w:rsidRDefault="00F567D6" w:rsidP="00FC52BA">
      <w:pPr>
        <w:autoSpaceDE w:val="0"/>
        <w:autoSpaceDN w:val="0"/>
        <w:adjustRightInd w:val="0"/>
        <w:rPr>
          <w:rFonts w:eastAsia="Calibri"/>
          <w:sz w:val="28"/>
          <w:szCs w:val="28"/>
        </w:rPr>
      </w:pPr>
    </w:p>
    <w:p w:rsidR="00F567D6" w:rsidRDefault="00F567D6" w:rsidP="00FC52BA">
      <w:pPr>
        <w:autoSpaceDE w:val="0"/>
        <w:autoSpaceDN w:val="0"/>
        <w:adjustRightInd w:val="0"/>
        <w:rPr>
          <w:rFonts w:eastAsia="Calibri"/>
          <w:sz w:val="28"/>
          <w:szCs w:val="28"/>
        </w:rPr>
      </w:pPr>
    </w:p>
    <w:p w:rsidR="00F567D6" w:rsidRDefault="00F567D6" w:rsidP="00FC52BA">
      <w:pPr>
        <w:autoSpaceDE w:val="0"/>
        <w:autoSpaceDN w:val="0"/>
        <w:adjustRightInd w:val="0"/>
        <w:rPr>
          <w:rFonts w:eastAsia="Calibri"/>
          <w:sz w:val="28"/>
          <w:szCs w:val="28"/>
        </w:rPr>
      </w:pPr>
    </w:p>
    <w:p w:rsidR="00F567D6" w:rsidRDefault="00F567D6" w:rsidP="00FC52BA">
      <w:pPr>
        <w:autoSpaceDE w:val="0"/>
        <w:autoSpaceDN w:val="0"/>
        <w:adjustRightInd w:val="0"/>
        <w:rPr>
          <w:rFonts w:eastAsia="Calibri"/>
          <w:sz w:val="28"/>
          <w:szCs w:val="28"/>
        </w:rPr>
      </w:pPr>
    </w:p>
    <w:p w:rsidR="00F567D6" w:rsidRDefault="00F567D6" w:rsidP="00FC52BA">
      <w:pPr>
        <w:autoSpaceDE w:val="0"/>
        <w:autoSpaceDN w:val="0"/>
        <w:adjustRightInd w:val="0"/>
        <w:rPr>
          <w:rFonts w:eastAsia="Calibri"/>
          <w:sz w:val="28"/>
          <w:szCs w:val="28"/>
        </w:rPr>
      </w:pPr>
    </w:p>
    <w:p w:rsidR="00F567D6" w:rsidRDefault="00F567D6" w:rsidP="00FC52BA">
      <w:pPr>
        <w:autoSpaceDE w:val="0"/>
        <w:autoSpaceDN w:val="0"/>
        <w:adjustRightInd w:val="0"/>
        <w:rPr>
          <w:rFonts w:eastAsia="Calibri"/>
          <w:sz w:val="28"/>
          <w:szCs w:val="28"/>
        </w:rPr>
      </w:pPr>
      <w:bookmarkStart w:id="34" w:name="_GoBack"/>
      <w:bookmarkEnd w:id="34"/>
    </w:p>
    <w:sectPr w:rsidR="00F567D6" w:rsidSect="00AC630C">
      <w:headerReference w:type="even" r:id="rId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C7" w:rsidRDefault="00FE25C7">
      <w:r>
        <w:separator/>
      </w:r>
    </w:p>
  </w:endnote>
  <w:endnote w:type="continuationSeparator" w:id="0">
    <w:p w:rsidR="00FE25C7" w:rsidRDefault="00FE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C7" w:rsidRDefault="00FE25C7">
      <w:r>
        <w:separator/>
      </w:r>
    </w:p>
  </w:footnote>
  <w:footnote w:type="continuationSeparator" w:id="0">
    <w:p w:rsidR="00FE25C7" w:rsidRDefault="00FE25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36" w:rsidRDefault="00396236" w:rsidP="0045143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96236" w:rsidRDefault="0039623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36" w:rsidRDefault="00396236">
    <w:pPr>
      <w:pStyle w:val="a4"/>
      <w:jc w:val="center"/>
    </w:pPr>
    <w:r>
      <w:fldChar w:fldCharType="begin"/>
    </w:r>
    <w:r>
      <w:instrText>PAGE   \* MERGEFORMAT</w:instrText>
    </w:r>
    <w:r>
      <w:fldChar w:fldCharType="separate"/>
    </w:r>
    <w:r w:rsidR="0055417E">
      <w:rPr>
        <w:noProof/>
      </w:rPr>
      <w:t>43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16E2E"/>
    <w:multiLevelType w:val="hybridMultilevel"/>
    <w:tmpl w:val="7A9059E2"/>
    <w:lvl w:ilvl="0" w:tplc="D7F0BEF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8D58A6"/>
    <w:multiLevelType w:val="singleLevel"/>
    <w:tmpl w:val="5B82E3B8"/>
    <w:lvl w:ilvl="0">
      <w:start w:val="1"/>
      <w:numFmt w:val="decimal"/>
      <w:lvlText w:val="2.2.%1."/>
      <w:legacy w:legacy="1" w:legacySpace="0" w:legacyIndent="658"/>
      <w:lvlJc w:val="left"/>
      <w:pPr>
        <w:ind w:left="0" w:firstLine="0"/>
      </w:pPr>
      <w:rPr>
        <w:rFonts w:ascii="Times New Roman" w:hAnsi="Times New Roman" w:cs="Times New Roman" w:hint="default"/>
      </w:rPr>
    </w:lvl>
  </w:abstractNum>
  <w:abstractNum w:abstractNumId="2" w15:restartNumberingAfterBreak="0">
    <w:nsid w:val="54AF77EC"/>
    <w:multiLevelType w:val="hybridMultilevel"/>
    <w:tmpl w:val="D34E179C"/>
    <w:lvl w:ilvl="0" w:tplc="96748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5577596"/>
    <w:multiLevelType w:val="hybridMultilevel"/>
    <w:tmpl w:val="A810E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DAF199B"/>
    <w:multiLevelType w:val="hybridMultilevel"/>
    <w:tmpl w:val="5FF25282"/>
    <w:lvl w:ilvl="0" w:tplc="0D8E4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38"/>
    <w:rsid w:val="000013FD"/>
    <w:rsid w:val="000016AB"/>
    <w:rsid w:val="00001E2D"/>
    <w:rsid w:val="000022E1"/>
    <w:rsid w:val="00002A3C"/>
    <w:rsid w:val="00003A39"/>
    <w:rsid w:val="0000496F"/>
    <w:rsid w:val="00004BAE"/>
    <w:rsid w:val="00004EA5"/>
    <w:rsid w:val="0000692A"/>
    <w:rsid w:val="00006FEB"/>
    <w:rsid w:val="00007902"/>
    <w:rsid w:val="00010B81"/>
    <w:rsid w:val="00011780"/>
    <w:rsid w:val="00011EF9"/>
    <w:rsid w:val="00011FBC"/>
    <w:rsid w:val="0001251F"/>
    <w:rsid w:val="000140A9"/>
    <w:rsid w:val="00014B10"/>
    <w:rsid w:val="00014F16"/>
    <w:rsid w:val="0001567D"/>
    <w:rsid w:val="00015BC9"/>
    <w:rsid w:val="00016B09"/>
    <w:rsid w:val="00016C76"/>
    <w:rsid w:val="00016D06"/>
    <w:rsid w:val="000172F0"/>
    <w:rsid w:val="00020085"/>
    <w:rsid w:val="00020C01"/>
    <w:rsid w:val="00021487"/>
    <w:rsid w:val="000225DC"/>
    <w:rsid w:val="0002268B"/>
    <w:rsid w:val="00022954"/>
    <w:rsid w:val="000229AA"/>
    <w:rsid w:val="00023ABA"/>
    <w:rsid w:val="00023CA5"/>
    <w:rsid w:val="00023D1B"/>
    <w:rsid w:val="00024083"/>
    <w:rsid w:val="000241B2"/>
    <w:rsid w:val="00024467"/>
    <w:rsid w:val="0002568B"/>
    <w:rsid w:val="00025ACA"/>
    <w:rsid w:val="0002623A"/>
    <w:rsid w:val="0002640A"/>
    <w:rsid w:val="000277E8"/>
    <w:rsid w:val="00027D83"/>
    <w:rsid w:val="000305B6"/>
    <w:rsid w:val="00030B0E"/>
    <w:rsid w:val="00030B92"/>
    <w:rsid w:val="00030D31"/>
    <w:rsid w:val="00030DCA"/>
    <w:rsid w:val="00030E5D"/>
    <w:rsid w:val="00031CC6"/>
    <w:rsid w:val="00031E56"/>
    <w:rsid w:val="00031E82"/>
    <w:rsid w:val="00032104"/>
    <w:rsid w:val="00033020"/>
    <w:rsid w:val="00033EFC"/>
    <w:rsid w:val="00033F7A"/>
    <w:rsid w:val="00034573"/>
    <w:rsid w:val="00034817"/>
    <w:rsid w:val="000359D0"/>
    <w:rsid w:val="00036912"/>
    <w:rsid w:val="000374F3"/>
    <w:rsid w:val="00037649"/>
    <w:rsid w:val="00037755"/>
    <w:rsid w:val="000417FF"/>
    <w:rsid w:val="000429EE"/>
    <w:rsid w:val="000441BC"/>
    <w:rsid w:val="000463A3"/>
    <w:rsid w:val="0004667C"/>
    <w:rsid w:val="00047A69"/>
    <w:rsid w:val="00050BC5"/>
    <w:rsid w:val="0005134D"/>
    <w:rsid w:val="00051795"/>
    <w:rsid w:val="0005207F"/>
    <w:rsid w:val="00052631"/>
    <w:rsid w:val="000529AD"/>
    <w:rsid w:val="00053E33"/>
    <w:rsid w:val="000547F5"/>
    <w:rsid w:val="00054F8A"/>
    <w:rsid w:val="000551C0"/>
    <w:rsid w:val="00056175"/>
    <w:rsid w:val="000563D1"/>
    <w:rsid w:val="0005713A"/>
    <w:rsid w:val="000577B6"/>
    <w:rsid w:val="000602A0"/>
    <w:rsid w:val="000604D5"/>
    <w:rsid w:val="0006075A"/>
    <w:rsid w:val="000608E0"/>
    <w:rsid w:val="00060AE1"/>
    <w:rsid w:val="00061392"/>
    <w:rsid w:val="00061B95"/>
    <w:rsid w:val="000623A5"/>
    <w:rsid w:val="000638C6"/>
    <w:rsid w:val="00064591"/>
    <w:rsid w:val="00064831"/>
    <w:rsid w:val="00064FED"/>
    <w:rsid w:val="00065BD6"/>
    <w:rsid w:val="00065DEF"/>
    <w:rsid w:val="00066F73"/>
    <w:rsid w:val="000673EC"/>
    <w:rsid w:val="00067A2C"/>
    <w:rsid w:val="00070CF8"/>
    <w:rsid w:val="00072265"/>
    <w:rsid w:val="00072620"/>
    <w:rsid w:val="00072CAF"/>
    <w:rsid w:val="0007315A"/>
    <w:rsid w:val="000731D7"/>
    <w:rsid w:val="00073D11"/>
    <w:rsid w:val="00073DF5"/>
    <w:rsid w:val="0007448D"/>
    <w:rsid w:val="00074A35"/>
    <w:rsid w:val="000751AE"/>
    <w:rsid w:val="00075430"/>
    <w:rsid w:val="00075619"/>
    <w:rsid w:val="0007743F"/>
    <w:rsid w:val="000777F9"/>
    <w:rsid w:val="00077B73"/>
    <w:rsid w:val="000806F7"/>
    <w:rsid w:val="00081829"/>
    <w:rsid w:val="000818D2"/>
    <w:rsid w:val="00081D1F"/>
    <w:rsid w:val="00082195"/>
    <w:rsid w:val="00082A3A"/>
    <w:rsid w:val="00083607"/>
    <w:rsid w:val="00083D3D"/>
    <w:rsid w:val="00084749"/>
    <w:rsid w:val="00085A91"/>
    <w:rsid w:val="0008613B"/>
    <w:rsid w:val="0008660E"/>
    <w:rsid w:val="00086EFD"/>
    <w:rsid w:val="00087D36"/>
    <w:rsid w:val="00090BBB"/>
    <w:rsid w:val="00091353"/>
    <w:rsid w:val="000916D0"/>
    <w:rsid w:val="00091B37"/>
    <w:rsid w:val="00091FA5"/>
    <w:rsid w:val="0009206A"/>
    <w:rsid w:val="00092506"/>
    <w:rsid w:val="00093BE1"/>
    <w:rsid w:val="00093EDB"/>
    <w:rsid w:val="00093F4B"/>
    <w:rsid w:val="000970B7"/>
    <w:rsid w:val="00097114"/>
    <w:rsid w:val="000A0370"/>
    <w:rsid w:val="000A0861"/>
    <w:rsid w:val="000A0C0A"/>
    <w:rsid w:val="000A16D2"/>
    <w:rsid w:val="000A1ABE"/>
    <w:rsid w:val="000A1B24"/>
    <w:rsid w:val="000A1C9C"/>
    <w:rsid w:val="000A1E7C"/>
    <w:rsid w:val="000A2385"/>
    <w:rsid w:val="000A395F"/>
    <w:rsid w:val="000A5775"/>
    <w:rsid w:val="000A5B74"/>
    <w:rsid w:val="000B27D5"/>
    <w:rsid w:val="000B2E75"/>
    <w:rsid w:val="000B2ED3"/>
    <w:rsid w:val="000B3360"/>
    <w:rsid w:val="000B3568"/>
    <w:rsid w:val="000B3B94"/>
    <w:rsid w:val="000B42F1"/>
    <w:rsid w:val="000B45E2"/>
    <w:rsid w:val="000B4A4F"/>
    <w:rsid w:val="000B4D60"/>
    <w:rsid w:val="000B58E0"/>
    <w:rsid w:val="000B7446"/>
    <w:rsid w:val="000B75C4"/>
    <w:rsid w:val="000B7AA8"/>
    <w:rsid w:val="000C081F"/>
    <w:rsid w:val="000C0869"/>
    <w:rsid w:val="000C0DA8"/>
    <w:rsid w:val="000C233D"/>
    <w:rsid w:val="000C2A91"/>
    <w:rsid w:val="000C3205"/>
    <w:rsid w:val="000C3693"/>
    <w:rsid w:val="000C4594"/>
    <w:rsid w:val="000C46E5"/>
    <w:rsid w:val="000C56B8"/>
    <w:rsid w:val="000C62AF"/>
    <w:rsid w:val="000C6344"/>
    <w:rsid w:val="000C7861"/>
    <w:rsid w:val="000C7976"/>
    <w:rsid w:val="000C7F51"/>
    <w:rsid w:val="000D19CB"/>
    <w:rsid w:val="000D1F19"/>
    <w:rsid w:val="000D400D"/>
    <w:rsid w:val="000D42C6"/>
    <w:rsid w:val="000D48B3"/>
    <w:rsid w:val="000D4959"/>
    <w:rsid w:val="000D4DB2"/>
    <w:rsid w:val="000D5E16"/>
    <w:rsid w:val="000D62AC"/>
    <w:rsid w:val="000D6863"/>
    <w:rsid w:val="000D7DF5"/>
    <w:rsid w:val="000E1BA2"/>
    <w:rsid w:val="000E1D0D"/>
    <w:rsid w:val="000E29F5"/>
    <w:rsid w:val="000E2DC8"/>
    <w:rsid w:val="000E36F6"/>
    <w:rsid w:val="000E4A5F"/>
    <w:rsid w:val="000E4D48"/>
    <w:rsid w:val="000E59F7"/>
    <w:rsid w:val="000E6A05"/>
    <w:rsid w:val="000E6A17"/>
    <w:rsid w:val="000E7201"/>
    <w:rsid w:val="000E736A"/>
    <w:rsid w:val="000E7D89"/>
    <w:rsid w:val="000E7F67"/>
    <w:rsid w:val="000F0494"/>
    <w:rsid w:val="000F06AA"/>
    <w:rsid w:val="000F0DA8"/>
    <w:rsid w:val="000F1477"/>
    <w:rsid w:val="000F1940"/>
    <w:rsid w:val="000F2118"/>
    <w:rsid w:val="000F2B63"/>
    <w:rsid w:val="000F30B1"/>
    <w:rsid w:val="000F3D00"/>
    <w:rsid w:val="000F51E1"/>
    <w:rsid w:val="000F5276"/>
    <w:rsid w:val="000F592F"/>
    <w:rsid w:val="000F6254"/>
    <w:rsid w:val="000F6426"/>
    <w:rsid w:val="000F65E7"/>
    <w:rsid w:val="000F76A1"/>
    <w:rsid w:val="000F7F21"/>
    <w:rsid w:val="00100313"/>
    <w:rsid w:val="00100EA0"/>
    <w:rsid w:val="0010106C"/>
    <w:rsid w:val="00101559"/>
    <w:rsid w:val="001016F4"/>
    <w:rsid w:val="00101AE5"/>
    <w:rsid w:val="001022D0"/>
    <w:rsid w:val="00102933"/>
    <w:rsid w:val="00103327"/>
    <w:rsid w:val="00103FE0"/>
    <w:rsid w:val="00104620"/>
    <w:rsid w:val="00104C9E"/>
    <w:rsid w:val="0010632C"/>
    <w:rsid w:val="0010771D"/>
    <w:rsid w:val="001079DB"/>
    <w:rsid w:val="0011076F"/>
    <w:rsid w:val="00110930"/>
    <w:rsid w:val="00110E3A"/>
    <w:rsid w:val="00110FFC"/>
    <w:rsid w:val="0011127A"/>
    <w:rsid w:val="001114AF"/>
    <w:rsid w:val="001117D1"/>
    <w:rsid w:val="0011182F"/>
    <w:rsid w:val="001140BA"/>
    <w:rsid w:val="00114EB4"/>
    <w:rsid w:val="00115033"/>
    <w:rsid w:val="00115695"/>
    <w:rsid w:val="0011598A"/>
    <w:rsid w:val="0011641E"/>
    <w:rsid w:val="00116E51"/>
    <w:rsid w:val="0011787F"/>
    <w:rsid w:val="00117FB0"/>
    <w:rsid w:val="00120378"/>
    <w:rsid w:val="00121598"/>
    <w:rsid w:val="0012266E"/>
    <w:rsid w:val="00122740"/>
    <w:rsid w:val="00122A63"/>
    <w:rsid w:val="00122ABA"/>
    <w:rsid w:val="00122D28"/>
    <w:rsid w:val="00123850"/>
    <w:rsid w:val="001241E9"/>
    <w:rsid w:val="00124AD5"/>
    <w:rsid w:val="001253DD"/>
    <w:rsid w:val="001255CA"/>
    <w:rsid w:val="0012590C"/>
    <w:rsid w:val="00125922"/>
    <w:rsid w:val="00126AAE"/>
    <w:rsid w:val="00126C48"/>
    <w:rsid w:val="00126F09"/>
    <w:rsid w:val="00127055"/>
    <w:rsid w:val="0013059F"/>
    <w:rsid w:val="00130B99"/>
    <w:rsid w:val="00131800"/>
    <w:rsid w:val="0013271D"/>
    <w:rsid w:val="00133791"/>
    <w:rsid w:val="0013381D"/>
    <w:rsid w:val="0013395C"/>
    <w:rsid w:val="001340D4"/>
    <w:rsid w:val="00134844"/>
    <w:rsid w:val="00134D82"/>
    <w:rsid w:val="0013531B"/>
    <w:rsid w:val="001366B5"/>
    <w:rsid w:val="00136A0E"/>
    <w:rsid w:val="00137417"/>
    <w:rsid w:val="00137760"/>
    <w:rsid w:val="001377A8"/>
    <w:rsid w:val="001418EC"/>
    <w:rsid w:val="00142DF7"/>
    <w:rsid w:val="00143407"/>
    <w:rsid w:val="00144145"/>
    <w:rsid w:val="00144E37"/>
    <w:rsid w:val="00145240"/>
    <w:rsid w:val="001469B0"/>
    <w:rsid w:val="00146A71"/>
    <w:rsid w:val="001470C0"/>
    <w:rsid w:val="00147EA6"/>
    <w:rsid w:val="00150956"/>
    <w:rsid w:val="00151743"/>
    <w:rsid w:val="00151957"/>
    <w:rsid w:val="00151B67"/>
    <w:rsid w:val="001525EB"/>
    <w:rsid w:val="0015277F"/>
    <w:rsid w:val="00152E08"/>
    <w:rsid w:val="00152F82"/>
    <w:rsid w:val="0015370B"/>
    <w:rsid w:val="00153936"/>
    <w:rsid w:val="00153FDE"/>
    <w:rsid w:val="00154523"/>
    <w:rsid w:val="001555D4"/>
    <w:rsid w:val="001557B2"/>
    <w:rsid w:val="00155C09"/>
    <w:rsid w:val="00157983"/>
    <w:rsid w:val="00157F2C"/>
    <w:rsid w:val="00157FA4"/>
    <w:rsid w:val="00160144"/>
    <w:rsid w:val="00161C55"/>
    <w:rsid w:val="00162658"/>
    <w:rsid w:val="00163C17"/>
    <w:rsid w:val="00165779"/>
    <w:rsid w:val="00167AEA"/>
    <w:rsid w:val="00167C36"/>
    <w:rsid w:val="00167E87"/>
    <w:rsid w:val="00170340"/>
    <w:rsid w:val="0017048D"/>
    <w:rsid w:val="001704F3"/>
    <w:rsid w:val="00170D7F"/>
    <w:rsid w:val="00171343"/>
    <w:rsid w:val="001713FE"/>
    <w:rsid w:val="0017226D"/>
    <w:rsid w:val="00172596"/>
    <w:rsid w:val="00172898"/>
    <w:rsid w:val="00174B7D"/>
    <w:rsid w:val="001770EF"/>
    <w:rsid w:val="0017726A"/>
    <w:rsid w:val="00177615"/>
    <w:rsid w:val="00180033"/>
    <w:rsid w:val="001800E4"/>
    <w:rsid w:val="00180611"/>
    <w:rsid w:val="00180A8D"/>
    <w:rsid w:val="00180ADE"/>
    <w:rsid w:val="00182019"/>
    <w:rsid w:val="0018424D"/>
    <w:rsid w:val="00184284"/>
    <w:rsid w:val="001846B0"/>
    <w:rsid w:val="00184EFC"/>
    <w:rsid w:val="00187448"/>
    <w:rsid w:val="001901DE"/>
    <w:rsid w:val="001908A2"/>
    <w:rsid w:val="00191363"/>
    <w:rsid w:val="00191A88"/>
    <w:rsid w:val="00192041"/>
    <w:rsid w:val="00194B19"/>
    <w:rsid w:val="0019546C"/>
    <w:rsid w:val="001959A5"/>
    <w:rsid w:val="00196A87"/>
    <w:rsid w:val="00196B4A"/>
    <w:rsid w:val="001973A8"/>
    <w:rsid w:val="001979D1"/>
    <w:rsid w:val="001A1C2D"/>
    <w:rsid w:val="001A1C91"/>
    <w:rsid w:val="001A22CC"/>
    <w:rsid w:val="001A2EAF"/>
    <w:rsid w:val="001A33DC"/>
    <w:rsid w:val="001A519C"/>
    <w:rsid w:val="001A52E1"/>
    <w:rsid w:val="001A5B01"/>
    <w:rsid w:val="001A5CB4"/>
    <w:rsid w:val="001B0F16"/>
    <w:rsid w:val="001B12BC"/>
    <w:rsid w:val="001B15EE"/>
    <w:rsid w:val="001B17BA"/>
    <w:rsid w:val="001B17E6"/>
    <w:rsid w:val="001B18F5"/>
    <w:rsid w:val="001B2C5C"/>
    <w:rsid w:val="001B3084"/>
    <w:rsid w:val="001B318C"/>
    <w:rsid w:val="001B36C8"/>
    <w:rsid w:val="001B4155"/>
    <w:rsid w:val="001B47DA"/>
    <w:rsid w:val="001B4826"/>
    <w:rsid w:val="001B4D1D"/>
    <w:rsid w:val="001B5320"/>
    <w:rsid w:val="001B57D7"/>
    <w:rsid w:val="001B609E"/>
    <w:rsid w:val="001B6ADB"/>
    <w:rsid w:val="001B6B78"/>
    <w:rsid w:val="001B7597"/>
    <w:rsid w:val="001B7C50"/>
    <w:rsid w:val="001C0091"/>
    <w:rsid w:val="001C05FB"/>
    <w:rsid w:val="001C05FD"/>
    <w:rsid w:val="001C0CB2"/>
    <w:rsid w:val="001C1005"/>
    <w:rsid w:val="001C107D"/>
    <w:rsid w:val="001C1279"/>
    <w:rsid w:val="001C1452"/>
    <w:rsid w:val="001C1966"/>
    <w:rsid w:val="001C2109"/>
    <w:rsid w:val="001C2294"/>
    <w:rsid w:val="001C350D"/>
    <w:rsid w:val="001C373A"/>
    <w:rsid w:val="001C45B2"/>
    <w:rsid w:val="001C4DC8"/>
    <w:rsid w:val="001C6332"/>
    <w:rsid w:val="001C7D0F"/>
    <w:rsid w:val="001D1E5D"/>
    <w:rsid w:val="001D328B"/>
    <w:rsid w:val="001D3BE0"/>
    <w:rsid w:val="001D47BA"/>
    <w:rsid w:val="001D5486"/>
    <w:rsid w:val="001D695E"/>
    <w:rsid w:val="001E08FF"/>
    <w:rsid w:val="001E2A8E"/>
    <w:rsid w:val="001E34B2"/>
    <w:rsid w:val="001E39D6"/>
    <w:rsid w:val="001E540F"/>
    <w:rsid w:val="001E606F"/>
    <w:rsid w:val="001E6634"/>
    <w:rsid w:val="001E6635"/>
    <w:rsid w:val="001E717D"/>
    <w:rsid w:val="001E71F4"/>
    <w:rsid w:val="001E7838"/>
    <w:rsid w:val="001F016D"/>
    <w:rsid w:val="001F0AF6"/>
    <w:rsid w:val="001F0E76"/>
    <w:rsid w:val="001F1A4C"/>
    <w:rsid w:val="001F216D"/>
    <w:rsid w:val="001F25B4"/>
    <w:rsid w:val="001F3E4C"/>
    <w:rsid w:val="001F4B0A"/>
    <w:rsid w:val="001F4DF2"/>
    <w:rsid w:val="001F5DC0"/>
    <w:rsid w:val="001F7196"/>
    <w:rsid w:val="001F737A"/>
    <w:rsid w:val="001F7CED"/>
    <w:rsid w:val="0020023A"/>
    <w:rsid w:val="00200A39"/>
    <w:rsid w:val="00200AB6"/>
    <w:rsid w:val="00201745"/>
    <w:rsid w:val="0020252C"/>
    <w:rsid w:val="00202673"/>
    <w:rsid w:val="00202C0D"/>
    <w:rsid w:val="002049DF"/>
    <w:rsid w:val="00204A16"/>
    <w:rsid w:val="00204C4F"/>
    <w:rsid w:val="002052E4"/>
    <w:rsid w:val="0020533D"/>
    <w:rsid w:val="00205DCF"/>
    <w:rsid w:val="0020605B"/>
    <w:rsid w:val="00206A77"/>
    <w:rsid w:val="0020750E"/>
    <w:rsid w:val="00210504"/>
    <w:rsid w:val="002117AA"/>
    <w:rsid w:val="002119F0"/>
    <w:rsid w:val="00211B1F"/>
    <w:rsid w:val="00212673"/>
    <w:rsid w:val="0021277A"/>
    <w:rsid w:val="002128D3"/>
    <w:rsid w:val="00212BB8"/>
    <w:rsid w:val="00212FC2"/>
    <w:rsid w:val="00212FF4"/>
    <w:rsid w:val="00213103"/>
    <w:rsid w:val="002137ED"/>
    <w:rsid w:val="00214E9D"/>
    <w:rsid w:val="00214FC8"/>
    <w:rsid w:val="002151D7"/>
    <w:rsid w:val="002155B2"/>
    <w:rsid w:val="00216876"/>
    <w:rsid w:val="00216CC3"/>
    <w:rsid w:val="002178BF"/>
    <w:rsid w:val="00217A1C"/>
    <w:rsid w:val="00217A67"/>
    <w:rsid w:val="00220E55"/>
    <w:rsid w:val="00221EFA"/>
    <w:rsid w:val="002220D7"/>
    <w:rsid w:val="0022321F"/>
    <w:rsid w:val="0022328D"/>
    <w:rsid w:val="00224256"/>
    <w:rsid w:val="00224B0B"/>
    <w:rsid w:val="0022583B"/>
    <w:rsid w:val="00226567"/>
    <w:rsid w:val="0022684A"/>
    <w:rsid w:val="0022750B"/>
    <w:rsid w:val="0022790B"/>
    <w:rsid w:val="002302D8"/>
    <w:rsid w:val="00231054"/>
    <w:rsid w:val="002326F6"/>
    <w:rsid w:val="002339C7"/>
    <w:rsid w:val="00233C60"/>
    <w:rsid w:val="00233F81"/>
    <w:rsid w:val="00234139"/>
    <w:rsid w:val="00234953"/>
    <w:rsid w:val="00234A2E"/>
    <w:rsid w:val="00234C48"/>
    <w:rsid w:val="00235611"/>
    <w:rsid w:val="00235E3C"/>
    <w:rsid w:val="00236296"/>
    <w:rsid w:val="0023728F"/>
    <w:rsid w:val="00240232"/>
    <w:rsid w:val="00240F7F"/>
    <w:rsid w:val="00241AC2"/>
    <w:rsid w:val="00242738"/>
    <w:rsid w:val="00242DB3"/>
    <w:rsid w:val="002438EA"/>
    <w:rsid w:val="002448DC"/>
    <w:rsid w:val="0024553B"/>
    <w:rsid w:val="0024562C"/>
    <w:rsid w:val="002456C5"/>
    <w:rsid w:val="002459DC"/>
    <w:rsid w:val="00245CA8"/>
    <w:rsid w:val="0024633C"/>
    <w:rsid w:val="002473D2"/>
    <w:rsid w:val="0025032C"/>
    <w:rsid w:val="00250B2E"/>
    <w:rsid w:val="00251390"/>
    <w:rsid w:val="002513AA"/>
    <w:rsid w:val="002523B6"/>
    <w:rsid w:val="00252478"/>
    <w:rsid w:val="002526A9"/>
    <w:rsid w:val="00253345"/>
    <w:rsid w:val="00253B68"/>
    <w:rsid w:val="00254A99"/>
    <w:rsid w:val="00256815"/>
    <w:rsid w:val="002574B6"/>
    <w:rsid w:val="00257749"/>
    <w:rsid w:val="00257D66"/>
    <w:rsid w:val="00257E04"/>
    <w:rsid w:val="0026151D"/>
    <w:rsid w:val="002628AE"/>
    <w:rsid w:val="00262F17"/>
    <w:rsid w:val="0026338F"/>
    <w:rsid w:val="00264334"/>
    <w:rsid w:val="0026459A"/>
    <w:rsid w:val="00264850"/>
    <w:rsid w:val="00265F83"/>
    <w:rsid w:val="00266E75"/>
    <w:rsid w:val="002672C4"/>
    <w:rsid w:val="00267979"/>
    <w:rsid w:val="0027056B"/>
    <w:rsid w:val="002707FA"/>
    <w:rsid w:val="0027087B"/>
    <w:rsid w:val="00272332"/>
    <w:rsid w:val="00272A80"/>
    <w:rsid w:val="00272FAF"/>
    <w:rsid w:val="00273480"/>
    <w:rsid w:val="002734CC"/>
    <w:rsid w:val="00273F5C"/>
    <w:rsid w:val="00274A8E"/>
    <w:rsid w:val="00275980"/>
    <w:rsid w:val="00275CFD"/>
    <w:rsid w:val="00275DF2"/>
    <w:rsid w:val="002770F0"/>
    <w:rsid w:val="00277DEA"/>
    <w:rsid w:val="0028086E"/>
    <w:rsid w:val="00282B8E"/>
    <w:rsid w:val="002833A5"/>
    <w:rsid w:val="002833BE"/>
    <w:rsid w:val="0028348F"/>
    <w:rsid w:val="00283894"/>
    <w:rsid w:val="00283AC1"/>
    <w:rsid w:val="00283C97"/>
    <w:rsid w:val="00284C48"/>
    <w:rsid w:val="00284E5C"/>
    <w:rsid w:val="0028514B"/>
    <w:rsid w:val="002859D0"/>
    <w:rsid w:val="002863AF"/>
    <w:rsid w:val="00287103"/>
    <w:rsid w:val="0028744D"/>
    <w:rsid w:val="00287D3E"/>
    <w:rsid w:val="00287E1A"/>
    <w:rsid w:val="00290B05"/>
    <w:rsid w:val="00290CBD"/>
    <w:rsid w:val="002911B8"/>
    <w:rsid w:val="00291229"/>
    <w:rsid w:val="00291A31"/>
    <w:rsid w:val="002924D7"/>
    <w:rsid w:val="00294E92"/>
    <w:rsid w:val="00295323"/>
    <w:rsid w:val="0029565B"/>
    <w:rsid w:val="00297674"/>
    <w:rsid w:val="00297884"/>
    <w:rsid w:val="002A003A"/>
    <w:rsid w:val="002A029A"/>
    <w:rsid w:val="002A14CD"/>
    <w:rsid w:val="002A1DF9"/>
    <w:rsid w:val="002A3164"/>
    <w:rsid w:val="002A3F65"/>
    <w:rsid w:val="002A44F1"/>
    <w:rsid w:val="002A4B42"/>
    <w:rsid w:val="002A584C"/>
    <w:rsid w:val="002A5C55"/>
    <w:rsid w:val="002A6833"/>
    <w:rsid w:val="002A723C"/>
    <w:rsid w:val="002A7535"/>
    <w:rsid w:val="002B0608"/>
    <w:rsid w:val="002B1F13"/>
    <w:rsid w:val="002B1F3E"/>
    <w:rsid w:val="002B27C5"/>
    <w:rsid w:val="002B2F06"/>
    <w:rsid w:val="002B3369"/>
    <w:rsid w:val="002B407C"/>
    <w:rsid w:val="002B45BE"/>
    <w:rsid w:val="002B4BD3"/>
    <w:rsid w:val="002B55CB"/>
    <w:rsid w:val="002B567C"/>
    <w:rsid w:val="002B5DFF"/>
    <w:rsid w:val="002B6960"/>
    <w:rsid w:val="002B6A87"/>
    <w:rsid w:val="002C047C"/>
    <w:rsid w:val="002C079A"/>
    <w:rsid w:val="002C07E9"/>
    <w:rsid w:val="002C0B1C"/>
    <w:rsid w:val="002C0F39"/>
    <w:rsid w:val="002C1854"/>
    <w:rsid w:val="002C1945"/>
    <w:rsid w:val="002C1BC9"/>
    <w:rsid w:val="002C2E66"/>
    <w:rsid w:val="002C3053"/>
    <w:rsid w:val="002C31DD"/>
    <w:rsid w:val="002C366E"/>
    <w:rsid w:val="002C3873"/>
    <w:rsid w:val="002C3E7F"/>
    <w:rsid w:val="002C3FFF"/>
    <w:rsid w:val="002C5573"/>
    <w:rsid w:val="002C625A"/>
    <w:rsid w:val="002C6711"/>
    <w:rsid w:val="002C75DD"/>
    <w:rsid w:val="002C7810"/>
    <w:rsid w:val="002D167A"/>
    <w:rsid w:val="002D225A"/>
    <w:rsid w:val="002D23D1"/>
    <w:rsid w:val="002D2D69"/>
    <w:rsid w:val="002D2DFC"/>
    <w:rsid w:val="002D2E02"/>
    <w:rsid w:val="002D3ED2"/>
    <w:rsid w:val="002D4620"/>
    <w:rsid w:val="002D4863"/>
    <w:rsid w:val="002D4D1B"/>
    <w:rsid w:val="002D5100"/>
    <w:rsid w:val="002E07F2"/>
    <w:rsid w:val="002E0E73"/>
    <w:rsid w:val="002E118A"/>
    <w:rsid w:val="002E12AB"/>
    <w:rsid w:val="002E1BF6"/>
    <w:rsid w:val="002E343C"/>
    <w:rsid w:val="002E3E4E"/>
    <w:rsid w:val="002E41ED"/>
    <w:rsid w:val="002E4252"/>
    <w:rsid w:val="002E5ACC"/>
    <w:rsid w:val="002E64B6"/>
    <w:rsid w:val="002E650B"/>
    <w:rsid w:val="002F00CF"/>
    <w:rsid w:val="002F048D"/>
    <w:rsid w:val="002F37C4"/>
    <w:rsid w:val="002F3ECD"/>
    <w:rsid w:val="002F42FC"/>
    <w:rsid w:val="002F4A57"/>
    <w:rsid w:val="002F4FE4"/>
    <w:rsid w:val="002F5BF4"/>
    <w:rsid w:val="002F5ED9"/>
    <w:rsid w:val="002F6BA7"/>
    <w:rsid w:val="002F6E04"/>
    <w:rsid w:val="002F7BDB"/>
    <w:rsid w:val="00300856"/>
    <w:rsid w:val="00300CAE"/>
    <w:rsid w:val="00300FC0"/>
    <w:rsid w:val="00301520"/>
    <w:rsid w:val="0030191C"/>
    <w:rsid w:val="00301A87"/>
    <w:rsid w:val="00302405"/>
    <w:rsid w:val="00302500"/>
    <w:rsid w:val="00302C2B"/>
    <w:rsid w:val="00303A12"/>
    <w:rsid w:val="00303CB0"/>
    <w:rsid w:val="003050F9"/>
    <w:rsid w:val="00306155"/>
    <w:rsid w:val="003066C6"/>
    <w:rsid w:val="003066CF"/>
    <w:rsid w:val="00307190"/>
    <w:rsid w:val="003078F4"/>
    <w:rsid w:val="003119A7"/>
    <w:rsid w:val="00311C88"/>
    <w:rsid w:val="003125B3"/>
    <w:rsid w:val="003132B9"/>
    <w:rsid w:val="00314241"/>
    <w:rsid w:val="00314391"/>
    <w:rsid w:val="00314859"/>
    <w:rsid w:val="00314E4F"/>
    <w:rsid w:val="00316179"/>
    <w:rsid w:val="00316338"/>
    <w:rsid w:val="00320FE4"/>
    <w:rsid w:val="00321573"/>
    <w:rsid w:val="00321831"/>
    <w:rsid w:val="00321BB7"/>
    <w:rsid w:val="00322234"/>
    <w:rsid w:val="0032259E"/>
    <w:rsid w:val="0032276E"/>
    <w:rsid w:val="003236F6"/>
    <w:rsid w:val="00323B75"/>
    <w:rsid w:val="0032440B"/>
    <w:rsid w:val="00324ED5"/>
    <w:rsid w:val="00325140"/>
    <w:rsid w:val="003263D4"/>
    <w:rsid w:val="00326540"/>
    <w:rsid w:val="00327346"/>
    <w:rsid w:val="003273AE"/>
    <w:rsid w:val="003300D9"/>
    <w:rsid w:val="0033079D"/>
    <w:rsid w:val="00330A22"/>
    <w:rsid w:val="00330B8C"/>
    <w:rsid w:val="0033191D"/>
    <w:rsid w:val="00331CC3"/>
    <w:rsid w:val="003321D1"/>
    <w:rsid w:val="00332EF6"/>
    <w:rsid w:val="0033367B"/>
    <w:rsid w:val="00333DD1"/>
    <w:rsid w:val="00333EBE"/>
    <w:rsid w:val="00333FBE"/>
    <w:rsid w:val="00334D02"/>
    <w:rsid w:val="003403FE"/>
    <w:rsid w:val="00340879"/>
    <w:rsid w:val="00341229"/>
    <w:rsid w:val="003412E1"/>
    <w:rsid w:val="003415CB"/>
    <w:rsid w:val="00341722"/>
    <w:rsid w:val="00341BCC"/>
    <w:rsid w:val="00341F11"/>
    <w:rsid w:val="0034260D"/>
    <w:rsid w:val="00342D36"/>
    <w:rsid w:val="00342E03"/>
    <w:rsid w:val="00343260"/>
    <w:rsid w:val="00343441"/>
    <w:rsid w:val="003438F6"/>
    <w:rsid w:val="00344364"/>
    <w:rsid w:val="00344494"/>
    <w:rsid w:val="00345143"/>
    <w:rsid w:val="0034527A"/>
    <w:rsid w:val="00345387"/>
    <w:rsid w:val="00345429"/>
    <w:rsid w:val="00345F64"/>
    <w:rsid w:val="003460D7"/>
    <w:rsid w:val="003463F7"/>
    <w:rsid w:val="00350CE7"/>
    <w:rsid w:val="003513DD"/>
    <w:rsid w:val="0035287F"/>
    <w:rsid w:val="00352DA3"/>
    <w:rsid w:val="003534C3"/>
    <w:rsid w:val="00353617"/>
    <w:rsid w:val="00353DB6"/>
    <w:rsid w:val="00353F5A"/>
    <w:rsid w:val="0035450C"/>
    <w:rsid w:val="00354EF4"/>
    <w:rsid w:val="003554DD"/>
    <w:rsid w:val="0035566E"/>
    <w:rsid w:val="00355F6E"/>
    <w:rsid w:val="003560AA"/>
    <w:rsid w:val="003603A4"/>
    <w:rsid w:val="0036097F"/>
    <w:rsid w:val="00361231"/>
    <w:rsid w:val="003619E5"/>
    <w:rsid w:val="00361AC3"/>
    <w:rsid w:val="00361C6F"/>
    <w:rsid w:val="00362378"/>
    <w:rsid w:val="00362846"/>
    <w:rsid w:val="00363DBE"/>
    <w:rsid w:val="0036414D"/>
    <w:rsid w:val="00364200"/>
    <w:rsid w:val="003648F6"/>
    <w:rsid w:val="00365A9D"/>
    <w:rsid w:val="00365D84"/>
    <w:rsid w:val="00367177"/>
    <w:rsid w:val="00367AF2"/>
    <w:rsid w:val="00367BA4"/>
    <w:rsid w:val="0037172E"/>
    <w:rsid w:val="00372129"/>
    <w:rsid w:val="00374C39"/>
    <w:rsid w:val="003755D6"/>
    <w:rsid w:val="003771F0"/>
    <w:rsid w:val="003774DC"/>
    <w:rsid w:val="00381832"/>
    <w:rsid w:val="00381D07"/>
    <w:rsid w:val="00382849"/>
    <w:rsid w:val="0038389C"/>
    <w:rsid w:val="003844A8"/>
    <w:rsid w:val="00385B57"/>
    <w:rsid w:val="00386257"/>
    <w:rsid w:val="0038733A"/>
    <w:rsid w:val="00387C35"/>
    <w:rsid w:val="00387CC1"/>
    <w:rsid w:val="00387CE4"/>
    <w:rsid w:val="00387FAC"/>
    <w:rsid w:val="003903AB"/>
    <w:rsid w:val="00391655"/>
    <w:rsid w:val="0039177A"/>
    <w:rsid w:val="00391FD1"/>
    <w:rsid w:val="00392213"/>
    <w:rsid w:val="00393D1A"/>
    <w:rsid w:val="00394F17"/>
    <w:rsid w:val="00395AD6"/>
    <w:rsid w:val="00395DE0"/>
    <w:rsid w:val="00396236"/>
    <w:rsid w:val="003965E1"/>
    <w:rsid w:val="00396C4B"/>
    <w:rsid w:val="00396EAF"/>
    <w:rsid w:val="003A0440"/>
    <w:rsid w:val="003A06C3"/>
    <w:rsid w:val="003A0C4D"/>
    <w:rsid w:val="003A121B"/>
    <w:rsid w:val="003A1E82"/>
    <w:rsid w:val="003A2C15"/>
    <w:rsid w:val="003A327E"/>
    <w:rsid w:val="003A3524"/>
    <w:rsid w:val="003A43FF"/>
    <w:rsid w:val="003A4DD8"/>
    <w:rsid w:val="003A55F6"/>
    <w:rsid w:val="003A61CE"/>
    <w:rsid w:val="003A65F7"/>
    <w:rsid w:val="003A6BCF"/>
    <w:rsid w:val="003A7154"/>
    <w:rsid w:val="003A76C5"/>
    <w:rsid w:val="003A7865"/>
    <w:rsid w:val="003B0939"/>
    <w:rsid w:val="003B0CE3"/>
    <w:rsid w:val="003B0FD2"/>
    <w:rsid w:val="003B1B44"/>
    <w:rsid w:val="003B20D1"/>
    <w:rsid w:val="003B2491"/>
    <w:rsid w:val="003B2F0C"/>
    <w:rsid w:val="003B34F6"/>
    <w:rsid w:val="003B3B84"/>
    <w:rsid w:val="003B416A"/>
    <w:rsid w:val="003B43EE"/>
    <w:rsid w:val="003B4C12"/>
    <w:rsid w:val="003B5085"/>
    <w:rsid w:val="003B5FB8"/>
    <w:rsid w:val="003B6C48"/>
    <w:rsid w:val="003B71E7"/>
    <w:rsid w:val="003B738F"/>
    <w:rsid w:val="003B7C39"/>
    <w:rsid w:val="003C07F2"/>
    <w:rsid w:val="003C080A"/>
    <w:rsid w:val="003C0853"/>
    <w:rsid w:val="003C122F"/>
    <w:rsid w:val="003C173B"/>
    <w:rsid w:val="003C27BE"/>
    <w:rsid w:val="003C383F"/>
    <w:rsid w:val="003C4249"/>
    <w:rsid w:val="003C43EF"/>
    <w:rsid w:val="003C4DFC"/>
    <w:rsid w:val="003C5778"/>
    <w:rsid w:val="003C5808"/>
    <w:rsid w:val="003C62F8"/>
    <w:rsid w:val="003C69FF"/>
    <w:rsid w:val="003C6E4C"/>
    <w:rsid w:val="003D0587"/>
    <w:rsid w:val="003D139C"/>
    <w:rsid w:val="003D15FA"/>
    <w:rsid w:val="003D303E"/>
    <w:rsid w:val="003D36B4"/>
    <w:rsid w:val="003D3DCC"/>
    <w:rsid w:val="003D40D4"/>
    <w:rsid w:val="003D4127"/>
    <w:rsid w:val="003D4CB6"/>
    <w:rsid w:val="003D5A86"/>
    <w:rsid w:val="003D5E70"/>
    <w:rsid w:val="003D6CE9"/>
    <w:rsid w:val="003D740C"/>
    <w:rsid w:val="003E07B6"/>
    <w:rsid w:val="003E0B95"/>
    <w:rsid w:val="003E1B20"/>
    <w:rsid w:val="003E1F88"/>
    <w:rsid w:val="003E3B57"/>
    <w:rsid w:val="003E6B68"/>
    <w:rsid w:val="003F01B5"/>
    <w:rsid w:val="003F154B"/>
    <w:rsid w:val="003F20ED"/>
    <w:rsid w:val="003F29AE"/>
    <w:rsid w:val="003F2AE3"/>
    <w:rsid w:val="003F43D3"/>
    <w:rsid w:val="003F5D6C"/>
    <w:rsid w:val="003F715B"/>
    <w:rsid w:val="003F7A84"/>
    <w:rsid w:val="003F7EE9"/>
    <w:rsid w:val="004001F4"/>
    <w:rsid w:val="0040043D"/>
    <w:rsid w:val="004008E0"/>
    <w:rsid w:val="00401A35"/>
    <w:rsid w:val="00401EB9"/>
    <w:rsid w:val="0040225A"/>
    <w:rsid w:val="00403C89"/>
    <w:rsid w:val="00403C92"/>
    <w:rsid w:val="004042F7"/>
    <w:rsid w:val="00406BE8"/>
    <w:rsid w:val="00406CD9"/>
    <w:rsid w:val="0041089F"/>
    <w:rsid w:val="00410AC6"/>
    <w:rsid w:val="00411568"/>
    <w:rsid w:val="00411CE1"/>
    <w:rsid w:val="004126B8"/>
    <w:rsid w:val="00412E40"/>
    <w:rsid w:val="00412F63"/>
    <w:rsid w:val="00413750"/>
    <w:rsid w:val="00414653"/>
    <w:rsid w:val="004146C5"/>
    <w:rsid w:val="00415E38"/>
    <w:rsid w:val="00416520"/>
    <w:rsid w:val="00417007"/>
    <w:rsid w:val="0041799D"/>
    <w:rsid w:val="00417B31"/>
    <w:rsid w:val="0042038A"/>
    <w:rsid w:val="00420A25"/>
    <w:rsid w:val="00421410"/>
    <w:rsid w:val="0042170E"/>
    <w:rsid w:val="00422346"/>
    <w:rsid w:val="00422EB2"/>
    <w:rsid w:val="00423155"/>
    <w:rsid w:val="00423D48"/>
    <w:rsid w:val="00424936"/>
    <w:rsid w:val="00425CF8"/>
    <w:rsid w:val="00425E5E"/>
    <w:rsid w:val="00427153"/>
    <w:rsid w:val="00427BE7"/>
    <w:rsid w:val="00430F77"/>
    <w:rsid w:val="00432A9B"/>
    <w:rsid w:val="004330C8"/>
    <w:rsid w:val="0043317B"/>
    <w:rsid w:val="0043446A"/>
    <w:rsid w:val="00434B32"/>
    <w:rsid w:val="00434BA8"/>
    <w:rsid w:val="0043568A"/>
    <w:rsid w:val="004358AB"/>
    <w:rsid w:val="00435A0A"/>
    <w:rsid w:val="00436136"/>
    <w:rsid w:val="00437A99"/>
    <w:rsid w:val="00440BF9"/>
    <w:rsid w:val="00441559"/>
    <w:rsid w:val="00441936"/>
    <w:rsid w:val="00442F2A"/>
    <w:rsid w:val="00443F76"/>
    <w:rsid w:val="00444627"/>
    <w:rsid w:val="00444A8E"/>
    <w:rsid w:val="00444F6B"/>
    <w:rsid w:val="00450653"/>
    <w:rsid w:val="00450DC6"/>
    <w:rsid w:val="0045143E"/>
    <w:rsid w:val="00452068"/>
    <w:rsid w:val="004522A4"/>
    <w:rsid w:val="00452353"/>
    <w:rsid w:val="00452AE2"/>
    <w:rsid w:val="00453486"/>
    <w:rsid w:val="00453CA2"/>
    <w:rsid w:val="0045404B"/>
    <w:rsid w:val="00454EC7"/>
    <w:rsid w:val="0045637D"/>
    <w:rsid w:val="004601D7"/>
    <w:rsid w:val="00460413"/>
    <w:rsid w:val="004605BB"/>
    <w:rsid w:val="004607CB"/>
    <w:rsid w:val="00460D8B"/>
    <w:rsid w:val="004618FC"/>
    <w:rsid w:val="00461EEE"/>
    <w:rsid w:val="004635A0"/>
    <w:rsid w:val="00464BFE"/>
    <w:rsid w:val="00465EBB"/>
    <w:rsid w:val="00466A2A"/>
    <w:rsid w:val="004676AE"/>
    <w:rsid w:val="00470AA2"/>
    <w:rsid w:val="00470B90"/>
    <w:rsid w:val="00470E91"/>
    <w:rsid w:val="00471699"/>
    <w:rsid w:val="00471927"/>
    <w:rsid w:val="00471B1A"/>
    <w:rsid w:val="00471C6F"/>
    <w:rsid w:val="0047284E"/>
    <w:rsid w:val="00473A04"/>
    <w:rsid w:val="00474CBC"/>
    <w:rsid w:val="004750FC"/>
    <w:rsid w:val="004751A9"/>
    <w:rsid w:val="0047544F"/>
    <w:rsid w:val="00475679"/>
    <w:rsid w:val="004759E0"/>
    <w:rsid w:val="00475DA4"/>
    <w:rsid w:val="00475ED1"/>
    <w:rsid w:val="00476102"/>
    <w:rsid w:val="00476EBE"/>
    <w:rsid w:val="0048108C"/>
    <w:rsid w:val="00481940"/>
    <w:rsid w:val="0048262D"/>
    <w:rsid w:val="00483463"/>
    <w:rsid w:val="00483AF9"/>
    <w:rsid w:val="004841AC"/>
    <w:rsid w:val="004843BF"/>
    <w:rsid w:val="00484D53"/>
    <w:rsid w:val="00484F42"/>
    <w:rsid w:val="00485A56"/>
    <w:rsid w:val="00487DB3"/>
    <w:rsid w:val="00491031"/>
    <w:rsid w:val="0049229D"/>
    <w:rsid w:val="00492ED7"/>
    <w:rsid w:val="00493BC4"/>
    <w:rsid w:val="0049598C"/>
    <w:rsid w:val="004968B3"/>
    <w:rsid w:val="0049709B"/>
    <w:rsid w:val="004979AA"/>
    <w:rsid w:val="00497A8E"/>
    <w:rsid w:val="004A0331"/>
    <w:rsid w:val="004A0ED4"/>
    <w:rsid w:val="004A1577"/>
    <w:rsid w:val="004A1858"/>
    <w:rsid w:val="004A2E64"/>
    <w:rsid w:val="004A40AB"/>
    <w:rsid w:val="004A62F7"/>
    <w:rsid w:val="004A644B"/>
    <w:rsid w:val="004B08AB"/>
    <w:rsid w:val="004B1864"/>
    <w:rsid w:val="004B383D"/>
    <w:rsid w:val="004B3A5C"/>
    <w:rsid w:val="004B3B86"/>
    <w:rsid w:val="004B3BB8"/>
    <w:rsid w:val="004B3D50"/>
    <w:rsid w:val="004B45BE"/>
    <w:rsid w:val="004B4822"/>
    <w:rsid w:val="004B546E"/>
    <w:rsid w:val="004B5F75"/>
    <w:rsid w:val="004B6CAE"/>
    <w:rsid w:val="004B7A9C"/>
    <w:rsid w:val="004C00D9"/>
    <w:rsid w:val="004C08B5"/>
    <w:rsid w:val="004C08C6"/>
    <w:rsid w:val="004C11D8"/>
    <w:rsid w:val="004C18DD"/>
    <w:rsid w:val="004C1F0B"/>
    <w:rsid w:val="004C32B7"/>
    <w:rsid w:val="004C34E9"/>
    <w:rsid w:val="004C3A15"/>
    <w:rsid w:val="004C3A4E"/>
    <w:rsid w:val="004C3EA8"/>
    <w:rsid w:val="004C494A"/>
    <w:rsid w:val="004C5229"/>
    <w:rsid w:val="004C77D0"/>
    <w:rsid w:val="004D0B10"/>
    <w:rsid w:val="004D1106"/>
    <w:rsid w:val="004D2061"/>
    <w:rsid w:val="004D329F"/>
    <w:rsid w:val="004D355B"/>
    <w:rsid w:val="004D3F5E"/>
    <w:rsid w:val="004D4B42"/>
    <w:rsid w:val="004D4E59"/>
    <w:rsid w:val="004D5029"/>
    <w:rsid w:val="004D5B89"/>
    <w:rsid w:val="004D6286"/>
    <w:rsid w:val="004D68D7"/>
    <w:rsid w:val="004D76EA"/>
    <w:rsid w:val="004D7F37"/>
    <w:rsid w:val="004E0703"/>
    <w:rsid w:val="004E12E3"/>
    <w:rsid w:val="004E1EB1"/>
    <w:rsid w:val="004E23AA"/>
    <w:rsid w:val="004E24B2"/>
    <w:rsid w:val="004E2CDD"/>
    <w:rsid w:val="004E466B"/>
    <w:rsid w:val="004E4B94"/>
    <w:rsid w:val="004E58FE"/>
    <w:rsid w:val="004E5B87"/>
    <w:rsid w:val="004F06EC"/>
    <w:rsid w:val="004F0BDA"/>
    <w:rsid w:val="004F16A4"/>
    <w:rsid w:val="004F189E"/>
    <w:rsid w:val="004F1B99"/>
    <w:rsid w:val="004F1EBF"/>
    <w:rsid w:val="004F20E3"/>
    <w:rsid w:val="004F2175"/>
    <w:rsid w:val="004F2E1B"/>
    <w:rsid w:val="004F2FB5"/>
    <w:rsid w:val="004F425F"/>
    <w:rsid w:val="004F57E6"/>
    <w:rsid w:val="004F59EC"/>
    <w:rsid w:val="004F5B3E"/>
    <w:rsid w:val="004F6758"/>
    <w:rsid w:val="004F7549"/>
    <w:rsid w:val="005007B5"/>
    <w:rsid w:val="0050106F"/>
    <w:rsid w:val="005011D5"/>
    <w:rsid w:val="0050179F"/>
    <w:rsid w:val="00501CEC"/>
    <w:rsid w:val="00502D09"/>
    <w:rsid w:val="00502DA5"/>
    <w:rsid w:val="0050395E"/>
    <w:rsid w:val="00504562"/>
    <w:rsid w:val="005047D5"/>
    <w:rsid w:val="005050AE"/>
    <w:rsid w:val="00506237"/>
    <w:rsid w:val="00507414"/>
    <w:rsid w:val="00511B77"/>
    <w:rsid w:val="005122D4"/>
    <w:rsid w:val="00512D17"/>
    <w:rsid w:val="00512D46"/>
    <w:rsid w:val="0051357D"/>
    <w:rsid w:val="005136C1"/>
    <w:rsid w:val="005149DD"/>
    <w:rsid w:val="00515419"/>
    <w:rsid w:val="00515931"/>
    <w:rsid w:val="0051631B"/>
    <w:rsid w:val="005170FF"/>
    <w:rsid w:val="00517247"/>
    <w:rsid w:val="00517250"/>
    <w:rsid w:val="005174A2"/>
    <w:rsid w:val="005208DF"/>
    <w:rsid w:val="00521481"/>
    <w:rsid w:val="0052151F"/>
    <w:rsid w:val="00523733"/>
    <w:rsid w:val="00523D01"/>
    <w:rsid w:val="005241B2"/>
    <w:rsid w:val="00524507"/>
    <w:rsid w:val="005249B7"/>
    <w:rsid w:val="005253C1"/>
    <w:rsid w:val="005257E5"/>
    <w:rsid w:val="005267D3"/>
    <w:rsid w:val="0052696C"/>
    <w:rsid w:val="00527318"/>
    <w:rsid w:val="005277D2"/>
    <w:rsid w:val="00527B82"/>
    <w:rsid w:val="00530258"/>
    <w:rsid w:val="005305D4"/>
    <w:rsid w:val="00531163"/>
    <w:rsid w:val="00531788"/>
    <w:rsid w:val="005317BF"/>
    <w:rsid w:val="005320DF"/>
    <w:rsid w:val="00532D2D"/>
    <w:rsid w:val="0053396E"/>
    <w:rsid w:val="005343F4"/>
    <w:rsid w:val="005348AB"/>
    <w:rsid w:val="00534C09"/>
    <w:rsid w:val="005358FA"/>
    <w:rsid w:val="00536418"/>
    <w:rsid w:val="0053662B"/>
    <w:rsid w:val="00536DA6"/>
    <w:rsid w:val="00537893"/>
    <w:rsid w:val="00537C35"/>
    <w:rsid w:val="0054094A"/>
    <w:rsid w:val="005423A7"/>
    <w:rsid w:val="0054277F"/>
    <w:rsid w:val="00543092"/>
    <w:rsid w:val="00543E00"/>
    <w:rsid w:val="00544C9A"/>
    <w:rsid w:val="00544DA0"/>
    <w:rsid w:val="005451EB"/>
    <w:rsid w:val="0054539F"/>
    <w:rsid w:val="005455C2"/>
    <w:rsid w:val="00545986"/>
    <w:rsid w:val="00545EEC"/>
    <w:rsid w:val="00546607"/>
    <w:rsid w:val="00546AD5"/>
    <w:rsid w:val="00546ADD"/>
    <w:rsid w:val="00546D82"/>
    <w:rsid w:val="00547035"/>
    <w:rsid w:val="005524D6"/>
    <w:rsid w:val="005532AC"/>
    <w:rsid w:val="0055417E"/>
    <w:rsid w:val="005559B4"/>
    <w:rsid w:val="00556067"/>
    <w:rsid w:val="00557120"/>
    <w:rsid w:val="005572BF"/>
    <w:rsid w:val="005576F6"/>
    <w:rsid w:val="005577F2"/>
    <w:rsid w:val="005601C6"/>
    <w:rsid w:val="005601D7"/>
    <w:rsid w:val="00560D84"/>
    <w:rsid w:val="00560D8F"/>
    <w:rsid w:val="00561622"/>
    <w:rsid w:val="00561A09"/>
    <w:rsid w:val="00562A6C"/>
    <w:rsid w:val="00563368"/>
    <w:rsid w:val="00563B59"/>
    <w:rsid w:val="00565894"/>
    <w:rsid w:val="00566307"/>
    <w:rsid w:val="0056633F"/>
    <w:rsid w:val="00566880"/>
    <w:rsid w:val="005679DC"/>
    <w:rsid w:val="005704AB"/>
    <w:rsid w:val="005706B5"/>
    <w:rsid w:val="005722E2"/>
    <w:rsid w:val="00572509"/>
    <w:rsid w:val="005730F8"/>
    <w:rsid w:val="00575846"/>
    <w:rsid w:val="00575B4F"/>
    <w:rsid w:val="00580623"/>
    <w:rsid w:val="005807D6"/>
    <w:rsid w:val="005812F9"/>
    <w:rsid w:val="00581739"/>
    <w:rsid w:val="00581A19"/>
    <w:rsid w:val="00581E9A"/>
    <w:rsid w:val="00582245"/>
    <w:rsid w:val="00582D0A"/>
    <w:rsid w:val="005831E8"/>
    <w:rsid w:val="005833DB"/>
    <w:rsid w:val="005835AF"/>
    <w:rsid w:val="00583AD4"/>
    <w:rsid w:val="00583DF8"/>
    <w:rsid w:val="005843E3"/>
    <w:rsid w:val="0058459C"/>
    <w:rsid w:val="00584BE8"/>
    <w:rsid w:val="0058544E"/>
    <w:rsid w:val="005855FE"/>
    <w:rsid w:val="005856DE"/>
    <w:rsid w:val="00585CF6"/>
    <w:rsid w:val="00590883"/>
    <w:rsid w:val="00590C70"/>
    <w:rsid w:val="005920BE"/>
    <w:rsid w:val="00592B34"/>
    <w:rsid w:val="00592F7A"/>
    <w:rsid w:val="00593A5D"/>
    <w:rsid w:val="00594A00"/>
    <w:rsid w:val="00595848"/>
    <w:rsid w:val="005A0D28"/>
    <w:rsid w:val="005A0DA6"/>
    <w:rsid w:val="005A0FC4"/>
    <w:rsid w:val="005A1FE3"/>
    <w:rsid w:val="005A216E"/>
    <w:rsid w:val="005A400A"/>
    <w:rsid w:val="005A4078"/>
    <w:rsid w:val="005A41CB"/>
    <w:rsid w:val="005A5578"/>
    <w:rsid w:val="005A5C1B"/>
    <w:rsid w:val="005A655E"/>
    <w:rsid w:val="005A6787"/>
    <w:rsid w:val="005A6D1D"/>
    <w:rsid w:val="005A6E8E"/>
    <w:rsid w:val="005A725F"/>
    <w:rsid w:val="005A75CD"/>
    <w:rsid w:val="005A7B44"/>
    <w:rsid w:val="005A7BF0"/>
    <w:rsid w:val="005A7FF2"/>
    <w:rsid w:val="005B1FDC"/>
    <w:rsid w:val="005B29C7"/>
    <w:rsid w:val="005B3ED3"/>
    <w:rsid w:val="005B4360"/>
    <w:rsid w:val="005B43A4"/>
    <w:rsid w:val="005B5066"/>
    <w:rsid w:val="005B5FA2"/>
    <w:rsid w:val="005B60C5"/>
    <w:rsid w:val="005B6774"/>
    <w:rsid w:val="005B728F"/>
    <w:rsid w:val="005B7B45"/>
    <w:rsid w:val="005C0015"/>
    <w:rsid w:val="005C03F1"/>
    <w:rsid w:val="005C0DE3"/>
    <w:rsid w:val="005C0FEA"/>
    <w:rsid w:val="005C10E8"/>
    <w:rsid w:val="005C1A53"/>
    <w:rsid w:val="005C2340"/>
    <w:rsid w:val="005C2505"/>
    <w:rsid w:val="005C27E1"/>
    <w:rsid w:val="005C29F0"/>
    <w:rsid w:val="005C3463"/>
    <w:rsid w:val="005C3D40"/>
    <w:rsid w:val="005C4AC0"/>
    <w:rsid w:val="005C5333"/>
    <w:rsid w:val="005C5946"/>
    <w:rsid w:val="005C673A"/>
    <w:rsid w:val="005C6D02"/>
    <w:rsid w:val="005D04D1"/>
    <w:rsid w:val="005D0846"/>
    <w:rsid w:val="005D0E9D"/>
    <w:rsid w:val="005D0FFA"/>
    <w:rsid w:val="005D1C95"/>
    <w:rsid w:val="005D20F6"/>
    <w:rsid w:val="005D26E1"/>
    <w:rsid w:val="005D3104"/>
    <w:rsid w:val="005D3E56"/>
    <w:rsid w:val="005D5977"/>
    <w:rsid w:val="005D5BBE"/>
    <w:rsid w:val="005D5BDE"/>
    <w:rsid w:val="005D5E57"/>
    <w:rsid w:val="005D5EA0"/>
    <w:rsid w:val="005D72F0"/>
    <w:rsid w:val="005D7A63"/>
    <w:rsid w:val="005E0FBA"/>
    <w:rsid w:val="005E125F"/>
    <w:rsid w:val="005E1A80"/>
    <w:rsid w:val="005E218E"/>
    <w:rsid w:val="005E34B9"/>
    <w:rsid w:val="005E41D2"/>
    <w:rsid w:val="005E47E7"/>
    <w:rsid w:val="005E4ADA"/>
    <w:rsid w:val="005E4CDE"/>
    <w:rsid w:val="005E7830"/>
    <w:rsid w:val="005E7B07"/>
    <w:rsid w:val="005E7ED3"/>
    <w:rsid w:val="005F097C"/>
    <w:rsid w:val="005F1BF3"/>
    <w:rsid w:val="005F2D80"/>
    <w:rsid w:val="005F4B3E"/>
    <w:rsid w:val="005F5CA2"/>
    <w:rsid w:val="005F6281"/>
    <w:rsid w:val="005F6549"/>
    <w:rsid w:val="005F7A91"/>
    <w:rsid w:val="00600790"/>
    <w:rsid w:val="006010C7"/>
    <w:rsid w:val="006011E1"/>
    <w:rsid w:val="00601F63"/>
    <w:rsid w:val="00602327"/>
    <w:rsid w:val="0060240A"/>
    <w:rsid w:val="0060253C"/>
    <w:rsid w:val="006045BA"/>
    <w:rsid w:val="00604718"/>
    <w:rsid w:val="00604EA8"/>
    <w:rsid w:val="00605318"/>
    <w:rsid w:val="00605FA9"/>
    <w:rsid w:val="0060619F"/>
    <w:rsid w:val="00606D02"/>
    <w:rsid w:val="0060704B"/>
    <w:rsid w:val="00607075"/>
    <w:rsid w:val="00607997"/>
    <w:rsid w:val="00607C21"/>
    <w:rsid w:val="006102BA"/>
    <w:rsid w:val="0061314E"/>
    <w:rsid w:val="0061336E"/>
    <w:rsid w:val="00613A1E"/>
    <w:rsid w:val="00613A37"/>
    <w:rsid w:val="00614427"/>
    <w:rsid w:val="00615611"/>
    <w:rsid w:val="00615CCC"/>
    <w:rsid w:val="0061671A"/>
    <w:rsid w:val="00616EB3"/>
    <w:rsid w:val="006172AC"/>
    <w:rsid w:val="00617483"/>
    <w:rsid w:val="006204D3"/>
    <w:rsid w:val="006214F5"/>
    <w:rsid w:val="006215D9"/>
    <w:rsid w:val="00621B83"/>
    <w:rsid w:val="00621BE7"/>
    <w:rsid w:val="00621C96"/>
    <w:rsid w:val="00621F5D"/>
    <w:rsid w:val="00622195"/>
    <w:rsid w:val="006221A2"/>
    <w:rsid w:val="00623184"/>
    <w:rsid w:val="00623452"/>
    <w:rsid w:val="00623ABD"/>
    <w:rsid w:val="00623D45"/>
    <w:rsid w:val="00624480"/>
    <w:rsid w:val="006245E8"/>
    <w:rsid w:val="00624B8C"/>
    <w:rsid w:val="00625815"/>
    <w:rsid w:val="00626BF2"/>
    <w:rsid w:val="00626D41"/>
    <w:rsid w:val="0063056C"/>
    <w:rsid w:val="006305CA"/>
    <w:rsid w:val="00632344"/>
    <w:rsid w:val="006325E5"/>
    <w:rsid w:val="006326A0"/>
    <w:rsid w:val="006334FD"/>
    <w:rsid w:val="00633A25"/>
    <w:rsid w:val="0063467C"/>
    <w:rsid w:val="006348CA"/>
    <w:rsid w:val="00634C98"/>
    <w:rsid w:val="0063558C"/>
    <w:rsid w:val="00636303"/>
    <w:rsid w:val="00636B30"/>
    <w:rsid w:val="006400DF"/>
    <w:rsid w:val="0064042D"/>
    <w:rsid w:val="00640BB4"/>
    <w:rsid w:val="006410C3"/>
    <w:rsid w:val="00641114"/>
    <w:rsid w:val="00641682"/>
    <w:rsid w:val="00641EE8"/>
    <w:rsid w:val="006421B0"/>
    <w:rsid w:val="00642A63"/>
    <w:rsid w:val="00645502"/>
    <w:rsid w:val="00645EE0"/>
    <w:rsid w:val="006460F2"/>
    <w:rsid w:val="0064690C"/>
    <w:rsid w:val="00646C93"/>
    <w:rsid w:val="00646CC9"/>
    <w:rsid w:val="00647DC2"/>
    <w:rsid w:val="006503A6"/>
    <w:rsid w:val="0065049E"/>
    <w:rsid w:val="00650B5B"/>
    <w:rsid w:val="00651B04"/>
    <w:rsid w:val="00654B68"/>
    <w:rsid w:val="006554EB"/>
    <w:rsid w:val="00655BAA"/>
    <w:rsid w:val="00655FD6"/>
    <w:rsid w:val="0065663F"/>
    <w:rsid w:val="0065701C"/>
    <w:rsid w:val="00657513"/>
    <w:rsid w:val="0066189F"/>
    <w:rsid w:val="00661CBA"/>
    <w:rsid w:val="006624CE"/>
    <w:rsid w:val="0066278F"/>
    <w:rsid w:val="0066351D"/>
    <w:rsid w:val="006635F8"/>
    <w:rsid w:val="006641A2"/>
    <w:rsid w:val="0066434D"/>
    <w:rsid w:val="006656E5"/>
    <w:rsid w:val="0066631B"/>
    <w:rsid w:val="006671C6"/>
    <w:rsid w:val="00667294"/>
    <w:rsid w:val="00667572"/>
    <w:rsid w:val="00667716"/>
    <w:rsid w:val="00667EFF"/>
    <w:rsid w:val="00670983"/>
    <w:rsid w:val="0067222B"/>
    <w:rsid w:val="0067245A"/>
    <w:rsid w:val="00673811"/>
    <w:rsid w:val="00673D9F"/>
    <w:rsid w:val="006749A9"/>
    <w:rsid w:val="00675DD9"/>
    <w:rsid w:val="0067684C"/>
    <w:rsid w:val="00676B7A"/>
    <w:rsid w:val="00676CDF"/>
    <w:rsid w:val="00676D2C"/>
    <w:rsid w:val="00676DB2"/>
    <w:rsid w:val="0067705D"/>
    <w:rsid w:val="0067737E"/>
    <w:rsid w:val="00677CC4"/>
    <w:rsid w:val="00680258"/>
    <w:rsid w:val="00681074"/>
    <w:rsid w:val="00681D94"/>
    <w:rsid w:val="006829B8"/>
    <w:rsid w:val="0068449E"/>
    <w:rsid w:val="006849D1"/>
    <w:rsid w:val="00684C78"/>
    <w:rsid w:val="006877EC"/>
    <w:rsid w:val="00690C33"/>
    <w:rsid w:val="006917B7"/>
    <w:rsid w:val="006937C5"/>
    <w:rsid w:val="00694291"/>
    <w:rsid w:val="006952D1"/>
    <w:rsid w:val="00696049"/>
    <w:rsid w:val="00696F7E"/>
    <w:rsid w:val="00697295"/>
    <w:rsid w:val="006972F7"/>
    <w:rsid w:val="006A0105"/>
    <w:rsid w:val="006A038A"/>
    <w:rsid w:val="006A06E7"/>
    <w:rsid w:val="006A070C"/>
    <w:rsid w:val="006A1036"/>
    <w:rsid w:val="006A1094"/>
    <w:rsid w:val="006A136C"/>
    <w:rsid w:val="006A2263"/>
    <w:rsid w:val="006A2426"/>
    <w:rsid w:val="006A29EC"/>
    <w:rsid w:val="006A37A8"/>
    <w:rsid w:val="006A43F1"/>
    <w:rsid w:val="006A5556"/>
    <w:rsid w:val="006A570F"/>
    <w:rsid w:val="006A7DBC"/>
    <w:rsid w:val="006B0756"/>
    <w:rsid w:val="006B1E78"/>
    <w:rsid w:val="006B3E14"/>
    <w:rsid w:val="006B4050"/>
    <w:rsid w:val="006B45E7"/>
    <w:rsid w:val="006B4CB9"/>
    <w:rsid w:val="006B5DE8"/>
    <w:rsid w:val="006B64E2"/>
    <w:rsid w:val="006B67C2"/>
    <w:rsid w:val="006C064A"/>
    <w:rsid w:val="006C0761"/>
    <w:rsid w:val="006C0A9C"/>
    <w:rsid w:val="006C0CAA"/>
    <w:rsid w:val="006C0D11"/>
    <w:rsid w:val="006C2069"/>
    <w:rsid w:val="006C21D5"/>
    <w:rsid w:val="006C25E0"/>
    <w:rsid w:val="006C2EFD"/>
    <w:rsid w:val="006C4A46"/>
    <w:rsid w:val="006C556E"/>
    <w:rsid w:val="006C5C63"/>
    <w:rsid w:val="006C6666"/>
    <w:rsid w:val="006C6792"/>
    <w:rsid w:val="006C6D43"/>
    <w:rsid w:val="006C6E12"/>
    <w:rsid w:val="006C7ADB"/>
    <w:rsid w:val="006D150D"/>
    <w:rsid w:val="006D162F"/>
    <w:rsid w:val="006D2F80"/>
    <w:rsid w:val="006D4A88"/>
    <w:rsid w:val="006D500C"/>
    <w:rsid w:val="006D58EA"/>
    <w:rsid w:val="006D6225"/>
    <w:rsid w:val="006D6882"/>
    <w:rsid w:val="006D7592"/>
    <w:rsid w:val="006D7E6C"/>
    <w:rsid w:val="006E0125"/>
    <w:rsid w:val="006E03FA"/>
    <w:rsid w:val="006E0786"/>
    <w:rsid w:val="006E17D9"/>
    <w:rsid w:val="006E1E5D"/>
    <w:rsid w:val="006E26A2"/>
    <w:rsid w:val="006E2B49"/>
    <w:rsid w:val="006E2C01"/>
    <w:rsid w:val="006E2EA9"/>
    <w:rsid w:val="006E37C2"/>
    <w:rsid w:val="006E4C74"/>
    <w:rsid w:val="006E597B"/>
    <w:rsid w:val="006E5A8C"/>
    <w:rsid w:val="006E6B37"/>
    <w:rsid w:val="006E6DAD"/>
    <w:rsid w:val="006E7E9A"/>
    <w:rsid w:val="006F0619"/>
    <w:rsid w:val="006F0723"/>
    <w:rsid w:val="006F0C68"/>
    <w:rsid w:val="006F0E47"/>
    <w:rsid w:val="006F1109"/>
    <w:rsid w:val="006F2A72"/>
    <w:rsid w:val="006F3FBB"/>
    <w:rsid w:val="006F4DFB"/>
    <w:rsid w:val="006F5274"/>
    <w:rsid w:val="006F58E1"/>
    <w:rsid w:val="006F5CED"/>
    <w:rsid w:val="006F5D0E"/>
    <w:rsid w:val="006F63FC"/>
    <w:rsid w:val="006F65C3"/>
    <w:rsid w:val="006F718A"/>
    <w:rsid w:val="006F72CA"/>
    <w:rsid w:val="006F786C"/>
    <w:rsid w:val="007008ED"/>
    <w:rsid w:val="00701FB7"/>
    <w:rsid w:val="0070205D"/>
    <w:rsid w:val="0070328D"/>
    <w:rsid w:val="007032B6"/>
    <w:rsid w:val="0070644E"/>
    <w:rsid w:val="007129B7"/>
    <w:rsid w:val="007129E0"/>
    <w:rsid w:val="00712B2C"/>
    <w:rsid w:val="0071333B"/>
    <w:rsid w:val="00713A34"/>
    <w:rsid w:val="00713A40"/>
    <w:rsid w:val="00714BDE"/>
    <w:rsid w:val="00715561"/>
    <w:rsid w:val="00715859"/>
    <w:rsid w:val="0071586B"/>
    <w:rsid w:val="00715AB7"/>
    <w:rsid w:val="00716837"/>
    <w:rsid w:val="00716C51"/>
    <w:rsid w:val="00716CE5"/>
    <w:rsid w:val="007174A3"/>
    <w:rsid w:val="00717528"/>
    <w:rsid w:val="00717CC7"/>
    <w:rsid w:val="00720C3E"/>
    <w:rsid w:val="0072112F"/>
    <w:rsid w:val="007211BB"/>
    <w:rsid w:val="007212FA"/>
    <w:rsid w:val="00721402"/>
    <w:rsid w:val="00721A7E"/>
    <w:rsid w:val="007220D5"/>
    <w:rsid w:val="00722219"/>
    <w:rsid w:val="00723EAD"/>
    <w:rsid w:val="00724371"/>
    <w:rsid w:val="007247CC"/>
    <w:rsid w:val="00724ACA"/>
    <w:rsid w:val="00724B68"/>
    <w:rsid w:val="00725966"/>
    <w:rsid w:val="00725B28"/>
    <w:rsid w:val="00725EA1"/>
    <w:rsid w:val="00726C9B"/>
    <w:rsid w:val="007307A5"/>
    <w:rsid w:val="00730A98"/>
    <w:rsid w:val="00731F57"/>
    <w:rsid w:val="00732079"/>
    <w:rsid w:val="00733F9A"/>
    <w:rsid w:val="00734351"/>
    <w:rsid w:val="00734449"/>
    <w:rsid w:val="007356D6"/>
    <w:rsid w:val="00736819"/>
    <w:rsid w:val="007371CF"/>
    <w:rsid w:val="00740C40"/>
    <w:rsid w:val="00741E5D"/>
    <w:rsid w:val="0074278E"/>
    <w:rsid w:val="00744C2B"/>
    <w:rsid w:val="0074507B"/>
    <w:rsid w:val="007450E5"/>
    <w:rsid w:val="00745D99"/>
    <w:rsid w:val="007478BC"/>
    <w:rsid w:val="00750F2D"/>
    <w:rsid w:val="007514EE"/>
    <w:rsid w:val="00751FD3"/>
    <w:rsid w:val="007523F6"/>
    <w:rsid w:val="0075260A"/>
    <w:rsid w:val="007530E3"/>
    <w:rsid w:val="0075345F"/>
    <w:rsid w:val="0075356D"/>
    <w:rsid w:val="0075452E"/>
    <w:rsid w:val="00754824"/>
    <w:rsid w:val="00755B31"/>
    <w:rsid w:val="0076040D"/>
    <w:rsid w:val="00760BA9"/>
    <w:rsid w:val="00760C1F"/>
    <w:rsid w:val="007614A1"/>
    <w:rsid w:val="00761FEB"/>
    <w:rsid w:val="00762A90"/>
    <w:rsid w:val="0076323A"/>
    <w:rsid w:val="0076381E"/>
    <w:rsid w:val="00763BAD"/>
    <w:rsid w:val="00763FB5"/>
    <w:rsid w:val="00764259"/>
    <w:rsid w:val="00765FF9"/>
    <w:rsid w:val="0076734C"/>
    <w:rsid w:val="0076739B"/>
    <w:rsid w:val="00770F75"/>
    <w:rsid w:val="00770FB7"/>
    <w:rsid w:val="007711C7"/>
    <w:rsid w:val="00771A98"/>
    <w:rsid w:val="007735EA"/>
    <w:rsid w:val="00773A75"/>
    <w:rsid w:val="00773E37"/>
    <w:rsid w:val="007753C3"/>
    <w:rsid w:val="0077572C"/>
    <w:rsid w:val="0077593B"/>
    <w:rsid w:val="007762CC"/>
    <w:rsid w:val="007766E0"/>
    <w:rsid w:val="00776ABA"/>
    <w:rsid w:val="00780104"/>
    <w:rsid w:val="007816BA"/>
    <w:rsid w:val="00781FF3"/>
    <w:rsid w:val="0078224B"/>
    <w:rsid w:val="0078295B"/>
    <w:rsid w:val="00783A2E"/>
    <w:rsid w:val="00783ED9"/>
    <w:rsid w:val="007843DB"/>
    <w:rsid w:val="00785888"/>
    <w:rsid w:val="00785DD2"/>
    <w:rsid w:val="00785EC1"/>
    <w:rsid w:val="007872B7"/>
    <w:rsid w:val="00787B9F"/>
    <w:rsid w:val="00787F04"/>
    <w:rsid w:val="00792CE6"/>
    <w:rsid w:val="00792D79"/>
    <w:rsid w:val="0079354E"/>
    <w:rsid w:val="0079400C"/>
    <w:rsid w:val="00794E4F"/>
    <w:rsid w:val="0079542B"/>
    <w:rsid w:val="00796E15"/>
    <w:rsid w:val="00797808"/>
    <w:rsid w:val="00797EEC"/>
    <w:rsid w:val="007A00D2"/>
    <w:rsid w:val="007A085A"/>
    <w:rsid w:val="007A09FB"/>
    <w:rsid w:val="007A1176"/>
    <w:rsid w:val="007A1E97"/>
    <w:rsid w:val="007A1EBF"/>
    <w:rsid w:val="007A2821"/>
    <w:rsid w:val="007A3BAB"/>
    <w:rsid w:val="007A4791"/>
    <w:rsid w:val="007A4982"/>
    <w:rsid w:val="007A5BBC"/>
    <w:rsid w:val="007A5EFD"/>
    <w:rsid w:val="007A6A41"/>
    <w:rsid w:val="007A6D01"/>
    <w:rsid w:val="007A6E8B"/>
    <w:rsid w:val="007A7B9E"/>
    <w:rsid w:val="007B2405"/>
    <w:rsid w:val="007B25A9"/>
    <w:rsid w:val="007B2838"/>
    <w:rsid w:val="007B2994"/>
    <w:rsid w:val="007B3266"/>
    <w:rsid w:val="007B3364"/>
    <w:rsid w:val="007B3AC3"/>
    <w:rsid w:val="007B44F5"/>
    <w:rsid w:val="007B4DCD"/>
    <w:rsid w:val="007B4EA1"/>
    <w:rsid w:val="007B516D"/>
    <w:rsid w:val="007B5AB8"/>
    <w:rsid w:val="007B5AFE"/>
    <w:rsid w:val="007B622E"/>
    <w:rsid w:val="007B66B3"/>
    <w:rsid w:val="007B7505"/>
    <w:rsid w:val="007B75C2"/>
    <w:rsid w:val="007B7C30"/>
    <w:rsid w:val="007C0C11"/>
    <w:rsid w:val="007C0CED"/>
    <w:rsid w:val="007C0DE3"/>
    <w:rsid w:val="007C20AF"/>
    <w:rsid w:val="007C2450"/>
    <w:rsid w:val="007C403F"/>
    <w:rsid w:val="007C414B"/>
    <w:rsid w:val="007C43E9"/>
    <w:rsid w:val="007C5170"/>
    <w:rsid w:val="007C59DB"/>
    <w:rsid w:val="007C6F27"/>
    <w:rsid w:val="007C70B3"/>
    <w:rsid w:val="007C7DB2"/>
    <w:rsid w:val="007C7E3E"/>
    <w:rsid w:val="007D0051"/>
    <w:rsid w:val="007D08C7"/>
    <w:rsid w:val="007D15DD"/>
    <w:rsid w:val="007D24A3"/>
    <w:rsid w:val="007D2FD0"/>
    <w:rsid w:val="007D3AC9"/>
    <w:rsid w:val="007D4D1F"/>
    <w:rsid w:val="007D5933"/>
    <w:rsid w:val="007D5F81"/>
    <w:rsid w:val="007D6908"/>
    <w:rsid w:val="007D737A"/>
    <w:rsid w:val="007E01CB"/>
    <w:rsid w:val="007E02CD"/>
    <w:rsid w:val="007E0C3E"/>
    <w:rsid w:val="007E196E"/>
    <w:rsid w:val="007E1977"/>
    <w:rsid w:val="007E2317"/>
    <w:rsid w:val="007E270F"/>
    <w:rsid w:val="007E2C34"/>
    <w:rsid w:val="007E37AE"/>
    <w:rsid w:val="007E40FD"/>
    <w:rsid w:val="007E4A89"/>
    <w:rsid w:val="007E5DED"/>
    <w:rsid w:val="007E5FF2"/>
    <w:rsid w:val="007E6AA6"/>
    <w:rsid w:val="007E7020"/>
    <w:rsid w:val="007E7134"/>
    <w:rsid w:val="007E74C4"/>
    <w:rsid w:val="007E79F3"/>
    <w:rsid w:val="007E7D99"/>
    <w:rsid w:val="007F0308"/>
    <w:rsid w:val="007F0F17"/>
    <w:rsid w:val="007F1CC2"/>
    <w:rsid w:val="007F284C"/>
    <w:rsid w:val="007F2D39"/>
    <w:rsid w:val="007F2DF2"/>
    <w:rsid w:val="007F2E64"/>
    <w:rsid w:val="007F3E40"/>
    <w:rsid w:val="007F3ECA"/>
    <w:rsid w:val="007F6558"/>
    <w:rsid w:val="007F7210"/>
    <w:rsid w:val="007F7AE1"/>
    <w:rsid w:val="007F7F32"/>
    <w:rsid w:val="008000E3"/>
    <w:rsid w:val="00800889"/>
    <w:rsid w:val="0080101E"/>
    <w:rsid w:val="0080159B"/>
    <w:rsid w:val="0080190B"/>
    <w:rsid w:val="008024C5"/>
    <w:rsid w:val="0080251D"/>
    <w:rsid w:val="008038C0"/>
    <w:rsid w:val="00803C78"/>
    <w:rsid w:val="008042A9"/>
    <w:rsid w:val="008046C3"/>
    <w:rsid w:val="00804EF6"/>
    <w:rsid w:val="00805296"/>
    <w:rsid w:val="00805E67"/>
    <w:rsid w:val="00805F7E"/>
    <w:rsid w:val="008060FD"/>
    <w:rsid w:val="00806A38"/>
    <w:rsid w:val="008115EE"/>
    <w:rsid w:val="00811618"/>
    <w:rsid w:val="00811638"/>
    <w:rsid w:val="00813FAB"/>
    <w:rsid w:val="00814772"/>
    <w:rsid w:val="0081514D"/>
    <w:rsid w:val="008152F4"/>
    <w:rsid w:val="00816A4C"/>
    <w:rsid w:val="0081745D"/>
    <w:rsid w:val="00817DE6"/>
    <w:rsid w:val="00820232"/>
    <w:rsid w:val="0082121C"/>
    <w:rsid w:val="008213D8"/>
    <w:rsid w:val="00821624"/>
    <w:rsid w:val="008216F6"/>
    <w:rsid w:val="00821E70"/>
    <w:rsid w:val="00823742"/>
    <w:rsid w:val="00823C8C"/>
    <w:rsid w:val="008247DA"/>
    <w:rsid w:val="00824E2D"/>
    <w:rsid w:val="00825264"/>
    <w:rsid w:val="0082528E"/>
    <w:rsid w:val="008254A0"/>
    <w:rsid w:val="0082599F"/>
    <w:rsid w:val="00826134"/>
    <w:rsid w:val="0082645D"/>
    <w:rsid w:val="00826FBC"/>
    <w:rsid w:val="00827C1E"/>
    <w:rsid w:val="00827DA0"/>
    <w:rsid w:val="008300A3"/>
    <w:rsid w:val="00830459"/>
    <w:rsid w:val="0083049D"/>
    <w:rsid w:val="0083065C"/>
    <w:rsid w:val="00831CA8"/>
    <w:rsid w:val="008327A9"/>
    <w:rsid w:val="008328E0"/>
    <w:rsid w:val="00832B11"/>
    <w:rsid w:val="00833501"/>
    <w:rsid w:val="00834290"/>
    <w:rsid w:val="008342C8"/>
    <w:rsid w:val="00834B8E"/>
    <w:rsid w:val="00834E48"/>
    <w:rsid w:val="008364E5"/>
    <w:rsid w:val="00836ABD"/>
    <w:rsid w:val="00837310"/>
    <w:rsid w:val="008377F2"/>
    <w:rsid w:val="008403C0"/>
    <w:rsid w:val="00840C85"/>
    <w:rsid w:val="00841C99"/>
    <w:rsid w:val="008422AC"/>
    <w:rsid w:val="00842E13"/>
    <w:rsid w:val="008439F8"/>
    <w:rsid w:val="008447E4"/>
    <w:rsid w:val="00844C22"/>
    <w:rsid w:val="00845C30"/>
    <w:rsid w:val="00846B6F"/>
    <w:rsid w:val="00847848"/>
    <w:rsid w:val="00847AF1"/>
    <w:rsid w:val="0085150E"/>
    <w:rsid w:val="00851932"/>
    <w:rsid w:val="00852891"/>
    <w:rsid w:val="008529A3"/>
    <w:rsid w:val="008538F9"/>
    <w:rsid w:val="0085419B"/>
    <w:rsid w:val="0085483F"/>
    <w:rsid w:val="00855952"/>
    <w:rsid w:val="00855C79"/>
    <w:rsid w:val="00856363"/>
    <w:rsid w:val="008567EE"/>
    <w:rsid w:val="008568E6"/>
    <w:rsid w:val="0085794B"/>
    <w:rsid w:val="00857FE6"/>
    <w:rsid w:val="008608A4"/>
    <w:rsid w:val="00860F10"/>
    <w:rsid w:val="008611EA"/>
    <w:rsid w:val="00861C8C"/>
    <w:rsid w:val="00862B6B"/>
    <w:rsid w:val="00863349"/>
    <w:rsid w:val="00863FF7"/>
    <w:rsid w:val="00864A25"/>
    <w:rsid w:val="0086768D"/>
    <w:rsid w:val="00870507"/>
    <w:rsid w:val="008717A9"/>
    <w:rsid w:val="00872740"/>
    <w:rsid w:val="0087296D"/>
    <w:rsid w:val="00872BBB"/>
    <w:rsid w:val="00872E50"/>
    <w:rsid w:val="00873805"/>
    <w:rsid w:val="00873B9F"/>
    <w:rsid w:val="00874171"/>
    <w:rsid w:val="008750F5"/>
    <w:rsid w:val="008753A2"/>
    <w:rsid w:val="00875932"/>
    <w:rsid w:val="00876927"/>
    <w:rsid w:val="008769BC"/>
    <w:rsid w:val="00877C9F"/>
    <w:rsid w:val="0088026C"/>
    <w:rsid w:val="00880423"/>
    <w:rsid w:val="008805A8"/>
    <w:rsid w:val="00882362"/>
    <w:rsid w:val="00882556"/>
    <w:rsid w:val="008859A3"/>
    <w:rsid w:val="00885F0E"/>
    <w:rsid w:val="008866CE"/>
    <w:rsid w:val="00886895"/>
    <w:rsid w:val="00887B78"/>
    <w:rsid w:val="0089011C"/>
    <w:rsid w:val="008902F7"/>
    <w:rsid w:val="008903CD"/>
    <w:rsid w:val="00890795"/>
    <w:rsid w:val="008907EE"/>
    <w:rsid w:val="00890D43"/>
    <w:rsid w:val="008914C8"/>
    <w:rsid w:val="008915FD"/>
    <w:rsid w:val="00892556"/>
    <w:rsid w:val="008925B7"/>
    <w:rsid w:val="00896C72"/>
    <w:rsid w:val="00897F81"/>
    <w:rsid w:val="008A0791"/>
    <w:rsid w:val="008A0E70"/>
    <w:rsid w:val="008A10A0"/>
    <w:rsid w:val="008A1B07"/>
    <w:rsid w:val="008A21AD"/>
    <w:rsid w:val="008A2254"/>
    <w:rsid w:val="008A2C57"/>
    <w:rsid w:val="008A2E27"/>
    <w:rsid w:val="008A3328"/>
    <w:rsid w:val="008A4574"/>
    <w:rsid w:val="008A57CF"/>
    <w:rsid w:val="008A5846"/>
    <w:rsid w:val="008A5B87"/>
    <w:rsid w:val="008A5EE3"/>
    <w:rsid w:val="008A63C7"/>
    <w:rsid w:val="008A6485"/>
    <w:rsid w:val="008A6CB9"/>
    <w:rsid w:val="008A7876"/>
    <w:rsid w:val="008B0778"/>
    <w:rsid w:val="008B0B2A"/>
    <w:rsid w:val="008B10B9"/>
    <w:rsid w:val="008B13CF"/>
    <w:rsid w:val="008B1B2E"/>
    <w:rsid w:val="008B2297"/>
    <w:rsid w:val="008B3897"/>
    <w:rsid w:val="008B472F"/>
    <w:rsid w:val="008B50D8"/>
    <w:rsid w:val="008B59D0"/>
    <w:rsid w:val="008B6A69"/>
    <w:rsid w:val="008B7F6A"/>
    <w:rsid w:val="008B7F94"/>
    <w:rsid w:val="008C0A2D"/>
    <w:rsid w:val="008C1882"/>
    <w:rsid w:val="008C1BCC"/>
    <w:rsid w:val="008C1D9D"/>
    <w:rsid w:val="008C1DC3"/>
    <w:rsid w:val="008C27F2"/>
    <w:rsid w:val="008C2BC0"/>
    <w:rsid w:val="008C2CFD"/>
    <w:rsid w:val="008C30FB"/>
    <w:rsid w:val="008C3532"/>
    <w:rsid w:val="008C45E0"/>
    <w:rsid w:val="008C5058"/>
    <w:rsid w:val="008C5C2E"/>
    <w:rsid w:val="008C60E8"/>
    <w:rsid w:val="008C7180"/>
    <w:rsid w:val="008D0080"/>
    <w:rsid w:val="008D0394"/>
    <w:rsid w:val="008D044A"/>
    <w:rsid w:val="008D068F"/>
    <w:rsid w:val="008D26CF"/>
    <w:rsid w:val="008D2862"/>
    <w:rsid w:val="008D3C4D"/>
    <w:rsid w:val="008D59D4"/>
    <w:rsid w:val="008D5FB1"/>
    <w:rsid w:val="008D6137"/>
    <w:rsid w:val="008E1CF0"/>
    <w:rsid w:val="008E29F2"/>
    <w:rsid w:val="008E323B"/>
    <w:rsid w:val="008E3441"/>
    <w:rsid w:val="008E346C"/>
    <w:rsid w:val="008E433B"/>
    <w:rsid w:val="008E4AD7"/>
    <w:rsid w:val="008E52EE"/>
    <w:rsid w:val="008E68D1"/>
    <w:rsid w:val="008F1310"/>
    <w:rsid w:val="008F20B5"/>
    <w:rsid w:val="008F20CA"/>
    <w:rsid w:val="008F33A4"/>
    <w:rsid w:val="008F5077"/>
    <w:rsid w:val="008F7976"/>
    <w:rsid w:val="00900CFC"/>
    <w:rsid w:val="0090164D"/>
    <w:rsid w:val="00902609"/>
    <w:rsid w:val="00902E4C"/>
    <w:rsid w:val="00903152"/>
    <w:rsid w:val="009031E1"/>
    <w:rsid w:val="00904206"/>
    <w:rsid w:val="00904E9B"/>
    <w:rsid w:val="0090523A"/>
    <w:rsid w:val="00905A83"/>
    <w:rsid w:val="00905EE3"/>
    <w:rsid w:val="00905FE8"/>
    <w:rsid w:val="00906061"/>
    <w:rsid w:val="00906F0C"/>
    <w:rsid w:val="00907327"/>
    <w:rsid w:val="0090789D"/>
    <w:rsid w:val="0090799F"/>
    <w:rsid w:val="00907AEB"/>
    <w:rsid w:val="00911898"/>
    <w:rsid w:val="009118DB"/>
    <w:rsid w:val="00912F0A"/>
    <w:rsid w:val="00913E35"/>
    <w:rsid w:val="009140CE"/>
    <w:rsid w:val="00914458"/>
    <w:rsid w:val="00914CCF"/>
    <w:rsid w:val="00915A4C"/>
    <w:rsid w:val="00915B31"/>
    <w:rsid w:val="00915C0D"/>
    <w:rsid w:val="00915FF7"/>
    <w:rsid w:val="009179C4"/>
    <w:rsid w:val="00917F8F"/>
    <w:rsid w:val="00921046"/>
    <w:rsid w:val="00921688"/>
    <w:rsid w:val="00921D2A"/>
    <w:rsid w:val="009230D4"/>
    <w:rsid w:val="0092364D"/>
    <w:rsid w:val="009259A9"/>
    <w:rsid w:val="00925D43"/>
    <w:rsid w:val="00926BE7"/>
    <w:rsid w:val="00926E74"/>
    <w:rsid w:val="00927436"/>
    <w:rsid w:val="00930141"/>
    <w:rsid w:val="00930362"/>
    <w:rsid w:val="00930659"/>
    <w:rsid w:val="00930D40"/>
    <w:rsid w:val="009316A7"/>
    <w:rsid w:val="00932061"/>
    <w:rsid w:val="00932791"/>
    <w:rsid w:val="00932944"/>
    <w:rsid w:val="00932DBC"/>
    <w:rsid w:val="0093342F"/>
    <w:rsid w:val="00933B22"/>
    <w:rsid w:val="009350DB"/>
    <w:rsid w:val="009351FA"/>
    <w:rsid w:val="0093573D"/>
    <w:rsid w:val="009361B1"/>
    <w:rsid w:val="00936FB6"/>
    <w:rsid w:val="00937D30"/>
    <w:rsid w:val="0094074B"/>
    <w:rsid w:val="009407AA"/>
    <w:rsid w:val="0094173A"/>
    <w:rsid w:val="009418B8"/>
    <w:rsid w:val="0094287B"/>
    <w:rsid w:val="0094429E"/>
    <w:rsid w:val="00944352"/>
    <w:rsid w:val="009444D4"/>
    <w:rsid w:val="0094459A"/>
    <w:rsid w:val="009449AA"/>
    <w:rsid w:val="00945594"/>
    <w:rsid w:val="00945AD4"/>
    <w:rsid w:val="009462C5"/>
    <w:rsid w:val="009465FB"/>
    <w:rsid w:val="00946CC9"/>
    <w:rsid w:val="00946CE1"/>
    <w:rsid w:val="009472BE"/>
    <w:rsid w:val="00947665"/>
    <w:rsid w:val="00947BF7"/>
    <w:rsid w:val="0095024C"/>
    <w:rsid w:val="009502B6"/>
    <w:rsid w:val="0095054E"/>
    <w:rsid w:val="00951645"/>
    <w:rsid w:val="00951E0D"/>
    <w:rsid w:val="009526BD"/>
    <w:rsid w:val="00952871"/>
    <w:rsid w:val="00952CB4"/>
    <w:rsid w:val="00953FCE"/>
    <w:rsid w:val="00954A52"/>
    <w:rsid w:val="00955B93"/>
    <w:rsid w:val="009563EB"/>
    <w:rsid w:val="009569B0"/>
    <w:rsid w:val="009579B2"/>
    <w:rsid w:val="00957C1C"/>
    <w:rsid w:val="00957CAC"/>
    <w:rsid w:val="00957DF8"/>
    <w:rsid w:val="009600C7"/>
    <w:rsid w:val="009606E7"/>
    <w:rsid w:val="009607C9"/>
    <w:rsid w:val="009608E8"/>
    <w:rsid w:val="009624EF"/>
    <w:rsid w:val="00964797"/>
    <w:rsid w:val="00965EF6"/>
    <w:rsid w:val="00967568"/>
    <w:rsid w:val="0096760C"/>
    <w:rsid w:val="00970FF8"/>
    <w:rsid w:val="009723CA"/>
    <w:rsid w:val="009728CD"/>
    <w:rsid w:val="009729F4"/>
    <w:rsid w:val="0097344A"/>
    <w:rsid w:val="00975994"/>
    <w:rsid w:val="00976100"/>
    <w:rsid w:val="00976BE1"/>
    <w:rsid w:val="009771E2"/>
    <w:rsid w:val="00977B94"/>
    <w:rsid w:val="00980546"/>
    <w:rsid w:val="00981DCF"/>
    <w:rsid w:val="00982938"/>
    <w:rsid w:val="00982B98"/>
    <w:rsid w:val="009837A6"/>
    <w:rsid w:val="00983941"/>
    <w:rsid w:val="00983F3C"/>
    <w:rsid w:val="00984182"/>
    <w:rsid w:val="0098578B"/>
    <w:rsid w:val="00985FC7"/>
    <w:rsid w:val="009871B6"/>
    <w:rsid w:val="009873E8"/>
    <w:rsid w:val="0098763D"/>
    <w:rsid w:val="00987E74"/>
    <w:rsid w:val="00990616"/>
    <w:rsid w:val="00991466"/>
    <w:rsid w:val="00991BBA"/>
    <w:rsid w:val="009925A7"/>
    <w:rsid w:val="00993BC8"/>
    <w:rsid w:val="00995DAC"/>
    <w:rsid w:val="00996330"/>
    <w:rsid w:val="0099684A"/>
    <w:rsid w:val="00996E99"/>
    <w:rsid w:val="009973D2"/>
    <w:rsid w:val="009975B2"/>
    <w:rsid w:val="009A02E6"/>
    <w:rsid w:val="009A0DE2"/>
    <w:rsid w:val="009A0EF1"/>
    <w:rsid w:val="009A26E9"/>
    <w:rsid w:val="009A2751"/>
    <w:rsid w:val="009A286C"/>
    <w:rsid w:val="009A2F1A"/>
    <w:rsid w:val="009A3200"/>
    <w:rsid w:val="009A3B0D"/>
    <w:rsid w:val="009A3E9A"/>
    <w:rsid w:val="009A3ED7"/>
    <w:rsid w:val="009A7A61"/>
    <w:rsid w:val="009A7F79"/>
    <w:rsid w:val="009B09EE"/>
    <w:rsid w:val="009B12D3"/>
    <w:rsid w:val="009B1D66"/>
    <w:rsid w:val="009B4134"/>
    <w:rsid w:val="009B5A7F"/>
    <w:rsid w:val="009B5F76"/>
    <w:rsid w:val="009B60E4"/>
    <w:rsid w:val="009B6337"/>
    <w:rsid w:val="009B6627"/>
    <w:rsid w:val="009B679E"/>
    <w:rsid w:val="009C0D5E"/>
    <w:rsid w:val="009C2074"/>
    <w:rsid w:val="009C21BE"/>
    <w:rsid w:val="009C2384"/>
    <w:rsid w:val="009C3039"/>
    <w:rsid w:val="009C3083"/>
    <w:rsid w:val="009C39DF"/>
    <w:rsid w:val="009C50C9"/>
    <w:rsid w:val="009C5238"/>
    <w:rsid w:val="009C5DEE"/>
    <w:rsid w:val="009C6D72"/>
    <w:rsid w:val="009C7CF8"/>
    <w:rsid w:val="009D0A98"/>
    <w:rsid w:val="009D2C6A"/>
    <w:rsid w:val="009D2C8D"/>
    <w:rsid w:val="009D4BEB"/>
    <w:rsid w:val="009D4DBC"/>
    <w:rsid w:val="009D4EC1"/>
    <w:rsid w:val="009D5068"/>
    <w:rsid w:val="009D5084"/>
    <w:rsid w:val="009D5723"/>
    <w:rsid w:val="009D6365"/>
    <w:rsid w:val="009E01A3"/>
    <w:rsid w:val="009E0FAE"/>
    <w:rsid w:val="009E1372"/>
    <w:rsid w:val="009E1B8C"/>
    <w:rsid w:val="009E21DD"/>
    <w:rsid w:val="009E3443"/>
    <w:rsid w:val="009E41E1"/>
    <w:rsid w:val="009E483E"/>
    <w:rsid w:val="009E5122"/>
    <w:rsid w:val="009E5434"/>
    <w:rsid w:val="009E78EE"/>
    <w:rsid w:val="009F023F"/>
    <w:rsid w:val="009F0C33"/>
    <w:rsid w:val="009F0E1D"/>
    <w:rsid w:val="009F15B6"/>
    <w:rsid w:val="009F1E99"/>
    <w:rsid w:val="009F4AB5"/>
    <w:rsid w:val="009F59C6"/>
    <w:rsid w:val="009F5D24"/>
    <w:rsid w:val="009F6B3D"/>
    <w:rsid w:val="009F6C79"/>
    <w:rsid w:val="009F6FA2"/>
    <w:rsid w:val="009F7D53"/>
    <w:rsid w:val="009F7D8D"/>
    <w:rsid w:val="009F7FC6"/>
    <w:rsid w:val="00A00434"/>
    <w:rsid w:val="00A00853"/>
    <w:rsid w:val="00A011A3"/>
    <w:rsid w:val="00A0136C"/>
    <w:rsid w:val="00A01778"/>
    <w:rsid w:val="00A0242F"/>
    <w:rsid w:val="00A02775"/>
    <w:rsid w:val="00A02E1E"/>
    <w:rsid w:val="00A03595"/>
    <w:rsid w:val="00A03A41"/>
    <w:rsid w:val="00A04049"/>
    <w:rsid w:val="00A052D9"/>
    <w:rsid w:val="00A05DE5"/>
    <w:rsid w:val="00A05EE3"/>
    <w:rsid w:val="00A0667B"/>
    <w:rsid w:val="00A078CB"/>
    <w:rsid w:val="00A102C5"/>
    <w:rsid w:val="00A10C4A"/>
    <w:rsid w:val="00A11866"/>
    <w:rsid w:val="00A11891"/>
    <w:rsid w:val="00A1412E"/>
    <w:rsid w:val="00A146BA"/>
    <w:rsid w:val="00A14A11"/>
    <w:rsid w:val="00A14E01"/>
    <w:rsid w:val="00A15A89"/>
    <w:rsid w:val="00A1661A"/>
    <w:rsid w:val="00A1668F"/>
    <w:rsid w:val="00A16A9E"/>
    <w:rsid w:val="00A16FF6"/>
    <w:rsid w:val="00A175A5"/>
    <w:rsid w:val="00A176BA"/>
    <w:rsid w:val="00A179F4"/>
    <w:rsid w:val="00A20562"/>
    <w:rsid w:val="00A2202B"/>
    <w:rsid w:val="00A22B72"/>
    <w:rsid w:val="00A24468"/>
    <w:rsid w:val="00A250F3"/>
    <w:rsid w:val="00A25D1C"/>
    <w:rsid w:val="00A260CE"/>
    <w:rsid w:val="00A26DCF"/>
    <w:rsid w:val="00A27038"/>
    <w:rsid w:val="00A27370"/>
    <w:rsid w:val="00A3080F"/>
    <w:rsid w:val="00A3218C"/>
    <w:rsid w:val="00A3432A"/>
    <w:rsid w:val="00A3485E"/>
    <w:rsid w:val="00A34E93"/>
    <w:rsid w:val="00A359B3"/>
    <w:rsid w:val="00A3625C"/>
    <w:rsid w:val="00A36C9C"/>
    <w:rsid w:val="00A36F31"/>
    <w:rsid w:val="00A402C4"/>
    <w:rsid w:val="00A42FB5"/>
    <w:rsid w:val="00A43330"/>
    <w:rsid w:val="00A43937"/>
    <w:rsid w:val="00A43F72"/>
    <w:rsid w:val="00A4469D"/>
    <w:rsid w:val="00A4481C"/>
    <w:rsid w:val="00A44B81"/>
    <w:rsid w:val="00A44DCE"/>
    <w:rsid w:val="00A458D8"/>
    <w:rsid w:val="00A45C37"/>
    <w:rsid w:val="00A5027D"/>
    <w:rsid w:val="00A512F8"/>
    <w:rsid w:val="00A52600"/>
    <w:rsid w:val="00A54DC2"/>
    <w:rsid w:val="00A551DD"/>
    <w:rsid w:val="00A552A0"/>
    <w:rsid w:val="00A56D18"/>
    <w:rsid w:val="00A57B96"/>
    <w:rsid w:val="00A60374"/>
    <w:rsid w:val="00A60D21"/>
    <w:rsid w:val="00A6108F"/>
    <w:rsid w:val="00A6130A"/>
    <w:rsid w:val="00A6190C"/>
    <w:rsid w:val="00A61B79"/>
    <w:rsid w:val="00A61FDC"/>
    <w:rsid w:val="00A6209A"/>
    <w:rsid w:val="00A62185"/>
    <w:rsid w:val="00A62E84"/>
    <w:rsid w:val="00A630AA"/>
    <w:rsid w:val="00A639DB"/>
    <w:rsid w:val="00A64061"/>
    <w:rsid w:val="00A64CB7"/>
    <w:rsid w:val="00A66799"/>
    <w:rsid w:val="00A70AD2"/>
    <w:rsid w:val="00A70C90"/>
    <w:rsid w:val="00A7188C"/>
    <w:rsid w:val="00A72E2C"/>
    <w:rsid w:val="00A72E57"/>
    <w:rsid w:val="00A72FE7"/>
    <w:rsid w:val="00A733BC"/>
    <w:rsid w:val="00A73B38"/>
    <w:rsid w:val="00A73BEC"/>
    <w:rsid w:val="00A74C2D"/>
    <w:rsid w:val="00A7574D"/>
    <w:rsid w:val="00A76FFD"/>
    <w:rsid w:val="00A775FA"/>
    <w:rsid w:val="00A77C37"/>
    <w:rsid w:val="00A800FB"/>
    <w:rsid w:val="00A80229"/>
    <w:rsid w:val="00A802F1"/>
    <w:rsid w:val="00A82723"/>
    <w:rsid w:val="00A827DF"/>
    <w:rsid w:val="00A83AA6"/>
    <w:rsid w:val="00A83CA3"/>
    <w:rsid w:val="00A83D89"/>
    <w:rsid w:val="00A8485F"/>
    <w:rsid w:val="00A84A57"/>
    <w:rsid w:val="00A859F3"/>
    <w:rsid w:val="00A85DD2"/>
    <w:rsid w:val="00A85EB4"/>
    <w:rsid w:val="00A8729E"/>
    <w:rsid w:val="00A876B5"/>
    <w:rsid w:val="00A90651"/>
    <w:rsid w:val="00A90D80"/>
    <w:rsid w:val="00A9133B"/>
    <w:rsid w:val="00A913B1"/>
    <w:rsid w:val="00A91708"/>
    <w:rsid w:val="00A91745"/>
    <w:rsid w:val="00A92514"/>
    <w:rsid w:val="00A927F1"/>
    <w:rsid w:val="00A92D98"/>
    <w:rsid w:val="00A92E78"/>
    <w:rsid w:val="00A93558"/>
    <w:rsid w:val="00A93C46"/>
    <w:rsid w:val="00A94493"/>
    <w:rsid w:val="00A94B35"/>
    <w:rsid w:val="00A95997"/>
    <w:rsid w:val="00A95A33"/>
    <w:rsid w:val="00A969AA"/>
    <w:rsid w:val="00A96D0F"/>
    <w:rsid w:val="00A97808"/>
    <w:rsid w:val="00AA0CC9"/>
    <w:rsid w:val="00AA147F"/>
    <w:rsid w:val="00AA1AB7"/>
    <w:rsid w:val="00AA2064"/>
    <w:rsid w:val="00AA27A3"/>
    <w:rsid w:val="00AA28D0"/>
    <w:rsid w:val="00AA296B"/>
    <w:rsid w:val="00AA299B"/>
    <w:rsid w:val="00AA3150"/>
    <w:rsid w:val="00AA3779"/>
    <w:rsid w:val="00AA5CEF"/>
    <w:rsid w:val="00AA61A7"/>
    <w:rsid w:val="00AA63EE"/>
    <w:rsid w:val="00AA6C7F"/>
    <w:rsid w:val="00AA775E"/>
    <w:rsid w:val="00AA77CD"/>
    <w:rsid w:val="00AA7B83"/>
    <w:rsid w:val="00AB0A6F"/>
    <w:rsid w:val="00AB119E"/>
    <w:rsid w:val="00AB1EE7"/>
    <w:rsid w:val="00AB270E"/>
    <w:rsid w:val="00AB28AA"/>
    <w:rsid w:val="00AB3313"/>
    <w:rsid w:val="00AB3320"/>
    <w:rsid w:val="00AB3869"/>
    <w:rsid w:val="00AB3966"/>
    <w:rsid w:val="00AB3AE2"/>
    <w:rsid w:val="00AB3AFA"/>
    <w:rsid w:val="00AB3EC4"/>
    <w:rsid w:val="00AB3EDC"/>
    <w:rsid w:val="00AB501F"/>
    <w:rsid w:val="00AB53C2"/>
    <w:rsid w:val="00AB5869"/>
    <w:rsid w:val="00AB7763"/>
    <w:rsid w:val="00AC031A"/>
    <w:rsid w:val="00AC03F7"/>
    <w:rsid w:val="00AC0499"/>
    <w:rsid w:val="00AC09AF"/>
    <w:rsid w:val="00AC0C67"/>
    <w:rsid w:val="00AC0C9A"/>
    <w:rsid w:val="00AC1D38"/>
    <w:rsid w:val="00AC362F"/>
    <w:rsid w:val="00AC368A"/>
    <w:rsid w:val="00AC3A6A"/>
    <w:rsid w:val="00AC4F3A"/>
    <w:rsid w:val="00AC630C"/>
    <w:rsid w:val="00AC633B"/>
    <w:rsid w:val="00AC72A1"/>
    <w:rsid w:val="00AC72D6"/>
    <w:rsid w:val="00AD06CF"/>
    <w:rsid w:val="00AD0959"/>
    <w:rsid w:val="00AD1518"/>
    <w:rsid w:val="00AD1A4C"/>
    <w:rsid w:val="00AD1AF3"/>
    <w:rsid w:val="00AD2794"/>
    <w:rsid w:val="00AD2C24"/>
    <w:rsid w:val="00AD2C43"/>
    <w:rsid w:val="00AD3085"/>
    <w:rsid w:val="00AD312E"/>
    <w:rsid w:val="00AD31BF"/>
    <w:rsid w:val="00AD3541"/>
    <w:rsid w:val="00AD3689"/>
    <w:rsid w:val="00AD4437"/>
    <w:rsid w:val="00AD532C"/>
    <w:rsid w:val="00AD5B82"/>
    <w:rsid w:val="00AD6232"/>
    <w:rsid w:val="00AE00F3"/>
    <w:rsid w:val="00AE047D"/>
    <w:rsid w:val="00AE06B2"/>
    <w:rsid w:val="00AE0849"/>
    <w:rsid w:val="00AE0AAB"/>
    <w:rsid w:val="00AE0FBC"/>
    <w:rsid w:val="00AE126E"/>
    <w:rsid w:val="00AE29EF"/>
    <w:rsid w:val="00AE33D9"/>
    <w:rsid w:val="00AE3728"/>
    <w:rsid w:val="00AE42A8"/>
    <w:rsid w:val="00AE529D"/>
    <w:rsid w:val="00AE5874"/>
    <w:rsid w:val="00AE60BC"/>
    <w:rsid w:val="00AE7A64"/>
    <w:rsid w:val="00AE7E12"/>
    <w:rsid w:val="00AF015C"/>
    <w:rsid w:val="00AF0268"/>
    <w:rsid w:val="00AF0907"/>
    <w:rsid w:val="00AF3DF6"/>
    <w:rsid w:val="00AF3E4C"/>
    <w:rsid w:val="00AF4379"/>
    <w:rsid w:val="00AF4802"/>
    <w:rsid w:val="00AF491C"/>
    <w:rsid w:val="00AF4C41"/>
    <w:rsid w:val="00AF55DD"/>
    <w:rsid w:val="00AF5E70"/>
    <w:rsid w:val="00AF6512"/>
    <w:rsid w:val="00AF7E5A"/>
    <w:rsid w:val="00B0035D"/>
    <w:rsid w:val="00B009DA"/>
    <w:rsid w:val="00B026BA"/>
    <w:rsid w:val="00B02A4A"/>
    <w:rsid w:val="00B02DB5"/>
    <w:rsid w:val="00B02DC7"/>
    <w:rsid w:val="00B0386A"/>
    <w:rsid w:val="00B03F52"/>
    <w:rsid w:val="00B0425E"/>
    <w:rsid w:val="00B04B08"/>
    <w:rsid w:val="00B052D8"/>
    <w:rsid w:val="00B0571C"/>
    <w:rsid w:val="00B05E10"/>
    <w:rsid w:val="00B05ECF"/>
    <w:rsid w:val="00B05EF3"/>
    <w:rsid w:val="00B06931"/>
    <w:rsid w:val="00B073A8"/>
    <w:rsid w:val="00B10036"/>
    <w:rsid w:val="00B11019"/>
    <w:rsid w:val="00B110E6"/>
    <w:rsid w:val="00B11175"/>
    <w:rsid w:val="00B11C6A"/>
    <w:rsid w:val="00B1232D"/>
    <w:rsid w:val="00B126C6"/>
    <w:rsid w:val="00B12FB2"/>
    <w:rsid w:val="00B130ED"/>
    <w:rsid w:val="00B133D2"/>
    <w:rsid w:val="00B16CA6"/>
    <w:rsid w:val="00B16CC0"/>
    <w:rsid w:val="00B176A0"/>
    <w:rsid w:val="00B17A8E"/>
    <w:rsid w:val="00B17CB3"/>
    <w:rsid w:val="00B21709"/>
    <w:rsid w:val="00B227F7"/>
    <w:rsid w:val="00B238BA"/>
    <w:rsid w:val="00B23A5F"/>
    <w:rsid w:val="00B23C3F"/>
    <w:rsid w:val="00B24B6B"/>
    <w:rsid w:val="00B25DF0"/>
    <w:rsid w:val="00B26DC0"/>
    <w:rsid w:val="00B30B3F"/>
    <w:rsid w:val="00B30F6B"/>
    <w:rsid w:val="00B3141A"/>
    <w:rsid w:val="00B32835"/>
    <w:rsid w:val="00B3304E"/>
    <w:rsid w:val="00B3316C"/>
    <w:rsid w:val="00B3352C"/>
    <w:rsid w:val="00B34177"/>
    <w:rsid w:val="00B3453B"/>
    <w:rsid w:val="00B34E24"/>
    <w:rsid w:val="00B34F47"/>
    <w:rsid w:val="00B366DE"/>
    <w:rsid w:val="00B36C89"/>
    <w:rsid w:val="00B36CCE"/>
    <w:rsid w:val="00B3707F"/>
    <w:rsid w:val="00B37BD3"/>
    <w:rsid w:val="00B40973"/>
    <w:rsid w:val="00B41A62"/>
    <w:rsid w:val="00B42902"/>
    <w:rsid w:val="00B432A7"/>
    <w:rsid w:val="00B43639"/>
    <w:rsid w:val="00B441D4"/>
    <w:rsid w:val="00B44E34"/>
    <w:rsid w:val="00B45013"/>
    <w:rsid w:val="00B4632E"/>
    <w:rsid w:val="00B46BB3"/>
    <w:rsid w:val="00B47F53"/>
    <w:rsid w:val="00B51195"/>
    <w:rsid w:val="00B52305"/>
    <w:rsid w:val="00B5269F"/>
    <w:rsid w:val="00B52A4D"/>
    <w:rsid w:val="00B53B31"/>
    <w:rsid w:val="00B5427F"/>
    <w:rsid w:val="00B55C05"/>
    <w:rsid w:val="00B56B20"/>
    <w:rsid w:val="00B56EE8"/>
    <w:rsid w:val="00B5721D"/>
    <w:rsid w:val="00B575DF"/>
    <w:rsid w:val="00B576BD"/>
    <w:rsid w:val="00B5791A"/>
    <w:rsid w:val="00B600DF"/>
    <w:rsid w:val="00B60C62"/>
    <w:rsid w:val="00B60FA0"/>
    <w:rsid w:val="00B618E1"/>
    <w:rsid w:val="00B625CF"/>
    <w:rsid w:val="00B629C6"/>
    <w:rsid w:val="00B62BC7"/>
    <w:rsid w:val="00B63067"/>
    <w:rsid w:val="00B63B26"/>
    <w:rsid w:val="00B64330"/>
    <w:rsid w:val="00B64D32"/>
    <w:rsid w:val="00B659B5"/>
    <w:rsid w:val="00B66611"/>
    <w:rsid w:val="00B66A7C"/>
    <w:rsid w:val="00B66B5B"/>
    <w:rsid w:val="00B67F53"/>
    <w:rsid w:val="00B701D3"/>
    <w:rsid w:val="00B7108A"/>
    <w:rsid w:val="00B7227F"/>
    <w:rsid w:val="00B722A2"/>
    <w:rsid w:val="00B727F4"/>
    <w:rsid w:val="00B72E64"/>
    <w:rsid w:val="00B74A5B"/>
    <w:rsid w:val="00B76261"/>
    <w:rsid w:val="00B76304"/>
    <w:rsid w:val="00B77FDD"/>
    <w:rsid w:val="00B81099"/>
    <w:rsid w:val="00B81E58"/>
    <w:rsid w:val="00B82343"/>
    <w:rsid w:val="00B8250D"/>
    <w:rsid w:val="00B826F0"/>
    <w:rsid w:val="00B8270B"/>
    <w:rsid w:val="00B832D4"/>
    <w:rsid w:val="00B83635"/>
    <w:rsid w:val="00B84242"/>
    <w:rsid w:val="00B849D4"/>
    <w:rsid w:val="00B84FE7"/>
    <w:rsid w:val="00B8534F"/>
    <w:rsid w:val="00B85D50"/>
    <w:rsid w:val="00B86099"/>
    <w:rsid w:val="00B869C5"/>
    <w:rsid w:val="00B87240"/>
    <w:rsid w:val="00B87520"/>
    <w:rsid w:val="00B87870"/>
    <w:rsid w:val="00B879B1"/>
    <w:rsid w:val="00B90393"/>
    <w:rsid w:val="00B906FA"/>
    <w:rsid w:val="00B90792"/>
    <w:rsid w:val="00B90962"/>
    <w:rsid w:val="00B909F3"/>
    <w:rsid w:val="00B91715"/>
    <w:rsid w:val="00B9298E"/>
    <w:rsid w:val="00B92DBA"/>
    <w:rsid w:val="00B934F5"/>
    <w:rsid w:val="00B9483D"/>
    <w:rsid w:val="00B9554B"/>
    <w:rsid w:val="00B957B5"/>
    <w:rsid w:val="00B959D8"/>
    <w:rsid w:val="00B967AB"/>
    <w:rsid w:val="00B974B3"/>
    <w:rsid w:val="00B97975"/>
    <w:rsid w:val="00B97BDF"/>
    <w:rsid w:val="00BA09DA"/>
    <w:rsid w:val="00BA0B97"/>
    <w:rsid w:val="00BA202E"/>
    <w:rsid w:val="00BA222C"/>
    <w:rsid w:val="00BA249A"/>
    <w:rsid w:val="00BA367C"/>
    <w:rsid w:val="00BA3C22"/>
    <w:rsid w:val="00BA41AB"/>
    <w:rsid w:val="00BA4BE7"/>
    <w:rsid w:val="00BA54C5"/>
    <w:rsid w:val="00BA59EF"/>
    <w:rsid w:val="00BA7583"/>
    <w:rsid w:val="00BA78FB"/>
    <w:rsid w:val="00BB08E7"/>
    <w:rsid w:val="00BB0DFF"/>
    <w:rsid w:val="00BB0FB2"/>
    <w:rsid w:val="00BB3AEB"/>
    <w:rsid w:val="00BB3B8C"/>
    <w:rsid w:val="00BB46A1"/>
    <w:rsid w:val="00BB6386"/>
    <w:rsid w:val="00BB76F9"/>
    <w:rsid w:val="00BB77CC"/>
    <w:rsid w:val="00BB7964"/>
    <w:rsid w:val="00BB7B29"/>
    <w:rsid w:val="00BB7F04"/>
    <w:rsid w:val="00BC009A"/>
    <w:rsid w:val="00BC010F"/>
    <w:rsid w:val="00BC03AB"/>
    <w:rsid w:val="00BC04C4"/>
    <w:rsid w:val="00BC0F69"/>
    <w:rsid w:val="00BC1BC6"/>
    <w:rsid w:val="00BC1D88"/>
    <w:rsid w:val="00BC2240"/>
    <w:rsid w:val="00BC2CC9"/>
    <w:rsid w:val="00BC2FBA"/>
    <w:rsid w:val="00BC3CCE"/>
    <w:rsid w:val="00BC3F46"/>
    <w:rsid w:val="00BC4887"/>
    <w:rsid w:val="00BC4C0F"/>
    <w:rsid w:val="00BC5E91"/>
    <w:rsid w:val="00BC630A"/>
    <w:rsid w:val="00BC6CD3"/>
    <w:rsid w:val="00BC6DC6"/>
    <w:rsid w:val="00BC7A4C"/>
    <w:rsid w:val="00BC7BFA"/>
    <w:rsid w:val="00BC7D8E"/>
    <w:rsid w:val="00BC7EE3"/>
    <w:rsid w:val="00BD0295"/>
    <w:rsid w:val="00BD082D"/>
    <w:rsid w:val="00BD0B8C"/>
    <w:rsid w:val="00BD18DD"/>
    <w:rsid w:val="00BD19C8"/>
    <w:rsid w:val="00BD1E0D"/>
    <w:rsid w:val="00BD21A2"/>
    <w:rsid w:val="00BD281D"/>
    <w:rsid w:val="00BD35DD"/>
    <w:rsid w:val="00BD4331"/>
    <w:rsid w:val="00BD4812"/>
    <w:rsid w:val="00BD494E"/>
    <w:rsid w:val="00BD4988"/>
    <w:rsid w:val="00BD4A7F"/>
    <w:rsid w:val="00BD7125"/>
    <w:rsid w:val="00BD785B"/>
    <w:rsid w:val="00BD7A62"/>
    <w:rsid w:val="00BD7E98"/>
    <w:rsid w:val="00BE0180"/>
    <w:rsid w:val="00BE0416"/>
    <w:rsid w:val="00BE0850"/>
    <w:rsid w:val="00BE0AEB"/>
    <w:rsid w:val="00BE0B8E"/>
    <w:rsid w:val="00BE100E"/>
    <w:rsid w:val="00BE106D"/>
    <w:rsid w:val="00BE151F"/>
    <w:rsid w:val="00BE16AF"/>
    <w:rsid w:val="00BE1EBD"/>
    <w:rsid w:val="00BE2BC6"/>
    <w:rsid w:val="00BE2C2E"/>
    <w:rsid w:val="00BE2DAE"/>
    <w:rsid w:val="00BE36F4"/>
    <w:rsid w:val="00BE3EF2"/>
    <w:rsid w:val="00BE3F8F"/>
    <w:rsid w:val="00BE42FC"/>
    <w:rsid w:val="00BE63A0"/>
    <w:rsid w:val="00BE65CB"/>
    <w:rsid w:val="00BE7FEF"/>
    <w:rsid w:val="00BF10E3"/>
    <w:rsid w:val="00BF164C"/>
    <w:rsid w:val="00BF16FD"/>
    <w:rsid w:val="00BF1DAB"/>
    <w:rsid w:val="00BF2343"/>
    <w:rsid w:val="00BF23F6"/>
    <w:rsid w:val="00BF2E4B"/>
    <w:rsid w:val="00BF2F2E"/>
    <w:rsid w:val="00BF2FF4"/>
    <w:rsid w:val="00BF385B"/>
    <w:rsid w:val="00BF4EC8"/>
    <w:rsid w:val="00BF562B"/>
    <w:rsid w:val="00BF5B5A"/>
    <w:rsid w:val="00BF5C9A"/>
    <w:rsid w:val="00BF6E1C"/>
    <w:rsid w:val="00BF726C"/>
    <w:rsid w:val="00BF73D6"/>
    <w:rsid w:val="00C00418"/>
    <w:rsid w:val="00C00999"/>
    <w:rsid w:val="00C00B43"/>
    <w:rsid w:val="00C02B75"/>
    <w:rsid w:val="00C02C23"/>
    <w:rsid w:val="00C02DD6"/>
    <w:rsid w:val="00C03BA2"/>
    <w:rsid w:val="00C03CC3"/>
    <w:rsid w:val="00C04295"/>
    <w:rsid w:val="00C04AB4"/>
    <w:rsid w:val="00C04D3F"/>
    <w:rsid w:val="00C0564D"/>
    <w:rsid w:val="00C057A8"/>
    <w:rsid w:val="00C06589"/>
    <w:rsid w:val="00C10C54"/>
    <w:rsid w:val="00C11273"/>
    <w:rsid w:val="00C11AFE"/>
    <w:rsid w:val="00C12FB8"/>
    <w:rsid w:val="00C13882"/>
    <w:rsid w:val="00C1431C"/>
    <w:rsid w:val="00C16558"/>
    <w:rsid w:val="00C171D0"/>
    <w:rsid w:val="00C17222"/>
    <w:rsid w:val="00C1799B"/>
    <w:rsid w:val="00C17E4D"/>
    <w:rsid w:val="00C2124B"/>
    <w:rsid w:val="00C217A6"/>
    <w:rsid w:val="00C222DE"/>
    <w:rsid w:val="00C23088"/>
    <w:rsid w:val="00C2328F"/>
    <w:rsid w:val="00C23353"/>
    <w:rsid w:val="00C23AAE"/>
    <w:rsid w:val="00C25003"/>
    <w:rsid w:val="00C25130"/>
    <w:rsid w:val="00C25590"/>
    <w:rsid w:val="00C25C8B"/>
    <w:rsid w:val="00C25F30"/>
    <w:rsid w:val="00C2728F"/>
    <w:rsid w:val="00C27F11"/>
    <w:rsid w:val="00C27FDB"/>
    <w:rsid w:val="00C304CA"/>
    <w:rsid w:val="00C30F0E"/>
    <w:rsid w:val="00C311FF"/>
    <w:rsid w:val="00C31862"/>
    <w:rsid w:val="00C32919"/>
    <w:rsid w:val="00C33908"/>
    <w:rsid w:val="00C34421"/>
    <w:rsid w:val="00C35020"/>
    <w:rsid w:val="00C359F2"/>
    <w:rsid w:val="00C35CF0"/>
    <w:rsid w:val="00C36A86"/>
    <w:rsid w:val="00C36DC6"/>
    <w:rsid w:val="00C37AA4"/>
    <w:rsid w:val="00C4037F"/>
    <w:rsid w:val="00C406C2"/>
    <w:rsid w:val="00C40A89"/>
    <w:rsid w:val="00C41C0C"/>
    <w:rsid w:val="00C43180"/>
    <w:rsid w:val="00C432D5"/>
    <w:rsid w:val="00C43CDB"/>
    <w:rsid w:val="00C440CE"/>
    <w:rsid w:val="00C44510"/>
    <w:rsid w:val="00C44649"/>
    <w:rsid w:val="00C45D8E"/>
    <w:rsid w:val="00C46A73"/>
    <w:rsid w:val="00C46F4B"/>
    <w:rsid w:val="00C47E34"/>
    <w:rsid w:val="00C47F43"/>
    <w:rsid w:val="00C509F2"/>
    <w:rsid w:val="00C515B1"/>
    <w:rsid w:val="00C51A31"/>
    <w:rsid w:val="00C51C04"/>
    <w:rsid w:val="00C5275B"/>
    <w:rsid w:val="00C53726"/>
    <w:rsid w:val="00C54D0E"/>
    <w:rsid w:val="00C55618"/>
    <w:rsid w:val="00C568AD"/>
    <w:rsid w:val="00C57694"/>
    <w:rsid w:val="00C577B7"/>
    <w:rsid w:val="00C577D2"/>
    <w:rsid w:val="00C606F7"/>
    <w:rsid w:val="00C624FE"/>
    <w:rsid w:val="00C63EB3"/>
    <w:rsid w:val="00C6511D"/>
    <w:rsid w:val="00C65ABB"/>
    <w:rsid w:val="00C6617A"/>
    <w:rsid w:val="00C66952"/>
    <w:rsid w:val="00C66A77"/>
    <w:rsid w:val="00C66FDE"/>
    <w:rsid w:val="00C707C7"/>
    <w:rsid w:val="00C70F1A"/>
    <w:rsid w:val="00C711A8"/>
    <w:rsid w:val="00C71656"/>
    <w:rsid w:val="00C719C0"/>
    <w:rsid w:val="00C722EE"/>
    <w:rsid w:val="00C723E2"/>
    <w:rsid w:val="00C739EF"/>
    <w:rsid w:val="00C73F3E"/>
    <w:rsid w:val="00C740F7"/>
    <w:rsid w:val="00C7464A"/>
    <w:rsid w:val="00C74797"/>
    <w:rsid w:val="00C7595A"/>
    <w:rsid w:val="00C75BB1"/>
    <w:rsid w:val="00C75EEC"/>
    <w:rsid w:val="00C76424"/>
    <w:rsid w:val="00C765F2"/>
    <w:rsid w:val="00C76C32"/>
    <w:rsid w:val="00C773F2"/>
    <w:rsid w:val="00C77783"/>
    <w:rsid w:val="00C805B7"/>
    <w:rsid w:val="00C809AF"/>
    <w:rsid w:val="00C80D4B"/>
    <w:rsid w:val="00C812B1"/>
    <w:rsid w:val="00C81975"/>
    <w:rsid w:val="00C81A38"/>
    <w:rsid w:val="00C81F2C"/>
    <w:rsid w:val="00C8284C"/>
    <w:rsid w:val="00C834D3"/>
    <w:rsid w:val="00C83767"/>
    <w:rsid w:val="00C85A8F"/>
    <w:rsid w:val="00C8608D"/>
    <w:rsid w:val="00C86261"/>
    <w:rsid w:val="00C86A08"/>
    <w:rsid w:val="00C86D14"/>
    <w:rsid w:val="00C87392"/>
    <w:rsid w:val="00C9063F"/>
    <w:rsid w:val="00C91144"/>
    <w:rsid w:val="00C914D5"/>
    <w:rsid w:val="00C93039"/>
    <w:rsid w:val="00C93E49"/>
    <w:rsid w:val="00C9525A"/>
    <w:rsid w:val="00C95E84"/>
    <w:rsid w:val="00C967C7"/>
    <w:rsid w:val="00C97222"/>
    <w:rsid w:val="00C9764F"/>
    <w:rsid w:val="00CA1216"/>
    <w:rsid w:val="00CA163C"/>
    <w:rsid w:val="00CA1B04"/>
    <w:rsid w:val="00CA3319"/>
    <w:rsid w:val="00CA4035"/>
    <w:rsid w:val="00CA467B"/>
    <w:rsid w:val="00CA4735"/>
    <w:rsid w:val="00CA624E"/>
    <w:rsid w:val="00CA67CC"/>
    <w:rsid w:val="00CA69D6"/>
    <w:rsid w:val="00CA6CFE"/>
    <w:rsid w:val="00CA6D71"/>
    <w:rsid w:val="00CA7439"/>
    <w:rsid w:val="00CB01A1"/>
    <w:rsid w:val="00CB289D"/>
    <w:rsid w:val="00CB2B52"/>
    <w:rsid w:val="00CB2B70"/>
    <w:rsid w:val="00CB4284"/>
    <w:rsid w:val="00CB43B5"/>
    <w:rsid w:val="00CB44FC"/>
    <w:rsid w:val="00CB5661"/>
    <w:rsid w:val="00CB6E8D"/>
    <w:rsid w:val="00CB6FAA"/>
    <w:rsid w:val="00CB7BB4"/>
    <w:rsid w:val="00CC0179"/>
    <w:rsid w:val="00CC02D5"/>
    <w:rsid w:val="00CC1615"/>
    <w:rsid w:val="00CC27AF"/>
    <w:rsid w:val="00CC31F7"/>
    <w:rsid w:val="00CC40BB"/>
    <w:rsid w:val="00CC45FA"/>
    <w:rsid w:val="00CC4D6F"/>
    <w:rsid w:val="00CC5818"/>
    <w:rsid w:val="00CC75DB"/>
    <w:rsid w:val="00CC7E1E"/>
    <w:rsid w:val="00CD0F7D"/>
    <w:rsid w:val="00CD22E7"/>
    <w:rsid w:val="00CD2A85"/>
    <w:rsid w:val="00CD3855"/>
    <w:rsid w:val="00CD3E9A"/>
    <w:rsid w:val="00CD5519"/>
    <w:rsid w:val="00CD5A27"/>
    <w:rsid w:val="00CD6536"/>
    <w:rsid w:val="00CE0D66"/>
    <w:rsid w:val="00CE0F2A"/>
    <w:rsid w:val="00CE131A"/>
    <w:rsid w:val="00CE2121"/>
    <w:rsid w:val="00CE3465"/>
    <w:rsid w:val="00CE486F"/>
    <w:rsid w:val="00CE5BD2"/>
    <w:rsid w:val="00CE61BC"/>
    <w:rsid w:val="00CE76B7"/>
    <w:rsid w:val="00CF0739"/>
    <w:rsid w:val="00CF201F"/>
    <w:rsid w:val="00CF22AA"/>
    <w:rsid w:val="00CF241D"/>
    <w:rsid w:val="00CF2478"/>
    <w:rsid w:val="00CF38F2"/>
    <w:rsid w:val="00CF3CBC"/>
    <w:rsid w:val="00CF4E74"/>
    <w:rsid w:val="00CF6137"/>
    <w:rsid w:val="00CF61D2"/>
    <w:rsid w:val="00CF6950"/>
    <w:rsid w:val="00D004E3"/>
    <w:rsid w:val="00D00868"/>
    <w:rsid w:val="00D00C1D"/>
    <w:rsid w:val="00D0122E"/>
    <w:rsid w:val="00D02304"/>
    <w:rsid w:val="00D02901"/>
    <w:rsid w:val="00D03547"/>
    <w:rsid w:val="00D040D9"/>
    <w:rsid w:val="00D053F1"/>
    <w:rsid w:val="00D0560E"/>
    <w:rsid w:val="00D05ADD"/>
    <w:rsid w:val="00D05B02"/>
    <w:rsid w:val="00D05FE5"/>
    <w:rsid w:val="00D06811"/>
    <w:rsid w:val="00D068F8"/>
    <w:rsid w:val="00D0737D"/>
    <w:rsid w:val="00D07D0F"/>
    <w:rsid w:val="00D10127"/>
    <w:rsid w:val="00D11030"/>
    <w:rsid w:val="00D114F6"/>
    <w:rsid w:val="00D116AE"/>
    <w:rsid w:val="00D11C79"/>
    <w:rsid w:val="00D1201E"/>
    <w:rsid w:val="00D13D92"/>
    <w:rsid w:val="00D13F2E"/>
    <w:rsid w:val="00D14E24"/>
    <w:rsid w:val="00D152D5"/>
    <w:rsid w:val="00D1572F"/>
    <w:rsid w:val="00D16029"/>
    <w:rsid w:val="00D1687F"/>
    <w:rsid w:val="00D17B80"/>
    <w:rsid w:val="00D20DCB"/>
    <w:rsid w:val="00D2236F"/>
    <w:rsid w:val="00D23748"/>
    <w:rsid w:val="00D23A40"/>
    <w:rsid w:val="00D250D1"/>
    <w:rsid w:val="00D25183"/>
    <w:rsid w:val="00D252B4"/>
    <w:rsid w:val="00D25503"/>
    <w:rsid w:val="00D26079"/>
    <w:rsid w:val="00D26350"/>
    <w:rsid w:val="00D26865"/>
    <w:rsid w:val="00D272B0"/>
    <w:rsid w:val="00D2787D"/>
    <w:rsid w:val="00D3009C"/>
    <w:rsid w:val="00D30BCB"/>
    <w:rsid w:val="00D31270"/>
    <w:rsid w:val="00D316FB"/>
    <w:rsid w:val="00D31B6C"/>
    <w:rsid w:val="00D31E54"/>
    <w:rsid w:val="00D33F5B"/>
    <w:rsid w:val="00D34B2E"/>
    <w:rsid w:val="00D34CD2"/>
    <w:rsid w:val="00D35363"/>
    <w:rsid w:val="00D3610D"/>
    <w:rsid w:val="00D363D1"/>
    <w:rsid w:val="00D36DFF"/>
    <w:rsid w:val="00D3745B"/>
    <w:rsid w:val="00D375C1"/>
    <w:rsid w:val="00D37E94"/>
    <w:rsid w:val="00D40F2A"/>
    <w:rsid w:val="00D4147B"/>
    <w:rsid w:val="00D41970"/>
    <w:rsid w:val="00D43EEC"/>
    <w:rsid w:val="00D44A26"/>
    <w:rsid w:val="00D44B20"/>
    <w:rsid w:val="00D452BE"/>
    <w:rsid w:val="00D454C9"/>
    <w:rsid w:val="00D45CC6"/>
    <w:rsid w:val="00D45EEC"/>
    <w:rsid w:val="00D4675C"/>
    <w:rsid w:val="00D469ED"/>
    <w:rsid w:val="00D46FD2"/>
    <w:rsid w:val="00D506A9"/>
    <w:rsid w:val="00D50D52"/>
    <w:rsid w:val="00D50DF8"/>
    <w:rsid w:val="00D51812"/>
    <w:rsid w:val="00D547C9"/>
    <w:rsid w:val="00D5584B"/>
    <w:rsid w:val="00D57C4F"/>
    <w:rsid w:val="00D60C4F"/>
    <w:rsid w:val="00D6250B"/>
    <w:rsid w:val="00D63029"/>
    <w:rsid w:val="00D63AD9"/>
    <w:rsid w:val="00D64003"/>
    <w:rsid w:val="00D6461F"/>
    <w:rsid w:val="00D651F2"/>
    <w:rsid w:val="00D65716"/>
    <w:rsid w:val="00D65908"/>
    <w:rsid w:val="00D679E3"/>
    <w:rsid w:val="00D7016C"/>
    <w:rsid w:val="00D706E0"/>
    <w:rsid w:val="00D711C3"/>
    <w:rsid w:val="00D725D4"/>
    <w:rsid w:val="00D72B5D"/>
    <w:rsid w:val="00D7429C"/>
    <w:rsid w:val="00D743EB"/>
    <w:rsid w:val="00D7499E"/>
    <w:rsid w:val="00D75556"/>
    <w:rsid w:val="00D75F3B"/>
    <w:rsid w:val="00D7650E"/>
    <w:rsid w:val="00D8031E"/>
    <w:rsid w:val="00D80502"/>
    <w:rsid w:val="00D80644"/>
    <w:rsid w:val="00D80DF4"/>
    <w:rsid w:val="00D8145A"/>
    <w:rsid w:val="00D81719"/>
    <w:rsid w:val="00D81BC0"/>
    <w:rsid w:val="00D82776"/>
    <w:rsid w:val="00D85F0C"/>
    <w:rsid w:val="00D863A2"/>
    <w:rsid w:val="00D91550"/>
    <w:rsid w:val="00D916F6"/>
    <w:rsid w:val="00D92440"/>
    <w:rsid w:val="00D9251D"/>
    <w:rsid w:val="00D9252B"/>
    <w:rsid w:val="00D928EA"/>
    <w:rsid w:val="00D93EE8"/>
    <w:rsid w:val="00D95266"/>
    <w:rsid w:val="00D9650A"/>
    <w:rsid w:val="00D96D15"/>
    <w:rsid w:val="00D972CB"/>
    <w:rsid w:val="00D97E92"/>
    <w:rsid w:val="00DA064F"/>
    <w:rsid w:val="00DA1556"/>
    <w:rsid w:val="00DA1C53"/>
    <w:rsid w:val="00DA2292"/>
    <w:rsid w:val="00DA2993"/>
    <w:rsid w:val="00DA3581"/>
    <w:rsid w:val="00DA3E65"/>
    <w:rsid w:val="00DA4345"/>
    <w:rsid w:val="00DA4500"/>
    <w:rsid w:val="00DA494D"/>
    <w:rsid w:val="00DA63C1"/>
    <w:rsid w:val="00DA64FA"/>
    <w:rsid w:val="00DA70A2"/>
    <w:rsid w:val="00DA7374"/>
    <w:rsid w:val="00DB0218"/>
    <w:rsid w:val="00DB0D30"/>
    <w:rsid w:val="00DB0F0A"/>
    <w:rsid w:val="00DB1A40"/>
    <w:rsid w:val="00DB2152"/>
    <w:rsid w:val="00DB339E"/>
    <w:rsid w:val="00DB629B"/>
    <w:rsid w:val="00DB6597"/>
    <w:rsid w:val="00DB65B9"/>
    <w:rsid w:val="00DB7488"/>
    <w:rsid w:val="00DB7A86"/>
    <w:rsid w:val="00DC0256"/>
    <w:rsid w:val="00DC132E"/>
    <w:rsid w:val="00DC20D9"/>
    <w:rsid w:val="00DC2438"/>
    <w:rsid w:val="00DC2921"/>
    <w:rsid w:val="00DC4759"/>
    <w:rsid w:val="00DC4A56"/>
    <w:rsid w:val="00DC720C"/>
    <w:rsid w:val="00DC7C24"/>
    <w:rsid w:val="00DD07D1"/>
    <w:rsid w:val="00DD0908"/>
    <w:rsid w:val="00DD09AC"/>
    <w:rsid w:val="00DD1B7D"/>
    <w:rsid w:val="00DD2C44"/>
    <w:rsid w:val="00DD33C2"/>
    <w:rsid w:val="00DD3A05"/>
    <w:rsid w:val="00DD4675"/>
    <w:rsid w:val="00DD4B57"/>
    <w:rsid w:val="00DD5430"/>
    <w:rsid w:val="00DD63A1"/>
    <w:rsid w:val="00DD6565"/>
    <w:rsid w:val="00DD6A69"/>
    <w:rsid w:val="00DD6E69"/>
    <w:rsid w:val="00DD6F7B"/>
    <w:rsid w:val="00DD7C72"/>
    <w:rsid w:val="00DD7D3D"/>
    <w:rsid w:val="00DE0381"/>
    <w:rsid w:val="00DE0804"/>
    <w:rsid w:val="00DE08A8"/>
    <w:rsid w:val="00DE0CEC"/>
    <w:rsid w:val="00DE0E7B"/>
    <w:rsid w:val="00DE48FD"/>
    <w:rsid w:val="00DE54E2"/>
    <w:rsid w:val="00DE5702"/>
    <w:rsid w:val="00DE5EC3"/>
    <w:rsid w:val="00DE605C"/>
    <w:rsid w:val="00DE6597"/>
    <w:rsid w:val="00DE699F"/>
    <w:rsid w:val="00DE7ADE"/>
    <w:rsid w:val="00DF11B8"/>
    <w:rsid w:val="00DF1DCB"/>
    <w:rsid w:val="00DF3690"/>
    <w:rsid w:val="00DF380E"/>
    <w:rsid w:val="00DF3936"/>
    <w:rsid w:val="00DF42F4"/>
    <w:rsid w:val="00DF4584"/>
    <w:rsid w:val="00DF4AF1"/>
    <w:rsid w:val="00DF56B8"/>
    <w:rsid w:val="00DF5A80"/>
    <w:rsid w:val="00DF5C4E"/>
    <w:rsid w:val="00DF6030"/>
    <w:rsid w:val="00DF7A57"/>
    <w:rsid w:val="00E00255"/>
    <w:rsid w:val="00E00256"/>
    <w:rsid w:val="00E00321"/>
    <w:rsid w:val="00E02C81"/>
    <w:rsid w:val="00E02FF9"/>
    <w:rsid w:val="00E0309B"/>
    <w:rsid w:val="00E03B10"/>
    <w:rsid w:val="00E04EAE"/>
    <w:rsid w:val="00E06E9D"/>
    <w:rsid w:val="00E07084"/>
    <w:rsid w:val="00E0775E"/>
    <w:rsid w:val="00E1165B"/>
    <w:rsid w:val="00E12187"/>
    <w:rsid w:val="00E12DCB"/>
    <w:rsid w:val="00E1371B"/>
    <w:rsid w:val="00E15396"/>
    <w:rsid w:val="00E15A7E"/>
    <w:rsid w:val="00E15E4E"/>
    <w:rsid w:val="00E16459"/>
    <w:rsid w:val="00E16D2B"/>
    <w:rsid w:val="00E17048"/>
    <w:rsid w:val="00E173FD"/>
    <w:rsid w:val="00E174E9"/>
    <w:rsid w:val="00E1793D"/>
    <w:rsid w:val="00E201C6"/>
    <w:rsid w:val="00E20E57"/>
    <w:rsid w:val="00E21916"/>
    <w:rsid w:val="00E2198D"/>
    <w:rsid w:val="00E21D2D"/>
    <w:rsid w:val="00E21E42"/>
    <w:rsid w:val="00E2206F"/>
    <w:rsid w:val="00E22F88"/>
    <w:rsid w:val="00E23F02"/>
    <w:rsid w:val="00E24323"/>
    <w:rsid w:val="00E24477"/>
    <w:rsid w:val="00E2524B"/>
    <w:rsid w:val="00E25AC1"/>
    <w:rsid w:val="00E25CC8"/>
    <w:rsid w:val="00E2601C"/>
    <w:rsid w:val="00E27BBF"/>
    <w:rsid w:val="00E30FFA"/>
    <w:rsid w:val="00E315B0"/>
    <w:rsid w:val="00E34204"/>
    <w:rsid w:val="00E343C1"/>
    <w:rsid w:val="00E35464"/>
    <w:rsid w:val="00E354B7"/>
    <w:rsid w:val="00E36567"/>
    <w:rsid w:val="00E36802"/>
    <w:rsid w:val="00E40C93"/>
    <w:rsid w:val="00E4108E"/>
    <w:rsid w:val="00E42687"/>
    <w:rsid w:val="00E433E5"/>
    <w:rsid w:val="00E43A1B"/>
    <w:rsid w:val="00E43D51"/>
    <w:rsid w:val="00E444C8"/>
    <w:rsid w:val="00E45299"/>
    <w:rsid w:val="00E45C22"/>
    <w:rsid w:val="00E4658F"/>
    <w:rsid w:val="00E46DD3"/>
    <w:rsid w:val="00E46F69"/>
    <w:rsid w:val="00E473D0"/>
    <w:rsid w:val="00E501FD"/>
    <w:rsid w:val="00E506F8"/>
    <w:rsid w:val="00E50F54"/>
    <w:rsid w:val="00E5196D"/>
    <w:rsid w:val="00E51B68"/>
    <w:rsid w:val="00E51D37"/>
    <w:rsid w:val="00E52F18"/>
    <w:rsid w:val="00E530EC"/>
    <w:rsid w:val="00E53612"/>
    <w:rsid w:val="00E53ABB"/>
    <w:rsid w:val="00E53E25"/>
    <w:rsid w:val="00E540EB"/>
    <w:rsid w:val="00E54925"/>
    <w:rsid w:val="00E54B75"/>
    <w:rsid w:val="00E54E05"/>
    <w:rsid w:val="00E54F7B"/>
    <w:rsid w:val="00E566C9"/>
    <w:rsid w:val="00E577E8"/>
    <w:rsid w:val="00E57C10"/>
    <w:rsid w:val="00E57D70"/>
    <w:rsid w:val="00E612A3"/>
    <w:rsid w:val="00E624CC"/>
    <w:rsid w:val="00E6258B"/>
    <w:rsid w:val="00E625C8"/>
    <w:rsid w:val="00E62819"/>
    <w:rsid w:val="00E629AB"/>
    <w:rsid w:val="00E62BFA"/>
    <w:rsid w:val="00E630A1"/>
    <w:rsid w:val="00E63B6F"/>
    <w:rsid w:val="00E640D1"/>
    <w:rsid w:val="00E644A6"/>
    <w:rsid w:val="00E64CBD"/>
    <w:rsid w:val="00E65490"/>
    <w:rsid w:val="00E672B1"/>
    <w:rsid w:val="00E672B7"/>
    <w:rsid w:val="00E67C70"/>
    <w:rsid w:val="00E67F09"/>
    <w:rsid w:val="00E7024D"/>
    <w:rsid w:val="00E70369"/>
    <w:rsid w:val="00E71AAA"/>
    <w:rsid w:val="00E72632"/>
    <w:rsid w:val="00E72CE9"/>
    <w:rsid w:val="00E73DBF"/>
    <w:rsid w:val="00E73E4D"/>
    <w:rsid w:val="00E74626"/>
    <w:rsid w:val="00E761EC"/>
    <w:rsid w:val="00E76E37"/>
    <w:rsid w:val="00E77AA4"/>
    <w:rsid w:val="00E80577"/>
    <w:rsid w:val="00E806C6"/>
    <w:rsid w:val="00E81C3A"/>
    <w:rsid w:val="00E83413"/>
    <w:rsid w:val="00E843A1"/>
    <w:rsid w:val="00E84738"/>
    <w:rsid w:val="00E85F45"/>
    <w:rsid w:val="00E869E1"/>
    <w:rsid w:val="00E876CB"/>
    <w:rsid w:val="00E87767"/>
    <w:rsid w:val="00E877F7"/>
    <w:rsid w:val="00E87B48"/>
    <w:rsid w:val="00E87DA0"/>
    <w:rsid w:val="00E9010B"/>
    <w:rsid w:val="00E90221"/>
    <w:rsid w:val="00E908FF"/>
    <w:rsid w:val="00E9117D"/>
    <w:rsid w:val="00E91C34"/>
    <w:rsid w:val="00E92168"/>
    <w:rsid w:val="00E92443"/>
    <w:rsid w:val="00E93590"/>
    <w:rsid w:val="00E9420D"/>
    <w:rsid w:val="00E9424C"/>
    <w:rsid w:val="00E94E5A"/>
    <w:rsid w:val="00E94F29"/>
    <w:rsid w:val="00E9515A"/>
    <w:rsid w:val="00E95CEA"/>
    <w:rsid w:val="00E97585"/>
    <w:rsid w:val="00E975EC"/>
    <w:rsid w:val="00EA0EA2"/>
    <w:rsid w:val="00EA215C"/>
    <w:rsid w:val="00EA24B9"/>
    <w:rsid w:val="00EA2C7C"/>
    <w:rsid w:val="00EA2F9E"/>
    <w:rsid w:val="00EA31E5"/>
    <w:rsid w:val="00EA3511"/>
    <w:rsid w:val="00EA4753"/>
    <w:rsid w:val="00EA5865"/>
    <w:rsid w:val="00EA63AE"/>
    <w:rsid w:val="00EA6F50"/>
    <w:rsid w:val="00EA754C"/>
    <w:rsid w:val="00EA7608"/>
    <w:rsid w:val="00EA7B7D"/>
    <w:rsid w:val="00EB083F"/>
    <w:rsid w:val="00EB0B2E"/>
    <w:rsid w:val="00EB0E39"/>
    <w:rsid w:val="00EB0F38"/>
    <w:rsid w:val="00EB1561"/>
    <w:rsid w:val="00EB2591"/>
    <w:rsid w:val="00EB321F"/>
    <w:rsid w:val="00EB3250"/>
    <w:rsid w:val="00EB3B0F"/>
    <w:rsid w:val="00EB4A81"/>
    <w:rsid w:val="00EB54A1"/>
    <w:rsid w:val="00EB59AC"/>
    <w:rsid w:val="00EB690B"/>
    <w:rsid w:val="00EB6D35"/>
    <w:rsid w:val="00EB74AF"/>
    <w:rsid w:val="00EB7C5E"/>
    <w:rsid w:val="00EC08DA"/>
    <w:rsid w:val="00EC0B9E"/>
    <w:rsid w:val="00EC0D95"/>
    <w:rsid w:val="00EC1F19"/>
    <w:rsid w:val="00EC21F5"/>
    <w:rsid w:val="00EC22AC"/>
    <w:rsid w:val="00EC2876"/>
    <w:rsid w:val="00EC37DE"/>
    <w:rsid w:val="00EC476A"/>
    <w:rsid w:val="00EC47A8"/>
    <w:rsid w:val="00EC4946"/>
    <w:rsid w:val="00EC5781"/>
    <w:rsid w:val="00EC6EC2"/>
    <w:rsid w:val="00EC710A"/>
    <w:rsid w:val="00EC7825"/>
    <w:rsid w:val="00EC7B01"/>
    <w:rsid w:val="00EC7C37"/>
    <w:rsid w:val="00ED101A"/>
    <w:rsid w:val="00ED2C7C"/>
    <w:rsid w:val="00ED3182"/>
    <w:rsid w:val="00ED36F3"/>
    <w:rsid w:val="00ED40A3"/>
    <w:rsid w:val="00ED45B0"/>
    <w:rsid w:val="00ED7312"/>
    <w:rsid w:val="00ED7AFE"/>
    <w:rsid w:val="00EE03FA"/>
    <w:rsid w:val="00EE05D5"/>
    <w:rsid w:val="00EE2FF3"/>
    <w:rsid w:val="00EE30B5"/>
    <w:rsid w:val="00EE33A2"/>
    <w:rsid w:val="00EE48A3"/>
    <w:rsid w:val="00EE5137"/>
    <w:rsid w:val="00EE588D"/>
    <w:rsid w:val="00EE58A3"/>
    <w:rsid w:val="00EE68E0"/>
    <w:rsid w:val="00EE6FBE"/>
    <w:rsid w:val="00EE70D3"/>
    <w:rsid w:val="00EF0A67"/>
    <w:rsid w:val="00EF148B"/>
    <w:rsid w:val="00EF15BF"/>
    <w:rsid w:val="00EF2477"/>
    <w:rsid w:val="00EF2B14"/>
    <w:rsid w:val="00EF3E8F"/>
    <w:rsid w:val="00EF3F41"/>
    <w:rsid w:val="00EF4342"/>
    <w:rsid w:val="00EF6647"/>
    <w:rsid w:val="00EF6836"/>
    <w:rsid w:val="00EF6EEA"/>
    <w:rsid w:val="00EF75A1"/>
    <w:rsid w:val="00F002F3"/>
    <w:rsid w:val="00F0044C"/>
    <w:rsid w:val="00F00504"/>
    <w:rsid w:val="00F005EE"/>
    <w:rsid w:val="00F01239"/>
    <w:rsid w:val="00F01763"/>
    <w:rsid w:val="00F01F19"/>
    <w:rsid w:val="00F03691"/>
    <w:rsid w:val="00F0392D"/>
    <w:rsid w:val="00F04698"/>
    <w:rsid w:val="00F04965"/>
    <w:rsid w:val="00F04BBD"/>
    <w:rsid w:val="00F04DC7"/>
    <w:rsid w:val="00F051C3"/>
    <w:rsid w:val="00F05A52"/>
    <w:rsid w:val="00F060ED"/>
    <w:rsid w:val="00F07580"/>
    <w:rsid w:val="00F1036E"/>
    <w:rsid w:val="00F10762"/>
    <w:rsid w:val="00F12F04"/>
    <w:rsid w:val="00F147AE"/>
    <w:rsid w:val="00F15419"/>
    <w:rsid w:val="00F15C57"/>
    <w:rsid w:val="00F16CE4"/>
    <w:rsid w:val="00F16F83"/>
    <w:rsid w:val="00F17A7C"/>
    <w:rsid w:val="00F20471"/>
    <w:rsid w:val="00F2267E"/>
    <w:rsid w:val="00F235B2"/>
    <w:rsid w:val="00F23AFC"/>
    <w:rsid w:val="00F2445D"/>
    <w:rsid w:val="00F258FA"/>
    <w:rsid w:val="00F26363"/>
    <w:rsid w:val="00F26D1D"/>
    <w:rsid w:val="00F27C5D"/>
    <w:rsid w:val="00F30319"/>
    <w:rsid w:val="00F30535"/>
    <w:rsid w:val="00F31C50"/>
    <w:rsid w:val="00F32784"/>
    <w:rsid w:val="00F32BCE"/>
    <w:rsid w:val="00F3372F"/>
    <w:rsid w:val="00F33DD4"/>
    <w:rsid w:val="00F348D5"/>
    <w:rsid w:val="00F34C99"/>
    <w:rsid w:val="00F34F46"/>
    <w:rsid w:val="00F35CD2"/>
    <w:rsid w:val="00F36FA6"/>
    <w:rsid w:val="00F37C6E"/>
    <w:rsid w:val="00F4059E"/>
    <w:rsid w:val="00F40DED"/>
    <w:rsid w:val="00F41444"/>
    <w:rsid w:val="00F4170D"/>
    <w:rsid w:val="00F41F2D"/>
    <w:rsid w:val="00F4221B"/>
    <w:rsid w:val="00F4224C"/>
    <w:rsid w:val="00F429E6"/>
    <w:rsid w:val="00F42F37"/>
    <w:rsid w:val="00F4332E"/>
    <w:rsid w:val="00F4396D"/>
    <w:rsid w:val="00F441DA"/>
    <w:rsid w:val="00F44FE4"/>
    <w:rsid w:val="00F4573B"/>
    <w:rsid w:val="00F47B75"/>
    <w:rsid w:val="00F507C0"/>
    <w:rsid w:val="00F50FC8"/>
    <w:rsid w:val="00F515BB"/>
    <w:rsid w:val="00F531E5"/>
    <w:rsid w:val="00F533B3"/>
    <w:rsid w:val="00F553A4"/>
    <w:rsid w:val="00F55A2B"/>
    <w:rsid w:val="00F560F3"/>
    <w:rsid w:val="00F567D6"/>
    <w:rsid w:val="00F574A7"/>
    <w:rsid w:val="00F61CDC"/>
    <w:rsid w:val="00F61F37"/>
    <w:rsid w:val="00F62B7C"/>
    <w:rsid w:val="00F63046"/>
    <w:rsid w:val="00F6372F"/>
    <w:rsid w:val="00F637D5"/>
    <w:rsid w:val="00F642B1"/>
    <w:rsid w:val="00F64646"/>
    <w:rsid w:val="00F649C9"/>
    <w:rsid w:val="00F65AD0"/>
    <w:rsid w:val="00F65CC7"/>
    <w:rsid w:val="00F662D4"/>
    <w:rsid w:val="00F66614"/>
    <w:rsid w:val="00F67800"/>
    <w:rsid w:val="00F67860"/>
    <w:rsid w:val="00F6795A"/>
    <w:rsid w:val="00F71D34"/>
    <w:rsid w:val="00F7222B"/>
    <w:rsid w:val="00F7249A"/>
    <w:rsid w:val="00F72542"/>
    <w:rsid w:val="00F74551"/>
    <w:rsid w:val="00F747F1"/>
    <w:rsid w:val="00F753D8"/>
    <w:rsid w:val="00F764D5"/>
    <w:rsid w:val="00F764FA"/>
    <w:rsid w:val="00F76755"/>
    <w:rsid w:val="00F769EA"/>
    <w:rsid w:val="00F76E9E"/>
    <w:rsid w:val="00F77894"/>
    <w:rsid w:val="00F77C52"/>
    <w:rsid w:val="00F80F5A"/>
    <w:rsid w:val="00F82F07"/>
    <w:rsid w:val="00F83F14"/>
    <w:rsid w:val="00F8427D"/>
    <w:rsid w:val="00F84469"/>
    <w:rsid w:val="00F8473C"/>
    <w:rsid w:val="00F84CC1"/>
    <w:rsid w:val="00F84F3F"/>
    <w:rsid w:val="00F8522E"/>
    <w:rsid w:val="00F863CB"/>
    <w:rsid w:val="00F86816"/>
    <w:rsid w:val="00F876B5"/>
    <w:rsid w:val="00F9230B"/>
    <w:rsid w:val="00F92384"/>
    <w:rsid w:val="00F93E92"/>
    <w:rsid w:val="00F94056"/>
    <w:rsid w:val="00F947C4"/>
    <w:rsid w:val="00F94F18"/>
    <w:rsid w:val="00F94F3E"/>
    <w:rsid w:val="00F9510A"/>
    <w:rsid w:val="00F9542E"/>
    <w:rsid w:val="00F95AAE"/>
    <w:rsid w:val="00F95EBD"/>
    <w:rsid w:val="00F967BD"/>
    <w:rsid w:val="00F96AE2"/>
    <w:rsid w:val="00F97480"/>
    <w:rsid w:val="00F97AE5"/>
    <w:rsid w:val="00FA0A3B"/>
    <w:rsid w:val="00FA0B6F"/>
    <w:rsid w:val="00FA0C7F"/>
    <w:rsid w:val="00FA10D8"/>
    <w:rsid w:val="00FA27B4"/>
    <w:rsid w:val="00FA33C3"/>
    <w:rsid w:val="00FA3AAD"/>
    <w:rsid w:val="00FA3C8B"/>
    <w:rsid w:val="00FA3F28"/>
    <w:rsid w:val="00FA4540"/>
    <w:rsid w:val="00FA466F"/>
    <w:rsid w:val="00FA5F1C"/>
    <w:rsid w:val="00FA6A72"/>
    <w:rsid w:val="00FA715D"/>
    <w:rsid w:val="00FA722D"/>
    <w:rsid w:val="00FA783D"/>
    <w:rsid w:val="00FB06D2"/>
    <w:rsid w:val="00FB161A"/>
    <w:rsid w:val="00FB19B1"/>
    <w:rsid w:val="00FB2D3A"/>
    <w:rsid w:val="00FB3F13"/>
    <w:rsid w:val="00FB4586"/>
    <w:rsid w:val="00FB5420"/>
    <w:rsid w:val="00FB5C57"/>
    <w:rsid w:val="00FB7BFB"/>
    <w:rsid w:val="00FC0C9D"/>
    <w:rsid w:val="00FC0F94"/>
    <w:rsid w:val="00FC21D1"/>
    <w:rsid w:val="00FC2277"/>
    <w:rsid w:val="00FC28F4"/>
    <w:rsid w:val="00FC2FE6"/>
    <w:rsid w:val="00FC42FC"/>
    <w:rsid w:val="00FC4821"/>
    <w:rsid w:val="00FC4A49"/>
    <w:rsid w:val="00FC52BA"/>
    <w:rsid w:val="00FC7DC4"/>
    <w:rsid w:val="00FC7E57"/>
    <w:rsid w:val="00FD0555"/>
    <w:rsid w:val="00FD1626"/>
    <w:rsid w:val="00FD3FAC"/>
    <w:rsid w:val="00FD3FFE"/>
    <w:rsid w:val="00FD43C9"/>
    <w:rsid w:val="00FD4DB7"/>
    <w:rsid w:val="00FD6240"/>
    <w:rsid w:val="00FD6F8A"/>
    <w:rsid w:val="00FD7039"/>
    <w:rsid w:val="00FD72E0"/>
    <w:rsid w:val="00FE06E4"/>
    <w:rsid w:val="00FE0913"/>
    <w:rsid w:val="00FE0F36"/>
    <w:rsid w:val="00FE15F5"/>
    <w:rsid w:val="00FE20C1"/>
    <w:rsid w:val="00FE25C7"/>
    <w:rsid w:val="00FE3222"/>
    <w:rsid w:val="00FE3583"/>
    <w:rsid w:val="00FE3647"/>
    <w:rsid w:val="00FE46B7"/>
    <w:rsid w:val="00FE47F3"/>
    <w:rsid w:val="00FE4B1B"/>
    <w:rsid w:val="00FE4BF8"/>
    <w:rsid w:val="00FE4D9A"/>
    <w:rsid w:val="00FE55FF"/>
    <w:rsid w:val="00FE56DB"/>
    <w:rsid w:val="00FE6A36"/>
    <w:rsid w:val="00FE6A37"/>
    <w:rsid w:val="00FE6E8D"/>
    <w:rsid w:val="00FE7BDF"/>
    <w:rsid w:val="00FF098A"/>
    <w:rsid w:val="00FF09C4"/>
    <w:rsid w:val="00FF0E6B"/>
    <w:rsid w:val="00FF2445"/>
    <w:rsid w:val="00FF2C37"/>
    <w:rsid w:val="00FF45B4"/>
    <w:rsid w:val="00FF47CE"/>
    <w:rsid w:val="00FF5A59"/>
    <w:rsid w:val="00FF69BD"/>
    <w:rsid w:val="00FF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F6B576-7C4E-4198-AD4C-F7D83C3F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F81"/>
  </w:style>
  <w:style w:type="paragraph" w:styleId="1">
    <w:name w:val="heading 1"/>
    <w:basedOn w:val="a"/>
    <w:next w:val="a"/>
    <w:link w:val="10"/>
    <w:qFormat/>
    <w:rsid w:val="00C81A38"/>
    <w:pPr>
      <w:keepNext/>
      <w:jc w:val="center"/>
      <w:outlineLvl w:val="0"/>
    </w:pPr>
    <w:rPr>
      <w:b/>
      <w:sz w:val="48"/>
    </w:rPr>
  </w:style>
  <w:style w:type="paragraph" w:styleId="2">
    <w:name w:val="heading 2"/>
    <w:basedOn w:val="a"/>
    <w:next w:val="a"/>
    <w:link w:val="20"/>
    <w:qFormat/>
    <w:rsid w:val="00C81A38"/>
    <w:pPr>
      <w:keepNext/>
      <w:jc w:val="center"/>
      <w:outlineLvl w:val="1"/>
    </w:pPr>
    <w:rPr>
      <w:b/>
      <w:sz w:val="32"/>
    </w:rPr>
  </w:style>
  <w:style w:type="paragraph" w:styleId="3">
    <w:name w:val="heading 3"/>
    <w:basedOn w:val="a"/>
    <w:next w:val="a"/>
    <w:link w:val="30"/>
    <w:qFormat/>
    <w:rsid w:val="008538F9"/>
    <w:pPr>
      <w:keepNext/>
      <w:spacing w:before="240" w:after="60"/>
      <w:outlineLvl w:val="2"/>
    </w:pPr>
    <w:rPr>
      <w:rFonts w:ascii="Arial" w:hAnsi="Arial"/>
      <w:b/>
      <w:bCs/>
      <w:sz w:val="26"/>
      <w:szCs w:val="26"/>
      <w:lang w:val="x-none" w:eastAsia="x-none"/>
    </w:rPr>
  </w:style>
  <w:style w:type="paragraph" w:styleId="6">
    <w:name w:val="heading 6"/>
    <w:basedOn w:val="a"/>
    <w:next w:val="a"/>
    <w:link w:val="60"/>
    <w:semiHidden/>
    <w:unhideWhenUsed/>
    <w:qFormat/>
    <w:rsid w:val="00716C5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A38"/>
    <w:pPr>
      <w:widowControl w:val="0"/>
      <w:autoSpaceDE w:val="0"/>
      <w:autoSpaceDN w:val="0"/>
      <w:adjustRightInd w:val="0"/>
      <w:ind w:firstLine="720"/>
    </w:pPr>
    <w:rPr>
      <w:rFonts w:ascii="Arial" w:hAnsi="Arial" w:cs="Arial"/>
    </w:rPr>
  </w:style>
  <w:style w:type="table" w:styleId="a3">
    <w:name w:val="Table Grid"/>
    <w:basedOn w:val="a1"/>
    <w:uiPriority w:val="59"/>
    <w:rsid w:val="00FE3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C403F"/>
    <w:pPr>
      <w:tabs>
        <w:tab w:val="center" w:pos="4677"/>
        <w:tab w:val="right" w:pos="9355"/>
      </w:tabs>
    </w:pPr>
  </w:style>
  <w:style w:type="character" w:styleId="a6">
    <w:name w:val="page number"/>
    <w:basedOn w:val="a0"/>
    <w:rsid w:val="007C403F"/>
  </w:style>
  <w:style w:type="paragraph" w:styleId="a7">
    <w:name w:val="footer"/>
    <w:basedOn w:val="a"/>
    <w:link w:val="a8"/>
    <w:rsid w:val="00837310"/>
    <w:pPr>
      <w:tabs>
        <w:tab w:val="center" w:pos="4677"/>
        <w:tab w:val="right" w:pos="9355"/>
      </w:tabs>
    </w:pPr>
  </w:style>
  <w:style w:type="character" w:customStyle="1" w:styleId="10">
    <w:name w:val="Заголовок 1 Знак"/>
    <w:link w:val="1"/>
    <w:rsid w:val="00F72542"/>
    <w:rPr>
      <w:b/>
      <w:sz w:val="48"/>
      <w:lang w:val="ru-RU" w:eastAsia="ru-RU" w:bidi="ar-SA"/>
    </w:rPr>
  </w:style>
  <w:style w:type="paragraph" w:styleId="a9">
    <w:name w:val="Title"/>
    <w:basedOn w:val="a"/>
    <w:link w:val="21"/>
    <w:uiPriority w:val="10"/>
    <w:qFormat/>
    <w:rsid w:val="008538F9"/>
    <w:pPr>
      <w:jc w:val="center"/>
    </w:pPr>
    <w:rPr>
      <w:sz w:val="28"/>
      <w:lang w:val="x-none" w:eastAsia="x-none"/>
    </w:rPr>
  </w:style>
  <w:style w:type="paragraph" w:customStyle="1" w:styleId="ConsPlusTitle">
    <w:name w:val="ConsPlusTitle"/>
    <w:rsid w:val="008538F9"/>
    <w:pPr>
      <w:widowControl w:val="0"/>
      <w:autoSpaceDE w:val="0"/>
      <w:autoSpaceDN w:val="0"/>
      <w:adjustRightInd w:val="0"/>
    </w:pPr>
    <w:rPr>
      <w:rFonts w:ascii="Arial" w:hAnsi="Arial" w:cs="Arial"/>
      <w:b/>
      <w:bCs/>
    </w:rPr>
  </w:style>
  <w:style w:type="paragraph" w:customStyle="1" w:styleId="210">
    <w:name w:val="Основной текст 21"/>
    <w:basedOn w:val="a"/>
    <w:rsid w:val="008538F9"/>
    <w:rPr>
      <w:sz w:val="28"/>
    </w:rPr>
  </w:style>
  <w:style w:type="paragraph" w:customStyle="1" w:styleId="aa">
    <w:name w:val="Всегда"/>
    <w:basedOn w:val="a"/>
    <w:autoRedefine/>
    <w:rsid w:val="008538F9"/>
    <w:pPr>
      <w:tabs>
        <w:tab w:val="left" w:pos="1701"/>
      </w:tabs>
      <w:ind w:firstLine="720"/>
      <w:jc w:val="both"/>
    </w:pPr>
    <w:rPr>
      <w:sz w:val="28"/>
      <w:szCs w:val="28"/>
      <w:lang w:eastAsia="en-US"/>
    </w:rPr>
  </w:style>
  <w:style w:type="character" w:customStyle="1" w:styleId="ab">
    <w:name w:val="Гипертекстовая ссылка"/>
    <w:rsid w:val="00B7227F"/>
    <w:rPr>
      <w:color w:val="106BBE"/>
    </w:rPr>
  </w:style>
  <w:style w:type="paragraph" w:customStyle="1" w:styleId="ConsPlusNonformat">
    <w:name w:val="ConsPlusNonformat"/>
    <w:rsid w:val="00605FA9"/>
    <w:pPr>
      <w:widowControl w:val="0"/>
      <w:autoSpaceDE w:val="0"/>
      <w:autoSpaceDN w:val="0"/>
      <w:adjustRightInd w:val="0"/>
    </w:pPr>
    <w:rPr>
      <w:rFonts w:ascii="Courier New" w:hAnsi="Courier New" w:cs="Courier New"/>
    </w:rPr>
  </w:style>
  <w:style w:type="paragraph" w:styleId="22">
    <w:name w:val="Body Text Indent 2"/>
    <w:basedOn w:val="a"/>
    <w:link w:val="23"/>
    <w:rsid w:val="00B05EF3"/>
    <w:pPr>
      <w:ind w:firstLine="567"/>
      <w:jc w:val="center"/>
    </w:pPr>
    <w:rPr>
      <w:b/>
      <w:sz w:val="28"/>
      <w:lang w:val="x-none" w:eastAsia="x-none"/>
    </w:rPr>
  </w:style>
  <w:style w:type="character" w:customStyle="1" w:styleId="23">
    <w:name w:val="Основной текст с отступом 2 Знак"/>
    <w:link w:val="22"/>
    <w:rsid w:val="00B05EF3"/>
    <w:rPr>
      <w:b/>
      <w:sz w:val="28"/>
    </w:rPr>
  </w:style>
  <w:style w:type="paragraph" w:customStyle="1" w:styleId="230">
    <w:name w:val="Основной текст 23"/>
    <w:basedOn w:val="a"/>
    <w:rsid w:val="00BF2FF4"/>
    <w:rPr>
      <w:sz w:val="28"/>
    </w:rPr>
  </w:style>
  <w:style w:type="paragraph" w:styleId="ac">
    <w:name w:val="No Spacing"/>
    <w:uiPriority w:val="1"/>
    <w:qFormat/>
    <w:rsid w:val="001255CA"/>
  </w:style>
  <w:style w:type="paragraph" w:customStyle="1" w:styleId="ConsPlusCell">
    <w:name w:val="ConsPlusCell"/>
    <w:rsid w:val="008A2C57"/>
    <w:pPr>
      <w:widowControl w:val="0"/>
      <w:autoSpaceDE w:val="0"/>
      <w:autoSpaceDN w:val="0"/>
      <w:adjustRightInd w:val="0"/>
    </w:pPr>
    <w:rPr>
      <w:rFonts w:ascii="Arial" w:eastAsia="Calibri" w:hAnsi="Arial" w:cs="Arial"/>
    </w:rPr>
  </w:style>
  <w:style w:type="character" w:customStyle="1" w:styleId="30">
    <w:name w:val="Заголовок 3 Знак"/>
    <w:link w:val="3"/>
    <w:rsid w:val="00593A5D"/>
    <w:rPr>
      <w:rFonts w:ascii="Arial" w:hAnsi="Arial"/>
      <w:b/>
      <w:bCs/>
      <w:sz w:val="26"/>
      <w:szCs w:val="26"/>
      <w:lang w:val="x-none" w:eastAsia="x-none"/>
    </w:rPr>
  </w:style>
  <w:style w:type="character" w:customStyle="1" w:styleId="21">
    <w:name w:val="Заголовок Знак2"/>
    <w:link w:val="a9"/>
    <w:rsid w:val="00593A5D"/>
    <w:rPr>
      <w:sz w:val="28"/>
    </w:rPr>
  </w:style>
  <w:style w:type="paragraph" w:styleId="ad">
    <w:name w:val="Body Text"/>
    <w:basedOn w:val="a"/>
    <w:link w:val="ae"/>
    <w:rsid w:val="00593A5D"/>
    <w:pPr>
      <w:spacing w:after="120"/>
    </w:pPr>
    <w:rPr>
      <w:rFonts w:ascii="Pragmatica" w:hAnsi="Pragmatica"/>
      <w:b/>
      <w:lang w:val="x-none" w:eastAsia="x-none"/>
    </w:rPr>
  </w:style>
  <w:style w:type="character" w:customStyle="1" w:styleId="ae">
    <w:name w:val="Основной текст Знак"/>
    <w:link w:val="ad"/>
    <w:rsid w:val="00593A5D"/>
    <w:rPr>
      <w:rFonts w:ascii="Pragmatica" w:hAnsi="Pragmatica"/>
      <w:b/>
    </w:rPr>
  </w:style>
  <w:style w:type="paragraph" w:customStyle="1" w:styleId="af">
    <w:name w:val="Обычный текст"/>
    <w:basedOn w:val="a"/>
    <w:rsid w:val="00593A5D"/>
    <w:pPr>
      <w:ind w:firstLine="567"/>
      <w:jc w:val="both"/>
    </w:pPr>
    <w:rPr>
      <w:sz w:val="28"/>
      <w:szCs w:val="24"/>
    </w:rPr>
  </w:style>
  <w:style w:type="character" w:customStyle="1" w:styleId="a8">
    <w:name w:val="Нижний колонтитул Знак"/>
    <w:basedOn w:val="a0"/>
    <w:link w:val="a7"/>
    <w:rsid w:val="00593A5D"/>
  </w:style>
  <w:style w:type="character" w:customStyle="1" w:styleId="af0">
    <w:name w:val="Цветовое выделение"/>
    <w:uiPriority w:val="99"/>
    <w:rsid w:val="004B6CAE"/>
    <w:rPr>
      <w:b/>
      <w:color w:val="26282F"/>
    </w:rPr>
  </w:style>
  <w:style w:type="character" w:customStyle="1" w:styleId="a5">
    <w:name w:val="Верхний колонтитул Знак"/>
    <w:basedOn w:val="a0"/>
    <w:link w:val="a4"/>
    <w:rsid w:val="00233F81"/>
  </w:style>
  <w:style w:type="paragraph" w:styleId="af1">
    <w:name w:val="Balloon Text"/>
    <w:basedOn w:val="a"/>
    <w:link w:val="af2"/>
    <w:rsid w:val="003C27BE"/>
    <w:rPr>
      <w:rFonts w:ascii="Tahoma" w:hAnsi="Tahoma"/>
      <w:sz w:val="16"/>
      <w:szCs w:val="16"/>
      <w:lang w:val="x-none" w:eastAsia="x-none"/>
    </w:rPr>
  </w:style>
  <w:style w:type="character" w:customStyle="1" w:styleId="af2">
    <w:name w:val="Текст выноски Знак"/>
    <w:link w:val="af1"/>
    <w:rsid w:val="003C27BE"/>
    <w:rPr>
      <w:rFonts w:ascii="Tahoma" w:hAnsi="Tahoma" w:cs="Tahoma"/>
      <w:sz w:val="16"/>
      <w:szCs w:val="16"/>
    </w:rPr>
  </w:style>
  <w:style w:type="paragraph" w:styleId="af3">
    <w:name w:val="Document Map"/>
    <w:basedOn w:val="a"/>
    <w:link w:val="af4"/>
    <w:semiHidden/>
    <w:rsid w:val="00381D07"/>
    <w:pPr>
      <w:shd w:val="clear" w:color="auto" w:fill="000080"/>
    </w:pPr>
    <w:rPr>
      <w:rFonts w:ascii="Tahoma" w:hAnsi="Tahoma" w:cs="Tahoma"/>
    </w:rPr>
  </w:style>
  <w:style w:type="character" w:customStyle="1" w:styleId="61">
    <w:name w:val="Знак Знак6"/>
    <w:locked/>
    <w:rsid w:val="00A26DCF"/>
    <w:rPr>
      <w:rFonts w:ascii="Arial" w:hAnsi="Arial"/>
      <w:b/>
      <w:bCs/>
      <w:sz w:val="26"/>
      <w:szCs w:val="26"/>
      <w:lang w:val="x-none" w:eastAsia="x-none" w:bidi="ar-SA"/>
    </w:rPr>
  </w:style>
  <w:style w:type="character" w:styleId="af5">
    <w:name w:val="Hyperlink"/>
    <w:uiPriority w:val="99"/>
    <w:unhideWhenUsed/>
    <w:rsid w:val="007E1977"/>
    <w:rPr>
      <w:color w:val="0000FF"/>
      <w:u w:val="single"/>
    </w:rPr>
  </w:style>
  <w:style w:type="paragraph" w:styleId="24">
    <w:name w:val="Body Text 2"/>
    <w:basedOn w:val="a"/>
    <w:link w:val="25"/>
    <w:rsid w:val="00B63B26"/>
    <w:pPr>
      <w:spacing w:after="120" w:line="480" w:lineRule="auto"/>
    </w:pPr>
  </w:style>
  <w:style w:type="character" w:customStyle="1" w:styleId="25">
    <w:name w:val="Основной текст 2 Знак"/>
    <w:basedOn w:val="a0"/>
    <w:link w:val="24"/>
    <w:rsid w:val="00B63B26"/>
  </w:style>
  <w:style w:type="paragraph" w:customStyle="1" w:styleId="s1">
    <w:name w:val="s_1"/>
    <w:basedOn w:val="a"/>
    <w:rsid w:val="00334D02"/>
    <w:pPr>
      <w:spacing w:before="100" w:beforeAutospacing="1" w:after="100" w:afterAutospacing="1"/>
    </w:pPr>
    <w:rPr>
      <w:sz w:val="24"/>
      <w:szCs w:val="24"/>
    </w:rPr>
  </w:style>
  <w:style w:type="paragraph" w:customStyle="1" w:styleId="af6">
    <w:name w:val="Таблицы (моноширинный)"/>
    <w:basedOn w:val="a"/>
    <w:next w:val="a"/>
    <w:uiPriority w:val="99"/>
    <w:rsid w:val="008F33A4"/>
    <w:pPr>
      <w:widowControl w:val="0"/>
      <w:autoSpaceDE w:val="0"/>
      <w:autoSpaceDN w:val="0"/>
      <w:adjustRightInd w:val="0"/>
    </w:pPr>
    <w:rPr>
      <w:rFonts w:ascii="Courier New" w:hAnsi="Courier New" w:cs="Courier New"/>
      <w:sz w:val="24"/>
      <w:szCs w:val="24"/>
    </w:rPr>
  </w:style>
  <w:style w:type="character" w:customStyle="1" w:styleId="20">
    <w:name w:val="Заголовок 2 Знак"/>
    <w:link w:val="2"/>
    <w:rsid w:val="009A0DE2"/>
    <w:rPr>
      <w:b/>
      <w:sz w:val="32"/>
    </w:rPr>
  </w:style>
  <w:style w:type="character" w:customStyle="1" w:styleId="af4">
    <w:name w:val="Схема документа Знак"/>
    <w:link w:val="af3"/>
    <w:semiHidden/>
    <w:rsid w:val="009A0DE2"/>
    <w:rPr>
      <w:rFonts w:ascii="Tahoma" w:hAnsi="Tahoma" w:cs="Tahoma"/>
      <w:shd w:val="clear" w:color="auto" w:fill="000080"/>
    </w:rPr>
  </w:style>
  <w:style w:type="paragraph" w:styleId="af7">
    <w:name w:val="Normal (Web)"/>
    <w:basedOn w:val="a"/>
    <w:unhideWhenUsed/>
    <w:rsid w:val="009A0DE2"/>
    <w:rPr>
      <w:sz w:val="24"/>
      <w:szCs w:val="24"/>
    </w:rPr>
  </w:style>
  <w:style w:type="character" w:customStyle="1" w:styleId="af8">
    <w:name w:val="Заголовок Знак"/>
    <w:uiPriority w:val="10"/>
    <w:rsid w:val="009A0DE2"/>
    <w:rPr>
      <w:rFonts w:ascii="Calibri Light" w:eastAsia="Times New Roman" w:hAnsi="Calibri Light" w:cs="Times New Roman"/>
      <w:spacing w:val="-10"/>
      <w:kern w:val="28"/>
      <w:sz w:val="56"/>
      <w:szCs w:val="56"/>
    </w:rPr>
  </w:style>
  <w:style w:type="paragraph" w:customStyle="1" w:styleId="ConsTitle">
    <w:name w:val="ConsTitle"/>
    <w:rsid w:val="009A0DE2"/>
    <w:pPr>
      <w:widowControl w:val="0"/>
    </w:pPr>
    <w:rPr>
      <w:rFonts w:ascii="Arial" w:hAnsi="Arial"/>
      <w:b/>
      <w:color w:val="000000"/>
    </w:rPr>
  </w:style>
  <w:style w:type="character" w:customStyle="1" w:styleId="af9">
    <w:name w:val="Неразрешенное упоминание"/>
    <w:uiPriority w:val="99"/>
    <w:semiHidden/>
    <w:unhideWhenUsed/>
    <w:rsid w:val="009A0DE2"/>
    <w:rPr>
      <w:color w:val="605E5C"/>
      <w:shd w:val="clear" w:color="auto" w:fill="E1DFDD"/>
    </w:rPr>
  </w:style>
  <w:style w:type="paragraph" w:customStyle="1" w:styleId="afa">
    <w:basedOn w:val="a"/>
    <w:next w:val="a9"/>
    <w:qFormat/>
    <w:rsid w:val="00BE0180"/>
    <w:pPr>
      <w:jc w:val="center"/>
    </w:pPr>
    <w:rPr>
      <w:sz w:val="28"/>
    </w:rPr>
  </w:style>
  <w:style w:type="character" w:customStyle="1" w:styleId="11">
    <w:name w:val="Заголовок Знак1"/>
    <w:uiPriority w:val="10"/>
    <w:rsid w:val="00BE0180"/>
    <w:rPr>
      <w:rFonts w:ascii="Calibri Light" w:eastAsia="Times New Roman" w:hAnsi="Calibri Light" w:cs="Times New Roman"/>
      <w:spacing w:val="-10"/>
      <w:kern w:val="28"/>
      <w:sz w:val="56"/>
      <w:szCs w:val="56"/>
    </w:rPr>
  </w:style>
  <w:style w:type="character" w:styleId="afb">
    <w:name w:val="Emphasis"/>
    <w:uiPriority w:val="20"/>
    <w:qFormat/>
    <w:rsid w:val="000B27D5"/>
    <w:rPr>
      <w:i/>
      <w:iCs/>
    </w:rPr>
  </w:style>
  <w:style w:type="paragraph" w:customStyle="1" w:styleId="indent1">
    <w:name w:val="indent_1"/>
    <w:basedOn w:val="a"/>
    <w:rsid w:val="00C11273"/>
    <w:pPr>
      <w:spacing w:before="100" w:beforeAutospacing="1" w:after="100" w:afterAutospacing="1"/>
    </w:pPr>
    <w:rPr>
      <w:sz w:val="24"/>
      <w:szCs w:val="24"/>
    </w:rPr>
  </w:style>
  <w:style w:type="character" w:styleId="afc">
    <w:name w:val="Subtle Reference"/>
    <w:uiPriority w:val="31"/>
    <w:qFormat/>
    <w:rsid w:val="00F76755"/>
    <w:rPr>
      <w:smallCaps/>
      <w:color w:val="5A5A5A"/>
    </w:rPr>
  </w:style>
  <w:style w:type="paragraph" w:customStyle="1" w:styleId="s22">
    <w:name w:val="s_22"/>
    <w:basedOn w:val="a"/>
    <w:rsid w:val="00311C88"/>
    <w:pPr>
      <w:spacing w:before="100" w:beforeAutospacing="1" w:after="100" w:afterAutospacing="1"/>
    </w:pPr>
    <w:rPr>
      <w:sz w:val="24"/>
      <w:szCs w:val="24"/>
    </w:rPr>
  </w:style>
  <w:style w:type="character" w:customStyle="1" w:styleId="60">
    <w:name w:val="Заголовок 6 Знак"/>
    <w:link w:val="6"/>
    <w:semiHidden/>
    <w:rsid w:val="00716C51"/>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6203">
      <w:bodyDiv w:val="1"/>
      <w:marLeft w:val="0"/>
      <w:marRight w:val="0"/>
      <w:marTop w:val="0"/>
      <w:marBottom w:val="0"/>
      <w:divBdr>
        <w:top w:val="none" w:sz="0" w:space="0" w:color="auto"/>
        <w:left w:val="none" w:sz="0" w:space="0" w:color="auto"/>
        <w:bottom w:val="none" w:sz="0" w:space="0" w:color="auto"/>
        <w:right w:val="none" w:sz="0" w:space="0" w:color="auto"/>
      </w:divBdr>
    </w:div>
    <w:div w:id="459807243">
      <w:bodyDiv w:val="1"/>
      <w:marLeft w:val="0"/>
      <w:marRight w:val="0"/>
      <w:marTop w:val="0"/>
      <w:marBottom w:val="0"/>
      <w:divBdr>
        <w:top w:val="none" w:sz="0" w:space="0" w:color="auto"/>
        <w:left w:val="none" w:sz="0" w:space="0" w:color="auto"/>
        <w:bottom w:val="none" w:sz="0" w:space="0" w:color="auto"/>
        <w:right w:val="none" w:sz="0" w:space="0" w:color="auto"/>
      </w:divBdr>
    </w:div>
    <w:div w:id="467628671">
      <w:bodyDiv w:val="1"/>
      <w:marLeft w:val="0"/>
      <w:marRight w:val="0"/>
      <w:marTop w:val="0"/>
      <w:marBottom w:val="0"/>
      <w:divBdr>
        <w:top w:val="none" w:sz="0" w:space="0" w:color="auto"/>
        <w:left w:val="none" w:sz="0" w:space="0" w:color="auto"/>
        <w:bottom w:val="none" w:sz="0" w:space="0" w:color="auto"/>
        <w:right w:val="none" w:sz="0" w:space="0" w:color="auto"/>
      </w:divBdr>
      <w:divsChild>
        <w:div w:id="1982537571">
          <w:marLeft w:val="0"/>
          <w:marRight w:val="0"/>
          <w:marTop w:val="240"/>
          <w:marBottom w:val="240"/>
          <w:divBdr>
            <w:top w:val="none" w:sz="0" w:space="0" w:color="auto"/>
            <w:left w:val="none" w:sz="0" w:space="0" w:color="auto"/>
            <w:bottom w:val="none" w:sz="0" w:space="0" w:color="auto"/>
            <w:right w:val="none" w:sz="0" w:space="0" w:color="auto"/>
          </w:divBdr>
        </w:div>
      </w:divsChild>
    </w:div>
    <w:div w:id="501507273">
      <w:bodyDiv w:val="1"/>
      <w:marLeft w:val="0"/>
      <w:marRight w:val="0"/>
      <w:marTop w:val="0"/>
      <w:marBottom w:val="0"/>
      <w:divBdr>
        <w:top w:val="none" w:sz="0" w:space="0" w:color="auto"/>
        <w:left w:val="none" w:sz="0" w:space="0" w:color="auto"/>
        <w:bottom w:val="none" w:sz="0" w:space="0" w:color="auto"/>
        <w:right w:val="none" w:sz="0" w:space="0" w:color="auto"/>
      </w:divBdr>
    </w:div>
    <w:div w:id="732047030">
      <w:bodyDiv w:val="1"/>
      <w:marLeft w:val="0"/>
      <w:marRight w:val="0"/>
      <w:marTop w:val="0"/>
      <w:marBottom w:val="0"/>
      <w:divBdr>
        <w:top w:val="none" w:sz="0" w:space="0" w:color="auto"/>
        <w:left w:val="none" w:sz="0" w:space="0" w:color="auto"/>
        <w:bottom w:val="none" w:sz="0" w:space="0" w:color="auto"/>
        <w:right w:val="none" w:sz="0" w:space="0" w:color="auto"/>
      </w:divBdr>
    </w:div>
    <w:div w:id="1086654223">
      <w:bodyDiv w:val="1"/>
      <w:marLeft w:val="0"/>
      <w:marRight w:val="0"/>
      <w:marTop w:val="0"/>
      <w:marBottom w:val="0"/>
      <w:divBdr>
        <w:top w:val="none" w:sz="0" w:space="0" w:color="auto"/>
        <w:left w:val="none" w:sz="0" w:space="0" w:color="auto"/>
        <w:bottom w:val="none" w:sz="0" w:space="0" w:color="auto"/>
        <w:right w:val="none" w:sz="0" w:space="0" w:color="auto"/>
      </w:divBdr>
    </w:div>
    <w:div w:id="1101493640">
      <w:bodyDiv w:val="1"/>
      <w:marLeft w:val="0"/>
      <w:marRight w:val="0"/>
      <w:marTop w:val="0"/>
      <w:marBottom w:val="0"/>
      <w:divBdr>
        <w:top w:val="none" w:sz="0" w:space="0" w:color="auto"/>
        <w:left w:val="none" w:sz="0" w:space="0" w:color="auto"/>
        <w:bottom w:val="none" w:sz="0" w:space="0" w:color="auto"/>
        <w:right w:val="none" w:sz="0" w:space="0" w:color="auto"/>
      </w:divBdr>
    </w:div>
    <w:div w:id="1480801594">
      <w:bodyDiv w:val="1"/>
      <w:marLeft w:val="0"/>
      <w:marRight w:val="0"/>
      <w:marTop w:val="0"/>
      <w:marBottom w:val="0"/>
      <w:divBdr>
        <w:top w:val="none" w:sz="0" w:space="0" w:color="auto"/>
        <w:left w:val="none" w:sz="0" w:space="0" w:color="auto"/>
        <w:bottom w:val="none" w:sz="0" w:space="0" w:color="auto"/>
        <w:right w:val="none" w:sz="0" w:space="0" w:color="auto"/>
      </w:divBdr>
    </w:div>
    <w:div w:id="1712267219">
      <w:bodyDiv w:val="1"/>
      <w:marLeft w:val="0"/>
      <w:marRight w:val="0"/>
      <w:marTop w:val="0"/>
      <w:marBottom w:val="0"/>
      <w:divBdr>
        <w:top w:val="none" w:sz="0" w:space="0" w:color="auto"/>
        <w:left w:val="none" w:sz="0" w:space="0" w:color="auto"/>
        <w:bottom w:val="none" w:sz="0" w:space="0" w:color="auto"/>
        <w:right w:val="none" w:sz="0" w:space="0" w:color="auto"/>
      </w:divBdr>
    </w:div>
    <w:div w:id="1738085576">
      <w:bodyDiv w:val="1"/>
      <w:marLeft w:val="0"/>
      <w:marRight w:val="0"/>
      <w:marTop w:val="0"/>
      <w:marBottom w:val="0"/>
      <w:divBdr>
        <w:top w:val="none" w:sz="0" w:space="0" w:color="auto"/>
        <w:left w:val="none" w:sz="0" w:space="0" w:color="auto"/>
        <w:bottom w:val="none" w:sz="0" w:space="0" w:color="auto"/>
        <w:right w:val="none" w:sz="0" w:space="0" w:color="auto"/>
      </w:divBdr>
    </w:div>
    <w:div w:id="1763067681">
      <w:bodyDiv w:val="1"/>
      <w:marLeft w:val="0"/>
      <w:marRight w:val="0"/>
      <w:marTop w:val="0"/>
      <w:marBottom w:val="0"/>
      <w:divBdr>
        <w:top w:val="none" w:sz="0" w:space="0" w:color="auto"/>
        <w:left w:val="none" w:sz="0" w:space="0" w:color="auto"/>
        <w:bottom w:val="none" w:sz="0" w:space="0" w:color="auto"/>
        <w:right w:val="none" w:sz="0" w:space="0" w:color="auto"/>
      </w:divBdr>
    </w:div>
    <w:div w:id="1984774379">
      <w:bodyDiv w:val="1"/>
      <w:marLeft w:val="0"/>
      <w:marRight w:val="0"/>
      <w:marTop w:val="0"/>
      <w:marBottom w:val="0"/>
      <w:divBdr>
        <w:top w:val="none" w:sz="0" w:space="0" w:color="auto"/>
        <w:left w:val="none" w:sz="0" w:space="0" w:color="auto"/>
        <w:bottom w:val="none" w:sz="0" w:space="0" w:color="auto"/>
        <w:right w:val="none" w:sz="0" w:space="0" w:color="auto"/>
      </w:divBdr>
    </w:div>
    <w:div w:id="1995066826">
      <w:bodyDiv w:val="1"/>
      <w:marLeft w:val="0"/>
      <w:marRight w:val="0"/>
      <w:marTop w:val="0"/>
      <w:marBottom w:val="0"/>
      <w:divBdr>
        <w:top w:val="none" w:sz="0" w:space="0" w:color="auto"/>
        <w:left w:val="none" w:sz="0" w:space="0" w:color="auto"/>
        <w:bottom w:val="none" w:sz="0" w:space="0" w:color="auto"/>
        <w:right w:val="none" w:sz="0" w:space="0" w:color="auto"/>
      </w:divBdr>
    </w:div>
    <w:div w:id="20180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admuga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1834-3168-451F-A679-F45C9D63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43</Pages>
  <Words>15921</Words>
  <Characters>90751</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106460</CharactersWithSpaces>
  <SharedDoc>false</SharedDoc>
  <HLinks>
    <vt:vector size="66" baseType="variant">
      <vt:variant>
        <vt:i4>3342381</vt:i4>
      </vt:variant>
      <vt:variant>
        <vt:i4>30</vt:i4>
      </vt:variant>
      <vt:variant>
        <vt:i4>0</vt:i4>
      </vt:variant>
      <vt:variant>
        <vt:i4>5</vt:i4>
      </vt:variant>
      <vt:variant>
        <vt:lpwstr>https://myclub.garant.ru/</vt:lpwstr>
      </vt:variant>
      <vt:variant>
        <vt:lpwstr>/document/12133556/entry/4</vt:lpwstr>
      </vt:variant>
      <vt:variant>
        <vt:i4>983071</vt:i4>
      </vt:variant>
      <vt:variant>
        <vt:i4>27</vt:i4>
      </vt:variant>
      <vt:variant>
        <vt:i4>0</vt:i4>
      </vt:variant>
      <vt:variant>
        <vt:i4>5</vt:i4>
      </vt:variant>
      <vt:variant>
        <vt:lpwstr>https://myclub.garant.ru/</vt:lpwstr>
      </vt:variant>
      <vt:variant>
        <vt:lpwstr>/document/12112604/entry/2692</vt:lpwstr>
      </vt:variant>
      <vt:variant>
        <vt:i4>917535</vt:i4>
      </vt:variant>
      <vt:variant>
        <vt:i4>24</vt:i4>
      </vt:variant>
      <vt:variant>
        <vt:i4>0</vt:i4>
      </vt:variant>
      <vt:variant>
        <vt:i4>5</vt:i4>
      </vt:variant>
      <vt:variant>
        <vt:lpwstr>https://myclub.garant.ru/</vt:lpwstr>
      </vt:variant>
      <vt:variant>
        <vt:lpwstr>/document/12112604/entry/2681</vt:lpwstr>
      </vt:variant>
      <vt:variant>
        <vt:i4>3342381</vt:i4>
      </vt:variant>
      <vt:variant>
        <vt:i4>21</vt:i4>
      </vt:variant>
      <vt:variant>
        <vt:i4>0</vt:i4>
      </vt:variant>
      <vt:variant>
        <vt:i4>5</vt:i4>
      </vt:variant>
      <vt:variant>
        <vt:lpwstr>https://myclub.garant.ru/</vt:lpwstr>
      </vt:variant>
      <vt:variant>
        <vt:lpwstr>/document/12133556/entry/4</vt:lpwstr>
      </vt:variant>
      <vt:variant>
        <vt:i4>983071</vt:i4>
      </vt:variant>
      <vt:variant>
        <vt:i4>18</vt:i4>
      </vt:variant>
      <vt:variant>
        <vt:i4>0</vt:i4>
      </vt:variant>
      <vt:variant>
        <vt:i4>5</vt:i4>
      </vt:variant>
      <vt:variant>
        <vt:lpwstr>https://myclub.garant.ru/</vt:lpwstr>
      </vt:variant>
      <vt:variant>
        <vt:lpwstr>/document/12112604/entry/2692</vt:lpwstr>
      </vt:variant>
      <vt:variant>
        <vt:i4>917535</vt:i4>
      </vt:variant>
      <vt:variant>
        <vt:i4>15</vt:i4>
      </vt:variant>
      <vt:variant>
        <vt:i4>0</vt:i4>
      </vt:variant>
      <vt:variant>
        <vt:i4>5</vt:i4>
      </vt:variant>
      <vt:variant>
        <vt:lpwstr>https://myclub.garant.ru/</vt:lpwstr>
      </vt:variant>
      <vt:variant>
        <vt:lpwstr>/document/12112604/entry/2681</vt:lpwstr>
      </vt:variant>
      <vt:variant>
        <vt:i4>589889</vt:i4>
      </vt:variant>
      <vt:variant>
        <vt:i4>12</vt:i4>
      </vt:variant>
      <vt:variant>
        <vt:i4>0</vt:i4>
      </vt:variant>
      <vt:variant>
        <vt:i4>5</vt:i4>
      </vt:variant>
      <vt:variant>
        <vt:lpwstr/>
      </vt:variant>
      <vt:variant>
        <vt:lpwstr>P118</vt:lpwstr>
      </vt:variant>
      <vt:variant>
        <vt:i4>3735664</vt:i4>
      </vt:variant>
      <vt:variant>
        <vt:i4>9</vt:i4>
      </vt:variant>
      <vt:variant>
        <vt:i4>0</vt:i4>
      </vt:variant>
      <vt:variant>
        <vt:i4>5</vt:i4>
      </vt:variant>
      <vt:variant>
        <vt:lpwstr/>
      </vt:variant>
      <vt:variant>
        <vt:lpwstr>P92</vt:lpwstr>
      </vt:variant>
      <vt:variant>
        <vt:i4>5308498</vt:i4>
      </vt:variant>
      <vt:variant>
        <vt:i4>6</vt:i4>
      </vt:variant>
      <vt:variant>
        <vt:i4>0</vt:i4>
      </vt:variant>
      <vt:variant>
        <vt:i4>5</vt:i4>
      </vt:variant>
      <vt:variant>
        <vt:lpwstr>https://internet.garant.ru/</vt:lpwstr>
      </vt:variant>
      <vt:variant>
        <vt:lpwstr>/document/10900200/entry/0</vt:lpwstr>
      </vt:variant>
      <vt:variant>
        <vt:i4>1572872</vt:i4>
      </vt:variant>
      <vt:variant>
        <vt:i4>3</vt:i4>
      </vt:variant>
      <vt:variant>
        <vt:i4>0</vt:i4>
      </vt:variant>
      <vt:variant>
        <vt:i4>5</vt:i4>
      </vt:variant>
      <vt:variant>
        <vt:lpwstr>http://www.admugansk.ru/</vt:lpwstr>
      </vt:variant>
      <vt:variant>
        <vt:lpwstr/>
      </vt:variant>
      <vt:variant>
        <vt:i4>3539056</vt:i4>
      </vt:variant>
      <vt:variant>
        <vt:i4>0</vt:i4>
      </vt:variant>
      <vt:variant>
        <vt:i4>0</vt:i4>
      </vt:variant>
      <vt:variant>
        <vt:i4>5</vt:i4>
      </vt:variant>
      <vt:variant>
        <vt:lpwstr/>
      </vt:variant>
      <vt:variant>
        <vt:lpwstr>P60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cp:lastModifiedBy>Вадим Равилевич Вакилов</cp:lastModifiedBy>
  <cp:revision>30</cp:revision>
  <cp:lastPrinted>2025-01-21T10:30:00Z</cp:lastPrinted>
  <dcterms:created xsi:type="dcterms:W3CDTF">2025-01-13T06:46:00Z</dcterms:created>
  <dcterms:modified xsi:type="dcterms:W3CDTF">2025-01-30T10:50:00Z</dcterms:modified>
</cp:coreProperties>
</file>