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54FE" w:rsidRDefault="009654FE">
      <w:pPr>
        <w:sectPr w:rsidR="009654FE">
          <w:pgSz w:w="11906" w:h="16838"/>
          <w:pgMar w:top="1134" w:right="1134" w:bottom="1134" w:left="1134" w:header="0" w:footer="0" w:gutter="0"/>
          <w:cols w:space="720"/>
          <w:formProt w:val="0"/>
          <w:docGrid w:linePitch="100"/>
        </w:sectPr>
      </w:pPr>
    </w:p>
    <w:p w:rsidR="009654FE" w:rsidRDefault="00172544">
      <w:pPr>
        <w:spacing w:after="140" w:line="276" w:lineRule="auto"/>
        <w:jc w:val="center"/>
      </w:pPr>
      <w:r>
        <w:rPr>
          <w:rFonts w:ascii="Times New Roman" w:hAnsi="Times New Roman"/>
          <w:b/>
          <w:sz w:val="28"/>
        </w:rPr>
        <w:lastRenderedPageBreak/>
        <w:t>Итоговый</w:t>
      </w:r>
      <w:r w:rsidR="00412B43">
        <w:rPr>
          <w:rFonts w:ascii="Times New Roman" w:hAnsi="Times New Roman"/>
          <w:b/>
          <w:sz w:val="28"/>
        </w:rPr>
        <w:t xml:space="preserve"> отчет о </w:t>
      </w:r>
      <w:r w:rsidR="00914EA7">
        <w:rPr>
          <w:rFonts w:ascii="Times New Roman" w:hAnsi="Times New Roman"/>
          <w:b/>
          <w:sz w:val="28"/>
        </w:rPr>
        <w:t>ходе реализации</w:t>
      </w:r>
      <w:r w:rsidR="00C05CB4">
        <w:rPr>
          <w:rFonts w:ascii="Times New Roman" w:hAnsi="Times New Roman"/>
          <w:b/>
          <w:sz w:val="28"/>
        </w:rPr>
        <w:t xml:space="preserve"> инициативного проекта </w:t>
      </w:r>
    </w:p>
    <w:p w:rsidR="009654FE" w:rsidRDefault="009654FE">
      <w:pPr>
        <w:jc w:val="center"/>
      </w:pPr>
    </w:p>
    <w:p w:rsidR="009654FE" w:rsidRDefault="00C05CB4">
      <w:pPr>
        <w:spacing w:after="140" w:line="276" w:lineRule="auto"/>
        <w:jc w:val="both"/>
      </w:pPr>
      <w:r>
        <w:rPr>
          <w:rFonts w:ascii="Times New Roman" w:hAnsi="Times New Roman"/>
          <w:sz w:val="28"/>
        </w:rPr>
        <w:t xml:space="preserve">1. Наименование инициативного проекта: </w:t>
      </w:r>
      <w:r>
        <w:rPr>
          <w:rFonts w:ascii="Times New Roman" w:hAnsi="Times New Roman"/>
          <w:b/>
          <w:sz w:val="28"/>
        </w:rPr>
        <w:t>«</w:t>
      </w:r>
      <w:r w:rsidR="0011283A">
        <w:rPr>
          <w:rFonts w:ascii="Times New Roman" w:hAnsi="Times New Roman"/>
          <w:b/>
          <w:sz w:val="28"/>
        </w:rPr>
        <w:t>Олимпийский резерв</w:t>
      </w:r>
      <w:r w:rsidR="005D1093">
        <w:rPr>
          <w:rFonts w:ascii="Times New Roman" w:hAnsi="Times New Roman"/>
          <w:b/>
          <w:sz w:val="28"/>
        </w:rPr>
        <w:t>!»</w:t>
      </w:r>
      <w:r w:rsidR="00AE6F98">
        <w:rPr>
          <w:rFonts w:ascii="Times New Roman" w:hAnsi="Times New Roman"/>
          <w:b/>
          <w:sz w:val="28"/>
        </w:rPr>
        <w:t xml:space="preserve">, </w:t>
      </w:r>
      <w:r w:rsidR="0011283A">
        <w:rPr>
          <w:rFonts w:ascii="Times New Roman" w:hAnsi="Times New Roman"/>
          <w:b/>
          <w:sz w:val="28"/>
        </w:rPr>
        <w:t>12</w:t>
      </w:r>
      <w:r w:rsidR="00621943">
        <w:rPr>
          <w:rFonts w:ascii="Times New Roman" w:hAnsi="Times New Roman"/>
          <w:b/>
          <w:sz w:val="28"/>
        </w:rPr>
        <w:t xml:space="preserve"> </w:t>
      </w:r>
      <w:r w:rsidR="00C85D36">
        <w:rPr>
          <w:rFonts w:ascii="Times New Roman" w:hAnsi="Times New Roman"/>
          <w:b/>
          <w:sz w:val="28"/>
        </w:rPr>
        <w:t xml:space="preserve"> микрорайон, дом №</w:t>
      </w:r>
      <w:r w:rsidR="002E6B9C">
        <w:rPr>
          <w:rFonts w:ascii="Times New Roman" w:hAnsi="Times New Roman"/>
          <w:b/>
          <w:sz w:val="28"/>
        </w:rPr>
        <w:t xml:space="preserve"> </w:t>
      </w:r>
      <w:r w:rsidR="0011283A">
        <w:rPr>
          <w:rFonts w:ascii="Times New Roman" w:hAnsi="Times New Roman"/>
          <w:b/>
          <w:sz w:val="28"/>
        </w:rPr>
        <w:t>9</w:t>
      </w:r>
      <w:r>
        <w:rPr>
          <w:rFonts w:ascii="Times New Roman" w:hAnsi="Times New Roman"/>
          <w:b/>
          <w:sz w:val="28"/>
        </w:rPr>
        <w:t xml:space="preserve"> (далее — Проект).</w:t>
      </w:r>
    </w:p>
    <w:p w:rsidR="009654FE" w:rsidRDefault="00C05CB4">
      <w:pPr>
        <w:spacing w:after="140" w:line="276" w:lineRule="auto"/>
        <w:jc w:val="both"/>
      </w:pPr>
      <w:r w:rsidRPr="00416D02">
        <w:rPr>
          <w:rFonts w:ascii="Times New Roman" w:hAnsi="Times New Roman"/>
          <w:sz w:val="28"/>
        </w:rPr>
        <w:t>Реализация Проекта осуществл</w:t>
      </w:r>
      <w:r w:rsidR="00412B43">
        <w:rPr>
          <w:rFonts w:ascii="Times New Roman" w:hAnsi="Times New Roman"/>
          <w:sz w:val="28"/>
        </w:rPr>
        <w:t>яется</w:t>
      </w:r>
      <w:r w:rsidRPr="00416D02">
        <w:rPr>
          <w:rFonts w:ascii="Times New Roman" w:hAnsi="Times New Roman"/>
          <w:sz w:val="28"/>
        </w:rPr>
        <w:t xml:space="preserve"> в соответствии с </w:t>
      </w:r>
      <w:r w:rsidR="00F24E07" w:rsidRPr="00F24E07">
        <w:rPr>
          <w:rFonts w:ascii="Times New Roman" w:hAnsi="Times New Roman"/>
          <w:sz w:val="28"/>
        </w:rPr>
        <w:t>Порядком выдвижения, внесения, обсуждения, рассмотрения инициативных проектов, а также проведения их конкурсного отбора в городе Нефтеюганске</w:t>
      </w:r>
      <w:r w:rsidRPr="00416D02">
        <w:rPr>
          <w:rFonts w:ascii="Times New Roman" w:hAnsi="Times New Roman"/>
          <w:sz w:val="28"/>
        </w:rPr>
        <w:t>, утвержд</w:t>
      </w:r>
      <w:r w:rsidR="00416D02" w:rsidRPr="00416D02">
        <w:rPr>
          <w:rFonts w:ascii="Times New Roman" w:hAnsi="Times New Roman"/>
          <w:sz w:val="28"/>
        </w:rPr>
        <w:t xml:space="preserve">енным </w:t>
      </w:r>
      <w:r w:rsidR="00416D02" w:rsidRPr="00F24E07">
        <w:rPr>
          <w:rFonts w:ascii="Times New Roman" w:hAnsi="Times New Roman"/>
          <w:sz w:val="28"/>
        </w:rPr>
        <w:t xml:space="preserve">решением Думы города от </w:t>
      </w:r>
      <w:r w:rsidR="002E6B9C" w:rsidRPr="00F24E07">
        <w:rPr>
          <w:rFonts w:ascii="Times New Roman" w:hAnsi="Times New Roman"/>
          <w:sz w:val="28"/>
        </w:rPr>
        <w:t>28.06.2023</w:t>
      </w:r>
      <w:r w:rsidRPr="00F24E07">
        <w:rPr>
          <w:rFonts w:ascii="Times New Roman" w:hAnsi="Times New Roman"/>
          <w:sz w:val="28"/>
        </w:rPr>
        <w:t xml:space="preserve"> №</w:t>
      </w:r>
      <w:r w:rsidR="002E6B9C" w:rsidRPr="00F24E07">
        <w:rPr>
          <w:rFonts w:ascii="Times New Roman" w:hAnsi="Times New Roman"/>
          <w:sz w:val="28"/>
        </w:rPr>
        <w:t>375</w:t>
      </w:r>
      <w:r w:rsidR="00416D02" w:rsidRPr="00F24E07">
        <w:rPr>
          <w:rFonts w:ascii="Times New Roman" w:hAnsi="Times New Roman"/>
          <w:sz w:val="28"/>
        </w:rPr>
        <w:t>-VI</w:t>
      </w:r>
      <w:r w:rsidR="002E6B9C" w:rsidRPr="00F24E07">
        <w:rPr>
          <w:rFonts w:ascii="Times New Roman" w:hAnsi="Times New Roman"/>
          <w:sz w:val="28"/>
        </w:rPr>
        <w:t>I</w:t>
      </w:r>
      <w:r w:rsidRPr="00F24E07">
        <w:rPr>
          <w:rFonts w:ascii="Times New Roman" w:hAnsi="Times New Roman"/>
          <w:sz w:val="28"/>
        </w:rPr>
        <w:t>.</w:t>
      </w:r>
    </w:p>
    <w:p w:rsidR="009654FE" w:rsidRDefault="00C05CB4">
      <w:pPr>
        <w:pStyle w:val="a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z w:val="28"/>
        </w:rPr>
        <w:tab/>
        <w:t>Дата начала и окончания реализации инициативного</w:t>
      </w:r>
      <w:r w:rsidR="00C85D36">
        <w:rPr>
          <w:rFonts w:ascii="Times New Roman" w:hAnsi="Times New Roman"/>
          <w:sz w:val="28"/>
        </w:rPr>
        <w:t xml:space="preserve"> проекта: </w:t>
      </w:r>
      <w:r w:rsidR="00C85D36" w:rsidRPr="009A77F7">
        <w:rPr>
          <w:rFonts w:ascii="Times New Roman" w:hAnsi="Times New Roman"/>
          <w:sz w:val="28"/>
        </w:rPr>
        <w:t xml:space="preserve">c </w:t>
      </w:r>
      <w:r w:rsidR="0077792E">
        <w:rPr>
          <w:rFonts w:ascii="Times New Roman" w:hAnsi="Times New Roman"/>
          <w:sz w:val="28"/>
        </w:rPr>
        <w:t>19.07</w:t>
      </w:r>
      <w:r w:rsidR="00C85D36" w:rsidRPr="009A77F7">
        <w:rPr>
          <w:rFonts w:ascii="Times New Roman" w:hAnsi="Times New Roman"/>
          <w:sz w:val="28"/>
        </w:rPr>
        <w:t>.202</w:t>
      </w:r>
      <w:r w:rsidR="00C47B5C" w:rsidRPr="009A77F7">
        <w:rPr>
          <w:rFonts w:ascii="Times New Roman" w:hAnsi="Times New Roman"/>
          <w:sz w:val="28"/>
        </w:rPr>
        <w:t>4</w:t>
      </w:r>
      <w:r w:rsidRPr="009A77F7">
        <w:rPr>
          <w:rFonts w:ascii="Times New Roman" w:hAnsi="Times New Roman"/>
          <w:sz w:val="28"/>
        </w:rPr>
        <w:t xml:space="preserve"> по</w:t>
      </w:r>
      <w:r>
        <w:rPr>
          <w:rFonts w:ascii="Times New Roman" w:hAnsi="Times New Roman"/>
          <w:sz w:val="28"/>
        </w:rPr>
        <w:t xml:space="preserve"> </w:t>
      </w:r>
      <w:r w:rsidR="0077792E">
        <w:rPr>
          <w:rFonts w:ascii="Times New Roman" w:hAnsi="Times New Roman"/>
          <w:sz w:val="28"/>
        </w:rPr>
        <w:t>31</w:t>
      </w:r>
      <w:r w:rsidR="00933084">
        <w:rPr>
          <w:rFonts w:ascii="Times New Roman" w:hAnsi="Times New Roman"/>
          <w:sz w:val="28"/>
        </w:rPr>
        <w:t>.</w:t>
      </w:r>
      <w:r w:rsidR="00C85D36">
        <w:rPr>
          <w:rFonts w:ascii="Times New Roman" w:hAnsi="Times New Roman"/>
          <w:sz w:val="28"/>
        </w:rPr>
        <w:t>0</w:t>
      </w:r>
      <w:r w:rsidR="0077792E">
        <w:rPr>
          <w:rFonts w:ascii="Times New Roman" w:hAnsi="Times New Roman"/>
          <w:sz w:val="28"/>
        </w:rPr>
        <w:t>9</w:t>
      </w:r>
      <w:r w:rsidR="00C85D36">
        <w:rPr>
          <w:rFonts w:ascii="Times New Roman" w:hAnsi="Times New Roman"/>
          <w:sz w:val="28"/>
        </w:rPr>
        <w:t>.202</w:t>
      </w:r>
      <w:r w:rsidR="00C47B5C">
        <w:rPr>
          <w:rFonts w:ascii="Times New Roman" w:hAnsi="Times New Roman"/>
          <w:sz w:val="28"/>
        </w:rPr>
        <w:t>4</w:t>
      </w:r>
      <w:r w:rsidR="00E22BBD">
        <w:rPr>
          <w:rFonts w:ascii="Times New Roman" w:hAnsi="Times New Roman"/>
          <w:sz w:val="28"/>
        </w:rPr>
        <w:t>.</w:t>
      </w:r>
    </w:p>
    <w:p w:rsidR="009654FE" w:rsidRDefault="00C05CB4">
      <w:pPr>
        <w:pStyle w:val="a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</w:t>
      </w:r>
      <w:r>
        <w:rPr>
          <w:rFonts w:ascii="Times New Roman" w:hAnsi="Times New Roman"/>
          <w:sz w:val="28"/>
        </w:rPr>
        <w:tab/>
        <w:t>Сведения о выполненных работах, оказанных услугах в рамках реализации инициативного проекта:</w:t>
      </w:r>
    </w:p>
    <w:p w:rsidR="009654FE" w:rsidRDefault="00412B43" w:rsidP="00172544">
      <w:pPr>
        <w:spacing w:after="140" w:line="276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Работы </w:t>
      </w:r>
      <w:r w:rsidR="00172544">
        <w:rPr>
          <w:rFonts w:ascii="Times New Roman" w:hAnsi="Times New Roman"/>
          <w:sz w:val="28"/>
        </w:rPr>
        <w:t>проводились</w:t>
      </w:r>
      <w:r w:rsidR="00C05CB4">
        <w:rPr>
          <w:rFonts w:ascii="Times New Roman" w:hAnsi="Times New Roman"/>
          <w:sz w:val="28"/>
        </w:rPr>
        <w:t xml:space="preserve"> подрядной </w:t>
      </w:r>
      <w:r w:rsidR="00C05CB4" w:rsidRPr="00427705">
        <w:rPr>
          <w:rFonts w:ascii="Times New Roman" w:hAnsi="Times New Roman"/>
          <w:sz w:val="28"/>
        </w:rPr>
        <w:t xml:space="preserve">организацией </w:t>
      </w:r>
      <w:r w:rsidR="0077792E" w:rsidRPr="00427705">
        <w:rPr>
          <w:rFonts w:ascii="Times New Roman" w:hAnsi="Times New Roman"/>
          <w:sz w:val="28"/>
        </w:rPr>
        <w:t>ООО «</w:t>
      </w:r>
      <w:r w:rsidR="00427705" w:rsidRPr="00427705">
        <w:rPr>
          <w:rFonts w:ascii="Times New Roman" w:hAnsi="Times New Roman"/>
          <w:sz w:val="28"/>
        </w:rPr>
        <w:t>Дельта Плюс</w:t>
      </w:r>
      <w:r w:rsidR="0077792E" w:rsidRPr="00427705">
        <w:rPr>
          <w:rFonts w:ascii="Times New Roman" w:hAnsi="Times New Roman"/>
          <w:sz w:val="28"/>
        </w:rPr>
        <w:t>»</w:t>
      </w:r>
      <w:r w:rsidR="0077792E">
        <w:rPr>
          <w:rFonts w:ascii="Times New Roman" w:hAnsi="Times New Roman"/>
          <w:sz w:val="28"/>
        </w:rPr>
        <w:t xml:space="preserve"> Произведена замена ограждения на спортивной площадке</w:t>
      </w:r>
      <w:r w:rsidR="002E6B9C">
        <w:rPr>
          <w:rFonts w:ascii="Times New Roman" w:hAnsi="Times New Roman"/>
          <w:sz w:val="28"/>
        </w:rPr>
        <w:t xml:space="preserve"> возле дома № </w:t>
      </w:r>
      <w:r w:rsidR="0077792E">
        <w:rPr>
          <w:rFonts w:ascii="Times New Roman" w:hAnsi="Times New Roman"/>
          <w:sz w:val="28"/>
        </w:rPr>
        <w:t>9</w:t>
      </w:r>
      <w:r w:rsidR="002E6B9C">
        <w:rPr>
          <w:rFonts w:ascii="Times New Roman" w:hAnsi="Times New Roman"/>
          <w:sz w:val="28"/>
        </w:rPr>
        <w:t xml:space="preserve"> 1</w:t>
      </w:r>
      <w:r w:rsidR="0077792E">
        <w:rPr>
          <w:rFonts w:ascii="Times New Roman" w:hAnsi="Times New Roman"/>
          <w:sz w:val="28"/>
        </w:rPr>
        <w:t>2</w:t>
      </w:r>
      <w:r w:rsidR="002E6B9C">
        <w:rPr>
          <w:rFonts w:ascii="Times New Roman" w:hAnsi="Times New Roman"/>
          <w:sz w:val="28"/>
        </w:rPr>
        <w:t xml:space="preserve"> микрорайона.</w:t>
      </w:r>
      <w:r w:rsidR="00172544">
        <w:rPr>
          <w:rFonts w:ascii="Times New Roman" w:hAnsi="Times New Roman"/>
          <w:sz w:val="28"/>
        </w:rPr>
        <w:t xml:space="preserve"> Работы выполнены в полном объеме.</w:t>
      </w:r>
    </w:p>
    <w:p w:rsidR="00172544" w:rsidRPr="00172544" w:rsidRDefault="00172544" w:rsidP="00172544">
      <w:pPr>
        <w:spacing w:after="140" w:line="276" w:lineRule="auto"/>
        <w:jc w:val="both"/>
        <w:rPr>
          <w:rFonts w:ascii="Times New Roman" w:hAnsi="Times New Roman"/>
          <w:sz w:val="28"/>
        </w:rPr>
        <w:sectPr w:rsidR="00172544" w:rsidRPr="00172544">
          <w:type w:val="continuous"/>
          <w:pgSz w:w="11906" w:h="16838"/>
          <w:pgMar w:top="1134" w:right="1134" w:bottom="1134" w:left="1134" w:header="0" w:footer="0" w:gutter="0"/>
          <w:cols w:space="720"/>
          <w:formProt w:val="0"/>
          <w:docGrid w:linePitch="100"/>
        </w:sectPr>
      </w:pPr>
    </w:p>
    <w:p w:rsidR="00416D02" w:rsidRDefault="00C05CB4">
      <w:pPr>
        <w:pStyle w:val="a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4. Сведения об имущественном и (или) трудовом участии физических и(или) юридических лиц, индивидуальных предпринимателей: </w:t>
      </w:r>
    </w:p>
    <w:p w:rsidR="00621943" w:rsidRDefault="00621943">
      <w:pPr>
        <w:pStyle w:val="a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софинансирование граждан </w:t>
      </w:r>
      <w:r w:rsidR="0077792E">
        <w:rPr>
          <w:rFonts w:ascii="Times New Roman" w:hAnsi="Times New Roman"/>
          <w:sz w:val="28"/>
        </w:rPr>
        <w:t>5 000,00</w:t>
      </w:r>
      <w:r>
        <w:rPr>
          <w:rFonts w:ascii="Times New Roman" w:hAnsi="Times New Roman"/>
          <w:sz w:val="28"/>
        </w:rPr>
        <w:t xml:space="preserve"> руб.</w:t>
      </w:r>
    </w:p>
    <w:p w:rsidR="009654FE" w:rsidRDefault="00C05CB4">
      <w:pPr>
        <w:pStyle w:val="a0"/>
        <w:jc w:val="both"/>
      </w:pPr>
      <w:r>
        <w:rPr>
          <w:rFonts w:ascii="Times New Roman" w:hAnsi="Times New Roman"/>
          <w:sz w:val="28"/>
        </w:rPr>
        <w:t>Имущественное участие не заявлено.</w:t>
      </w:r>
    </w:p>
    <w:p w:rsidR="009654FE" w:rsidRPr="00416D02" w:rsidRDefault="00C05CB4" w:rsidP="00416D02">
      <w:pPr>
        <w:pStyle w:val="a0"/>
        <w:jc w:val="both"/>
      </w:pPr>
      <w:r>
        <w:rPr>
          <w:rFonts w:ascii="Times New Roman" w:hAnsi="Times New Roman"/>
          <w:sz w:val="28"/>
        </w:rPr>
        <w:t>5. Сведения о финансировании инициативного проекта:</w:t>
      </w:r>
      <w:r>
        <w:rPr>
          <w:rFonts w:ascii="Times New Roman" w:hAnsi="Times New Roman"/>
          <w:sz w:val="22"/>
          <w:szCs w:val="22"/>
        </w:rPr>
        <w:t xml:space="preserve"> (руб.)</w:t>
      </w:r>
    </w:p>
    <w:tbl>
      <w:tblPr>
        <w:tblW w:w="10468" w:type="dxa"/>
        <w:tblInd w:w="-3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65"/>
        <w:gridCol w:w="1332"/>
        <w:gridCol w:w="1319"/>
        <w:gridCol w:w="1319"/>
        <w:gridCol w:w="1426"/>
        <w:gridCol w:w="1372"/>
        <w:gridCol w:w="2435"/>
      </w:tblGrid>
      <w:tr w:rsidR="00416D02" w:rsidTr="00C05CB4">
        <w:trPr>
          <w:trHeight w:val="501"/>
        </w:trPr>
        <w:tc>
          <w:tcPr>
            <w:tcW w:w="126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Стоимость проекта</w:t>
            </w:r>
            <w:r>
              <w:rPr>
                <w:rFonts w:ascii="Times New Roman" w:hAnsi="Times New Roman"/>
                <w:sz w:val="22"/>
                <w:szCs w:val="22"/>
              </w:rPr>
              <w:br/>
            </w:r>
            <w:r>
              <w:rPr>
                <w:rFonts w:ascii="Times New Roman" w:hAnsi="Times New Roman"/>
                <w:b/>
                <w:sz w:val="22"/>
                <w:szCs w:val="22"/>
              </w:rPr>
              <w:t>всего</w:t>
            </w:r>
          </w:p>
        </w:tc>
        <w:tc>
          <w:tcPr>
            <w:tcW w:w="396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 том числе</w:t>
            </w:r>
          </w:p>
        </w:tc>
        <w:tc>
          <w:tcPr>
            <w:tcW w:w="142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Заключено контрактов на сумму</w:t>
            </w:r>
          </w:p>
        </w:tc>
        <w:tc>
          <w:tcPr>
            <w:tcW w:w="137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Увеличение стоимости проекта</w:t>
            </w:r>
          </w:p>
        </w:tc>
        <w:tc>
          <w:tcPr>
            <w:tcW w:w="243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Причины увеличения стоимости проекта</w:t>
            </w:r>
          </w:p>
        </w:tc>
      </w:tr>
      <w:tr w:rsidR="00416D02" w:rsidTr="00C05CB4">
        <w:trPr>
          <w:trHeight w:val="939"/>
        </w:trPr>
        <w:tc>
          <w:tcPr>
            <w:tcW w:w="126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rPr>
                <w:sz w:val="20"/>
              </w:rPr>
            </w:pPr>
          </w:p>
        </w:tc>
        <w:tc>
          <w:tcPr>
            <w:tcW w:w="133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Бюджет МО</w:t>
            </w:r>
          </w:p>
        </w:tc>
        <w:tc>
          <w:tcPr>
            <w:tcW w:w="13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6D02" w:rsidRDefault="00416D02">
            <w:pPr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Окружной бюджет</w:t>
            </w:r>
          </w:p>
        </w:tc>
        <w:tc>
          <w:tcPr>
            <w:tcW w:w="13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Соф-ние  (населения, юр.лиц, ИП)</w:t>
            </w:r>
          </w:p>
        </w:tc>
        <w:tc>
          <w:tcPr>
            <w:tcW w:w="142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rPr>
                <w:sz w:val="20"/>
                <w:shd w:val="clear" w:color="auto" w:fill="FFFF00"/>
              </w:rPr>
            </w:pPr>
          </w:p>
        </w:tc>
        <w:tc>
          <w:tcPr>
            <w:tcW w:w="137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rPr>
                <w:sz w:val="20"/>
                <w:shd w:val="clear" w:color="auto" w:fill="FFFF00"/>
              </w:rPr>
            </w:pPr>
          </w:p>
        </w:tc>
        <w:tc>
          <w:tcPr>
            <w:tcW w:w="243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rPr>
                <w:sz w:val="20"/>
                <w:shd w:val="clear" w:color="auto" w:fill="FFFF00"/>
              </w:rPr>
            </w:pPr>
          </w:p>
        </w:tc>
      </w:tr>
      <w:tr w:rsidR="00416D02" w:rsidTr="00C05CB4">
        <w:trPr>
          <w:trHeight w:val="701"/>
        </w:trPr>
        <w:tc>
          <w:tcPr>
            <w:tcW w:w="12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C85D36" w:rsidRDefault="0077792E" w:rsidP="006C5F38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312 </w:t>
            </w:r>
            <w:r w:rsidR="006C5F38">
              <w:rPr>
                <w:rFonts w:ascii="Times New Roman" w:hAnsi="Times New Roman"/>
                <w:sz w:val="22"/>
                <w:szCs w:val="22"/>
              </w:rPr>
              <w:t>00</w:t>
            </w:r>
            <w:r>
              <w:rPr>
                <w:rFonts w:ascii="Times New Roman" w:hAnsi="Times New Roman"/>
                <w:sz w:val="22"/>
                <w:szCs w:val="22"/>
              </w:rPr>
              <w:t>0,00</w:t>
            </w:r>
          </w:p>
        </w:tc>
        <w:tc>
          <w:tcPr>
            <w:tcW w:w="133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C05CB4" w:rsidRPr="00C05CB4" w:rsidRDefault="00631812" w:rsidP="006C5F38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307 </w:t>
            </w:r>
            <w:r w:rsidR="006C5F38">
              <w:rPr>
                <w:rFonts w:ascii="Times New Roman" w:hAnsi="Times New Roman"/>
                <w:sz w:val="22"/>
                <w:szCs w:val="22"/>
              </w:rPr>
              <w:t>000</w:t>
            </w:r>
            <w:r>
              <w:rPr>
                <w:rFonts w:ascii="Times New Roman" w:hAnsi="Times New Roman"/>
                <w:sz w:val="22"/>
                <w:szCs w:val="22"/>
              </w:rPr>
              <w:t>,00</w:t>
            </w:r>
          </w:p>
        </w:tc>
        <w:tc>
          <w:tcPr>
            <w:tcW w:w="13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5CB4" w:rsidRDefault="00C05CB4" w:rsidP="0093308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416D02" w:rsidRDefault="00933084" w:rsidP="0093308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0,00</w:t>
            </w:r>
          </w:p>
          <w:p w:rsidR="00C05CB4" w:rsidRDefault="00C05CB4" w:rsidP="0093308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77792E" w:rsidP="00933084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5 000,00</w:t>
            </w:r>
          </w:p>
        </w:tc>
        <w:tc>
          <w:tcPr>
            <w:tcW w:w="14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631812" w:rsidP="006C5F38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312 </w:t>
            </w:r>
            <w:r w:rsidR="006C5F38">
              <w:rPr>
                <w:rFonts w:ascii="Times New Roman" w:hAnsi="Times New Roman"/>
                <w:sz w:val="22"/>
                <w:szCs w:val="22"/>
              </w:rPr>
              <w:t>00</w:t>
            </w:r>
            <w:bookmarkStart w:id="0" w:name="_GoBack"/>
            <w:bookmarkEnd w:id="0"/>
            <w:r>
              <w:rPr>
                <w:rFonts w:ascii="Times New Roman" w:hAnsi="Times New Roman"/>
                <w:sz w:val="22"/>
                <w:szCs w:val="22"/>
              </w:rPr>
              <w:t>0,00</w:t>
            </w:r>
          </w:p>
        </w:tc>
        <w:tc>
          <w:tcPr>
            <w:tcW w:w="137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 w:rsidP="0093308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0,00</w:t>
            </w:r>
          </w:p>
        </w:tc>
        <w:tc>
          <w:tcPr>
            <w:tcW w:w="24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33084" w:rsidRDefault="00933084">
            <w:pPr>
              <w:widowControl w:val="0"/>
              <w:jc w:val="center"/>
              <w:rPr>
                <w:sz w:val="22"/>
                <w:szCs w:val="22"/>
              </w:rPr>
            </w:pPr>
          </w:p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Отсутствуют </w:t>
            </w:r>
          </w:p>
        </w:tc>
      </w:tr>
    </w:tbl>
    <w:p w:rsidR="00172544" w:rsidRDefault="00172544">
      <w:pPr>
        <w:pStyle w:val="a0"/>
        <w:spacing w:line="240" w:lineRule="auto"/>
        <w:jc w:val="both"/>
        <w:rPr>
          <w:rFonts w:ascii="Times New Roman" w:hAnsi="Times New Roman"/>
          <w:sz w:val="28"/>
        </w:rPr>
      </w:pPr>
    </w:p>
    <w:p w:rsidR="00172544" w:rsidRDefault="00172544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9654FE" w:rsidRPr="00172544" w:rsidRDefault="00172544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  <w:r w:rsidRPr="00172544">
        <w:rPr>
          <w:rFonts w:ascii="Times New Roman" w:hAnsi="Times New Roman"/>
          <w:b/>
          <w:sz w:val="28"/>
        </w:rPr>
        <w:lastRenderedPageBreak/>
        <w:t xml:space="preserve">До </w:t>
      </w:r>
    </w:p>
    <w:p w:rsidR="00172544" w:rsidRDefault="005C4F13" w:rsidP="00172544">
      <w:pPr>
        <w:pStyle w:val="a0"/>
        <w:spacing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 w:bidi="ar-SA"/>
        </w:rPr>
        <w:drawing>
          <wp:inline distT="0" distB="0" distL="0" distR="0">
            <wp:extent cx="6115050" cy="3971925"/>
            <wp:effectExtent l="0" t="0" r="0" b="9525"/>
            <wp:docPr id="2" name="Рисунок 2" descr="C:\Users\СЗОП-106-1\Downloads\2024-10-07_15-25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ЗОП-106-1\Downloads\2024-10-07_15-25-3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544" w:rsidRPr="00172544" w:rsidRDefault="00172544" w:rsidP="00172544"/>
    <w:p w:rsidR="00172544" w:rsidRPr="00172544" w:rsidRDefault="00172544" w:rsidP="00172544"/>
    <w:p w:rsidR="00172544" w:rsidRPr="00172544" w:rsidRDefault="00172544" w:rsidP="00172544"/>
    <w:p w:rsidR="00172544" w:rsidRPr="00172544" w:rsidRDefault="00172544" w:rsidP="00172544"/>
    <w:p w:rsidR="00172544" w:rsidRPr="00172544" w:rsidRDefault="00172544" w:rsidP="00172544"/>
    <w:p w:rsidR="00172544" w:rsidRPr="00172544" w:rsidRDefault="00172544" w:rsidP="00172544"/>
    <w:p w:rsidR="00172544" w:rsidRPr="00172544" w:rsidRDefault="00172544" w:rsidP="00172544"/>
    <w:p w:rsidR="00172544" w:rsidRPr="00172544" w:rsidRDefault="00172544" w:rsidP="00172544"/>
    <w:p w:rsidR="00172544" w:rsidRPr="00172544" w:rsidRDefault="00172544" w:rsidP="00172544"/>
    <w:p w:rsidR="00172544" w:rsidRPr="00172544" w:rsidRDefault="00172544" w:rsidP="00172544"/>
    <w:p w:rsidR="00172544" w:rsidRPr="00172544" w:rsidRDefault="00172544" w:rsidP="00172544"/>
    <w:p w:rsidR="00172544" w:rsidRPr="00172544" w:rsidRDefault="00172544" w:rsidP="00172544"/>
    <w:p w:rsidR="00172544" w:rsidRPr="00172544" w:rsidRDefault="00172544" w:rsidP="00172544"/>
    <w:p w:rsidR="00172544" w:rsidRPr="00172544" w:rsidRDefault="00172544" w:rsidP="00172544"/>
    <w:p w:rsidR="00172544" w:rsidRPr="00172544" w:rsidRDefault="00172544" w:rsidP="00172544"/>
    <w:p w:rsidR="00172544" w:rsidRPr="00172544" w:rsidRDefault="00172544" w:rsidP="00172544"/>
    <w:p w:rsidR="00172544" w:rsidRPr="00172544" w:rsidRDefault="00172544" w:rsidP="00172544"/>
    <w:p w:rsidR="00172544" w:rsidRPr="00172544" w:rsidRDefault="00172544" w:rsidP="00172544"/>
    <w:p w:rsidR="00172544" w:rsidRPr="00172544" w:rsidRDefault="00172544" w:rsidP="00172544"/>
    <w:p w:rsidR="00172544" w:rsidRPr="00172544" w:rsidRDefault="00172544" w:rsidP="00172544"/>
    <w:p w:rsidR="00172544" w:rsidRPr="00172544" w:rsidRDefault="00172544" w:rsidP="00172544"/>
    <w:p w:rsidR="00172544" w:rsidRPr="00172544" w:rsidRDefault="00172544" w:rsidP="00172544"/>
    <w:p w:rsidR="00172544" w:rsidRPr="00172544" w:rsidRDefault="00172544" w:rsidP="00172544"/>
    <w:p w:rsidR="00172544" w:rsidRDefault="00172544" w:rsidP="00172544"/>
    <w:p w:rsidR="00F24E07" w:rsidRDefault="00F24E07" w:rsidP="00172544">
      <w:r>
        <w:br w:type="page"/>
      </w:r>
    </w:p>
    <w:p w:rsidR="00172544" w:rsidRPr="00172544" w:rsidRDefault="00172544" w:rsidP="00172544"/>
    <w:p w:rsidR="00172544" w:rsidRDefault="00172544" w:rsidP="001725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2544">
        <w:rPr>
          <w:rFonts w:ascii="Times New Roman" w:hAnsi="Times New Roman" w:cs="Times New Roman"/>
          <w:b/>
          <w:sz w:val="28"/>
          <w:szCs w:val="28"/>
        </w:rPr>
        <w:t xml:space="preserve">После </w:t>
      </w:r>
    </w:p>
    <w:p w:rsidR="00172544" w:rsidRDefault="00172544" w:rsidP="001725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2544" w:rsidRDefault="006C5F3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250.5pt">
            <v:imagedata r:id="rId9" o:title="7bdb42e7-15ac-4ff7-ba7d-711732550722"/>
          </v:shape>
        </w:pict>
      </w:r>
    </w:p>
    <w:p w:rsidR="00172544" w:rsidRDefault="00172544" w:rsidP="001725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2544" w:rsidRPr="00172544" w:rsidRDefault="00172544" w:rsidP="00172544">
      <w:pPr>
        <w:rPr>
          <w:rFonts w:ascii="Times New Roman" w:hAnsi="Times New Roman" w:cs="Times New Roman"/>
          <w:sz w:val="28"/>
          <w:szCs w:val="28"/>
        </w:rPr>
      </w:pPr>
    </w:p>
    <w:p w:rsidR="00172544" w:rsidRDefault="00172544" w:rsidP="00172544">
      <w:pPr>
        <w:rPr>
          <w:rFonts w:ascii="Times New Roman" w:hAnsi="Times New Roman" w:cs="Times New Roman"/>
          <w:sz w:val="28"/>
          <w:szCs w:val="28"/>
        </w:rPr>
      </w:pPr>
    </w:p>
    <w:p w:rsidR="00172544" w:rsidRPr="00172544" w:rsidRDefault="006C5F38" w:rsidP="00172544">
      <w:pPr>
        <w:jc w:val="right"/>
        <w:rPr>
          <w:rFonts w:ascii="Times New Roman" w:hAnsi="Times New Roman" w:cs="Times New Roman"/>
          <w:sz w:val="28"/>
          <w:szCs w:val="28"/>
        </w:rPr>
      </w:pPr>
      <w:r>
        <w:pict>
          <v:shape id="_x0000_i1026" type="#_x0000_t75" style="width:481.5pt;height:342pt">
            <v:imagedata r:id="rId10" o:title="71e515dd-1fa6-4365-b3a2-5a17dc4c9920"/>
          </v:shape>
        </w:pict>
      </w:r>
    </w:p>
    <w:sectPr w:rsidR="00172544" w:rsidRPr="00172544" w:rsidSect="00172544">
      <w:type w:val="continuous"/>
      <w:pgSz w:w="11906" w:h="16838"/>
      <w:pgMar w:top="1134" w:right="1134" w:bottom="709" w:left="1134" w:header="0" w:footer="0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4F84" w:rsidRDefault="00D14F84" w:rsidP="00172544">
      <w:r>
        <w:separator/>
      </w:r>
    </w:p>
  </w:endnote>
  <w:endnote w:type="continuationSeparator" w:id="0">
    <w:p w:rsidR="00D14F84" w:rsidRDefault="00D14F84" w:rsidP="001725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Droid Sans Devanagari">
    <w:altName w:val="Times New Roman"/>
    <w:panose1 w:val="00000000000000000000"/>
    <w:charset w:val="00"/>
    <w:family w:val="roman"/>
    <w:notTrueType/>
    <w:pitch w:val="default"/>
  </w:font>
  <w:font w:name="Liberation Serif">
    <w:altName w:val="Times New Roman"/>
    <w:charset w:val="01"/>
    <w:family w:val="roman"/>
    <w:pitch w:val="variable"/>
  </w:font>
  <w:font w:name="XO Thames">
    <w:altName w:val="Times New Roman"/>
    <w:charset w:val="CC"/>
    <w:family w:val="roman"/>
    <w:pitch w:val="variable"/>
    <w:sig w:usb0="800002FF" w:usb1="0000084A" w:usb2="00000000" w:usb3="00000000" w:csb0="00000015" w:csb1="00000000"/>
  </w:font>
  <w:font w:name="Liberation Sans">
    <w:altName w:val="Arial"/>
    <w:charset w:val="01"/>
    <w:family w:val="roman"/>
    <w:pitch w:val="variable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4F84" w:rsidRDefault="00D14F84" w:rsidP="00172544">
      <w:r>
        <w:separator/>
      </w:r>
    </w:p>
  </w:footnote>
  <w:footnote w:type="continuationSeparator" w:id="0">
    <w:p w:rsidR="00D14F84" w:rsidRDefault="00D14F84" w:rsidP="001725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DF3BEF"/>
    <w:multiLevelType w:val="multilevel"/>
    <w:tmpl w:val="08783FD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pStyle w:val="2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4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54FE"/>
    <w:rsid w:val="000464A3"/>
    <w:rsid w:val="000D7699"/>
    <w:rsid w:val="0011283A"/>
    <w:rsid w:val="00172544"/>
    <w:rsid w:val="001876EB"/>
    <w:rsid w:val="002E6B9C"/>
    <w:rsid w:val="003A7440"/>
    <w:rsid w:val="00412B43"/>
    <w:rsid w:val="00416D02"/>
    <w:rsid w:val="00427705"/>
    <w:rsid w:val="00552911"/>
    <w:rsid w:val="005C4F13"/>
    <w:rsid w:val="005D1093"/>
    <w:rsid w:val="00621943"/>
    <w:rsid w:val="00631812"/>
    <w:rsid w:val="006C5F38"/>
    <w:rsid w:val="006D4D69"/>
    <w:rsid w:val="00754566"/>
    <w:rsid w:val="0077792E"/>
    <w:rsid w:val="008401CB"/>
    <w:rsid w:val="00914EA7"/>
    <w:rsid w:val="00932A8D"/>
    <w:rsid w:val="00933084"/>
    <w:rsid w:val="009654FE"/>
    <w:rsid w:val="009A77F7"/>
    <w:rsid w:val="00AE6F98"/>
    <w:rsid w:val="00B81D0F"/>
    <w:rsid w:val="00C05CB4"/>
    <w:rsid w:val="00C47B5C"/>
    <w:rsid w:val="00C85D36"/>
    <w:rsid w:val="00D00627"/>
    <w:rsid w:val="00D02DF5"/>
    <w:rsid w:val="00D14F84"/>
    <w:rsid w:val="00E22BBD"/>
    <w:rsid w:val="00F24E07"/>
    <w:rsid w:val="00FD5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B17E41D"/>
  <w15:docId w15:val="{8C7E908B-7851-40DB-8A8E-19B8C7ACC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Droid Sans Fallback" w:hAnsi="Times New Roman" w:cs="Droid Sans Devanagari"/>
        <w:color w:val="000000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Liberation Serif" w:hAnsi="Liberation Serif"/>
      <w:sz w:val="24"/>
    </w:rPr>
  </w:style>
  <w:style w:type="paragraph" w:styleId="1">
    <w:name w:val="heading 1"/>
    <w:next w:val="a"/>
    <w:uiPriority w:val="9"/>
    <w:qFormat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basedOn w:val="20"/>
    <w:next w:val="a0"/>
    <w:uiPriority w:val="9"/>
    <w:qFormat/>
    <w:pPr>
      <w:numPr>
        <w:ilvl w:val="1"/>
        <w:numId w:val="1"/>
      </w:numPr>
      <w:spacing w:before="200"/>
      <w:outlineLvl w:val="1"/>
    </w:pPr>
    <w:rPr>
      <w:rFonts w:ascii="Liberation Serif" w:hAnsi="Liberation Serif"/>
      <w:b/>
      <w:sz w:val="36"/>
    </w:rPr>
  </w:style>
  <w:style w:type="paragraph" w:styleId="3">
    <w:name w:val="heading 3"/>
    <w:next w:val="a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next w:val="a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uiPriority w:val="9"/>
    <w:qFormat/>
    <w:pPr>
      <w:spacing w:before="120" w:after="120"/>
      <w:outlineLvl w:val="4"/>
    </w:pPr>
    <w:rPr>
      <w:rFonts w:ascii="XO Thames" w:hAnsi="XO Thames"/>
      <w:b/>
      <w:sz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Contents2">
    <w:name w:val="Contents 2"/>
    <w:qFormat/>
  </w:style>
  <w:style w:type="character" w:customStyle="1" w:styleId="Contents4">
    <w:name w:val="Contents 4"/>
    <w:qFormat/>
  </w:style>
  <w:style w:type="character" w:customStyle="1" w:styleId="Contents6">
    <w:name w:val="Contents 6"/>
    <w:qFormat/>
  </w:style>
  <w:style w:type="character" w:customStyle="1" w:styleId="Contents7">
    <w:name w:val="Contents 7"/>
    <w:qFormat/>
  </w:style>
  <w:style w:type="character" w:customStyle="1" w:styleId="31">
    <w:name w:val="Заголовок 31"/>
    <w:qFormat/>
    <w:rPr>
      <w:rFonts w:ascii="XO Thames" w:hAnsi="XO Thames"/>
      <w:b/>
      <w:i/>
      <w:color w:val="000000"/>
    </w:rPr>
  </w:style>
  <w:style w:type="character" w:customStyle="1" w:styleId="WW8Num1z7">
    <w:name w:val="WW8Num1z7"/>
    <w:qFormat/>
  </w:style>
  <w:style w:type="character" w:styleId="a4">
    <w:name w:val="Strong"/>
    <w:qFormat/>
    <w:rPr>
      <w:b/>
    </w:rPr>
  </w:style>
  <w:style w:type="character" w:customStyle="1" w:styleId="WW8Num1z6">
    <w:name w:val="WW8Num1z6"/>
    <w:qFormat/>
  </w:style>
  <w:style w:type="character" w:customStyle="1" w:styleId="WW8Num1z4">
    <w:name w:val="WW8Num1z4"/>
    <w:qFormat/>
  </w:style>
  <w:style w:type="character" w:customStyle="1" w:styleId="Contents3">
    <w:name w:val="Contents 3"/>
    <w:qFormat/>
  </w:style>
  <w:style w:type="character" w:customStyle="1" w:styleId="WW8Num1z0">
    <w:name w:val="WW8Num1z0"/>
    <w:qFormat/>
  </w:style>
  <w:style w:type="character" w:customStyle="1" w:styleId="WW8Num1z2">
    <w:name w:val="WW8Num1z2"/>
    <w:qFormat/>
  </w:style>
  <w:style w:type="character" w:customStyle="1" w:styleId="10">
    <w:name w:val="Название объекта1"/>
    <w:qFormat/>
    <w:rPr>
      <w:i/>
      <w:sz w:val="24"/>
    </w:rPr>
  </w:style>
  <w:style w:type="character" w:customStyle="1" w:styleId="11">
    <w:name w:val="Список1"/>
    <w:basedOn w:val="Textbody"/>
    <w:qFormat/>
  </w:style>
  <w:style w:type="character" w:customStyle="1" w:styleId="51">
    <w:name w:val="Заголовок 51"/>
    <w:qFormat/>
    <w:rPr>
      <w:rFonts w:ascii="XO Thames" w:hAnsi="XO Thames"/>
      <w:b/>
      <w:color w:val="000000"/>
      <w:sz w:val="22"/>
    </w:rPr>
  </w:style>
  <w:style w:type="character" w:customStyle="1" w:styleId="110">
    <w:name w:val="Заголовок 11"/>
    <w:qFormat/>
    <w:rPr>
      <w:rFonts w:ascii="XO Thames" w:hAnsi="XO Thames"/>
      <w:b/>
      <w:sz w:val="32"/>
    </w:rPr>
  </w:style>
  <w:style w:type="character" w:customStyle="1" w:styleId="-">
    <w:name w:val="Интернет-ссылка"/>
    <w:rPr>
      <w:color w:val="000080"/>
      <w:u w:val="single"/>
    </w:rPr>
  </w:style>
  <w:style w:type="character" w:customStyle="1" w:styleId="Footnote">
    <w:name w:val="Footnote"/>
    <w:qFormat/>
    <w:rPr>
      <w:rFonts w:ascii="XO Thames" w:hAnsi="XO Thames"/>
      <w:sz w:val="22"/>
    </w:rPr>
  </w:style>
  <w:style w:type="character" w:customStyle="1" w:styleId="WW8Num1z5">
    <w:name w:val="WW8Num1z5"/>
    <w:qFormat/>
  </w:style>
  <w:style w:type="character" w:customStyle="1" w:styleId="Contents1">
    <w:name w:val="Contents 1"/>
    <w:qFormat/>
    <w:rPr>
      <w:rFonts w:ascii="XO Thames" w:hAnsi="XO Thames"/>
      <w:b/>
    </w:rPr>
  </w:style>
  <w:style w:type="character" w:customStyle="1" w:styleId="HeaderandFooter">
    <w:name w:val="Header and Footer"/>
    <w:qFormat/>
    <w:rPr>
      <w:rFonts w:ascii="XO Thames" w:hAnsi="XO Thames"/>
      <w:sz w:val="20"/>
    </w:rPr>
  </w:style>
  <w:style w:type="character" w:customStyle="1" w:styleId="WW8Num1z1">
    <w:name w:val="WW8Num1z1"/>
    <w:qFormat/>
  </w:style>
  <w:style w:type="character" w:customStyle="1" w:styleId="Contents9">
    <w:name w:val="Contents 9"/>
    <w:qFormat/>
  </w:style>
  <w:style w:type="character" w:customStyle="1" w:styleId="WW8Num1z3">
    <w:name w:val="WW8Num1z3"/>
    <w:qFormat/>
  </w:style>
  <w:style w:type="character" w:customStyle="1" w:styleId="a5">
    <w:name w:val="Содержимое таблицы"/>
    <w:qFormat/>
  </w:style>
  <w:style w:type="character" w:customStyle="1" w:styleId="12">
    <w:name w:val="Заголовок1"/>
    <w:qFormat/>
    <w:rPr>
      <w:rFonts w:ascii="Liberation Sans" w:hAnsi="Liberation Sans"/>
      <w:sz w:val="28"/>
    </w:rPr>
  </w:style>
  <w:style w:type="character" w:customStyle="1" w:styleId="WW8Num1z8">
    <w:name w:val="WW8Num1z8"/>
    <w:qFormat/>
  </w:style>
  <w:style w:type="character" w:customStyle="1" w:styleId="a6">
    <w:name w:val="Маркеры"/>
    <w:qFormat/>
    <w:rPr>
      <w:rFonts w:ascii="OpenSymbol" w:hAnsi="OpenSymbol"/>
    </w:rPr>
  </w:style>
  <w:style w:type="character" w:customStyle="1" w:styleId="Contents8">
    <w:name w:val="Contents 8"/>
    <w:qFormat/>
  </w:style>
  <w:style w:type="character" w:customStyle="1" w:styleId="a7">
    <w:name w:val="Заголовок таблицы"/>
    <w:basedOn w:val="a5"/>
    <w:qFormat/>
    <w:rPr>
      <w:b/>
    </w:rPr>
  </w:style>
  <w:style w:type="character" w:customStyle="1" w:styleId="Contents5">
    <w:name w:val="Contents 5"/>
    <w:qFormat/>
  </w:style>
  <w:style w:type="character" w:styleId="a8">
    <w:name w:val="Emphasis"/>
    <w:qFormat/>
    <w:rPr>
      <w:i/>
    </w:rPr>
  </w:style>
  <w:style w:type="character" w:customStyle="1" w:styleId="Textbody">
    <w:name w:val="Text body"/>
    <w:qFormat/>
  </w:style>
  <w:style w:type="character" w:customStyle="1" w:styleId="13">
    <w:name w:val="Подзаголовок1"/>
    <w:qFormat/>
    <w:rPr>
      <w:rFonts w:ascii="XO Thames" w:hAnsi="XO Thames"/>
      <w:i/>
      <w:color w:val="616161"/>
      <w:sz w:val="24"/>
    </w:rPr>
  </w:style>
  <w:style w:type="character" w:customStyle="1" w:styleId="toc10">
    <w:name w:val="toc 10"/>
    <w:qFormat/>
  </w:style>
  <w:style w:type="character" w:customStyle="1" w:styleId="14">
    <w:name w:val="Название1"/>
    <w:qFormat/>
    <w:rPr>
      <w:rFonts w:ascii="XO Thames" w:hAnsi="XO Thames"/>
      <w:b/>
      <w:sz w:val="52"/>
    </w:rPr>
  </w:style>
  <w:style w:type="character" w:customStyle="1" w:styleId="41">
    <w:name w:val="Заголовок 41"/>
    <w:qFormat/>
    <w:rPr>
      <w:rFonts w:ascii="XO Thames" w:hAnsi="XO Thames"/>
      <w:b/>
      <w:color w:val="595959"/>
      <w:sz w:val="26"/>
    </w:rPr>
  </w:style>
  <w:style w:type="character" w:customStyle="1" w:styleId="15">
    <w:name w:val="Указатель1"/>
    <w:qFormat/>
  </w:style>
  <w:style w:type="character" w:customStyle="1" w:styleId="21">
    <w:name w:val="Заголовок 21"/>
    <w:basedOn w:val="12"/>
    <w:qFormat/>
    <w:rPr>
      <w:rFonts w:ascii="Liberation Serif" w:hAnsi="Liberation Serif"/>
      <w:b/>
      <w:sz w:val="36"/>
    </w:rPr>
  </w:style>
  <w:style w:type="paragraph" w:customStyle="1" w:styleId="20">
    <w:name w:val="Заголовок2"/>
    <w:basedOn w:val="a"/>
    <w:next w:val="a0"/>
    <w:qFormat/>
    <w:pPr>
      <w:keepNext/>
      <w:spacing w:before="240" w:after="120"/>
    </w:pPr>
    <w:rPr>
      <w:rFonts w:ascii="Liberation Sans" w:hAnsi="Liberation Sans"/>
      <w:sz w:val="28"/>
    </w:rPr>
  </w:style>
  <w:style w:type="paragraph" w:styleId="a0">
    <w:name w:val="Body Text"/>
    <w:basedOn w:val="a"/>
    <w:pPr>
      <w:spacing w:after="140" w:line="276" w:lineRule="auto"/>
    </w:pPr>
  </w:style>
  <w:style w:type="paragraph" w:styleId="a9">
    <w:name w:val="List"/>
    <w:basedOn w:val="a0"/>
  </w:style>
  <w:style w:type="paragraph" w:styleId="aa">
    <w:name w:val="caption"/>
    <w:basedOn w:val="a"/>
    <w:qFormat/>
    <w:pPr>
      <w:spacing w:before="120" w:after="120"/>
    </w:pPr>
    <w:rPr>
      <w:i/>
    </w:rPr>
  </w:style>
  <w:style w:type="paragraph" w:styleId="ab">
    <w:name w:val="index heading"/>
    <w:basedOn w:val="a"/>
    <w:qFormat/>
  </w:style>
  <w:style w:type="paragraph" w:styleId="22">
    <w:name w:val="toc 2"/>
    <w:next w:val="a"/>
    <w:uiPriority w:val="39"/>
    <w:pPr>
      <w:ind w:left="200"/>
    </w:pPr>
  </w:style>
  <w:style w:type="paragraph" w:styleId="40">
    <w:name w:val="toc 4"/>
    <w:next w:val="a"/>
    <w:uiPriority w:val="39"/>
    <w:pPr>
      <w:ind w:left="600"/>
    </w:pPr>
  </w:style>
  <w:style w:type="paragraph" w:styleId="6">
    <w:name w:val="toc 6"/>
    <w:next w:val="a"/>
    <w:uiPriority w:val="39"/>
    <w:pPr>
      <w:ind w:left="1000"/>
    </w:pPr>
  </w:style>
  <w:style w:type="paragraph" w:styleId="7">
    <w:name w:val="toc 7"/>
    <w:next w:val="a"/>
    <w:uiPriority w:val="39"/>
    <w:pPr>
      <w:ind w:left="1200"/>
    </w:pPr>
  </w:style>
  <w:style w:type="paragraph" w:customStyle="1" w:styleId="WW8Num1z70">
    <w:name w:val="WW8Num1z7"/>
    <w:qFormat/>
  </w:style>
  <w:style w:type="paragraph" w:customStyle="1" w:styleId="16">
    <w:name w:val="Строгий1"/>
    <w:qFormat/>
    <w:rPr>
      <w:b/>
    </w:rPr>
  </w:style>
  <w:style w:type="paragraph" w:customStyle="1" w:styleId="WW8Num1z60">
    <w:name w:val="WW8Num1z6"/>
    <w:qFormat/>
  </w:style>
  <w:style w:type="paragraph" w:customStyle="1" w:styleId="WW8Num1z40">
    <w:name w:val="WW8Num1z4"/>
    <w:qFormat/>
  </w:style>
  <w:style w:type="paragraph" w:styleId="30">
    <w:name w:val="toc 3"/>
    <w:next w:val="a"/>
    <w:uiPriority w:val="39"/>
    <w:pPr>
      <w:ind w:left="400"/>
    </w:pPr>
  </w:style>
  <w:style w:type="paragraph" w:customStyle="1" w:styleId="WW8Num1z00">
    <w:name w:val="WW8Num1z0"/>
    <w:qFormat/>
  </w:style>
  <w:style w:type="paragraph" w:customStyle="1" w:styleId="WW8Num1z20">
    <w:name w:val="WW8Num1z2"/>
    <w:qFormat/>
  </w:style>
  <w:style w:type="paragraph" w:customStyle="1" w:styleId="17">
    <w:name w:val="Основной шрифт абзаца1"/>
    <w:qFormat/>
  </w:style>
  <w:style w:type="paragraph" w:customStyle="1" w:styleId="18">
    <w:name w:val="Гиперссылка1"/>
    <w:qFormat/>
    <w:rPr>
      <w:color w:val="000080"/>
      <w:u w:val="single"/>
    </w:rPr>
  </w:style>
  <w:style w:type="paragraph" w:customStyle="1" w:styleId="Footnote0">
    <w:name w:val="Footnote"/>
    <w:qFormat/>
    <w:rPr>
      <w:rFonts w:ascii="XO Thames" w:hAnsi="XO Thames"/>
      <w:sz w:val="22"/>
    </w:rPr>
  </w:style>
  <w:style w:type="paragraph" w:customStyle="1" w:styleId="WW8Num1z50">
    <w:name w:val="WW8Num1z5"/>
    <w:qFormat/>
  </w:style>
  <w:style w:type="paragraph" w:styleId="19">
    <w:name w:val="toc 1"/>
    <w:next w:val="a"/>
    <w:uiPriority w:val="39"/>
    <w:rPr>
      <w:rFonts w:ascii="XO Thames" w:hAnsi="XO Thames"/>
      <w:b/>
    </w:rPr>
  </w:style>
  <w:style w:type="paragraph" w:customStyle="1" w:styleId="ac">
    <w:name w:val="Верхний и нижний колонтитулы"/>
    <w:qFormat/>
    <w:pPr>
      <w:spacing w:line="360" w:lineRule="auto"/>
    </w:pPr>
    <w:rPr>
      <w:rFonts w:ascii="XO Thames" w:hAnsi="XO Thames"/>
    </w:rPr>
  </w:style>
  <w:style w:type="paragraph" w:customStyle="1" w:styleId="WW8Num1z10">
    <w:name w:val="WW8Num1z1"/>
    <w:qFormat/>
  </w:style>
  <w:style w:type="paragraph" w:styleId="9">
    <w:name w:val="toc 9"/>
    <w:next w:val="a"/>
    <w:uiPriority w:val="39"/>
    <w:pPr>
      <w:ind w:left="1600"/>
    </w:pPr>
  </w:style>
  <w:style w:type="paragraph" w:customStyle="1" w:styleId="WW8Num1z30">
    <w:name w:val="WW8Num1z3"/>
    <w:qFormat/>
  </w:style>
  <w:style w:type="paragraph" w:customStyle="1" w:styleId="ad">
    <w:name w:val="Содержимое таблицы"/>
    <w:basedOn w:val="a"/>
    <w:qFormat/>
    <w:pPr>
      <w:widowControl w:val="0"/>
    </w:pPr>
  </w:style>
  <w:style w:type="paragraph" w:customStyle="1" w:styleId="WW8Num1z80">
    <w:name w:val="WW8Num1z8"/>
    <w:qFormat/>
  </w:style>
  <w:style w:type="paragraph" w:customStyle="1" w:styleId="ae">
    <w:name w:val="Маркеры"/>
    <w:qFormat/>
    <w:rPr>
      <w:rFonts w:ascii="OpenSymbol" w:hAnsi="OpenSymbol"/>
    </w:rPr>
  </w:style>
  <w:style w:type="paragraph" w:styleId="8">
    <w:name w:val="toc 8"/>
    <w:next w:val="a"/>
    <w:uiPriority w:val="39"/>
    <w:pPr>
      <w:ind w:left="1400"/>
    </w:pPr>
  </w:style>
  <w:style w:type="paragraph" w:customStyle="1" w:styleId="af">
    <w:name w:val="Заголовок таблицы"/>
    <w:basedOn w:val="ad"/>
    <w:qFormat/>
    <w:pPr>
      <w:jc w:val="center"/>
    </w:pPr>
    <w:rPr>
      <w:b/>
    </w:rPr>
  </w:style>
  <w:style w:type="paragraph" w:styleId="50">
    <w:name w:val="toc 5"/>
    <w:next w:val="a"/>
    <w:uiPriority w:val="39"/>
    <w:pPr>
      <w:ind w:left="800"/>
    </w:pPr>
  </w:style>
  <w:style w:type="paragraph" w:customStyle="1" w:styleId="1a">
    <w:name w:val="Выделение1"/>
    <w:qFormat/>
    <w:rPr>
      <w:i/>
    </w:rPr>
  </w:style>
  <w:style w:type="paragraph" w:styleId="af0">
    <w:name w:val="Subtitle"/>
    <w:next w:val="a"/>
    <w:uiPriority w:val="11"/>
    <w:qFormat/>
    <w:rPr>
      <w:rFonts w:ascii="XO Thames" w:hAnsi="XO Thames"/>
      <w:i/>
      <w:color w:val="616161"/>
      <w:sz w:val="24"/>
    </w:rPr>
  </w:style>
  <w:style w:type="paragraph" w:customStyle="1" w:styleId="toc100">
    <w:name w:val="toc 10"/>
    <w:next w:val="a"/>
    <w:uiPriority w:val="39"/>
    <w:qFormat/>
    <w:pPr>
      <w:ind w:left="1800"/>
    </w:pPr>
  </w:style>
  <w:style w:type="paragraph" w:styleId="af1">
    <w:name w:val="Title"/>
    <w:next w:val="a"/>
    <w:uiPriority w:val="10"/>
    <w:qFormat/>
    <w:rPr>
      <w:rFonts w:ascii="XO Thames" w:hAnsi="XO Thames"/>
      <w:b/>
      <w:sz w:val="52"/>
    </w:rPr>
  </w:style>
  <w:style w:type="paragraph" w:styleId="af2">
    <w:name w:val="header"/>
    <w:basedOn w:val="a"/>
    <w:link w:val="af3"/>
    <w:uiPriority w:val="99"/>
    <w:unhideWhenUsed/>
    <w:rsid w:val="00172544"/>
    <w:pPr>
      <w:tabs>
        <w:tab w:val="center" w:pos="4677"/>
        <w:tab w:val="right" w:pos="9355"/>
      </w:tabs>
    </w:pPr>
    <w:rPr>
      <w:rFonts w:cs="Mangal"/>
    </w:rPr>
  </w:style>
  <w:style w:type="character" w:customStyle="1" w:styleId="af3">
    <w:name w:val="Верхний колонтитул Знак"/>
    <w:basedOn w:val="a1"/>
    <w:link w:val="af2"/>
    <w:uiPriority w:val="99"/>
    <w:rsid w:val="00172544"/>
    <w:rPr>
      <w:rFonts w:ascii="Liberation Serif" w:hAnsi="Liberation Serif" w:cs="Mangal"/>
      <w:sz w:val="24"/>
    </w:rPr>
  </w:style>
  <w:style w:type="paragraph" w:styleId="af4">
    <w:name w:val="footer"/>
    <w:basedOn w:val="a"/>
    <w:link w:val="af5"/>
    <w:uiPriority w:val="99"/>
    <w:unhideWhenUsed/>
    <w:rsid w:val="00172544"/>
    <w:pPr>
      <w:tabs>
        <w:tab w:val="center" w:pos="4677"/>
        <w:tab w:val="right" w:pos="9355"/>
      </w:tabs>
    </w:pPr>
    <w:rPr>
      <w:rFonts w:cs="Mangal"/>
    </w:rPr>
  </w:style>
  <w:style w:type="character" w:customStyle="1" w:styleId="af5">
    <w:name w:val="Нижний колонтитул Знак"/>
    <w:basedOn w:val="a1"/>
    <w:link w:val="af4"/>
    <w:uiPriority w:val="99"/>
    <w:rsid w:val="00172544"/>
    <w:rPr>
      <w:rFonts w:ascii="Liberation Serif" w:hAnsi="Liberation Serif" w:cs="Mangal"/>
      <w:sz w:val="24"/>
    </w:rPr>
  </w:style>
  <w:style w:type="paragraph" w:styleId="af6">
    <w:name w:val="Balloon Text"/>
    <w:basedOn w:val="a"/>
    <w:link w:val="af7"/>
    <w:uiPriority w:val="99"/>
    <w:semiHidden/>
    <w:unhideWhenUsed/>
    <w:rsid w:val="005C4F13"/>
    <w:rPr>
      <w:rFonts w:ascii="Tahoma" w:hAnsi="Tahoma" w:cs="Mangal"/>
      <w:sz w:val="16"/>
      <w:szCs w:val="14"/>
    </w:rPr>
  </w:style>
  <w:style w:type="character" w:customStyle="1" w:styleId="af7">
    <w:name w:val="Текст выноски Знак"/>
    <w:basedOn w:val="a1"/>
    <w:link w:val="af6"/>
    <w:uiPriority w:val="99"/>
    <w:semiHidden/>
    <w:rsid w:val="005C4F13"/>
    <w:rPr>
      <w:rFonts w:ascii="Tahoma" w:hAnsi="Tahoma" w:cs="Mangal"/>
      <w:sz w:val="16"/>
      <w:szCs w:val="14"/>
    </w:rPr>
  </w:style>
  <w:style w:type="character" w:styleId="af8">
    <w:name w:val="Hyperlink"/>
    <w:basedOn w:val="a1"/>
    <w:uiPriority w:val="99"/>
    <w:rsid w:val="005C4F1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175098-E3DD-4C4F-996F-DB72CAE78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3</Pages>
  <Words>201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Дарина Сергеевна Антонова</dc:creator>
  <dc:description/>
  <cp:lastModifiedBy>Дарина Сергеевна Антонова</cp:lastModifiedBy>
  <cp:revision>15</cp:revision>
  <cp:lastPrinted>2022-09-29T15:39:00Z</cp:lastPrinted>
  <dcterms:created xsi:type="dcterms:W3CDTF">2024-08-06T06:15:00Z</dcterms:created>
  <dcterms:modified xsi:type="dcterms:W3CDTF">2025-01-22T04:42:00Z</dcterms:modified>
  <dc:language>ru-RU</dc:language>
</cp:coreProperties>
</file>