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ДУМА  ГОРОДА</w:t>
      </w:r>
      <w:proofErr w:type="gramEnd"/>
      <w:r>
        <w:rPr>
          <w:bCs/>
          <w:sz w:val="36"/>
          <w:szCs w:val="36"/>
        </w:rPr>
        <w:t xml:space="preserve">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5C3B94" w:rsidRDefault="005C3B94" w:rsidP="005C3B94">
      <w:pPr>
        <w:jc w:val="right"/>
        <w:rPr>
          <w:sz w:val="28"/>
          <w:szCs w:val="28"/>
        </w:rPr>
      </w:pPr>
      <w:r w:rsidRPr="005C3B94">
        <w:rPr>
          <w:sz w:val="28"/>
          <w:szCs w:val="28"/>
        </w:rPr>
        <w:t>проект</w:t>
      </w: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>внесении изменени</w:t>
      </w:r>
      <w:r w:rsidR="000B4F6C">
        <w:rPr>
          <w:b/>
          <w:bCs/>
        </w:rPr>
        <w:t>я</w:t>
      </w:r>
      <w:r w:rsidR="00782B1F">
        <w:rPr>
          <w:b/>
          <w:bCs/>
        </w:rPr>
        <w:t xml:space="preserve">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>соблюдению требований к служ</w:t>
      </w:r>
      <w:bookmarkStart w:id="0" w:name="_GoBack"/>
      <w:bookmarkEnd w:id="0"/>
      <w:r w:rsidR="00484C88">
        <w:rPr>
          <w:b/>
          <w:bCs/>
        </w:rPr>
        <w:t xml:space="preserve">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5C3B94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«____»</w:t>
      </w:r>
      <w:r w:rsidR="00C765C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_____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</w:t>
      </w:r>
      <w:r w:rsidR="00B4462A">
        <w:rPr>
          <w:rFonts w:ascii="Times New Roman CYR" w:hAnsi="Times New Roman CYR"/>
        </w:rPr>
        <w:t>5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C76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>Федеральным законом от 25.12.2008 № 273-ФЗ «О противодействии коррупции»,</w:t>
      </w:r>
      <w:r w:rsidR="00B4462A">
        <w:rPr>
          <w:sz w:val="28"/>
          <w:szCs w:val="28"/>
        </w:rPr>
        <w:t xml:space="preserve"> </w:t>
      </w:r>
      <w:r w:rsidR="005C3B94">
        <w:rPr>
          <w:sz w:val="28"/>
          <w:szCs w:val="28"/>
        </w:rPr>
        <w:t>Законом Ханты-Мансийского автономного округа-Югры от 25.09.2008 № 86-оз «О мерах по противодействию коррупции в Ханты-Мансийском автономном округе-Югре»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Default="00B2191F" w:rsidP="00B4462A">
      <w:pPr>
        <w:pStyle w:val="Default"/>
        <w:jc w:val="both"/>
        <w:rPr>
          <w:bCs/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 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FE1661" w:rsidRPr="008511E9">
        <w:rPr>
          <w:sz w:val="28"/>
          <w:szCs w:val="28"/>
        </w:rPr>
        <w:t>от 29.09.2017 № 223-VI, от</w:t>
      </w:r>
      <w:r w:rsidRPr="008511E9">
        <w:rPr>
          <w:sz w:val="28"/>
          <w:szCs w:val="28"/>
        </w:rPr>
        <w:t xml:space="preserve"> 26.10.2017 № 270-</w:t>
      </w:r>
      <w:r w:rsidRPr="008511E9">
        <w:rPr>
          <w:sz w:val="28"/>
          <w:szCs w:val="28"/>
          <w:lang w:val="en-US"/>
        </w:rPr>
        <w:t>VI</w:t>
      </w:r>
      <w:r w:rsidR="008511E9" w:rsidRPr="008511E9">
        <w:rPr>
          <w:sz w:val="28"/>
          <w:szCs w:val="28"/>
        </w:rPr>
        <w:t>, 29.06.201</w:t>
      </w:r>
      <w:r w:rsidR="005C3B94" w:rsidRPr="008511E9">
        <w:rPr>
          <w:sz w:val="28"/>
          <w:szCs w:val="28"/>
        </w:rPr>
        <w:t>8</w:t>
      </w:r>
      <w:r w:rsidR="003F738C">
        <w:rPr>
          <w:sz w:val="28"/>
          <w:szCs w:val="28"/>
        </w:rPr>
        <w:t xml:space="preserve"> </w:t>
      </w:r>
      <w:r w:rsidR="005C3B94" w:rsidRPr="008511E9">
        <w:rPr>
          <w:sz w:val="28"/>
          <w:szCs w:val="28"/>
        </w:rPr>
        <w:t>№ 412-VI</w:t>
      </w:r>
      <w:r w:rsidR="00B4462A">
        <w:rPr>
          <w:sz w:val="28"/>
          <w:szCs w:val="28"/>
        </w:rPr>
        <w:t xml:space="preserve">, </w:t>
      </w:r>
      <w:r w:rsidR="00B4462A" w:rsidRPr="00B4462A">
        <w:rPr>
          <w:sz w:val="28"/>
          <w:szCs w:val="28"/>
        </w:rPr>
        <w:t>26</w:t>
      </w:r>
      <w:r w:rsidR="00B4462A">
        <w:rPr>
          <w:sz w:val="28"/>
          <w:szCs w:val="28"/>
        </w:rPr>
        <w:t>.11.</w:t>
      </w:r>
      <w:r w:rsidR="00B4462A" w:rsidRPr="00B4462A">
        <w:rPr>
          <w:sz w:val="28"/>
          <w:szCs w:val="28"/>
        </w:rPr>
        <w:t>2024 № 682-VII</w:t>
      </w:r>
      <w:r w:rsidRPr="008511E9">
        <w:rPr>
          <w:sz w:val="28"/>
          <w:szCs w:val="28"/>
        </w:rPr>
        <w:t>)</w:t>
      </w:r>
      <w:r w:rsidR="000B4F6C">
        <w:rPr>
          <w:sz w:val="28"/>
          <w:szCs w:val="28"/>
        </w:rPr>
        <w:t>,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B4462A">
        <w:rPr>
          <w:bCs/>
          <w:sz w:val="28"/>
          <w:szCs w:val="28"/>
        </w:rPr>
        <w:t>е</w:t>
      </w:r>
      <w:r w:rsidR="005C3B94">
        <w:rPr>
          <w:bCs/>
          <w:sz w:val="28"/>
          <w:szCs w:val="28"/>
        </w:rPr>
        <w:t xml:space="preserve">, изложив </w:t>
      </w:r>
      <w:r w:rsidR="00B4462A">
        <w:rPr>
          <w:bCs/>
          <w:sz w:val="28"/>
          <w:szCs w:val="28"/>
        </w:rPr>
        <w:t>подпункт «з» пункта 2.2 в следующей редакции:</w:t>
      </w:r>
    </w:p>
    <w:p w:rsidR="00B4462A" w:rsidRPr="00B2191F" w:rsidRDefault="00B4462A" w:rsidP="00B446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«з)</w:t>
      </w:r>
      <w:r w:rsidRPr="00B4462A">
        <w:t xml:space="preserve"> </w:t>
      </w:r>
      <w:r w:rsidRPr="00B4462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</w:t>
      </w:r>
      <w:r w:rsidRPr="00B4462A">
        <w:rPr>
          <w:sz w:val="28"/>
          <w:szCs w:val="28"/>
        </w:rPr>
        <w:t>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с правом совещательного голоса.</w:t>
      </w:r>
      <w:r w:rsidR="000B4F6C">
        <w:rPr>
          <w:sz w:val="28"/>
          <w:szCs w:val="28"/>
        </w:rPr>
        <w:t>».</w:t>
      </w:r>
    </w:p>
    <w:p w:rsidR="00E00FEF" w:rsidRPr="003F38B9" w:rsidRDefault="0065012E" w:rsidP="005C3B94">
      <w:pPr>
        <w:pStyle w:val="21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764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B44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r w:rsidR="005C3B94">
        <w:rPr>
          <w:sz w:val="28"/>
        </w:rPr>
        <w:t xml:space="preserve">Ю.В. </w:t>
      </w:r>
      <w:proofErr w:type="spellStart"/>
      <w:r w:rsidR="005C3B94">
        <w:rPr>
          <w:sz w:val="28"/>
        </w:rPr>
        <w:t>Чекунов</w:t>
      </w:r>
      <w:proofErr w:type="spellEnd"/>
      <w:r>
        <w:rPr>
          <w:sz w:val="28"/>
        </w:rPr>
        <w:tab/>
        <w:t xml:space="preserve">               ________________</w:t>
      </w:r>
      <w:r w:rsidR="005C3B94">
        <w:rPr>
          <w:sz w:val="28"/>
        </w:rPr>
        <w:t xml:space="preserve"> М.М. Миннигулов</w:t>
      </w:r>
    </w:p>
    <w:p w:rsidR="00706BC9" w:rsidRDefault="00706BC9" w:rsidP="00706BC9">
      <w:pPr>
        <w:jc w:val="both"/>
        <w:rPr>
          <w:sz w:val="28"/>
          <w:szCs w:val="28"/>
        </w:rPr>
      </w:pPr>
    </w:p>
    <w:p w:rsidR="00B4462A" w:rsidRDefault="00B4462A" w:rsidP="00C765C0">
      <w:pPr>
        <w:rPr>
          <w:sz w:val="28"/>
          <w:szCs w:val="28"/>
        </w:rPr>
      </w:pPr>
    </w:p>
    <w:p w:rsidR="00C765C0" w:rsidRDefault="005C3B94" w:rsidP="00C765C0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 202</w:t>
      </w:r>
      <w:r w:rsidR="00B4462A">
        <w:rPr>
          <w:sz w:val="28"/>
          <w:szCs w:val="28"/>
        </w:rPr>
        <w:t>5</w:t>
      </w:r>
    </w:p>
    <w:p w:rsidR="00706BC9" w:rsidRPr="0083351B" w:rsidRDefault="00706BC9" w:rsidP="00C765C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3B94">
        <w:rPr>
          <w:sz w:val="28"/>
          <w:szCs w:val="28"/>
        </w:rPr>
        <w:t>______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p w:rsidR="00B4462A" w:rsidRDefault="00B446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 Думы города Нефтеюганска</w:t>
      </w:r>
    </w:p>
    <w:p w:rsidR="00F96C52" w:rsidRP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F96C52">
        <w:rPr>
          <w:sz w:val="28"/>
          <w:szCs w:val="28"/>
        </w:rPr>
        <w:t xml:space="preserve">  внесении изменени</w:t>
      </w:r>
      <w:r w:rsidR="000B4F6C">
        <w:rPr>
          <w:sz w:val="28"/>
          <w:szCs w:val="28"/>
        </w:rPr>
        <w:t>я</w:t>
      </w:r>
      <w:r w:rsidRPr="00F96C52">
        <w:rPr>
          <w:sz w:val="28"/>
          <w:szCs w:val="28"/>
        </w:rPr>
        <w:t xml:space="preserve"> в решение Думы города Нефтеюганска 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  <w:r w:rsidRPr="00F96C52">
        <w:rPr>
          <w:sz w:val="28"/>
          <w:szCs w:val="28"/>
        </w:rPr>
        <w:t>«О комиссии по соблюдению требований к служебному поведению лиц, замещающих муниципальные должности в городе Нефтеюганске»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</w:p>
    <w:p w:rsidR="008333CE" w:rsidRDefault="00F96C52" w:rsidP="007D77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</w:t>
      </w:r>
      <w:r w:rsidRPr="00F96C52">
        <w:t xml:space="preserve"> </w:t>
      </w:r>
      <w:r w:rsidRPr="00F96C52">
        <w:rPr>
          <w:sz w:val="28"/>
          <w:szCs w:val="28"/>
        </w:rPr>
        <w:t>Думы города Нефтеюганска</w:t>
      </w:r>
      <w:r>
        <w:rPr>
          <w:sz w:val="28"/>
          <w:szCs w:val="28"/>
        </w:rPr>
        <w:t xml:space="preserve"> </w:t>
      </w:r>
      <w:r w:rsidRPr="00F96C52">
        <w:rPr>
          <w:sz w:val="28"/>
          <w:szCs w:val="28"/>
        </w:rPr>
        <w:t>«О   внесении изменени</w:t>
      </w:r>
      <w:r w:rsidR="000B4F6C">
        <w:rPr>
          <w:sz w:val="28"/>
          <w:szCs w:val="28"/>
        </w:rPr>
        <w:t>я</w:t>
      </w:r>
      <w:r w:rsidRPr="00F96C52">
        <w:rPr>
          <w:sz w:val="28"/>
          <w:szCs w:val="28"/>
        </w:rPr>
        <w:t xml:space="preserve"> в решение Думы города Нефтеюганска «О комиссии по соблюдению требований к служебному поведению лиц, замещающих муниципальные должности в городе Нефтеюганске»</w:t>
      </w:r>
      <w:r>
        <w:rPr>
          <w:sz w:val="28"/>
          <w:szCs w:val="28"/>
        </w:rPr>
        <w:t xml:space="preserve"> разработан в целях </w:t>
      </w:r>
      <w:r w:rsidR="007D7713">
        <w:rPr>
          <w:sz w:val="28"/>
          <w:szCs w:val="28"/>
        </w:rPr>
        <w:t>исполнения рекомендаций протокола №2 заседания Комиссии по координации работы по противодействию коррупции в Ханты-Мансийском автономном округе-Югре от 25.07.2024 года (далее по тексту - Протокол 32).</w:t>
      </w:r>
    </w:p>
    <w:p w:rsidR="007D7713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713" w:rsidRPr="007D7713">
        <w:rPr>
          <w:sz w:val="28"/>
          <w:szCs w:val="28"/>
        </w:rPr>
        <w:t xml:space="preserve">Пунктом 1.1 </w:t>
      </w:r>
      <w:r w:rsidR="007D7713">
        <w:rPr>
          <w:sz w:val="28"/>
          <w:szCs w:val="28"/>
        </w:rPr>
        <w:t>П</w:t>
      </w:r>
      <w:r w:rsidR="007D7713" w:rsidRPr="007D7713">
        <w:rPr>
          <w:sz w:val="28"/>
          <w:szCs w:val="28"/>
        </w:rPr>
        <w:t>ротокола № 2 рекомендовано обеспечить внесение в муниципальные правовые акты, регулирующие вопросы соблюдения законодательства о предотвращении и урегулировании конфликта интересов, в том числе в отношении лиц, замещающих муниципальные должности автономного округа, изменений, предусматривающих участие в заседаниях соответствующей комиссии представителя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 (далее - Департамент) с правом совещательного голоса</w:t>
      </w:r>
      <w:r w:rsidR="007D7713">
        <w:rPr>
          <w:sz w:val="28"/>
          <w:szCs w:val="28"/>
        </w:rPr>
        <w:t>.</w:t>
      </w:r>
    </w:p>
    <w:p w:rsidR="008333CE" w:rsidRDefault="008333CE" w:rsidP="007D77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первичная антикоррупционная экспертиза Проекта, по результатам которой коррупциогенных факторов не выявлено.</w:t>
      </w:r>
    </w:p>
    <w:p w:rsidR="008333CE" w:rsidRDefault="008333CE" w:rsidP="00F96C52">
      <w:pPr>
        <w:pStyle w:val="Default"/>
        <w:jc w:val="both"/>
        <w:rPr>
          <w:sz w:val="28"/>
          <w:szCs w:val="28"/>
        </w:rPr>
      </w:pPr>
    </w:p>
    <w:p w:rsidR="008333CE" w:rsidRDefault="008333CE" w:rsidP="00F96C52">
      <w:pPr>
        <w:pStyle w:val="Default"/>
        <w:jc w:val="both"/>
        <w:rPr>
          <w:sz w:val="28"/>
          <w:szCs w:val="28"/>
        </w:rPr>
      </w:pPr>
    </w:p>
    <w:p w:rsidR="008333CE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8333CE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Индина</w:t>
      </w: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Pr="00FE1661" w:rsidRDefault="00F96C52" w:rsidP="00FE1661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sectPr w:rsidR="00782B1F" w:rsidSect="00C765C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FE" w:rsidRDefault="00292FFE" w:rsidP="00722305">
      <w:r>
        <w:separator/>
      </w:r>
    </w:p>
  </w:endnote>
  <w:endnote w:type="continuationSeparator" w:id="0">
    <w:p w:rsidR="00292FFE" w:rsidRDefault="00292FFE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FE" w:rsidRDefault="00292FFE" w:rsidP="00722305">
      <w:r>
        <w:separator/>
      </w:r>
    </w:p>
  </w:footnote>
  <w:footnote w:type="continuationSeparator" w:id="0">
    <w:p w:rsidR="00292FFE" w:rsidRDefault="00292FFE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EndPr/>
    <w:sdtContent>
      <w:p w:rsidR="00722305" w:rsidRDefault="007223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13">
          <w:rPr>
            <w:noProof/>
          </w:rPr>
          <w:t>2</w:t>
        </w:r>
        <w:r>
          <w:fldChar w:fldCharType="end"/>
        </w:r>
      </w:p>
    </w:sdtContent>
  </w:sdt>
  <w:p w:rsidR="00722305" w:rsidRDefault="007223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4F6C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257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D7713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62A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5A0C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A16B-00BA-44BA-8AEA-1D66C94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2</cp:revision>
  <cp:lastPrinted>2025-01-23T09:02:00Z</cp:lastPrinted>
  <dcterms:created xsi:type="dcterms:W3CDTF">2025-01-23T09:05:00Z</dcterms:created>
  <dcterms:modified xsi:type="dcterms:W3CDTF">2025-01-23T09:05:00Z</dcterms:modified>
</cp:coreProperties>
</file>