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59" w:rsidRDefault="004B6059" w:rsidP="004B60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26670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59" w:rsidRDefault="004B6059" w:rsidP="004B60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4B6059" w:rsidRDefault="004B6059" w:rsidP="004B6059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4B6059" w:rsidRDefault="004B6059" w:rsidP="004B60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605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B6059" w:rsidRPr="003A02C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B605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26EE5" w:rsidRPr="00326EE5" w:rsidRDefault="00326EE5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4B6059" w:rsidRPr="00BD035B" w:rsidTr="006B085A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9855" w:type="dxa"/>
              <w:tblLayout w:type="fixed"/>
              <w:tblLook w:val="0000" w:firstRow="0" w:lastRow="0" w:firstColumn="0" w:lastColumn="0" w:noHBand="0" w:noVBand="0"/>
            </w:tblPr>
            <w:tblGrid>
              <w:gridCol w:w="3476"/>
              <w:gridCol w:w="4776"/>
              <w:gridCol w:w="1603"/>
            </w:tblGrid>
            <w:tr w:rsidR="004B6059" w:rsidRPr="005D0AD6" w:rsidTr="006B085A">
              <w:trPr>
                <w:trHeight w:val="232"/>
              </w:trPr>
              <w:tc>
                <w:tcPr>
                  <w:tcW w:w="3476" w:type="dxa"/>
                  <w:shd w:val="clear" w:color="auto" w:fill="auto"/>
                </w:tcPr>
                <w:p w:rsidR="004B6059" w:rsidRPr="00AE0070" w:rsidRDefault="00E82EF3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10.02.2025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4B6059" w:rsidRPr="00AE0070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4B6059" w:rsidRPr="00AE0070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70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4B6059" w:rsidRDefault="004B6059" w:rsidP="006B085A"/>
        </w:tc>
        <w:tc>
          <w:tcPr>
            <w:tcW w:w="4776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4B6059" w:rsidRPr="005D0AD6" w:rsidTr="006B085A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4B6059" w:rsidRPr="005D0AD6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4B6059" w:rsidRPr="005D0AD6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4B6059" w:rsidRPr="005D0AD6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B6059" w:rsidRDefault="004B6059" w:rsidP="006B085A"/>
        </w:tc>
        <w:tc>
          <w:tcPr>
            <w:tcW w:w="1603" w:type="dxa"/>
            <w:shd w:val="clear" w:color="auto" w:fill="auto"/>
          </w:tcPr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4B6059" w:rsidRPr="005D0AD6" w:rsidTr="006B085A">
              <w:trPr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4B6059" w:rsidRPr="00AE0070" w:rsidRDefault="00E82EF3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 106-п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4B6059" w:rsidRPr="00AE0070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4B6059" w:rsidRPr="00AE0070" w:rsidRDefault="004B6059" w:rsidP="006B085A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70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4B6059" w:rsidRDefault="004B6059" w:rsidP="006B085A"/>
        </w:tc>
      </w:tr>
    </w:tbl>
    <w:p w:rsidR="004B6059" w:rsidRPr="006D14CE" w:rsidRDefault="004B6059" w:rsidP="004B6059">
      <w:pPr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г.</w:t>
      </w:r>
      <w:r w:rsidRPr="006D14CE">
        <w:rPr>
          <w:rFonts w:ascii="Times New Roman" w:hAnsi="Times New Roman"/>
          <w:b w:val="0"/>
          <w:sz w:val="24"/>
        </w:rPr>
        <w:t>Нефтеюганск</w:t>
      </w:r>
    </w:p>
    <w:p w:rsidR="004B6059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B6059" w:rsidRDefault="004B6059" w:rsidP="004B6059">
      <w:pPr>
        <w:pStyle w:val="ConsPlusNonformat"/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в </w:t>
      </w:r>
      <w:r w:rsidRPr="005F0B40">
        <w:rPr>
          <w:rFonts w:ascii="Times New Roman" w:hAnsi="Times New Roman"/>
          <w:b/>
          <w:sz w:val="28"/>
          <w:szCs w:val="28"/>
        </w:rPr>
        <w:t xml:space="preserve">предоставлении разрешения </w:t>
      </w:r>
      <w:r>
        <w:rPr>
          <w:rFonts w:ascii="Times New Roman" w:eastAsia="Calibri" w:hAnsi="Times New Roman"/>
          <w:b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</w:t>
      </w:r>
      <w:r w:rsidR="00A90225">
        <w:rPr>
          <w:rFonts w:ascii="Times New Roman" w:eastAsia="Calibri" w:hAnsi="Times New Roman"/>
          <w:b/>
          <w:sz w:val="28"/>
          <w:szCs w:val="28"/>
        </w:rPr>
        <w:t>адастровым номером 86:20:00000</w:t>
      </w:r>
      <w:r w:rsidR="007D090B">
        <w:rPr>
          <w:rFonts w:ascii="Times New Roman" w:eastAsia="Calibri" w:hAnsi="Times New Roman"/>
          <w:b/>
          <w:sz w:val="28"/>
          <w:szCs w:val="28"/>
        </w:rPr>
        <w:t>40</w:t>
      </w:r>
      <w:r w:rsidR="00A90225">
        <w:rPr>
          <w:rFonts w:ascii="Times New Roman" w:eastAsia="Calibri" w:hAnsi="Times New Roman"/>
          <w:b/>
          <w:sz w:val="28"/>
          <w:szCs w:val="28"/>
        </w:rPr>
        <w:t>:</w:t>
      </w:r>
      <w:r w:rsidR="007D090B">
        <w:rPr>
          <w:rFonts w:ascii="Times New Roman" w:eastAsia="Calibri" w:hAnsi="Times New Roman"/>
          <w:b/>
          <w:sz w:val="28"/>
          <w:szCs w:val="28"/>
        </w:rPr>
        <w:t>79</w:t>
      </w:r>
    </w:p>
    <w:p w:rsidR="004B6059" w:rsidRPr="005F0B40" w:rsidRDefault="004B6059" w:rsidP="004B6059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6E4DBA" w:rsidRPr="006E4DBA" w:rsidRDefault="00400872" w:rsidP="006E4DBA">
      <w:pPr>
        <w:pStyle w:val="a7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E4DBA">
        <w:rPr>
          <w:rFonts w:ascii="Times New Roman" w:hAnsi="Times New Roman" w:hint="eastAsia"/>
          <w:b w:val="0"/>
          <w:sz w:val="28"/>
          <w:szCs w:val="28"/>
        </w:rPr>
        <w:t>В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стать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ёй 40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Градостроительного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кодекса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6E4DBA">
        <w:rPr>
          <w:rFonts w:ascii="Times New Roman" w:hAnsi="Times New Roman"/>
          <w:b w:val="0"/>
          <w:sz w:val="28"/>
          <w:szCs w:val="28"/>
        </w:rPr>
        <w:t>,</w:t>
      </w:r>
      <w:r w:rsidRPr="006E4DBA">
        <w:rPr>
          <w:rFonts w:ascii="Times New Roman" w:hAnsi="Times New Roman" w:hint="eastAsia"/>
          <w:b w:val="0"/>
          <w:sz w:val="28"/>
          <w:szCs w:val="28"/>
        </w:rPr>
        <w:t xml:space="preserve"> статьёй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28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закона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от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06.10.2003 </w:t>
      </w:r>
      <w:r w:rsidRPr="006E4DBA">
        <w:rPr>
          <w:rFonts w:ascii="Times New Roman" w:hAnsi="Times New Roman" w:hint="eastAsia"/>
          <w:b w:val="0"/>
          <w:sz w:val="28"/>
          <w:szCs w:val="28"/>
        </w:rPr>
        <w:t>№</w:t>
      </w:r>
      <w:r w:rsidRPr="006E4DBA">
        <w:rPr>
          <w:rFonts w:ascii="Times New Roman" w:hAnsi="Times New Roman"/>
          <w:b w:val="0"/>
          <w:sz w:val="28"/>
          <w:szCs w:val="28"/>
        </w:rPr>
        <w:t> 131-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ФЗ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/>
          <w:b w:val="0"/>
          <w:sz w:val="28"/>
          <w:szCs w:val="28"/>
        </w:rPr>
        <w:br/>
        <w:t>«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Об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общих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принципах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в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</w:t>
      </w:r>
      <w:r w:rsidRPr="006E4DBA">
        <w:rPr>
          <w:rFonts w:ascii="Times New Roman" w:hAnsi="Times New Roman" w:hint="eastAsia"/>
          <w:b w:val="0"/>
          <w:sz w:val="28"/>
          <w:szCs w:val="28"/>
        </w:rPr>
        <w:t>Федерации»</w:t>
      </w:r>
      <w:r w:rsidRPr="006E4DBA">
        <w:rPr>
          <w:rFonts w:ascii="Times New Roman" w:hAnsi="Times New Roman"/>
          <w:b w:val="0"/>
          <w:sz w:val="28"/>
          <w:szCs w:val="28"/>
        </w:rPr>
        <w:t>, Уставом города Нефтеюганска,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</w:t>
      </w:r>
      <w:r w:rsidRPr="006E4DB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, административным регламентом предоставления муниципальной услуги «Предоставление </w:t>
      </w:r>
      <w:r w:rsidRPr="006E4DBA">
        <w:rPr>
          <w:rFonts w:ascii="Times New Roman" w:eastAsia="Calibri" w:hAnsi="Times New Roman"/>
          <w:b w:val="0"/>
          <w:sz w:val="28"/>
          <w:szCs w:val="28"/>
        </w:rPr>
        <w:t>разрешения на отклонение от предельных параметров разрешённого строительства, реконструкцию объектов капитального строительства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», утвержденным постановлением администрации города Нефтеюганска от 20.06.2022 № 75-нп, с учётом протокола общественных обсуждений от </w:t>
      </w:r>
      <w:r w:rsidR="00B32B22">
        <w:rPr>
          <w:rFonts w:ascii="Times New Roman" w:hAnsi="Times New Roman"/>
          <w:b w:val="0"/>
          <w:sz w:val="28"/>
          <w:szCs w:val="28"/>
        </w:rPr>
        <w:t>16.01.2025</w:t>
      </w:r>
      <w:r w:rsidRPr="006E4DBA">
        <w:rPr>
          <w:rFonts w:ascii="Times New Roman" w:hAnsi="Times New Roman"/>
          <w:b w:val="0"/>
          <w:sz w:val="28"/>
          <w:szCs w:val="28"/>
        </w:rPr>
        <w:t>, заключения о результатах общественных об</w:t>
      </w:r>
      <w:r w:rsidR="00B32B22">
        <w:rPr>
          <w:rFonts w:ascii="Times New Roman" w:hAnsi="Times New Roman"/>
          <w:b w:val="0"/>
          <w:sz w:val="28"/>
          <w:szCs w:val="28"/>
        </w:rPr>
        <w:t>суждений от 16.01.2025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, рекомендаций градостроительной комиссии администрации города </w:t>
      </w:r>
      <w:r w:rsidRPr="003E30FD">
        <w:rPr>
          <w:rFonts w:ascii="Times New Roman" w:hAnsi="Times New Roman"/>
          <w:b w:val="0"/>
          <w:sz w:val="28"/>
          <w:szCs w:val="28"/>
        </w:rPr>
        <w:t xml:space="preserve">от </w:t>
      </w:r>
      <w:r w:rsidR="003E30FD" w:rsidRPr="003E30FD">
        <w:rPr>
          <w:rFonts w:ascii="Times New Roman" w:hAnsi="Times New Roman"/>
          <w:b w:val="0"/>
          <w:sz w:val="28"/>
          <w:szCs w:val="28"/>
        </w:rPr>
        <w:t>30.01.2025 № 2</w:t>
      </w:r>
      <w:r w:rsidRPr="006E4DBA">
        <w:rPr>
          <w:rFonts w:ascii="Times New Roman" w:hAnsi="Times New Roman"/>
          <w:b w:val="0"/>
          <w:sz w:val="28"/>
          <w:szCs w:val="28"/>
        </w:rPr>
        <w:t xml:space="preserve"> администрация города Нефтеюганска постановляет: </w:t>
      </w:r>
    </w:p>
    <w:p w:rsidR="006E4DBA" w:rsidRPr="00C959CD" w:rsidRDefault="006E4DBA" w:rsidP="00C959CD">
      <w:pPr>
        <w:ind w:firstLine="708"/>
        <w:jc w:val="both"/>
        <w:rPr>
          <w:rFonts w:ascii="Times New Roman CYR" w:eastAsia="Calibri" w:hAnsi="Times New Roman CYR" w:cs="Times New Roman CYR"/>
          <w:b w:val="0"/>
          <w:sz w:val="28"/>
          <w:szCs w:val="28"/>
        </w:rPr>
      </w:pPr>
      <w:r w:rsidRPr="006E4DBA">
        <w:rPr>
          <w:rFonts w:ascii="Times New Roman" w:hAnsi="Times New Roman"/>
          <w:b w:val="0"/>
          <w:sz w:val="28"/>
          <w:szCs w:val="28"/>
        </w:rPr>
        <w:t>1.</w:t>
      </w:r>
      <w:r w:rsidR="00C959CD">
        <w:rPr>
          <w:rFonts w:ascii="Times New Roman" w:hAnsi="Times New Roman"/>
          <w:b w:val="0"/>
          <w:sz w:val="28"/>
          <w:szCs w:val="28"/>
        </w:rPr>
        <w:t>Отказать</w:t>
      </w:r>
      <w:r w:rsidR="00C959CD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="00EB5A09">
        <w:rPr>
          <w:rFonts w:ascii="Times New Roman" w:hAnsi="Times New Roman"/>
          <w:b w:val="0"/>
          <w:sz w:val="28"/>
          <w:szCs w:val="28"/>
        </w:rPr>
        <w:t>Да</w:t>
      </w:r>
      <w:r w:rsidR="009C2DF1">
        <w:rPr>
          <w:rFonts w:ascii="Times New Roman" w:hAnsi="Times New Roman"/>
          <w:b w:val="0"/>
          <w:sz w:val="28"/>
          <w:szCs w:val="28"/>
        </w:rPr>
        <w:t>втяну</w:t>
      </w:r>
      <w:proofErr w:type="spellEnd"/>
      <w:r w:rsidR="009C2DF1">
        <w:rPr>
          <w:rFonts w:ascii="Times New Roman" w:hAnsi="Times New Roman"/>
          <w:b w:val="0"/>
          <w:sz w:val="28"/>
          <w:szCs w:val="28"/>
        </w:rPr>
        <w:t xml:space="preserve"> А.П.</w:t>
      </w:r>
      <w:r w:rsidR="00C959CD">
        <w:rPr>
          <w:rFonts w:ascii="Times New Roman" w:hAnsi="Times New Roman"/>
          <w:b w:val="0"/>
          <w:sz w:val="28"/>
          <w:szCs w:val="28"/>
        </w:rPr>
        <w:t xml:space="preserve"> в предоставлении </w:t>
      </w:r>
      <w:r w:rsidR="00C959CD">
        <w:rPr>
          <w:rFonts w:ascii="Times New Roman" w:eastAsia="Calibri" w:hAnsi="Times New Roman"/>
          <w:b w:val="0"/>
          <w:color w:val="000000"/>
          <w:spacing w:val="-3"/>
          <w:sz w:val="28"/>
          <w:szCs w:val="28"/>
        </w:rPr>
        <w:t xml:space="preserve">разрешения </w:t>
      </w:r>
      <w:r w:rsidR="00C959CD">
        <w:rPr>
          <w:rFonts w:ascii="Times New Roman" w:eastAsia="Calibri" w:hAnsi="Times New Roman"/>
          <w:b w:val="0"/>
          <w:sz w:val="28"/>
          <w:szCs w:val="28"/>
        </w:rPr>
        <w:t xml:space="preserve">на </w:t>
      </w:r>
      <w:r w:rsidR="00C959CD">
        <w:rPr>
          <w:rFonts w:ascii="Times New Roman" w:eastAsia="Calibri" w:hAnsi="Times New Roman" w:cs="Courier New"/>
          <w:b w:val="0"/>
          <w:sz w:val="28"/>
          <w:szCs w:val="28"/>
        </w:rPr>
        <w:t xml:space="preserve">отклонение </w:t>
      </w:r>
      <w:r w:rsidR="00326EE5">
        <w:rPr>
          <w:rFonts w:ascii="Times New Roman" w:eastAsia="Calibri" w:hAnsi="Times New Roman" w:cs="Courier New"/>
          <w:b w:val="0"/>
          <w:sz w:val="28"/>
          <w:szCs w:val="28"/>
        </w:rPr>
        <w:t xml:space="preserve">               </w:t>
      </w:r>
      <w:r w:rsidR="00C959CD">
        <w:rPr>
          <w:rFonts w:ascii="Times New Roman" w:eastAsia="Calibri" w:hAnsi="Times New Roman" w:cs="Courier New"/>
          <w:b w:val="0"/>
          <w:sz w:val="28"/>
          <w:szCs w:val="28"/>
        </w:rPr>
        <w:t>от предельных параметров разрешенного строительства, реконструкцию объекта капитального строительства</w:t>
      </w:r>
      <w:r w:rsidR="00C959CD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959CD">
        <w:rPr>
          <w:rFonts w:ascii="Times New Roman CYR" w:eastAsia="Calibri" w:hAnsi="Times New Roman CYR" w:cs="Times New Roman CYR"/>
          <w:b w:val="0"/>
          <w:sz w:val="28"/>
          <w:szCs w:val="28"/>
        </w:rPr>
        <w:t>в границах земельного участка</w:t>
      </w:r>
      <w:r w:rsidR="00326EE5">
        <w:rPr>
          <w:rFonts w:ascii="Times New Roman CYR" w:eastAsia="Calibri" w:hAnsi="Times New Roman CYR" w:cs="Times New Roman CYR"/>
          <w:b w:val="0"/>
          <w:sz w:val="28"/>
          <w:szCs w:val="28"/>
        </w:rPr>
        <w:t xml:space="preserve"> </w:t>
      </w:r>
      <w:r w:rsidR="00C959CD">
        <w:rPr>
          <w:rFonts w:ascii="Times New Roman CYR" w:eastAsia="Calibri" w:hAnsi="Times New Roman CYR" w:cs="Times New Roman CYR"/>
          <w:b w:val="0"/>
          <w:sz w:val="28"/>
          <w:szCs w:val="28"/>
        </w:rPr>
        <w:t xml:space="preserve">с кадастровым номером  </w:t>
      </w:r>
      <w:r w:rsidR="00C959CD">
        <w:rPr>
          <w:b w:val="0"/>
          <w:sz w:val="28"/>
          <w:szCs w:val="28"/>
        </w:rPr>
        <w:t>86:20:00000</w:t>
      </w:r>
      <w:r w:rsidR="009C2DF1">
        <w:rPr>
          <w:rFonts w:asciiTheme="minorHAnsi" w:hAnsiTheme="minorHAnsi"/>
          <w:b w:val="0"/>
          <w:sz w:val="28"/>
          <w:szCs w:val="28"/>
        </w:rPr>
        <w:t>40</w:t>
      </w:r>
      <w:r w:rsidR="00C959CD">
        <w:rPr>
          <w:b w:val="0"/>
          <w:sz w:val="28"/>
          <w:szCs w:val="28"/>
        </w:rPr>
        <w:t>:</w:t>
      </w:r>
      <w:r w:rsidR="009C2DF1">
        <w:rPr>
          <w:rFonts w:asciiTheme="minorHAnsi" w:hAnsiTheme="minorHAnsi"/>
          <w:b w:val="0"/>
          <w:sz w:val="28"/>
          <w:szCs w:val="28"/>
        </w:rPr>
        <w:t>7</w:t>
      </w:r>
      <w:r w:rsidR="00C959CD">
        <w:rPr>
          <w:b w:val="0"/>
          <w:sz w:val="28"/>
          <w:szCs w:val="28"/>
        </w:rPr>
        <w:t>9</w:t>
      </w:r>
      <w:r w:rsidR="00C959CD">
        <w:rPr>
          <w:rFonts w:ascii="Times New Roman" w:hAnsi="Times New Roman"/>
          <w:b w:val="0"/>
          <w:sz w:val="28"/>
          <w:szCs w:val="28"/>
        </w:rPr>
        <w:t>, расположенного по адресу: гор</w:t>
      </w:r>
      <w:r w:rsidR="00057F8B">
        <w:rPr>
          <w:rFonts w:ascii="Times New Roman" w:hAnsi="Times New Roman"/>
          <w:b w:val="0"/>
          <w:sz w:val="28"/>
          <w:szCs w:val="28"/>
        </w:rPr>
        <w:t xml:space="preserve">од Нефтеюганск, </w:t>
      </w:r>
      <w:r w:rsidR="00326EE5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356A90" w:rsidRPr="00356A90">
        <w:rPr>
          <w:rFonts w:ascii="Times New Roman" w:hAnsi="Times New Roman"/>
          <w:b w:val="0"/>
          <w:sz w:val="28"/>
          <w:szCs w:val="28"/>
        </w:rPr>
        <w:t>11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б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ул</w:t>
      </w:r>
      <w:r w:rsidR="00326EE5">
        <w:rPr>
          <w:rFonts w:ascii="Times New Roman" w:hAnsi="Times New Roman"/>
          <w:b w:val="0"/>
          <w:sz w:val="28"/>
          <w:szCs w:val="28"/>
        </w:rPr>
        <w:t>.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Есенина</w:t>
      </w:r>
      <w:proofErr w:type="spellEnd"/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,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земельный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участок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22,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в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части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минимального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отступа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от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до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зданий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,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строений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,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сооружений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с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3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метров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до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0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метров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с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юга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,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севера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и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востока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,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а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так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же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в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части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увеличения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процента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застройки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с</w:t>
      </w:r>
      <w:r w:rsidR="00356A90" w:rsidRPr="00356A90">
        <w:rPr>
          <w:rFonts w:ascii="Times New Roman" w:hAnsi="Times New Roman"/>
          <w:b w:val="0"/>
          <w:sz w:val="28"/>
          <w:szCs w:val="28"/>
        </w:rPr>
        <w:t xml:space="preserve"> 60% </w:t>
      </w:r>
      <w:r w:rsidR="00356A90" w:rsidRPr="00356A90">
        <w:rPr>
          <w:rFonts w:ascii="Times New Roman" w:hAnsi="Times New Roman" w:hint="eastAsia"/>
          <w:b w:val="0"/>
          <w:sz w:val="28"/>
          <w:szCs w:val="28"/>
        </w:rPr>
        <w:t>до</w:t>
      </w:r>
      <w:r w:rsidR="00356A90">
        <w:rPr>
          <w:rFonts w:ascii="Times New Roman" w:hAnsi="Times New Roman"/>
          <w:b w:val="0"/>
          <w:sz w:val="28"/>
          <w:szCs w:val="28"/>
        </w:rPr>
        <w:t xml:space="preserve"> 80%</w:t>
      </w:r>
      <w:r w:rsidRPr="00400872">
        <w:rPr>
          <w:rFonts w:ascii="Times New Roman" w:eastAsia="Calibri" w:hAnsi="Times New Roman"/>
          <w:b w:val="0"/>
          <w:sz w:val="28"/>
          <w:szCs w:val="28"/>
        </w:rPr>
        <w:t xml:space="preserve"> по основаниям</w:t>
      </w:r>
      <w:r w:rsidR="00326EE5">
        <w:rPr>
          <w:rFonts w:ascii="Times New Roman" w:eastAsia="Calibri" w:hAnsi="Times New Roman"/>
          <w:b w:val="0"/>
          <w:sz w:val="28"/>
          <w:szCs w:val="28"/>
        </w:rPr>
        <w:t>, предусмотренным пунктом 2.9</w:t>
      </w:r>
      <w:r w:rsidR="00A0417A">
        <w:rPr>
          <w:rFonts w:ascii="Times New Roman" w:eastAsia="Calibri" w:hAnsi="Times New Roman"/>
          <w:b w:val="0"/>
          <w:sz w:val="28"/>
          <w:szCs w:val="28"/>
        </w:rPr>
        <w:t xml:space="preserve"> а</w:t>
      </w:r>
      <w:r w:rsidRPr="00400872">
        <w:rPr>
          <w:rFonts w:ascii="Times New Roman" w:eastAsia="Calibri" w:hAnsi="Times New Roman"/>
          <w:b w:val="0"/>
          <w:sz w:val="28"/>
          <w:szCs w:val="28"/>
        </w:rPr>
        <w:t xml:space="preserve">дминистративного регламента </w:t>
      </w:r>
      <w:r w:rsidR="00A0417A" w:rsidRPr="006E4DBA">
        <w:rPr>
          <w:rFonts w:ascii="Times New Roman" w:hAnsi="Times New Roman"/>
          <w:b w:val="0"/>
          <w:sz w:val="28"/>
          <w:szCs w:val="28"/>
        </w:rPr>
        <w:t xml:space="preserve">предоставления муниципальной услуги «Предоставление </w:t>
      </w:r>
      <w:r w:rsidR="00A0417A" w:rsidRPr="006E4DBA">
        <w:rPr>
          <w:rFonts w:ascii="Times New Roman" w:eastAsia="Calibri" w:hAnsi="Times New Roman"/>
          <w:b w:val="0"/>
          <w:sz w:val="28"/>
          <w:szCs w:val="28"/>
        </w:rPr>
        <w:t xml:space="preserve">разрешения на отклонение </w:t>
      </w:r>
      <w:r w:rsidR="00326EE5"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          </w:t>
      </w:r>
      <w:r w:rsidR="00A0417A" w:rsidRPr="006E4DBA">
        <w:rPr>
          <w:rFonts w:ascii="Times New Roman" w:eastAsia="Calibri" w:hAnsi="Times New Roman"/>
          <w:b w:val="0"/>
          <w:sz w:val="28"/>
          <w:szCs w:val="28"/>
        </w:rPr>
        <w:t>от предельных параметров разрешённого строительства, реконструкцию объектов капитального строительства</w:t>
      </w:r>
      <w:r w:rsidR="00A0417A" w:rsidRPr="006E4DBA">
        <w:rPr>
          <w:rFonts w:ascii="Times New Roman" w:hAnsi="Times New Roman"/>
          <w:b w:val="0"/>
          <w:sz w:val="28"/>
          <w:szCs w:val="28"/>
        </w:rPr>
        <w:t>»</w:t>
      </w:r>
      <w:r w:rsidR="00A0417A">
        <w:rPr>
          <w:rFonts w:ascii="Times New Roman" w:hAnsi="Times New Roman"/>
          <w:b w:val="0"/>
          <w:sz w:val="28"/>
          <w:szCs w:val="28"/>
        </w:rPr>
        <w:t xml:space="preserve">, </w:t>
      </w:r>
      <w:r w:rsidRPr="00400872">
        <w:rPr>
          <w:rFonts w:ascii="Times New Roman" w:eastAsia="Calibri" w:hAnsi="Times New Roman"/>
          <w:b w:val="0"/>
          <w:sz w:val="28"/>
          <w:szCs w:val="28"/>
        </w:rPr>
        <w:t>а именно:</w:t>
      </w:r>
      <w:r w:rsidRPr="006E4DBA"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</w:p>
    <w:p w:rsidR="003A3297" w:rsidRDefault="00C959CD" w:rsidP="003A329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C959CD">
        <w:rPr>
          <w:rFonts w:ascii="Times New Roman" w:eastAsiaTheme="minorEastAsia" w:hAnsi="Times New Roman"/>
          <w:b w:val="0"/>
          <w:sz w:val="28"/>
          <w:szCs w:val="28"/>
        </w:rPr>
        <w:t>-</w:t>
      </w:r>
      <w:r w:rsidR="003A3297" w:rsidRPr="003A3297">
        <w:rPr>
          <w:rFonts w:ascii="Times New Roman" w:eastAsiaTheme="minorEastAsia" w:hAnsi="Times New Roman"/>
          <w:b w:val="0"/>
          <w:sz w:val="28"/>
          <w:szCs w:val="28"/>
        </w:rPr>
        <w:t>конфигурация земельного участка не является неблагоприятной для застройки</w:t>
      </w:r>
      <w:r w:rsidR="003A3297">
        <w:rPr>
          <w:rFonts w:ascii="Times New Roman" w:eastAsiaTheme="minorEastAsia" w:hAnsi="Times New Roman"/>
          <w:b w:val="0"/>
          <w:sz w:val="28"/>
          <w:szCs w:val="28"/>
        </w:rPr>
        <w:t>;</w:t>
      </w:r>
    </w:p>
    <w:p w:rsidR="004B6059" w:rsidRPr="00A0417A" w:rsidRDefault="00A0417A" w:rsidP="003A32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417A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4B6059" w:rsidRPr="00A0417A">
        <w:rPr>
          <w:rFonts w:ascii="Times New Roman" w:hAnsi="Times New Roman"/>
          <w:b w:val="0"/>
          <w:sz w:val="28"/>
          <w:szCs w:val="28"/>
        </w:rPr>
        <w:t>наличие рекомендаций градостроительной комиссии администрации города Нефтеюганска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B6059" w:rsidRPr="001B4864" w:rsidRDefault="004B6059" w:rsidP="004B6059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246D1F">
        <w:rPr>
          <w:rFonts w:ascii="Times New Roman" w:hAnsi="Times New Roman"/>
          <w:b w:val="0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246D1F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Pr="00246D1F">
        <w:rPr>
          <w:rFonts w:ascii="Times New Roman" w:hAnsi="Times New Roman"/>
          <w:b w:val="0"/>
          <w:sz w:val="28"/>
          <w:szCs w:val="28"/>
        </w:rPr>
        <w:t>!».</w:t>
      </w:r>
    </w:p>
    <w:p w:rsidR="004B6059" w:rsidRDefault="004B6059" w:rsidP="004B6059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46D1F">
        <w:rPr>
          <w:rFonts w:ascii="Times New Roman" w:hAnsi="Times New Roman"/>
          <w:b w:val="0"/>
          <w:sz w:val="28"/>
          <w:szCs w:val="28"/>
        </w:rPr>
        <w:t>3.Департаменту по делам администрации города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Филинова</w:t>
      </w:r>
      <w:proofErr w:type="spellEnd"/>
      <w:r w:rsidRPr="007B2D1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Н.В.</w:t>
      </w:r>
      <w:r w:rsidRPr="00246D1F">
        <w:rPr>
          <w:rFonts w:ascii="Times New Roman" w:hAnsi="Times New Roman"/>
          <w:b w:val="0"/>
          <w:sz w:val="28"/>
          <w:szCs w:val="28"/>
        </w:rPr>
        <w:t>) разместить постановление на официальном сайте ор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FC59E0" w:rsidRPr="00C06D3F" w:rsidRDefault="004B6059" w:rsidP="00FC59E0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FC59E0" w:rsidRPr="00C06D3F">
        <w:rPr>
          <w:rFonts w:ascii="Times New Roman" w:hAnsi="Times New Roman"/>
          <w:b w:val="0"/>
          <w:sz w:val="28"/>
          <w:szCs w:val="28"/>
        </w:rPr>
        <w:t xml:space="preserve">Контроль исполнения постановления </w:t>
      </w:r>
      <w:r w:rsidR="00B97C75">
        <w:rPr>
          <w:rFonts w:ascii="Times New Roman" w:hAnsi="Times New Roman"/>
          <w:b w:val="0"/>
          <w:sz w:val="28"/>
          <w:szCs w:val="28"/>
        </w:rPr>
        <w:t>оставляю за собой.</w:t>
      </w:r>
    </w:p>
    <w:p w:rsidR="004B6059" w:rsidRDefault="004B6059" w:rsidP="004B605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B6059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B6059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 w:hint="eastAsia"/>
          <w:b w:val="0"/>
          <w:sz w:val="28"/>
          <w:szCs w:val="28"/>
        </w:rPr>
        <w:t>лав</w:t>
      </w:r>
      <w:r w:rsidR="00B338D3">
        <w:rPr>
          <w:rFonts w:ascii="Times New Roman" w:hAnsi="Times New Roman"/>
          <w:b w:val="0"/>
          <w:sz w:val="28"/>
          <w:szCs w:val="28"/>
        </w:rPr>
        <w:t>а</w:t>
      </w:r>
      <w:r w:rsidRPr="00BF6FD6">
        <w:rPr>
          <w:rFonts w:ascii="Times New Roman" w:hAnsi="Times New Roman"/>
          <w:b w:val="0"/>
          <w:sz w:val="28"/>
          <w:szCs w:val="28"/>
        </w:rPr>
        <w:t xml:space="preserve"> </w:t>
      </w:r>
      <w:r w:rsidRPr="00BF6FD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F6FD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F6FD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BF6FD6">
        <w:rPr>
          <w:rFonts w:ascii="Times New Roman" w:hAnsi="Times New Roman"/>
          <w:b w:val="0"/>
          <w:sz w:val="28"/>
          <w:szCs w:val="28"/>
        </w:rPr>
        <w:t xml:space="preserve">  </w:t>
      </w:r>
      <w:r w:rsidRPr="00BF6FD6">
        <w:rPr>
          <w:rFonts w:ascii="Times New Roman" w:hAnsi="Times New Roman"/>
          <w:b w:val="0"/>
          <w:sz w:val="28"/>
          <w:szCs w:val="28"/>
        </w:rPr>
        <w:tab/>
      </w:r>
      <w:proofErr w:type="gramEnd"/>
      <w:r w:rsidRPr="00BF6FD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400872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B338D3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00872">
        <w:rPr>
          <w:rFonts w:ascii="Times New Roman" w:hAnsi="Times New Roman"/>
          <w:b w:val="0"/>
          <w:sz w:val="28"/>
          <w:szCs w:val="28"/>
        </w:rPr>
        <w:t xml:space="preserve">    </w:t>
      </w:r>
      <w:r w:rsidR="00326EE5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 w:rsidR="00B338D3">
        <w:rPr>
          <w:rFonts w:ascii="Times New Roman" w:hAnsi="Times New Roman"/>
          <w:b w:val="0"/>
          <w:sz w:val="28"/>
          <w:szCs w:val="28"/>
        </w:rPr>
        <w:t>Ю.В.Чекунов</w:t>
      </w:r>
      <w:proofErr w:type="spellEnd"/>
    </w:p>
    <w:p w:rsidR="004B6059" w:rsidRDefault="004B6059" w:rsidP="002A22BE">
      <w:pPr>
        <w:spacing w:after="200" w:line="276" w:lineRule="auto"/>
        <w:rPr>
          <w:rFonts w:ascii="Times New Roman" w:hAnsi="Times New Roman"/>
          <w:sz w:val="28"/>
          <w:szCs w:val="28"/>
        </w:rPr>
        <w:sectPr w:rsidR="004B6059" w:rsidSect="00326EE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EE393A" w:rsidRPr="004B6059" w:rsidRDefault="00EE393A" w:rsidP="002A22BE">
      <w:pPr>
        <w:rPr>
          <w:rFonts w:ascii="Times New Roman" w:hAnsi="Times New Roman"/>
          <w:sz w:val="28"/>
          <w:szCs w:val="28"/>
        </w:rPr>
      </w:pPr>
    </w:p>
    <w:sectPr w:rsidR="00EE393A" w:rsidRPr="004B6059" w:rsidSect="00FE2870">
      <w:headerReference w:type="first" r:id="rId10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E9" w:rsidRDefault="00C402E9" w:rsidP="004B6059">
      <w:r>
        <w:separator/>
      </w:r>
    </w:p>
  </w:endnote>
  <w:endnote w:type="continuationSeparator" w:id="0">
    <w:p w:rsidR="00C402E9" w:rsidRDefault="00C402E9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E9" w:rsidRDefault="00C402E9" w:rsidP="004B6059">
      <w:r>
        <w:separator/>
      </w:r>
    </w:p>
  </w:footnote>
  <w:footnote w:type="continuationSeparator" w:id="0">
    <w:p w:rsidR="00C402E9" w:rsidRDefault="00C402E9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914056"/>
      <w:docPartObj>
        <w:docPartGallery w:val="Page Numbers (Top of Page)"/>
        <w:docPartUnique/>
      </w:docPartObj>
    </w:sdtPr>
    <w:sdtEndPr/>
    <w:sdtContent>
      <w:p w:rsidR="004B6059" w:rsidRDefault="004B60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2BE">
          <w:rPr>
            <w:noProof/>
          </w:rPr>
          <w:t>2</w:t>
        </w:r>
        <w:r>
          <w:fldChar w:fldCharType="end"/>
        </w:r>
      </w:p>
    </w:sdtContent>
  </w:sdt>
  <w:p w:rsidR="004B6059" w:rsidRDefault="004B6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7F" w:rsidRDefault="00C402E9" w:rsidP="005F7D5C">
    <w:pPr>
      <w:pStyle w:val="a3"/>
      <w:jc w:val="center"/>
    </w:pPr>
  </w:p>
  <w:p w:rsidR="00716D7F" w:rsidRPr="00BA19FA" w:rsidRDefault="00C402E9" w:rsidP="005F7D5C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2"/>
    <w:rsid w:val="00057F8B"/>
    <w:rsid w:val="001C75D6"/>
    <w:rsid w:val="001F5113"/>
    <w:rsid w:val="00212136"/>
    <w:rsid w:val="002A22BE"/>
    <w:rsid w:val="00326EE5"/>
    <w:rsid w:val="00356A90"/>
    <w:rsid w:val="003A3297"/>
    <w:rsid w:val="003E30FD"/>
    <w:rsid w:val="00400872"/>
    <w:rsid w:val="00453F37"/>
    <w:rsid w:val="004B6059"/>
    <w:rsid w:val="00522724"/>
    <w:rsid w:val="006A2A45"/>
    <w:rsid w:val="006D3536"/>
    <w:rsid w:val="006E4DBA"/>
    <w:rsid w:val="0070092E"/>
    <w:rsid w:val="007649CD"/>
    <w:rsid w:val="007D090B"/>
    <w:rsid w:val="00821CA6"/>
    <w:rsid w:val="008430A3"/>
    <w:rsid w:val="008C0E64"/>
    <w:rsid w:val="0098012D"/>
    <w:rsid w:val="009B56B5"/>
    <w:rsid w:val="009C2DF1"/>
    <w:rsid w:val="009F57F0"/>
    <w:rsid w:val="00A0417A"/>
    <w:rsid w:val="00A10C2C"/>
    <w:rsid w:val="00A35E10"/>
    <w:rsid w:val="00A90225"/>
    <w:rsid w:val="00B0107B"/>
    <w:rsid w:val="00B32B22"/>
    <w:rsid w:val="00B338D3"/>
    <w:rsid w:val="00B66CEE"/>
    <w:rsid w:val="00B97C75"/>
    <w:rsid w:val="00BF2E36"/>
    <w:rsid w:val="00C1071F"/>
    <w:rsid w:val="00C402E9"/>
    <w:rsid w:val="00C959CD"/>
    <w:rsid w:val="00E82EF3"/>
    <w:rsid w:val="00EB5A09"/>
    <w:rsid w:val="00EE393A"/>
    <w:rsid w:val="00F847F1"/>
    <w:rsid w:val="00FC59E0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A4494"/>
  <w15:docId w15:val="{1DB3E2BE-1D35-4288-AC03-64EDB29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059"/>
  </w:style>
  <w:style w:type="paragraph" w:styleId="a5">
    <w:name w:val="footer"/>
    <w:basedOn w:val="a"/>
    <w:link w:val="a6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059"/>
  </w:style>
  <w:style w:type="paragraph" w:customStyle="1" w:styleId="ConsPlusNonformat">
    <w:name w:val="ConsPlusNonformat"/>
    <w:uiPriority w:val="99"/>
    <w:rsid w:val="004B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605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4B6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8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12D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6E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6EE5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E530-FD81-4F1D-BE80-477D4F4A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Наталья Владимировна</dc:creator>
  <cp:keywords/>
  <dc:description/>
  <cp:lastModifiedBy>Вадим Равилевич Вакилов</cp:lastModifiedBy>
  <cp:revision>27</cp:revision>
  <cp:lastPrinted>2025-02-06T04:19:00Z</cp:lastPrinted>
  <dcterms:created xsi:type="dcterms:W3CDTF">2024-03-29T06:34:00Z</dcterms:created>
  <dcterms:modified xsi:type="dcterms:W3CDTF">2025-02-10T09:15:00Z</dcterms:modified>
</cp:coreProperties>
</file>