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EAD" w:rsidRPr="002836B6" w:rsidRDefault="00CE6D72" w:rsidP="002836B6">
      <w:pPr>
        <w:pStyle w:val="ConsPlusTitle"/>
        <w:widowControl/>
        <w:outlineLvl w:val="0"/>
        <w:rPr>
          <w:rFonts w:ascii="Times New Roman" w:hAnsi="Times New Roman" w:cs="Times New Roman"/>
          <w:b w:val="0"/>
          <w:sz w:val="28"/>
          <w:szCs w:val="28"/>
        </w:rPr>
      </w:pPr>
      <w:r>
        <w:rPr>
          <w:rFonts w:ascii="Times New Roman" w:hAnsi="Times New Roman" w:cs="Times New Roman"/>
          <w:bCs w:val="0"/>
          <w:noProof/>
          <w:sz w:val="28"/>
          <w:szCs w:val="28"/>
        </w:rPr>
        <w:drawing>
          <wp:anchor distT="0" distB="0" distL="114300" distR="114300" simplePos="0" relativeHeight="251657728" behindDoc="1" locked="0" layoutInCell="1" allowOverlap="1">
            <wp:simplePos x="0" y="0"/>
            <wp:positionH relativeFrom="margin">
              <wp:align>center</wp:align>
            </wp:positionH>
            <wp:positionV relativeFrom="paragraph">
              <wp:posOffset>614</wp:posOffset>
            </wp:positionV>
            <wp:extent cx="591185" cy="699135"/>
            <wp:effectExtent l="0" t="0" r="0" b="5715"/>
            <wp:wrapTight wrapText="bothSides">
              <wp:wrapPolygon edited="0">
                <wp:start x="0" y="0"/>
                <wp:lineTo x="0" y="21188"/>
                <wp:lineTo x="20881" y="21188"/>
                <wp:lineTo x="20881"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srcRect/>
                    <a:stretch>
                      <a:fillRect/>
                    </a:stretch>
                  </pic:blipFill>
                  <pic:spPr bwMode="auto">
                    <a:xfrm>
                      <a:off x="0" y="0"/>
                      <a:ext cx="591185" cy="699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D1EAD" w:rsidRPr="002836B6" w:rsidRDefault="00DD1EAD" w:rsidP="002836B6">
      <w:pPr>
        <w:pStyle w:val="12"/>
        <w:tabs>
          <w:tab w:val="left" w:pos="993"/>
        </w:tabs>
        <w:jc w:val="both"/>
        <w:rPr>
          <w:rFonts w:ascii="Times New Roman" w:hAnsi="Times New Roman"/>
          <w:szCs w:val="28"/>
        </w:rPr>
      </w:pPr>
    </w:p>
    <w:p w:rsidR="00253282" w:rsidRPr="002836B6" w:rsidRDefault="00253282" w:rsidP="002836B6">
      <w:pPr>
        <w:pStyle w:val="12"/>
        <w:tabs>
          <w:tab w:val="left" w:pos="993"/>
        </w:tabs>
        <w:jc w:val="both"/>
        <w:rPr>
          <w:rFonts w:ascii="Times New Roman" w:hAnsi="Times New Roman"/>
          <w:sz w:val="16"/>
          <w:szCs w:val="16"/>
        </w:rPr>
      </w:pPr>
    </w:p>
    <w:p w:rsidR="00995F14" w:rsidRPr="002836B6" w:rsidRDefault="00995F14" w:rsidP="002836B6">
      <w:pPr>
        <w:pStyle w:val="12"/>
        <w:tabs>
          <w:tab w:val="left" w:pos="993"/>
        </w:tabs>
        <w:jc w:val="both"/>
        <w:rPr>
          <w:rFonts w:ascii="Times New Roman" w:hAnsi="Times New Roman"/>
          <w:sz w:val="16"/>
          <w:szCs w:val="16"/>
        </w:rPr>
      </w:pPr>
    </w:p>
    <w:p w:rsidR="001D1B03" w:rsidRPr="002836B6" w:rsidRDefault="001D1B03" w:rsidP="002836B6">
      <w:pPr>
        <w:pStyle w:val="12"/>
        <w:tabs>
          <w:tab w:val="left" w:pos="993"/>
        </w:tabs>
        <w:jc w:val="both"/>
        <w:rPr>
          <w:rFonts w:ascii="Times New Roman" w:hAnsi="Times New Roman"/>
          <w:sz w:val="16"/>
          <w:szCs w:val="16"/>
        </w:rPr>
      </w:pPr>
    </w:p>
    <w:p w:rsidR="008D58BF" w:rsidRPr="0003419F" w:rsidRDefault="008D58BF" w:rsidP="002836B6">
      <w:pPr>
        <w:pStyle w:val="ConsPlusNonformat"/>
        <w:widowControl/>
        <w:jc w:val="center"/>
        <w:rPr>
          <w:rFonts w:ascii="Times New Roman" w:hAnsi="Times New Roman" w:cs="Times New Roman"/>
          <w:b/>
          <w:sz w:val="16"/>
          <w:szCs w:val="16"/>
        </w:rPr>
      </w:pPr>
    </w:p>
    <w:p w:rsidR="002D6160" w:rsidRPr="002836B6" w:rsidRDefault="002D6160" w:rsidP="002836B6">
      <w:pPr>
        <w:pStyle w:val="ConsPlusNonformat"/>
        <w:widowControl/>
        <w:jc w:val="center"/>
        <w:rPr>
          <w:rFonts w:ascii="Times New Roman" w:hAnsi="Times New Roman" w:cs="Times New Roman"/>
          <w:b/>
          <w:sz w:val="32"/>
          <w:szCs w:val="32"/>
        </w:rPr>
      </w:pPr>
      <w:r w:rsidRPr="002836B6">
        <w:rPr>
          <w:rFonts w:ascii="Times New Roman" w:hAnsi="Times New Roman" w:cs="Times New Roman"/>
          <w:b/>
          <w:sz w:val="32"/>
          <w:szCs w:val="32"/>
        </w:rPr>
        <w:t>АДМИНИСТРАЦИЯ ГОРОДА НЕФТЕЮГАНСКА</w:t>
      </w:r>
    </w:p>
    <w:p w:rsidR="002D6160" w:rsidRPr="002836B6" w:rsidRDefault="002D6160" w:rsidP="002836B6">
      <w:pPr>
        <w:pStyle w:val="ConsPlusNonformat"/>
        <w:widowControl/>
        <w:jc w:val="center"/>
        <w:rPr>
          <w:rFonts w:ascii="Times New Roman" w:hAnsi="Times New Roman" w:cs="Times New Roman"/>
          <w:b/>
          <w:sz w:val="10"/>
          <w:szCs w:val="10"/>
        </w:rPr>
      </w:pPr>
      <w:r w:rsidRPr="002836B6">
        <w:rPr>
          <w:rFonts w:ascii="Times New Roman" w:hAnsi="Times New Roman" w:cs="Times New Roman"/>
          <w:b/>
          <w:sz w:val="10"/>
          <w:szCs w:val="10"/>
        </w:rPr>
        <w:t xml:space="preserve">                              </w:t>
      </w:r>
    </w:p>
    <w:p w:rsidR="002D6160" w:rsidRDefault="002D6160" w:rsidP="002836B6">
      <w:pPr>
        <w:pStyle w:val="ConsPlusNonformat"/>
        <w:widowControl/>
        <w:jc w:val="center"/>
        <w:rPr>
          <w:rFonts w:ascii="Times New Roman" w:hAnsi="Times New Roman" w:cs="Times New Roman"/>
          <w:b/>
          <w:sz w:val="40"/>
          <w:szCs w:val="40"/>
        </w:rPr>
      </w:pPr>
      <w:r w:rsidRPr="002836B6">
        <w:rPr>
          <w:rFonts w:ascii="Times New Roman" w:hAnsi="Times New Roman" w:cs="Times New Roman"/>
          <w:b/>
          <w:sz w:val="40"/>
          <w:szCs w:val="40"/>
        </w:rPr>
        <w:t>ПОСТАНОВЛЕНИЕ</w:t>
      </w:r>
    </w:p>
    <w:p w:rsidR="00FB15EA" w:rsidRPr="00FB15EA" w:rsidRDefault="00FB15EA" w:rsidP="002836B6">
      <w:pPr>
        <w:pStyle w:val="ConsPlusNonformat"/>
        <w:widowControl/>
        <w:jc w:val="center"/>
        <w:rPr>
          <w:rFonts w:ascii="Times New Roman" w:hAnsi="Times New Roman" w:cs="Times New Roman"/>
          <w:b/>
          <w:sz w:val="22"/>
          <w:szCs w:val="22"/>
        </w:rPr>
      </w:pPr>
    </w:p>
    <w:p w:rsidR="00977446" w:rsidRPr="0003419F" w:rsidRDefault="00977446" w:rsidP="006A083F">
      <w:pPr>
        <w:pStyle w:val="ConsPlusNonformat"/>
        <w:widowControl/>
        <w:jc w:val="both"/>
        <w:rPr>
          <w:rFonts w:ascii="Times New Roman" w:hAnsi="Times New Roman" w:cs="Times New Roman"/>
          <w:sz w:val="18"/>
          <w:szCs w:val="18"/>
        </w:rPr>
      </w:pPr>
    </w:p>
    <w:p w:rsidR="00D33291" w:rsidRPr="00D33291" w:rsidRDefault="005927A7" w:rsidP="00D3329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21.11.2024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1925-п</w:t>
      </w:r>
    </w:p>
    <w:p w:rsidR="002D6160" w:rsidRPr="002836B6" w:rsidRDefault="002D6160" w:rsidP="002836B6">
      <w:pPr>
        <w:pStyle w:val="ConsPlusNonformat"/>
        <w:widowControl/>
        <w:jc w:val="center"/>
        <w:rPr>
          <w:rFonts w:ascii="Times New Roman" w:hAnsi="Times New Roman" w:cs="Times New Roman"/>
          <w:sz w:val="24"/>
          <w:szCs w:val="24"/>
        </w:rPr>
      </w:pPr>
      <w:r w:rsidRPr="002836B6">
        <w:rPr>
          <w:rFonts w:ascii="Times New Roman" w:hAnsi="Times New Roman" w:cs="Times New Roman"/>
          <w:sz w:val="24"/>
          <w:szCs w:val="24"/>
        </w:rPr>
        <w:t>г.Нефтеюганск</w:t>
      </w:r>
    </w:p>
    <w:p w:rsidR="002D6160" w:rsidRDefault="002D6160" w:rsidP="002836B6">
      <w:pPr>
        <w:pStyle w:val="ConsPlusNonformat"/>
        <w:widowControl/>
        <w:jc w:val="center"/>
        <w:rPr>
          <w:rFonts w:ascii="Times New Roman" w:hAnsi="Times New Roman" w:cs="Times New Roman"/>
          <w:sz w:val="28"/>
          <w:szCs w:val="28"/>
        </w:rPr>
      </w:pPr>
    </w:p>
    <w:p w:rsidR="009E3CA2" w:rsidRDefault="00AA2DFB" w:rsidP="007255EE">
      <w:pPr>
        <w:pStyle w:val="ConsPlusNormal"/>
        <w:widowControl/>
        <w:ind w:firstLine="0"/>
        <w:jc w:val="center"/>
        <w:outlineLvl w:val="1"/>
        <w:rPr>
          <w:rFonts w:ascii="Times New Roman" w:hAnsi="Times New Roman"/>
          <w:b/>
          <w:color w:val="000000"/>
          <w:sz w:val="28"/>
          <w:szCs w:val="28"/>
        </w:rPr>
      </w:pPr>
      <w:r>
        <w:rPr>
          <w:rFonts w:ascii="Times New Roman" w:hAnsi="Times New Roman"/>
          <w:b/>
          <w:color w:val="000000"/>
          <w:sz w:val="28"/>
          <w:szCs w:val="28"/>
        </w:rPr>
        <w:t>О внесении изменений</w:t>
      </w:r>
      <w:r w:rsidR="00241BA9">
        <w:rPr>
          <w:rFonts w:ascii="Times New Roman" w:hAnsi="Times New Roman"/>
          <w:b/>
          <w:color w:val="000000"/>
          <w:sz w:val="28"/>
          <w:szCs w:val="28"/>
        </w:rPr>
        <w:t xml:space="preserve"> в постановление администрации города </w:t>
      </w:r>
      <w:r w:rsidR="00241BA9" w:rsidRPr="00103BB5">
        <w:rPr>
          <w:rFonts w:ascii="Times New Roman" w:hAnsi="Times New Roman"/>
          <w:b/>
          <w:color w:val="000000"/>
          <w:sz w:val="28"/>
          <w:szCs w:val="28"/>
        </w:rPr>
        <w:t xml:space="preserve">Нефтеюганска </w:t>
      </w:r>
      <w:r w:rsidR="00241BA9" w:rsidRPr="00103BB5">
        <w:rPr>
          <w:rFonts w:ascii="Times New Roman" w:hAnsi="Times New Roman"/>
          <w:b/>
          <w:sz w:val="28"/>
          <w:szCs w:val="28"/>
        </w:rPr>
        <w:t>от 15.11.2018 № 596-п</w:t>
      </w:r>
      <w:r w:rsidR="00103BB5" w:rsidRPr="00103BB5">
        <w:rPr>
          <w:rFonts w:ascii="Times New Roman" w:hAnsi="Times New Roman"/>
          <w:b/>
          <w:color w:val="000000"/>
          <w:sz w:val="28"/>
          <w:szCs w:val="28"/>
        </w:rPr>
        <w:t xml:space="preserve"> </w:t>
      </w:r>
      <w:r w:rsidR="00103BB5">
        <w:rPr>
          <w:rFonts w:ascii="Times New Roman" w:hAnsi="Times New Roman"/>
          <w:b/>
          <w:color w:val="000000"/>
          <w:sz w:val="28"/>
          <w:szCs w:val="28"/>
        </w:rPr>
        <w:t>«</w:t>
      </w:r>
      <w:r w:rsidR="005D2290">
        <w:rPr>
          <w:rFonts w:ascii="Times New Roman" w:hAnsi="Times New Roman"/>
          <w:b/>
          <w:color w:val="000000"/>
          <w:sz w:val="28"/>
          <w:szCs w:val="28"/>
        </w:rPr>
        <w:t xml:space="preserve">Об утверждении муниципальной программы города Нефтеюганска </w:t>
      </w:r>
      <w:r w:rsidR="00056431">
        <w:rPr>
          <w:rFonts w:ascii="Times New Roman" w:hAnsi="Times New Roman"/>
          <w:b/>
          <w:color w:val="000000"/>
          <w:sz w:val="28"/>
          <w:szCs w:val="28"/>
        </w:rPr>
        <w:t>«</w:t>
      </w:r>
      <w:r w:rsidR="005D2290" w:rsidRPr="002836B6">
        <w:rPr>
          <w:rFonts w:ascii="Times New Roman" w:hAnsi="Times New Roman"/>
          <w:b/>
          <w:color w:val="000000"/>
          <w:sz w:val="28"/>
          <w:szCs w:val="28"/>
        </w:rPr>
        <w:t xml:space="preserve">Профилактика правонарушений </w:t>
      </w:r>
      <w:r w:rsidR="002E289B">
        <w:rPr>
          <w:rFonts w:ascii="Times New Roman" w:hAnsi="Times New Roman"/>
          <w:b/>
          <w:color w:val="000000"/>
          <w:sz w:val="28"/>
          <w:szCs w:val="28"/>
        </w:rPr>
        <w:t xml:space="preserve">                   </w:t>
      </w:r>
      <w:r w:rsidR="00F83D1B">
        <w:rPr>
          <w:rFonts w:ascii="Times New Roman" w:hAnsi="Times New Roman"/>
          <w:b/>
          <w:color w:val="000000"/>
          <w:sz w:val="28"/>
          <w:szCs w:val="28"/>
        </w:rPr>
        <w:t xml:space="preserve">в сфере общественного </w:t>
      </w:r>
      <w:r w:rsidR="005D2290">
        <w:rPr>
          <w:rFonts w:ascii="Times New Roman" w:hAnsi="Times New Roman"/>
          <w:b/>
          <w:color w:val="000000"/>
          <w:sz w:val="28"/>
          <w:szCs w:val="28"/>
        </w:rPr>
        <w:t>порядка,</w:t>
      </w:r>
      <w:r w:rsidR="005D2290" w:rsidRPr="002836B6">
        <w:rPr>
          <w:rFonts w:ascii="Times New Roman" w:hAnsi="Times New Roman"/>
          <w:b/>
          <w:color w:val="000000"/>
          <w:sz w:val="28"/>
          <w:szCs w:val="28"/>
        </w:rPr>
        <w:t xml:space="preserve"> </w:t>
      </w:r>
      <w:r w:rsidR="00C43632">
        <w:rPr>
          <w:rFonts w:ascii="Times New Roman" w:hAnsi="Times New Roman"/>
          <w:b/>
          <w:color w:val="000000"/>
          <w:sz w:val="28"/>
          <w:szCs w:val="28"/>
        </w:rPr>
        <w:t>п</w:t>
      </w:r>
      <w:r w:rsidR="00C43632" w:rsidRPr="002836B6">
        <w:rPr>
          <w:rFonts w:ascii="Times New Roman" w:hAnsi="Times New Roman"/>
          <w:b/>
          <w:color w:val="000000"/>
          <w:sz w:val="28"/>
          <w:szCs w:val="28"/>
        </w:rPr>
        <w:t xml:space="preserve">рофилактика </w:t>
      </w:r>
      <w:r w:rsidR="00C43632">
        <w:rPr>
          <w:rFonts w:ascii="Times New Roman" w:hAnsi="Times New Roman"/>
          <w:b/>
          <w:color w:val="000000"/>
          <w:sz w:val="28"/>
          <w:szCs w:val="28"/>
        </w:rPr>
        <w:t xml:space="preserve">незаконного оборота и потребления </w:t>
      </w:r>
      <w:r w:rsidR="00C43632">
        <w:rPr>
          <w:rFonts w:ascii="Times New Roman" w:hAnsi="Times New Roman"/>
          <w:b/>
          <w:sz w:val="28"/>
          <w:szCs w:val="28"/>
        </w:rPr>
        <w:t xml:space="preserve">наркотических средств и психотропных веществ </w:t>
      </w:r>
      <w:r w:rsidR="005D2290" w:rsidRPr="002836B6">
        <w:rPr>
          <w:rFonts w:ascii="Times New Roman" w:hAnsi="Times New Roman"/>
          <w:b/>
          <w:color w:val="000000"/>
          <w:sz w:val="28"/>
          <w:szCs w:val="28"/>
        </w:rPr>
        <w:t>в городе Нефтеюганске</w:t>
      </w:r>
      <w:r w:rsidR="00056431">
        <w:rPr>
          <w:rFonts w:ascii="Times New Roman" w:hAnsi="Times New Roman"/>
          <w:b/>
          <w:color w:val="000000"/>
          <w:sz w:val="28"/>
          <w:szCs w:val="28"/>
        </w:rPr>
        <w:t>»</w:t>
      </w:r>
    </w:p>
    <w:p w:rsidR="00D33291" w:rsidRDefault="00D33291" w:rsidP="00FE4C0A">
      <w:pPr>
        <w:pStyle w:val="ConsPlusNormal"/>
        <w:widowControl/>
        <w:ind w:firstLine="0"/>
        <w:jc w:val="center"/>
        <w:outlineLvl w:val="1"/>
        <w:rPr>
          <w:rFonts w:ascii="Times New Roman" w:hAnsi="Times New Roman"/>
          <w:b/>
          <w:color w:val="000000"/>
          <w:sz w:val="28"/>
          <w:szCs w:val="28"/>
        </w:rPr>
      </w:pPr>
    </w:p>
    <w:p w:rsidR="002D6160" w:rsidRPr="002836B6" w:rsidRDefault="005C69B3" w:rsidP="00127F28">
      <w:pPr>
        <w:ind w:firstLine="709"/>
        <w:jc w:val="both"/>
        <w:rPr>
          <w:rFonts w:ascii="Times New Roman" w:eastAsia="Calibri" w:hAnsi="Times New Roman"/>
          <w:b w:val="0"/>
          <w:sz w:val="28"/>
          <w:szCs w:val="28"/>
        </w:rPr>
      </w:pPr>
      <w:r>
        <w:rPr>
          <w:rFonts w:ascii="Times New Roman" w:eastAsia="Calibri" w:hAnsi="Times New Roman"/>
          <w:b w:val="0"/>
          <w:sz w:val="28"/>
          <w:szCs w:val="28"/>
        </w:rPr>
        <w:t>В</w:t>
      </w:r>
      <w:r w:rsidR="007E599B">
        <w:rPr>
          <w:rFonts w:ascii="Times New Roman" w:eastAsia="Calibri" w:hAnsi="Times New Roman"/>
          <w:b w:val="0"/>
          <w:sz w:val="28"/>
          <w:szCs w:val="28"/>
        </w:rPr>
        <w:t xml:space="preserve"> соответствии с постановлением Правительства Ханты-Мансийского автономного </w:t>
      </w:r>
      <w:r w:rsidR="004E1BB8">
        <w:rPr>
          <w:rFonts w:ascii="Times New Roman" w:eastAsia="Calibri" w:hAnsi="Times New Roman"/>
          <w:b w:val="0"/>
          <w:sz w:val="28"/>
          <w:szCs w:val="28"/>
        </w:rPr>
        <w:t xml:space="preserve">округа </w:t>
      </w:r>
      <w:r w:rsidR="00412717">
        <w:rPr>
          <w:rFonts w:ascii="Times New Roman" w:hAnsi="Times New Roman"/>
          <w:b w:val="0"/>
          <w:bCs/>
          <w:sz w:val="28"/>
          <w:szCs w:val="24"/>
        </w:rPr>
        <w:t>– Югры от 10.11.2023 № 543</w:t>
      </w:r>
      <w:r w:rsidR="004E1BB8" w:rsidRPr="001C2883">
        <w:rPr>
          <w:rFonts w:ascii="Times New Roman" w:hAnsi="Times New Roman"/>
          <w:b w:val="0"/>
          <w:bCs/>
          <w:sz w:val="28"/>
          <w:szCs w:val="24"/>
        </w:rPr>
        <w:t>-п «О государственной программе Ханты-Мансийского автономного округа – Югры «</w:t>
      </w:r>
      <w:r w:rsidR="00994F20">
        <w:rPr>
          <w:rFonts w:ascii="Times New Roman" w:hAnsi="Times New Roman"/>
          <w:b w:val="0"/>
          <w:bCs/>
          <w:sz w:val="28"/>
          <w:szCs w:val="24"/>
        </w:rPr>
        <w:t>Безопасность жизнедеятельности и п</w:t>
      </w:r>
      <w:r w:rsidR="004E1BB8" w:rsidRPr="001C2883">
        <w:rPr>
          <w:rFonts w:ascii="Times New Roman" w:hAnsi="Times New Roman"/>
          <w:b w:val="0"/>
          <w:bCs/>
          <w:sz w:val="28"/>
          <w:szCs w:val="24"/>
        </w:rPr>
        <w:t>рофилактика правонарушений»</w:t>
      </w:r>
      <w:r w:rsidR="00E937DA">
        <w:rPr>
          <w:rFonts w:ascii="Times New Roman" w:eastAsia="Calibri" w:hAnsi="Times New Roman"/>
          <w:b w:val="0"/>
          <w:sz w:val="28"/>
          <w:szCs w:val="28"/>
        </w:rPr>
        <w:t xml:space="preserve">, </w:t>
      </w:r>
      <w:r w:rsidR="00613384">
        <w:rPr>
          <w:rFonts w:ascii="Times New Roman" w:hAnsi="Times New Roman"/>
          <w:b w:val="0"/>
          <w:sz w:val="28"/>
          <w:szCs w:val="28"/>
        </w:rPr>
        <w:t xml:space="preserve">постановлением </w:t>
      </w:r>
      <w:r w:rsidR="00613384" w:rsidRPr="0060635C">
        <w:rPr>
          <w:rFonts w:ascii="Times New Roman" w:hAnsi="Times New Roman"/>
          <w:b w:val="0"/>
          <w:sz w:val="28"/>
          <w:szCs w:val="28"/>
        </w:rPr>
        <w:t>администрации</w:t>
      </w:r>
      <w:r w:rsidR="009E0199" w:rsidRPr="0060635C">
        <w:rPr>
          <w:rFonts w:ascii="Times New Roman" w:hAnsi="Times New Roman"/>
          <w:b w:val="0"/>
          <w:sz w:val="28"/>
          <w:szCs w:val="28"/>
        </w:rPr>
        <w:t xml:space="preserve"> </w:t>
      </w:r>
      <w:r w:rsidR="006D6C26">
        <w:rPr>
          <w:rFonts w:ascii="Times New Roman" w:hAnsi="Times New Roman"/>
          <w:b w:val="0"/>
          <w:sz w:val="28"/>
          <w:szCs w:val="28"/>
        </w:rPr>
        <w:t xml:space="preserve">  </w:t>
      </w:r>
      <w:r w:rsidR="00613384" w:rsidRPr="0060635C">
        <w:rPr>
          <w:rFonts w:ascii="Times New Roman" w:hAnsi="Times New Roman"/>
          <w:b w:val="0"/>
          <w:sz w:val="28"/>
          <w:szCs w:val="28"/>
        </w:rPr>
        <w:t>города</w:t>
      </w:r>
      <w:r w:rsidR="00613384">
        <w:rPr>
          <w:rFonts w:ascii="Times New Roman" w:hAnsi="Times New Roman"/>
          <w:b w:val="0"/>
          <w:sz w:val="28"/>
          <w:szCs w:val="28"/>
        </w:rPr>
        <w:t xml:space="preserve"> </w:t>
      </w:r>
      <w:r w:rsidR="00613384" w:rsidRPr="0060635C">
        <w:rPr>
          <w:rFonts w:ascii="Times New Roman" w:hAnsi="Times New Roman"/>
          <w:b w:val="0"/>
          <w:sz w:val="28"/>
          <w:szCs w:val="28"/>
        </w:rPr>
        <w:t>Нефтеюганска</w:t>
      </w:r>
      <w:r w:rsidR="009E0199" w:rsidRPr="0060635C">
        <w:rPr>
          <w:rFonts w:ascii="Times New Roman" w:hAnsi="Times New Roman"/>
          <w:b w:val="0"/>
          <w:sz w:val="28"/>
          <w:szCs w:val="28"/>
        </w:rPr>
        <w:t xml:space="preserve"> </w:t>
      </w:r>
      <w:r w:rsidR="006D6C26">
        <w:rPr>
          <w:rFonts w:ascii="Times New Roman" w:hAnsi="Times New Roman"/>
          <w:b w:val="0"/>
          <w:sz w:val="28"/>
          <w:szCs w:val="28"/>
        </w:rPr>
        <w:t xml:space="preserve"> </w:t>
      </w:r>
      <w:r w:rsidR="00E937DA">
        <w:rPr>
          <w:rFonts w:ascii="Times New Roman" w:hAnsi="Times New Roman"/>
          <w:b w:val="0"/>
          <w:sz w:val="28"/>
          <w:szCs w:val="28"/>
        </w:rPr>
        <w:t>от 18.04.2019</w:t>
      </w:r>
      <w:r w:rsidR="006D6C26">
        <w:rPr>
          <w:rFonts w:ascii="Times New Roman" w:hAnsi="Times New Roman"/>
          <w:b w:val="0"/>
          <w:sz w:val="28"/>
          <w:szCs w:val="28"/>
        </w:rPr>
        <w:t xml:space="preserve"> </w:t>
      </w:r>
      <w:r w:rsidR="00E937DA">
        <w:rPr>
          <w:rFonts w:ascii="Times New Roman" w:hAnsi="Times New Roman"/>
          <w:b w:val="0"/>
          <w:sz w:val="28"/>
          <w:szCs w:val="28"/>
        </w:rPr>
        <w:t xml:space="preserve"> </w:t>
      </w:r>
      <w:r w:rsidR="00E937DA" w:rsidRPr="002E7E79">
        <w:rPr>
          <w:rFonts w:ascii="Times New Roman" w:hAnsi="Times New Roman"/>
          <w:b w:val="0"/>
          <w:sz w:val="28"/>
          <w:szCs w:val="28"/>
        </w:rPr>
        <w:t>№ 77</w:t>
      </w:r>
      <w:r w:rsidRPr="002E7E79">
        <w:rPr>
          <w:rFonts w:ascii="Times New Roman" w:hAnsi="Times New Roman"/>
          <w:b w:val="0"/>
          <w:sz w:val="28"/>
          <w:szCs w:val="28"/>
        </w:rPr>
        <w:t>-</w:t>
      </w:r>
      <w:r w:rsidR="00944C2A" w:rsidRPr="002E7E79">
        <w:rPr>
          <w:rFonts w:ascii="Times New Roman" w:hAnsi="Times New Roman"/>
          <w:b w:val="0"/>
          <w:sz w:val="28"/>
          <w:szCs w:val="28"/>
        </w:rPr>
        <w:t>н</w:t>
      </w:r>
      <w:r w:rsidRPr="002E7E79">
        <w:rPr>
          <w:rFonts w:ascii="Times New Roman" w:hAnsi="Times New Roman"/>
          <w:b w:val="0"/>
          <w:sz w:val="28"/>
          <w:szCs w:val="28"/>
        </w:rPr>
        <w:t>п</w:t>
      </w:r>
      <w:r w:rsidR="005003C3">
        <w:rPr>
          <w:rFonts w:ascii="Times New Roman" w:hAnsi="Times New Roman"/>
          <w:b w:val="0"/>
          <w:sz w:val="28"/>
          <w:szCs w:val="28"/>
        </w:rPr>
        <w:t xml:space="preserve"> </w:t>
      </w:r>
      <w:r w:rsidR="00A97FE9" w:rsidRPr="002E7E79">
        <w:rPr>
          <w:rFonts w:ascii="Times New Roman" w:hAnsi="Times New Roman"/>
          <w:b w:val="0"/>
          <w:sz w:val="28"/>
          <w:szCs w:val="28"/>
        </w:rPr>
        <w:t xml:space="preserve"> </w:t>
      </w:r>
      <w:r w:rsidR="00056431" w:rsidRPr="002E7E79">
        <w:rPr>
          <w:rFonts w:ascii="Times New Roman" w:hAnsi="Times New Roman"/>
          <w:b w:val="0"/>
          <w:sz w:val="28"/>
          <w:szCs w:val="28"/>
        </w:rPr>
        <w:t>«</w:t>
      </w:r>
      <w:r w:rsidR="00E937DA">
        <w:rPr>
          <w:rFonts w:ascii="Times New Roman" w:hAnsi="Times New Roman"/>
          <w:b w:val="0"/>
          <w:sz w:val="28"/>
          <w:szCs w:val="28"/>
        </w:rPr>
        <w:t xml:space="preserve">О модельной муниципальной программе города Нефтеюганска, порядке принятия решения </w:t>
      </w:r>
      <w:r w:rsidR="002E289B">
        <w:rPr>
          <w:rFonts w:ascii="Times New Roman" w:hAnsi="Times New Roman"/>
          <w:b w:val="0"/>
          <w:sz w:val="28"/>
          <w:szCs w:val="28"/>
        </w:rPr>
        <w:t xml:space="preserve">                </w:t>
      </w:r>
      <w:r w:rsidR="00E937DA">
        <w:rPr>
          <w:rFonts w:ascii="Times New Roman" w:hAnsi="Times New Roman"/>
          <w:b w:val="0"/>
          <w:sz w:val="28"/>
          <w:szCs w:val="28"/>
        </w:rPr>
        <w:t>о разработке муниципальных программ города Нефтеюганска, их формирования, утверждения и реализации</w:t>
      </w:r>
      <w:r w:rsidR="00056431">
        <w:rPr>
          <w:rFonts w:ascii="Times New Roman" w:hAnsi="Times New Roman"/>
          <w:b w:val="0"/>
          <w:sz w:val="28"/>
          <w:szCs w:val="28"/>
        </w:rPr>
        <w:t>»</w:t>
      </w:r>
      <w:r w:rsidR="00DC03E1">
        <w:rPr>
          <w:rFonts w:ascii="Times New Roman" w:hAnsi="Times New Roman"/>
          <w:b w:val="0"/>
          <w:sz w:val="28"/>
          <w:szCs w:val="28"/>
        </w:rPr>
        <w:t>,</w:t>
      </w:r>
      <w:r w:rsidR="003D79EA">
        <w:rPr>
          <w:rFonts w:ascii="Times New Roman" w:hAnsi="Times New Roman"/>
          <w:b w:val="0"/>
          <w:sz w:val="28"/>
          <w:szCs w:val="28"/>
        </w:rPr>
        <w:t xml:space="preserve"> </w:t>
      </w:r>
      <w:r w:rsidR="00D7651F" w:rsidRPr="00247477">
        <w:rPr>
          <w:rFonts w:ascii="Times New Roman" w:hAnsi="Times New Roman"/>
          <w:b w:val="0"/>
          <w:sz w:val="28"/>
          <w:szCs w:val="28"/>
        </w:rPr>
        <w:t xml:space="preserve">распоряжением администрации города Нефтеюганска </w:t>
      </w:r>
      <w:r w:rsidR="00247477" w:rsidRPr="00247477">
        <w:rPr>
          <w:rFonts w:ascii="Times New Roman" w:hAnsi="Times New Roman"/>
          <w:b w:val="0"/>
          <w:sz w:val="28"/>
          <w:szCs w:val="28"/>
        </w:rPr>
        <w:t xml:space="preserve">от 24.10.2023 № 403-р «О мерах по реализации постановления администрации города Нефтеюганска </w:t>
      </w:r>
      <w:r w:rsidR="00D7651F" w:rsidRPr="00247477">
        <w:rPr>
          <w:rFonts w:ascii="Times New Roman" w:hAnsi="Times New Roman"/>
          <w:b w:val="0"/>
          <w:sz w:val="28"/>
          <w:szCs w:val="28"/>
        </w:rPr>
        <w:t xml:space="preserve">от 18.04.2019 № 77-нп «О модельной муниципальной программе города Нефтеюганска, порядке принятия решения </w:t>
      </w:r>
      <w:r w:rsidR="002E289B">
        <w:rPr>
          <w:rFonts w:ascii="Times New Roman" w:hAnsi="Times New Roman"/>
          <w:b w:val="0"/>
          <w:sz w:val="28"/>
          <w:szCs w:val="28"/>
        </w:rPr>
        <w:t xml:space="preserve">                  </w:t>
      </w:r>
      <w:r w:rsidR="00D7651F" w:rsidRPr="00247477">
        <w:rPr>
          <w:rFonts w:ascii="Times New Roman" w:hAnsi="Times New Roman"/>
          <w:b w:val="0"/>
          <w:sz w:val="28"/>
          <w:szCs w:val="28"/>
        </w:rPr>
        <w:t xml:space="preserve">о разработке муниципальных программ города Нефтеюганска, их формирования, утверждения и реализации», </w:t>
      </w:r>
      <w:r w:rsidR="00A6561F">
        <w:rPr>
          <w:rFonts w:ascii="Times New Roman" w:hAnsi="Times New Roman"/>
          <w:b w:val="0"/>
          <w:sz w:val="28"/>
          <w:szCs w:val="28"/>
        </w:rPr>
        <w:t>в связи с уточнением бюджетных ассигнований, изменением лимитов на 2025 и плановый период  2026-2027 годы</w:t>
      </w:r>
      <w:r w:rsidR="00894762">
        <w:rPr>
          <w:rFonts w:ascii="Times New Roman" w:hAnsi="Times New Roman"/>
          <w:b w:val="0"/>
          <w:sz w:val="28"/>
          <w:szCs w:val="28"/>
        </w:rPr>
        <w:t xml:space="preserve"> </w:t>
      </w:r>
      <w:r w:rsidR="00E937DA">
        <w:rPr>
          <w:rFonts w:ascii="Times New Roman" w:hAnsi="Times New Roman"/>
          <w:b w:val="0"/>
          <w:sz w:val="28"/>
          <w:szCs w:val="28"/>
        </w:rPr>
        <w:t xml:space="preserve">администрация города Нефтеюганска </w:t>
      </w:r>
      <w:r w:rsidR="002D6160" w:rsidRPr="002836B6">
        <w:rPr>
          <w:rFonts w:ascii="Times New Roman" w:eastAsia="Calibri" w:hAnsi="Times New Roman"/>
          <w:b w:val="0"/>
          <w:sz w:val="28"/>
          <w:szCs w:val="28"/>
        </w:rPr>
        <w:t>постановляет:</w:t>
      </w:r>
    </w:p>
    <w:p w:rsidR="00AA2DFB" w:rsidRDefault="00241BA9" w:rsidP="0093595B">
      <w:pPr>
        <w:ind w:firstLine="709"/>
        <w:jc w:val="both"/>
        <w:rPr>
          <w:rFonts w:ascii="Times New Roman" w:hAnsi="Times New Roman"/>
          <w:b w:val="0"/>
          <w:sz w:val="28"/>
          <w:szCs w:val="28"/>
        </w:rPr>
      </w:pPr>
      <w:r w:rsidRPr="002836B6">
        <w:rPr>
          <w:rFonts w:ascii="Times New Roman" w:hAnsi="Times New Roman"/>
          <w:b w:val="0"/>
          <w:color w:val="000000"/>
          <w:sz w:val="28"/>
          <w:szCs w:val="28"/>
        </w:rPr>
        <w:t>1.</w:t>
      </w:r>
      <w:r w:rsidR="00AA2DFB">
        <w:rPr>
          <w:rFonts w:ascii="Times New Roman" w:hAnsi="Times New Roman"/>
          <w:b w:val="0"/>
          <w:color w:val="000000"/>
          <w:sz w:val="28"/>
          <w:szCs w:val="28"/>
        </w:rPr>
        <w:t>Внести изменения</w:t>
      </w:r>
      <w:r>
        <w:rPr>
          <w:rFonts w:ascii="Times New Roman" w:hAnsi="Times New Roman"/>
          <w:b w:val="0"/>
          <w:color w:val="000000"/>
          <w:sz w:val="28"/>
          <w:szCs w:val="28"/>
        </w:rPr>
        <w:t xml:space="preserve"> в постановление администрации города Нефтеюганска от</w:t>
      </w:r>
      <w:r>
        <w:rPr>
          <w:rFonts w:ascii="Times New Roman" w:hAnsi="Times New Roman"/>
          <w:b w:val="0"/>
          <w:sz w:val="28"/>
          <w:szCs w:val="28"/>
        </w:rPr>
        <w:t xml:space="preserve"> 15.11.2018 № 596</w:t>
      </w:r>
      <w:r w:rsidRPr="002836B6">
        <w:rPr>
          <w:rFonts w:ascii="Times New Roman" w:hAnsi="Times New Roman"/>
          <w:b w:val="0"/>
          <w:sz w:val="28"/>
          <w:szCs w:val="28"/>
        </w:rPr>
        <w:t>-п</w:t>
      </w:r>
      <w:r>
        <w:rPr>
          <w:rFonts w:ascii="Times New Roman" w:hAnsi="Times New Roman"/>
          <w:b w:val="0"/>
          <w:sz w:val="28"/>
          <w:szCs w:val="28"/>
        </w:rPr>
        <w:t xml:space="preserve"> «</w:t>
      </w:r>
      <w:r w:rsidRPr="002836B6">
        <w:rPr>
          <w:rFonts w:ascii="Times New Roman" w:hAnsi="Times New Roman"/>
          <w:b w:val="0"/>
          <w:sz w:val="28"/>
          <w:szCs w:val="28"/>
        </w:rPr>
        <w:t xml:space="preserve">Об утверждении муниципальной </w:t>
      </w:r>
      <w:r w:rsidRPr="002836B6">
        <w:rPr>
          <w:rFonts w:ascii="Times New Roman" w:hAnsi="Times New Roman"/>
          <w:b w:val="0"/>
          <w:color w:val="000000"/>
          <w:sz w:val="28"/>
          <w:szCs w:val="28"/>
        </w:rPr>
        <w:t xml:space="preserve">программы города Нефтеюганска </w:t>
      </w:r>
      <w:r>
        <w:rPr>
          <w:rFonts w:ascii="Times New Roman" w:hAnsi="Times New Roman"/>
          <w:b w:val="0"/>
          <w:color w:val="000000"/>
          <w:sz w:val="28"/>
          <w:szCs w:val="28"/>
        </w:rPr>
        <w:t>«</w:t>
      </w:r>
      <w:r w:rsidRPr="002836B6">
        <w:rPr>
          <w:rFonts w:ascii="Times New Roman" w:hAnsi="Times New Roman"/>
          <w:b w:val="0"/>
          <w:color w:val="000000"/>
          <w:sz w:val="28"/>
          <w:szCs w:val="28"/>
        </w:rPr>
        <w:t xml:space="preserve">Профилактика правонарушений </w:t>
      </w:r>
      <w:r>
        <w:rPr>
          <w:rFonts w:ascii="Times New Roman" w:hAnsi="Times New Roman"/>
          <w:b w:val="0"/>
          <w:color w:val="000000"/>
          <w:sz w:val="28"/>
          <w:szCs w:val="28"/>
        </w:rPr>
        <w:t>в сфере общественного  порядка,</w:t>
      </w:r>
      <w:r w:rsidRPr="002836B6">
        <w:rPr>
          <w:rFonts w:ascii="Times New Roman" w:hAnsi="Times New Roman"/>
          <w:b w:val="0"/>
          <w:color w:val="000000"/>
          <w:sz w:val="28"/>
          <w:szCs w:val="28"/>
        </w:rPr>
        <w:t xml:space="preserve"> </w:t>
      </w:r>
      <w:r w:rsidRPr="002836B6">
        <w:rPr>
          <w:rFonts w:ascii="Times New Roman" w:hAnsi="Times New Roman"/>
          <w:b w:val="0"/>
          <w:sz w:val="28"/>
          <w:szCs w:val="28"/>
        </w:rPr>
        <w:t xml:space="preserve">профилактика </w:t>
      </w:r>
      <w:r>
        <w:rPr>
          <w:rFonts w:ascii="Times New Roman" w:hAnsi="Times New Roman"/>
          <w:b w:val="0"/>
          <w:sz w:val="28"/>
          <w:szCs w:val="28"/>
        </w:rPr>
        <w:t xml:space="preserve">незаконного оборота и потребления наркотических средств и психотропных веществ </w:t>
      </w: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                          (с изменениями, внесенными постановлениями администрации города от 19.03.2019 № 114-п, от 09.04.2019 № 154-п, от 20.05.2019 № 252-п, от 06.06.2019 № 395-п, от 27.08.2019 № 810-п, от 11.10.2019 № 1087-п,</w:t>
      </w:r>
      <w:r w:rsidRPr="00BC2E22">
        <w:rPr>
          <w:rFonts w:ascii="Times New Roman" w:hAnsi="Times New Roman"/>
          <w:b w:val="0"/>
          <w:color w:val="000000"/>
          <w:sz w:val="28"/>
          <w:szCs w:val="28"/>
        </w:rPr>
        <w:t xml:space="preserve"> </w:t>
      </w:r>
      <w:r>
        <w:rPr>
          <w:rFonts w:ascii="Times New Roman" w:hAnsi="Times New Roman"/>
          <w:b w:val="0"/>
          <w:color w:val="000000"/>
          <w:sz w:val="28"/>
          <w:szCs w:val="28"/>
        </w:rPr>
        <w:t>от 05.11.2019                     № 1213-п,</w:t>
      </w:r>
      <w:r w:rsidRPr="00BC2E22">
        <w:rPr>
          <w:rFonts w:ascii="Times New Roman" w:hAnsi="Times New Roman"/>
          <w:b w:val="0"/>
          <w:color w:val="000000"/>
          <w:sz w:val="28"/>
          <w:szCs w:val="28"/>
        </w:rPr>
        <w:t xml:space="preserve"> </w:t>
      </w:r>
      <w:r>
        <w:rPr>
          <w:rFonts w:ascii="Times New Roman" w:hAnsi="Times New Roman"/>
          <w:b w:val="0"/>
          <w:color w:val="000000"/>
          <w:sz w:val="28"/>
          <w:szCs w:val="28"/>
        </w:rPr>
        <w:t xml:space="preserve">от 15.05.2020 № 740-п, </w:t>
      </w:r>
      <w:r w:rsidRPr="00F877DD">
        <w:rPr>
          <w:rFonts w:ascii="Times New Roman" w:hAnsi="Times New Roman"/>
          <w:b w:val="0"/>
          <w:sz w:val="28"/>
          <w:szCs w:val="28"/>
        </w:rPr>
        <w:t>от 20.10.2020 №</w:t>
      </w:r>
      <w:r>
        <w:rPr>
          <w:rFonts w:ascii="Times New Roman" w:hAnsi="Times New Roman"/>
          <w:b w:val="0"/>
          <w:sz w:val="28"/>
          <w:szCs w:val="28"/>
        </w:rPr>
        <w:t xml:space="preserve"> </w:t>
      </w:r>
      <w:r w:rsidRPr="00F877DD">
        <w:rPr>
          <w:rFonts w:ascii="Times New Roman" w:hAnsi="Times New Roman"/>
          <w:b w:val="0"/>
          <w:sz w:val="28"/>
          <w:szCs w:val="28"/>
        </w:rPr>
        <w:t>1797-п</w:t>
      </w:r>
      <w:r>
        <w:rPr>
          <w:rFonts w:ascii="Times New Roman" w:hAnsi="Times New Roman"/>
          <w:b w:val="0"/>
          <w:sz w:val="28"/>
          <w:szCs w:val="28"/>
        </w:rPr>
        <w:t>, от 17.11.2020 № 1993-п, от 24.12.2020 № 2272-п, от 02.03.2021 № 262-п, от 31.03.2021 № 430-п, от 26.05.2021 № 777-п, от 27.07.2021 № 1238-п, от 13.10.2021 № 1734</w:t>
      </w:r>
      <w:r w:rsidRPr="00DE3B53">
        <w:rPr>
          <w:rFonts w:ascii="Times New Roman" w:hAnsi="Times New Roman"/>
          <w:b w:val="0"/>
          <w:sz w:val="28"/>
          <w:szCs w:val="28"/>
        </w:rPr>
        <w:t>-</w:t>
      </w:r>
      <w:r>
        <w:rPr>
          <w:rFonts w:ascii="Times New Roman" w:hAnsi="Times New Roman"/>
          <w:b w:val="0"/>
          <w:sz w:val="28"/>
          <w:szCs w:val="28"/>
        </w:rPr>
        <w:t xml:space="preserve">п, </w:t>
      </w:r>
      <w:r w:rsidR="002E289B">
        <w:rPr>
          <w:rFonts w:ascii="Times New Roman" w:hAnsi="Times New Roman"/>
          <w:b w:val="0"/>
          <w:sz w:val="28"/>
          <w:szCs w:val="28"/>
        </w:rPr>
        <w:t xml:space="preserve">                                   </w:t>
      </w:r>
      <w:r>
        <w:rPr>
          <w:rFonts w:ascii="Times New Roman" w:hAnsi="Times New Roman"/>
          <w:b w:val="0"/>
          <w:sz w:val="28"/>
          <w:szCs w:val="28"/>
        </w:rPr>
        <w:lastRenderedPageBreak/>
        <w:t xml:space="preserve">от 17.11.2021 № 1944-п, от 01.12.2021 № 2023-п, от 17.12.2021 № 2136-п, </w:t>
      </w:r>
      <w:r w:rsidR="002E289B">
        <w:rPr>
          <w:rFonts w:ascii="Times New Roman" w:hAnsi="Times New Roman"/>
          <w:b w:val="0"/>
          <w:sz w:val="28"/>
          <w:szCs w:val="28"/>
        </w:rPr>
        <w:t xml:space="preserve">                            </w:t>
      </w:r>
      <w:r>
        <w:rPr>
          <w:rFonts w:ascii="Times New Roman" w:hAnsi="Times New Roman"/>
          <w:b w:val="0"/>
          <w:sz w:val="28"/>
          <w:szCs w:val="28"/>
        </w:rPr>
        <w:t>от 26.01.2022 № 99-п, от 18.02.2022  № 233-п, от 14.04.2022 № 68</w:t>
      </w:r>
      <w:r w:rsidR="00A66872">
        <w:rPr>
          <w:rFonts w:ascii="Times New Roman" w:hAnsi="Times New Roman"/>
          <w:b w:val="0"/>
          <w:sz w:val="28"/>
          <w:szCs w:val="28"/>
        </w:rPr>
        <w:t>2-п, от 31.05.2022 № 1026-п,</w:t>
      </w:r>
      <w:r>
        <w:rPr>
          <w:rFonts w:ascii="Times New Roman" w:hAnsi="Times New Roman"/>
          <w:b w:val="0"/>
          <w:sz w:val="28"/>
          <w:szCs w:val="28"/>
        </w:rPr>
        <w:t xml:space="preserve"> от  17.06.2022  № 1125-п,  от  23.08.2022  № 1710-п,  от  01.11.2022  № 2259-п, от 07.12.2022 № 2524-п, от 23.01.2023 № 39-п, от 10.03.2023 № 244-п, от 24.08.2023 № 1065-п, от 18.09.2023 № 1191-п</w:t>
      </w:r>
      <w:r w:rsidR="00340C5F">
        <w:rPr>
          <w:rFonts w:ascii="Times New Roman" w:hAnsi="Times New Roman"/>
          <w:b w:val="0"/>
          <w:sz w:val="28"/>
          <w:szCs w:val="28"/>
        </w:rPr>
        <w:t>, от 30.11.2023 № 1621-п</w:t>
      </w:r>
      <w:r w:rsidR="00894762">
        <w:rPr>
          <w:rFonts w:ascii="Times New Roman" w:hAnsi="Times New Roman"/>
          <w:b w:val="0"/>
          <w:sz w:val="28"/>
          <w:szCs w:val="28"/>
        </w:rPr>
        <w:t xml:space="preserve">, </w:t>
      </w:r>
      <w:r w:rsidR="00E30C30">
        <w:rPr>
          <w:rFonts w:ascii="Times New Roman" w:hAnsi="Times New Roman"/>
          <w:b w:val="0"/>
          <w:sz w:val="28"/>
          <w:szCs w:val="28"/>
        </w:rPr>
        <w:t>от 19.02.2024 № 305-п, от 14.05.2024 № 902-п, от 03.06.2024 № 1085-п</w:t>
      </w:r>
      <w:r w:rsidR="00F235FC">
        <w:rPr>
          <w:rFonts w:ascii="Times New Roman" w:hAnsi="Times New Roman"/>
          <w:b w:val="0"/>
          <w:sz w:val="28"/>
          <w:szCs w:val="28"/>
        </w:rPr>
        <w:t xml:space="preserve">, от 03.09.2024 </w:t>
      </w:r>
      <w:r w:rsidR="006E73C9">
        <w:rPr>
          <w:rFonts w:ascii="Times New Roman" w:hAnsi="Times New Roman"/>
          <w:b w:val="0"/>
          <w:sz w:val="28"/>
          <w:szCs w:val="28"/>
        </w:rPr>
        <w:t>№ 1579-п</w:t>
      </w:r>
      <w:r w:rsidR="00F7069F">
        <w:rPr>
          <w:rFonts w:ascii="Times New Roman" w:hAnsi="Times New Roman"/>
          <w:b w:val="0"/>
          <w:sz w:val="28"/>
          <w:szCs w:val="28"/>
        </w:rPr>
        <w:t>, от 30.09.2024 № 1692-п</w:t>
      </w:r>
      <w:r>
        <w:rPr>
          <w:rFonts w:ascii="Times New Roman" w:hAnsi="Times New Roman"/>
          <w:b w:val="0"/>
          <w:sz w:val="28"/>
          <w:szCs w:val="28"/>
        </w:rPr>
        <w:t>) (далее - мун</w:t>
      </w:r>
      <w:r w:rsidR="00BF563F">
        <w:rPr>
          <w:rFonts w:ascii="Times New Roman" w:hAnsi="Times New Roman"/>
          <w:b w:val="0"/>
          <w:sz w:val="28"/>
          <w:szCs w:val="28"/>
        </w:rPr>
        <w:t>иципальная программа),</w:t>
      </w:r>
      <w:r w:rsidR="00AA2DFB">
        <w:rPr>
          <w:rFonts w:ascii="Times New Roman" w:hAnsi="Times New Roman"/>
          <w:b w:val="0"/>
          <w:sz w:val="28"/>
          <w:szCs w:val="28"/>
        </w:rPr>
        <w:t xml:space="preserve"> а именно:</w:t>
      </w:r>
    </w:p>
    <w:p w:rsidR="00AA2DFB" w:rsidRPr="00F7069F" w:rsidRDefault="00AA2DFB" w:rsidP="0093595B">
      <w:pPr>
        <w:ind w:firstLine="709"/>
        <w:jc w:val="both"/>
        <w:rPr>
          <w:rFonts w:ascii="Times New Roman" w:eastAsiaTheme="minorEastAsia" w:hAnsi="Times New Roman"/>
          <w:b w:val="0"/>
          <w:sz w:val="28"/>
          <w:szCs w:val="28"/>
        </w:rPr>
      </w:pPr>
      <w:r w:rsidRPr="00F7069F">
        <w:rPr>
          <w:rFonts w:ascii="Times New Roman" w:hAnsi="Times New Roman"/>
          <w:b w:val="0"/>
          <w:sz w:val="28"/>
          <w:szCs w:val="28"/>
        </w:rPr>
        <w:t>1.</w:t>
      </w:r>
      <w:proofErr w:type="gramStart"/>
      <w:r w:rsidRPr="00F7069F">
        <w:rPr>
          <w:rFonts w:ascii="Times New Roman" w:hAnsi="Times New Roman"/>
          <w:b w:val="0"/>
          <w:sz w:val="28"/>
          <w:szCs w:val="28"/>
        </w:rPr>
        <w:t>1.</w:t>
      </w:r>
      <w:r w:rsidR="001A4BB4">
        <w:rPr>
          <w:rFonts w:ascii="Times New Roman" w:hAnsi="Times New Roman"/>
          <w:b w:val="0"/>
          <w:sz w:val="28"/>
          <w:szCs w:val="28"/>
        </w:rPr>
        <w:t>С</w:t>
      </w:r>
      <w:r w:rsidR="001A4BB4" w:rsidRPr="00F7069F">
        <w:rPr>
          <w:rFonts w:ascii="Times New Roman" w:hAnsi="Times New Roman"/>
          <w:b w:val="0"/>
          <w:sz w:val="28"/>
          <w:szCs w:val="28"/>
        </w:rPr>
        <w:t>троку</w:t>
      </w:r>
      <w:proofErr w:type="gramEnd"/>
      <w:r w:rsidR="001A4BB4" w:rsidRPr="00F7069F">
        <w:rPr>
          <w:rFonts w:ascii="Times New Roman" w:hAnsi="Times New Roman"/>
          <w:b w:val="0"/>
          <w:sz w:val="28"/>
          <w:szCs w:val="28"/>
        </w:rPr>
        <w:t xml:space="preserve"> «</w:t>
      </w:r>
      <w:r w:rsidR="001A4BB4" w:rsidRPr="00F7069F">
        <w:rPr>
          <w:rFonts w:ascii="Times New Roman" w:eastAsiaTheme="minorEastAsia" w:hAnsi="Times New Roman"/>
          <w:b w:val="0"/>
          <w:sz w:val="28"/>
          <w:szCs w:val="28"/>
        </w:rPr>
        <w:t>Объемы финансового обеспечения за весь период реализации»</w:t>
      </w:r>
      <w:r w:rsidR="001A4BB4">
        <w:rPr>
          <w:rFonts w:ascii="Times New Roman" w:eastAsiaTheme="minorEastAsia" w:hAnsi="Times New Roman"/>
          <w:b w:val="0"/>
          <w:sz w:val="28"/>
          <w:szCs w:val="28"/>
        </w:rPr>
        <w:t xml:space="preserve"> таблицы</w:t>
      </w:r>
      <w:r w:rsidR="00B17723" w:rsidRPr="00F7069F">
        <w:rPr>
          <w:rFonts w:ascii="Times New Roman" w:eastAsiaTheme="minorEastAsia" w:hAnsi="Times New Roman"/>
          <w:b w:val="0"/>
          <w:sz w:val="28"/>
          <w:szCs w:val="28"/>
        </w:rPr>
        <w:t xml:space="preserve"> 2</w:t>
      </w:r>
      <w:r w:rsidRPr="00F7069F">
        <w:rPr>
          <w:rFonts w:ascii="Times New Roman" w:hAnsi="Times New Roman"/>
          <w:b w:val="0"/>
          <w:sz w:val="28"/>
          <w:szCs w:val="28"/>
        </w:rPr>
        <w:t xml:space="preserve"> </w:t>
      </w:r>
      <w:r w:rsidR="00B17723" w:rsidRPr="00F7069F">
        <w:rPr>
          <w:rFonts w:ascii="Times New Roman" w:hAnsi="Times New Roman"/>
          <w:b w:val="0"/>
          <w:sz w:val="28"/>
          <w:szCs w:val="28"/>
        </w:rPr>
        <w:t>«</w:t>
      </w:r>
      <w:r w:rsidR="001A4BB4">
        <w:rPr>
          <w:rFonts w:ascii="Times New Roman" w:hAnsi="Times New Roman"/>
          <w:b w:val="0"/>
          <w:sz w:val="28"/>
          <w:szCs w:val="28"/>
        </w:rPr>
        <w:t>Общие положения» п</w:t>
      </w:r>
      <w:r w:rsidR="00B17723" w:rsidRPr="00F7069F">
        <w:rPr>
          <w:rFonts w:ascii="Times New Roman" w:hAnsi="Times New Roman"/>
          <w:b w:val="0"/>
          <w:sz w:val="28"/>
          <w:szCs w:val="28"/>
        </w:rPr>
        <w:t>аспорт</w:t>
      </w:r>
      <w:r w:rsidR="001A4BB4">
        <w:rPr>
          <w:rFonts w:ascii="Times New Roman" w:hAnsi="Times New Roman"/>
          <w:b w:val="0"/>
          <w:sz w:val="28"/>
          <w:szCs w:val="28"/>
        </w:rPr>
        <w:t>а</w:t>
      </w:r>
      <w:r w:rsidRPr="00F7069F">
        <w:rPr>
          <w:rFonts w:ascii="Times New Roman" w:hAnsi="Times New Roman"/>
          <w:b w:val="0"/>
          <w:sz w:val="28"/>
          <w:szCs w:val="28"/>
        </w:rPr>
        <w:t xml:space="preserve"> муниципальной программы</w:t>
      </w:r>
      <w:r w:rsidR="001A4BB4">
        <w:rPr>
          <w:rFonts w:ascii="Times New Roman" w:hAnsi="Times New Roman"/>
          <w:b w:val="0"/>
          <w:color w:val="000000"/>
          <w:sz w:val="28"/>
          <w:szCs w:val="28"/>
        </w:rPr>
        <w:t xml:space="preserve"> </w:t>
      </w:r>
      <w:r w:rsidR="00B17723" w:rsidRPr="00F7069F">
        <w:rPr>
          <w:rFonts w:ascii="Times New Roman" w:eastAsiaTheme="minorEastAsia" w:hAnsi="Times New Roman"/>
          <w:b w:val="0"/>
          <w:sz w:val="28"/>
          <w:szCs w:val="28"/>
        </w:rPr>
        <w:t>изложить</w:t>
      </w:r>
      <w:r w:rsidR="00926C85" w:rsidRPr="00F7069F">
        <w:rPr>
          <w:rFonts w:ascii="Times New Roman" w:eastAsiaTheme="minorEastAsia" w:hAnsi="Times New Roman"/>
          <w:b w:val="0"/>
          <w:sz w:val="28"/>
          <w:szCs w:val="28"/>
        </w:rPr>
        <w:t xml:space="preserve"> в следующей редакции</w:t>
      </w:r>
      <w:r w:rsidR="00B17723" w:rsidRPr="00F7069F">
        <w:rPr>
          <w:rFonts w:ascii="Times New Roman" w:eastAsiaTheme="minorEastAsia" w:hAnsi="Times New Roman"/>
          <w:b w:val="0"/>
          <w:sz w:val="28"/>
          <w:szCs w:val="28"/>
        </w:rPr>
        <w:t>:</w:t>
      </w:r>
    </w:p>
    <w:p w:rsidR="00B17723" w:rsidRPr="00F7069F" w:rsidRDefault="00B17723" w:rsidP="0093595B">
      <w:pPr>
        <w:ind w:firstLine="709"/>
        <w:jc w:val="both"/>
        <w:rPr>
          <w:rFonts w:ascii="Times New Roman" w:eastAsiaTheme="minorEastAsia" w:hAnsi="Times New Roman"/>
          <w:b w:val="0"/>
          <w:sz w:val="28"/>
          <w:szCs w:val="28"/>
        </w:rPr>
      </w:pPr>
      <w:r w:rsidRPr="00F7069F">
        <w:rPr>
          <w:rFonts w:ascii="Times New Roman" w:eastAsiaTheme="minorEastAsia" w:hAnsi="Times New Roman"/>
          <w:b w:val="0"/>
          <w:sz w:val="28"/>
          <w:szCs w:val="28"/>
        </w:rPr>
        <w:t>«</w:t>
      </w:r>
    </w:p>
    <w:tbl>
      <w:tblPr>
        <w:tblStyle w:val="ab"/>
        <w:tblW w:w="0" w:type="auto"/>
        <w:tblLook w:val="04A0" w:firstRow="1" w:lastRow="0" w:firstColumn="1" w:lastColumn="0" w:noHBand="0" w:noVBand="1"/>
      </w:tblPr>
      <w:tblGrid>
        <w:gridCol w:w="4814"/>
        <w:gridCol w:w="4814"/>
      </w:tblGrid>
      <w:tr w:rsidR="00680070" w:rsidRPr="00680070" w:rsidTr="00B17723">
        <w:tc>
          <w:tcPr>
            <w:tcW w:w="4814" w:type="dxa"/>
          </w:tcPr>
          <w:p w:rsidR="00B17723" w:rsidRPr="00902184" w:rsidRDefault="00B17723" w:rsidP="0093595B">
            <w:pPr>
              <w:jc w:val="both"/>
              <w:rPr>
                <w:rFonts w:ascii="Times New Roman" w:eastAsiaTheme="minorEastAsia" w:hAnsi="Times New Roman"/>
                <w:b w:val="0"/>
                <w:sz w:val="28"/>
                <w:szCs w:val="28"/>
              </w:rPr>
            </w:pPr>
            <w:r w:rsidRPr="00902184">
              <w:rPr>
                <w:rFonts w:ascii="Times New Roman" w:eastAsiaTheme="minorEastAsia" w:hAnsi="Times New Roman"/>
                <w:b w:val="0"/>
                <w:sz w:val="28"/>
                <w:szCs w:val="28"/>
              </w:rPr>
              <w:t>Объемы финансового обеспечения за весь период реализации</w:t>
            </w:r>
          </w:p>
        </w:tc>
        <w:tc>
          <w:tcPr>
            <w:tcW w:w="4814" w:type="dxa"/>
          </w:tcPr>
          <w:p w:rsidR="00B17723" w:rsidRPr="00902184" w:rsidRDefault="00902184" w:rsidP="0093595B">
            <w:pPr>
              <w:jc w:val="both"/>
              <w:rPr>
                <w:rFonts w:ascii="Times New Roman" w:eastAsiaTheme="minorEastAsia" w:hAnsi="Times New Roman"/>
                <w:b w:val="0"/>
                <w:sz w:val="28"/>
                <w:szCs w:val="28"/>
              </w:rPr>
            </w:pPr>
            <w:r w:rsidRPr="00902184">
              <w:rPr>
                <w:rFonts w:ascii="Times New Roman" w:eastAsiaTheme="minorEastAsia" w:hAnsi="Times New Roman"/>
                <w:b w:val="0"/>
                <w:sz w:val="28"/>
                <w:szCs w:val="28"/>
              </w:rPr>
              <w:t>35 106,4</w:t>
            </w:r>
            <w:r w:rsidR="00FE2748" w:rsidRPr="00902184">
              <w:rPr>
                <w:rFonts w:ascii="Times New Roman" w:eastAsiaTheme="minorEastAsia" w:hAnsi="Times New Roman"/>
                <w:b w:val="0"/>
                <w:sz w:val="28"/>
                <w:szCs w:val="28"/>
              </w:rPr>
              <w:t>88</w:t>
            </w:r>
            <w:r w:rsidR="00C722CA" w:rsidRPr="00902184">
              <w:rPr>
                <w:rFonts w:ascii="Times New Roman" w:eastAsiaTheme="minorEastAsia" w:hAnsi="Times New Roman"/>
                <w:b w:val="0"/>
                <w:sz w:val="28"/>
                <w:szCs w:val="28"/>
              </w:rPr>
              <w:t xml:space="preserve"> </w:t>
            </w:r>
            <w:proofErr w:type="spellStart"/>
            <w:r w:rsidR="00B17723" w:rsidRPr="00902184">
              <w:rPr>
                <w:rFonts w:ascii="Times New Roman" w:eastAsiaTheme="minorEastAsia" w:hAnsi="Times New Roman"/>
                <w:b w:val="0"/>
                <w:sz w:val="28"/>
                <w:szCs w:val="28"/>
              </w:rPr>
              <w:t>тыс.рублей</w:t>
            </w:r>
            <w:proofErr w:type="spellEnd"/>
          </w:p>
        </w:tc>
      </w:tr>
    </w:tbl>
    <w:p w:rsidR="00B17723" w:rsidRDefault="00B17723" w:rsidP="00B17723">
      <w:pPr>
        <w:ind w:left="9214" w:hanging="3"/>
        <w:jc w:val="both"/>
        <w:rPr>
          <w:rFonts w:ascii="Times New Roman" w:eastAsiaTheme="minorEastAsia" w:hAnsi="Times New Roman"/>
          <w:b w:val="0"/>
          <w:sz w:val="28"/>
          <w:szCs w:val="28"/>
        </w:rPr>
      </w:pPr>
      <w:r>
        <w:rPr>
          <w:rFonts w:ascii="Times New Roman" w:eastAsiaTheme="minorEastAsia" w:hAnsi="Times New Roman"/>
          <w:b w:val="0"/>
          <w:sz w:val="28"/>
          <w:szCs w:val="28"/>
        </w:rPr>
        <w:t xml:space="preserve">   ».</w:t>
      </w:r>
    </w:p>
    <w:p w:rsidR="00193300" w:rsidRDefault="00AA2DFB" w:rsidP="00193300">
      <w:pPr>
        <w:ind w:firstLine="709"/>
        <w:jc w:val="both"/>
        <w:rPr>
          <w:rFonts w:ascii="Times New Roman" w:hAnsi="Times New Roman"/>
          <w:b w:val="0"/>
          <w:sz w:val="28"/>
          <w:szCs w:val="28"/>
        </w:rPr>
      </w:pPr>
      <w:r>
        <w:rPr>
          <w:rFonts w:ascii="Times New Roman" w:hAnsi="Times New Roman"/>
          <w:b w:val="0"/>
          <w:sz w:val="28"/>
          <w:szCs w:val="28"/>
        </w:rPr>
        <w:t>1.</w:t>
      </w:r>
      <w:proofErr w:type="gramStart"/>
      <w:r>
        <w:rPr>
          <w:rFonts w:ascii="Times New Roman" w:hAnsi="Times New Roman"/>
          <w:b w:val="0"/>
          <w:sz w:val="28"/>
          <w:szCs w:val="28"/>
        </w:rPr>
        <w:t>2.</w:t>
      </w:r>
      <w:r w:rsidR="00FD52A5">
        <w:rPr>
          <w:rFonts w:ascii="Times New Roman" w:hAnsi="Times New Roman"/>
          <w:b w:val="0"/>
          <w:sz w:val="28"/>
          <w:szCs w:val="28"/>
        </w:rPr>
        <w:t>Таблицу</w:t>
      </w:r>
      <w:proofErr w:type="gramEnd"/>
      <w:r w:rsidR="00FD52A5">
        <w:rPr>
          <w:rFonts w:ascii="Times New Roman" w:hAnsi="Times New Roman"/>
          <w:b w:val="0"/>
          <w:sz w:val="28"/>
          <w:szCs w:val="28"/>
        </w:rPr>
        <w:t xml:space="preserve"> 3 </w:t>
      </w:r>
      <w:r w:rsidR="00193300">
        <w:rPr>
          <w:rFonts w:ascii="Times New Roman" w:hAnsi="Times New Roman"/>
          <w:b w:val="0"/>
          <w:sz w:val="28"/>
          <w:szCs w:val="28"/>
        </w:rPr>
        <w:t>«</w:t>
      </w:r>
      <w:r w:rsidR="00193300" w:rsidRPr="003260B5">
        <w:rPr>
          <w:rFonts w:ascii="Times New Roman" w:eastAsiaTheme="minorEastAsia" w:hAnsi="Times New Roman"/>
          <w:b w:val="0"/>
          <w:sz w:val="28"/>
          <w:szCs w:val="28"/>
        </w:rPr>
        <w:t>Показатели муниципальной программы</w:t>
      </w:r>
      <w:r w:rsidR="00193300">
        <w:rPr>
          <w:rFonts w:ascii="Times New Roman" w:eastAsiaTheme="minorEastAsia" w:hAnsi="Times New Roman"/>
          <w:b w:val="0"/>
          <w:sz w:val="28"/>
          <w:szCs w:val="28"/>
        </w:rPr>
        <w:t xml:space="preserve">» </w:t>
      </w:r>
      <w:r w:rsidR="00193300">
        <w:rPr>
          <w:rFonts w:ascii="Times New Roman" w:hAnsi="Times New Roman"/>
          <w:b w:val="0"/>
          <w:sz w:val="28"/>
          <w:szCs w:val="28"/>
        </w:rPr>
        <w:t xml:space="preserve">паспорта муниципальной программы </w:t>
      </w:r>
      <w:r w:rsidR="00193300">
        <w:rPr>
          <w:rFonts w:ascii="Times New Roman" w:eastAsiaTheme="minorEastAsia" w:hAnsi="Times New Roman"/>
          <w:b w:val="0"/>
          <w:sz w:val="28"/>
          <w:szCs w:val="28"/>
        </w:rPr>
        <w:t xml:space="preserve">изложить </w:t>
      </w:r>
      <w:r w:rsidR="00193300">
        <w:rPr>
          <w:rFonts w:ascii="Times New Roman" w:hAnsi="Times New Roman"/>
          <w:b w:val="0"/>
          <w:color w:val="000000"/>
          <w:sz w:val="28"/>
          <w:szCs w:val="28"/>
        </w:rPr>
        <w:t>согласно приложению</w:t>
      </w:r>
      <w:r w:rsidR="00193300" w:rsidRPr="00BF563F">
        <w:rPr>
          <w:rFonts w:ascii="Times New Roman" w:hAnsi="Times New Roman"/>
          <w:b w:val="0"/>
          <w:color w:val="000000"/>
          <w:sz w:val="28"/>
          <w:szCs w:val="28"/>
        </w:rPr>
        <w:t xml:space="preserve"> </w:t>
      </w:r>
      <w:r w:rsidR="00193300">
        <w:rPr>
          <w:rFonts w:ascii="Times New Roman" w:hAnsi="Times New Roman"/>
          <w:b w:val="0"/>
          <w:color w:val="000000"/>
          <w:sz w:val="28"/>
          <w:szCs w:val="28"/>
        </w:rPr>
        <w:t xml:space="preserve">1 </w:t>
      </w:r>
      <w:r w:rsidR="00193300" w:rsidRPr="00BF563F">
        <w:rPr>
          <w:rFonts w:ascii="Times New Roman" w:hAnsi="Times New Roman"/>
          <w:b w:val="0"/>
          <w:color w:val="000000"/>
          <w:sz w:val="28"/>
          <w:szCs w:val="28"/>
        </w:rPr>
        <w:t xml:space="preserve">к настоящему </w:t>
      </w:r>
      <w:r w:rsidR="00193300">
        <w:rPr>
          <w:rFonts w:ascii="Times New Roman" w:hAnsi="Times New Roman"/>
          <w:b w:val="0"/>
          <w:color w:val="000000"/>
          <w:sz w:val="28"/>
          <w:szCs w:val="28"/>
        </w:rPr>
        <w:t>постановлению.</w:t>
      </w:r>
    </w:p>
    <w:p w:rsidR="009F593A" w:rsidRDefault="00FD52A5" w:rsidP="0093595B">
      <w:pPr>
        <w:ind w:firstLine="709"/>
        <w:jc w:val="both"/>
        <w:rPr>
          <w:rFonts w:ascii="Times New Roman" w:hAnsi="Times New Roman"/>
          <w:b w:val="0"/>
          <w:sz w:val="28"/>
          <w:szCs w:val="28"/>
        </w:rPr>
      </w:pPr>
      <w:r>
        <w:rPr>
          <w:rFonts w:ascii="Times New Roman" w:hAnsi="Times New Roman"/>
          <w:b w:val="0"/>
          <w:sz w:val="28"/>
          <w:szCs w:val="28"/>
        </w:rPr>
        <w:t>1.</w:t>
      </w:r>
      <w:proofErr w:type="gramStart"/>
      <w:r>
        <w:rPr>
          <w:rFonts w:ascii="Times New Roman" w:hAnsi="Times New Roman"/>
          <w:b w:val="0"/>
          <w:sz w:val="28"/>
          <w:szCs w:val="28"/>
        </w:rPr>
        <w:t>3.</w:t>
      </w:r>
      <w:r w:rsidR="009F593A">
        <w:rPr>
          <w:rFonts w:ascii="Times New Roman" w:hAnsi="Times New Roman"/>
          <w:b w:val="0"/>
          <w:sz w:val="28"/>
          <w:szCs w:val="28"/>
        </w:rPr>
        <w:t>Таблицу</w:t>
      </w:r>
      <w:proofErr w:type="gramEnd"/>
      <w:r w:rsidR="009F593A">
        <w:rPr>
          <w:rFonts w:ascii="Times New Roman" w:hAnsi="Times New Roman"/>
          <w:b w:val="0"/>
          <w:sz w:val="28"/>
          <w:szCs w:val="28"/>
        </w:rPr>
        <w:t xml:space="preserve"> 3.1.</w:t>
      </w:r>
      <w:r w:rsidR="005F2238">
        <w:rPr>
          <w:rFonts w:ascii="Times New Roman" w:hAnsi="Times New Roman"/>
          <w:b w:val="0"/>
          <w:sz w:val="28"/>
          <w:szCs w:val="28"/>
        </w:rPr>
        <w:t xml:space="preserve"> «Прокси-показатели муниципальной программы в 2024 году» </w:t>
      </w:r>
      <w:r>
        <w:rPr>
          <w:rFonts w:ascii="Times New Roman" w:hAnsi="Times New Roman"/>
          <w:b w:val="0"/>
          <w:sz w:val="28"/>
          <w:szCs w:val="28"/>
        </w:rPr>
        <w:t xml:space="preserve">паспорта муниципальной программы </w:t>
      </w:r>
      <w:r w:rsidR="009F593A">
        <w:rPr>
          <w:rFonts w:ascii="Times New Roman" w:eastAsiaTheme="minorEastAsia" w:hAnsi="Times New Roman"/>
          <w:b w:val="0"/>
          <w:sz w:val="28"/>
          <w:szCs w:val="28"/>
        </w:rPr>
        <w:t xml:space="preserve">изложить </w:t>
      </w:r>
      <w:r w:rsidR="009F593A">
        <w:rPr>
          <w:rFonts w:ascii="Times New Roman" w:hAnsi="Times New Roman"/>
          <w:b w:val="0"/>
          <w:color w:val="000000"/>
          <w:sz w:val="28"/>
          <w:szCs w:val="28"/>
        </w:rPr>
        <w:t>согласно приложению</w:t>
      </w:r>
      <w:r w:rsidR="009F593A" w:rsidRPr="00BF563F">
        <w:rPr>
          <w:rFonts w:ascii="Times New Roman" w:hAnsi="Times New Roman"/>
          <w:b w:val="0"/>
          <w:color w:val="000000"/>
          <w:sz w:val="28"/>
          <w:szCs w:val="28"/>
        </w:rPr>
        <w:t xml:space="preserve"> </w:t>
      </w:r>
      <w:r w:rsidR="002324E8">
        <w:rPr>
          <w:rFonts w:ascii="Times New Roman" w:hAnsi="Times New Roman"/>
          <w:b w:val="0"/>
          <w:color w:val="000000"/>
          <w:sz w:val="28"/>
          <w:szCs w:val="28"/>
        </w:rPr>
        <w:t>2</w:t>
      </w:r>
      <w:r w:rsidR="005F2238">
        <w:rPr>
          <w:rFonts w:ascii="Times New Roman" w:hAnsi="Times New Roman"/>
          <w:b w:val="0"/>
          <w:color w:val="000000"/>
          <w:sz w:val="28"/>
          <w:szCs w:val="28"/>
        </w:rPr>
        <w:t xml:space="preserve"> </w:t>
      </w:r>
      <w:r w:rsidR="009F593A" w:rsidRPr="00BF563F">
        <w:rPr>
          <w:rFonts w:ascii="Times New Roman" w:hAnsi="Times New Roman"/>
          <w:b w:val="0"/>
          <w:color w:val="000000"/>
          <w:sz w:val="28"/>
          <w:szCs w:val="28"/>
        </w:rPr>
        <w:t xml:space="preserve">к настоящему </w:t>
      </w:r>
      <w:r w:rsidR="009F593A">
        <w:rPr>
          <w:rFonts w:ascii="Times New Roman" w:hAnsi="Times New Roman"/>
          <w:b w:val="0"/>
          <w:color w:val="000000"/>
          <w:sz w:val="28"/>
          <w:szCs w:val="28"/>
        </w:rPr>
        <w:t>постановлению.</w:t>
      </w:r>
    </w:p>
    <w:p w:rsidR="005F2238" w:rsidRDefault="00FD52A5" w:rsidP="0093595B">
      <w:pPr>
        <w:ind w:firstLine="709"/>
        <w:jc w:val="both"/>
        <w:rPr>
          <w:rFonts w:ascii="Times New Roman" w:hAnsi="Times New Roman"/>
          <w:b w:val="0"/>
          <w:sz w:val="28"/>
          <w:szCs w:val="28"/>
        </w:rPr>
      </w:pPr>
      <w:r>
        <w:rPr>
          <w:rFonts w:ascii="Times New Roman" w:hAnsi="Times New Roman"/>
          <w:b w:val="0"/>
          <w:sz w:val="28"/>
          <w:szCs w:val="28"/>
        </w:rPr>
        <w:t>1.</w:t>
      </w:r>
      <w:proofErr w:type="gramStart"/>
      <w:r>
        <w:rPr>
          <w:rFonts w:ascii="Times New Roman" w:hAnsi="Times New Roman"/>
          <w:b w:val="0"/>
          <w:sz w:val="28"/>
          <w:szCs w:val="28"/>
        </w:rPr>
        <w:t>4</w:t>
      </w:r>
      <w:r w:rsidR="009F593A">
        <w:rPr>
          <w:rFonts w:ascii="Times New Roman" w:hAnsi="Times New Roman"/>
          <w:b w:val="0"/>
          <w:sz w:val="28"/>
          <w:szCs w:val="28"/>
        </w:rPr>
        <w:t>.</w:t>
      </w:r>
      <w:r w:rsidR="005F2238">
        <w:rPr>
          <w:rFonts w:ascii="Times New Roman" w:hAnsi="Times New Roman"/>
          <w:b w:val="0"/>
          <w:sz w:val="28"/>
          <w:szCs w:val="28"/>
        </w:rPr>
        <w:t>Таблицу</w:t>
      </w:r>
      <w:proofErr w:type="gramEnd"/>
      <w:r w:rsidR="005F2238">
        <w:rPr>
          <w:rFonts w:ascii="Times New Roman" w:hAnsi="Times New Roman"/>
          <w:b w:val="0"/>
          <w:sz w:val="28"/>
          <w:szCs w:val="28"/>
        </w:rPr>
        <w:t xml:space="preserve"> 4 «План достижения показателей муниципальной программы в 2024 году» </w:t>
      </w:r>
      <w:r>
        <w:rPr>
          <w:rFonts w:ascii="Times New Roman" w:hAnsi="Times New Roman"/>
          <w:b w:val="0"/>
          <w:sz w:val="28"/>
          <w:szCs w:val="28"/>
        </w:rPr>
        <w:t xml:space="preserve">паспорта муниципальной программы </w:t>
      </w:r>
      <w:r w:rsidR="005F2238">
        <w:rPr>
          <w:rFonts w:ascii="Times New Roman" w:eastAsiaTheme="minorEastAsia" w:hAnsi="Times New Roman"/>
          <w:b w:val="0"/>
          <w:sz w:val="28"/>
          <w:szCs w:val="28"/>
        </w:rPr>
        <w:t xml:space="preserve">изложить </w:t>
      </w:r>
      <w:r w:rsidR="005F2238">
        <w:rPr>
          <w:rFonts w:ascii="Times New Roman" w:hAnsi="Times New Roman"/>
          <w:b w:val="0"/>
          <w:color w:val="000000"/>
          <w:sz w:val="28"/>
          <w:szCs w:val="28"/>
        </w:rPr>
        <w:t>согласно приложению</w:t>
      </w:r>
      <w:r w:rsidR="005F2238" w:rsidRPr="00BF563F">
        <w:rPr>
          <w:rFonts w:ascii="Times New Roman" w:hAnsi="Times New Roman"/>
          <w:b w:val="0"/>
          <w:color w:val="000000"/>
          <w:sz w:val="28"/>
          <w:szCs w:val="28"/>
        </w:rPr>
        <w:t xml:space="preserve"> </w:t>
      </w:r>
      <w:r w:rsidR="002324E8">
        <w:rPr>
          <w:rFonts w:ascii="Times New Roman" w:hAnsi="Times New Roman"/>
          <w:b w:val="0"/>
          <w:color w:val="000000"/>
          <w:sz w:val="28"/>
          <w:szCs w:val="28"/>
        </w:rPr>
        <w:t>3</w:t>
      </w:r>
      <w:r w:rsidR="005F2238">
        <w:rPr>
          <w:rFonts w:ascii="Times New Roman" w:hAnsi="Times New Roman"/>
          <w:b w:val="0"/>
          <w:color w:val="000000"/>
          <w:sz w:val="28"/>
          <w:szCs w:val="28"/>
        </w:rPr>
        <w:t xml:space="preserve"> </w:t>
      </w:r>
      <w:r w:rsidR="005F2238" w:rsidRPr="00BF563F">
        <w:rPr>
          <w:rFonts w:ascii="Times New Roman" w:hAnsi="Times New Roman"/>
          <w:b w:val="0"/>
          <w:color w:val="000000"/>
          <w:sz w:val="28"/>
          <w:szCs w:val="28"/>
        </w:rPr>
        <w:t xml:space="preserve">к настоящему </w:t>
      </w:r>
      <w:r w:rsidR="005F2238">
        <w:rPr>
          <w:rFonts w:ascii="Times New Roman" w:hAnsi="Times New Roman"/>
          <w:b w:val="0"/>
          <w:color w:val="000000"/>
          <w:sz w:val="28"/>
          <w:szCs w:val="28"/>
        </w:rPr>
        <w:t>постановлению.</w:t>
      </w:r>
    </w:p>
    <w:p w:rsidR="00AF12C5" w:rsidRDefault="00FD52A5" w:rsidP="0093595B">
      <w:pPr>
        <w:ind w:firstLine="709"/>
        <w:jc w:val="both"/>
        <w:rPr>
          <w:rFonts w:ascii="Times New Roman" w:hAnsi="Times New Roman"/>
          <w:b w:val="0"/>
          <w:sz w:val="28"/>
          <w:szCs w:val="28"/>
        </w:rPr>
      </w:pPr>
      <w:r>
        <w:rPr>
          <w:rFonts w:ascii="Times New Roman" w:hAnsi="Times New Roman"/>
          <w:b w:val="0"/>
          <w:sz w:val="28"/>
          <w:szCs w:val="28"/>
        </w:rPr>
        <w:t>1.</w:t>
      </w:r>
      <w:proofErr w:type="gramStart"/>
      <w:r>
        <w:rPr>
          <w:rFonts w:ascii="Times New Roman" w:hAnsi="Times New Roman"/>
          <w:b w:val="0"/>
          <w:sz w:val="28"/>
          <w:szCs w:val="28"/>
        </w:rPr>
        <w:t>5</w:t>
      </w:r>
      <w:r w:rsidR="005F2238">
        <w:rPr>
          <w:rFonts w:ascii="Times New Roman" w:hAnsi="Times New Roman"/>
          <w:b w:val="0"/>
          <w:sz w:val="28"/>
          <w:szCs w:val="28"/>
        </w:rPr>
        <w:t>.</w:t>
      </w:r>
      <w:r w:rsidR="00AF12C5">
        <w:rPr>
          <w:rFonts w:ascii="Times New Roman" w:hAnsi="Times New Roman"/>
          <w:b w:val="0"/>
          <w:sz w:val="28"/>
          <w:szCs w:val="28"/>
        </w:rPr>
        <w:t>Таблицу</w:t>
      </w:r>
      <w:proofErr w:type="gramEnd"/>
      <w:r w:rsidR="00AF12C5">
        <w:rPr>
          <w:rFonts w:ascii="Times New Roman" w:hAnsi="Times New Roman"/>
          <w:b w:val="0"/>
          <w:sz w:val="28"/>
          <w:szCs w:val="28"/>
        </w:rPr>
        <w:t xml:space="preserve"> 5 «Структура </w:t>
      </w:r>
      <w:r w:rsidR="00AF12C5" w:rsidRPr="00F1070C">
        <w:rPr>
          <w:rFonts w:ascii="Times New Roman" w:eastAsiaTheme="minorEastAsia" w:hAnsi="Times New Roman"/>
          <w:b w:val="0"/>
          <w:sz w:val="28"/>
          <w:szCs w:val="28"/>
        </w:rPr>
        <w:t>муниципальной программы</w:t>
      </w:r>
      <w:r w:rsidR="00AF12C5">
        <w:rPr>
          <w:rFonts w:ascii="Times New Roman" w:eastAsiaTheme="minorEastAsia" w:hAnsi="Times New Roman"/>
          <w:b w:val="0"/>
          <w:sz w:val="28"/>
          <w:szCs w:val="28"/>
        </w:rPr>
        <w:t>»</w:t>
      </w:r>
      <w:r w:rsidR="00412717">
        <w:rPr>
          <w:rFonts w:ascii="Times New Roman" w:eastAsiaTheme="minorEastAsia" w:hAnsi="Times New Roman"/>
          <w:b w:val="0"/>
          <w:sz w:val="28"/>
          <w:szCs w:val="28"/>
        </w:rPr>
        <w:t xml:space="preserve"> </w:t>
      </w:r>
      <w:r w:rsidR="00412717">
        <w:rPr>
          <w:rFonts w:ascii="Times New Roman" w:hAnsi="Times New Roman"/>
          <w:b w:val="0"/>
          <w:sz w:val="28"/>
          <w:szCs w:val="28"/>
        </w:rPr>
        <w:t>паспорта муниципальной программы</w:t>
      </w:r>
      <w:r w:rsidR="00AF12C5">
        <w:rPr>
          <w:rFonts w:ascii="Times New Roman" w:eastAsiaTheme="minorEastAsia" w:hAnsi="Times New Roman"/>
          <w:b w:val="0"/>
          <w:sz w:val="28"/>
          <w:szCs w:val="28"/>
        </w:rPr>
        <w:t xml:space="preserve"> изложить </w:t>
      </w:r>
      <w:r w:rsidR="00AF12C5">
        <w:rPr>
          <w:rFonts w:ascii="Times New Roman" w:hAnsi="Times New Roman"/>
          <w:b w:val="0"/>
          <w:color w:val="000000"/>
          <w:sz w:val="28"/>
          <w:szCs w:val="28"/>
        </w:rPr>
        <w:t>согласно приложению</w:t>
      </w:r>
      <w:r w:rsidR="00AF12C5" w:rsidRPr="00BF563F">
        <w:rPr>
          <w:rFonts w:ascii="Times New Roman" w:hAnsi="Times New Roman"/>
          <w:b w:val="0"/>
          <w:color w:val="000000"/>
          <w:sz w:val="28"/>
          <w:szCs w:val="28"/>
        </w:rPr>
        <w:t xml:space="preserve"> </w:t>
      </w:r>
      <w:r w:rsidR="00AF12C5">
        <w:rPr>
          <w:rFonts w:ascii="Times New Roman" w:hAnsi="Times New Roman"/>
          <w:b w:val="0"/>
          <w:color w:val="000000"/>
          <w:sz w:val="28"/>
          <w:szCs w:val="28"/>
        </w:rPr>
        <w:t xml:space="preserve">4 </w:t>
      </w:r>
      <w:r w:rsidR="00AF12C5" w:rsidRPr="00BF563F">
        <w:rPr>
          <w:rFonts w:ascii="Times New Roman" w:hAnsi="Times New Roman"/>
          <w:b w:val="0"/>
          <w:color w:val="000000"/>
          <w:sz w:val="28"/>
          <w:szCs w:val="28"/>
        </w:rPr>
        <w:t xml:space="preserve">к настоящему </w:t>
      </w:r>
      <w:r w:rsidR="00AF12C5">
        <w:rPr>
          <w:rFonts w:ascii="Times New Roman" w:hAnsi="Times New Roman"/>
          <w:b w:val="0"/>
          <w:color w:val="000000"/>
          <w:sz w:val="28"/>
          <w:szCs w:val="28"/>
        </w:rPr>
        <w:t>постановлению.</w:t>
      </w:r>
    </w:p>
    <w:p w:rsidR="00241BA9" w:rsidRDefault="00AF12C5" w:rsidP="0093595B">
      <w:pPr>
        <w:ind w:firstLine="709"/>
        <w:jc w:val="both"/>
        <w:rPr>
          <w:rFonts w:ascii="Times New Roman" w:hAnsi="Times New Roman"/>
          <w:b w:val="0"/>
          <w:color w:val="000000"/>
          <w:sz w:val="28"/>
          <w:szCs w:val="28"/>
        </w:rPr>
      </w:pPr>
      <w:r>
        <w:rPr>
          <w:rFonts w:ascii="Times New Roman" w:hAnsi="Times New Roman"/>
          <w:b w:val="0"/>
          <w:sz w:val="28"/>
          <w:szCs w:val="28"/>
        </w:rPr>
        <w:t>1.</w:t>
      </w:r>
      <w:proofErr w:type="gramStart"/>
      <w:r>
        <w:rPr>
          <w:rFonts w:ascii="Times New Roman" w:hAnsi="Times New Roman"/>
          <w:b w:val="0"/>
          <w:sz w:val="28"/>
          <w:szCs w:val="28"/>
        </w:rPr>
        <w:t>6.</w:t>
      </w:r>
      <w:r w:rsidR="00340C5F">
        <w:rPr>
          <w:rFonts w:ascii="Times New Roman" w:hAnsi="Times New Roman"/>
          <w:b w:val="0"/>
          <w:sz w:val="28"/>
          <w:szCs w:val="28"/>
        </w:rPr>
        <w:t>Таблицу</w:t>
      </w:r>
      <w:proofErr w:type="gramEnd"/>
      <w:r w:rsidR="00340C5F">
        <w:rPr>
          <w:rFonts w:ascii="Times New Roman" w:hAnsi="Times New Roman"/>
          <w:b w:val="0"/>
          <w:sz w:val="28"/>
          <w:szCs w:val="28"/>
        </w:rPr>
        <w:t xml:space="preserve"> 6 «</w:t>
      </w:r>
      <w:r w:rsidR="00340C5F" w:rsidRPr="00F1070C">
        <w:rPr>
          <w:rFonts w:ascii="Times New Roman" w:eastAsiaTheme="minorEastAsia" w:hAnsi="Times New Roman"/>
          <w:b w:val="0"/>
          <w:sz w:val="28"/>
          <w:szCs w:val="28"/>
        </w:rPr>
        <w:t>Финансовое обеспечение муниципальной программы</w:t>
      </w:r>
      <w:r w:rsidR="00340C5F">
        <w:rPr>
          <w:rFonts w:ascii="Times New Roman" w:eastAsiaTheme="minorEastAsia" w:hAnsi="Times New Roman"/>
          <w:b w:val="0"/>
          <w:sz w:val="28"/>
          <w:szCs w:val="28"/>
        </w:rPr>
        <w:t>»</w:t>
      </w:r>
      <w:r w:rsidR="00412717" w:rsidRPr="00412717">
        <w:rPr>
          <w:rFonts w:ascii="Times New Roman" w:hAnsi="Times New Roman"/>
          <w:b w:val="0"/>
          <w:sz w:val="28"/>
          <w:szCs w:val="28"/>
        </w:rPr>
        <w:t xml:space="preserve"> </w:t>
      </w:r>
      <w:r w:rsidR="00412717">
        <w:rPr>
          <w:rFonts w:ascii="Times New Roman" w:hAnsi="Times New Roman"/>
          <w:b w:val="0"/>
          <w:sz w:val="28"/>
          <w:szCs w:val="28"/>
        </w:rPr>
        <w:t>паспорта муниципальной программы</w:t>
      </w:r>
      <w:r w:rsidR="00340C5F">
        <w:rPr>
          <w:rFonts w:ascii="Times New Roman" w:eastAsiaTheme="minorEastAsia" w:hAnsi="Times New Roman"/>
          <w:b w:val="0"/>
          <w:sz w:val="28"/>
          <w:szCs w:val="28"/>
        </w:rPr>
        <w:t xml:space="preserve"> </w:t>
      </w:r>
      <w:r w:rsidR="00C35DB7">
        <w:rPr>
          <w:rFonts w:ascii="Times New Roman" w:eastAsiaTheme="minorEastAsia" w:hAnsi="Times New Roman"/>
          <w:b w:val="0"/>
          <w:sz w:val="28"/>
          <w:szCs w:val="28"/>
        </w:rPr>
        <w:t xml:space="preserve">изложить </w:t>
      </w:r>
      <w:r w:rsidR="00BF563F">
        <w:rPr>
          <w:rFonts w:ascii="Times New Roman" w:hAnsi="Times New Roman"/>
          <w:b w:val="0"/>
          <w:color w:val="000000"/>
          <w:sz w:val="28"/>
          <w:szCs w:val="28"/>
        </w:rPr>
        <w:t>согласно приложению</w:t>
      </w:r>
      <w:r w:rsidR="00241BA9" w:rsidRPr="00BF563F">
        <w:rPr>
          <w:rFonts w:ascii="Times New Roman" w:hAnsi="Times New Roman"/>
          <w:b w:val="0"/>
          <w:color w:val="000000"/>
          <w:sz w:val="28"/>
          <w:szCs w:val="28"/>
        </w:rPr>
        <w:t xml:space="preserve"> </w:t>
      </w:r>
      <w:r>
        <w:rPr>
          <w:rFonts w:ascii="Times New Roman" w:hAnsi="Times New Roman"/>
          <w:b w:val="0"/>
          <w:color w:val="000000"/>
          <w:sz w:val="28"/>
          <w:szCs w:val="28"/>
        </w:rPr>
        <w:t>5</w:t>
      </w:r>
      <w:r w:rsidR="005F2238">
        <w:rPr>
          <w:rFonts w:ascii="Times New Roman" w:hAnsi="Times New Roman"/>
          <w:b w:val="0"/>
          <w:color w:val="000000"/>
          <w:sz w:val="28"/>
          <w:szCs w:val="28"/>
        </w:rPr>
        <w:t xml:space="preserve"> </w:t>
      </w:r>
      <w:r w:rsidR="00241BA9" w:rsidRPr="00BF563F">
        <w:rPr>
          <w:rFonts w:ascii="Times New Roman" w:hAnsi="Times New Roman"/>
          <w:b w:val="0"/>
          <w:color w:val="000000"/>
          <w:sz w:val="28"/>
          <w:szCs w:val="28"/>
        </w:rPr>
        <w:t xml:space="preserve">к настоящему </w:t>
      </w:r>
      <w:r w:rsidR="00BF563F">
        <w:rPr>
          <w:rFonts w:ascii="Times New Roman" w:hAnsi="Times New Roman"/>
          <w:b w:val="0"/>
          <w:color w:val="000000"/>
          <w:sz w:val="28"/>
          <w:szCs w:val="28"/>
        </w:rPr>
        <w:t>постановлению</w:t>
      </w:r>
      <w:r w:rsidR="00EA4C06">
        <w:rPr>
          <w:rFonts w:ascii="Times New Roman" w:hAnsi="Times New Roman"/>
          <w:b w:val="0"/>
          <w:color w:val="000000"/>
          <w:sz w:val="28"/>
          <w:szCs w:val="28"/>
        </w:rPr>
        <w:t>.</w:t>
      </w:r>
    </w:p>
    <w:p w:rsidR="009C4728" w:rsidRDefault="009C4728" w:rsidP="009C4728">
      <w:pPr>
        <w:ind w:firstLine="709"/>
        <w:jc w:val="both"/>
        <w:rPr>
          <w:rFonts w:ascii="Times New Roman" w:hAnsi="Times New Roman"/>
          <w:b w:val="0"/>
          <w:sz w:val="28"/>
          <w:szCs w:val="28"/>
        </w:rPr>
      </w:pPr>
      <w:r>
        <w:rPr>
          <w:rFonts w:ascii="Times New Roman" w:hAnsi="Times New Roman"/>
          <w:b w:val="0"/>
          <w:sz w:val="28"/>
          <w:szCs w:val="28"/>
        </w:rPr>
        <w:t>2</w:t>
      </w:r>
      <w:r w:rsidRPr="006769DE">
        <w:rPr>
          <w:rFonts w:ascii="Times New Roman" w:hAnsi="Times New Roman"/>
          <w:b w:val="0"/>
          <w:sz w:val="28"/>
          <w:szCs w:val="28"/>
        </w:rPr>
        <w:t xml:space="preserve">.Департаменту </w:t>
      </w:r>
      <w:r w:rsidRPr="002E081F">
        <w:rPr>
          <w:rFonts w:ascii="Times New Roman" w:hAnsi="Times New Roman"/>
          <w:b w:val="0"/>
          <w:sz w:val="28"/>
          <w:szCs w:val="28"/>
        </w:rPr>
        <w:t>по делам администрации города (</w:t>
      </w:r>
      <w:proofErr w:type="spellStart"/>
      <w:r w:rsidR="0006331C">
        <w:rPr>
          <w:rFonts w:ascii="Times New Roman" w:hAnsi="Times New Roman"/>
          <w:b w:val="0"/>
          <w:sz w:val="28"/>
          <w:szCs w:val="28"/>
        </w:rPr>
        <w:t>Филинова</w:t>
      </w:r>
      <w:proofErr w:type="spellEnd"/>
      <w:r w:rsidR="0006331C">
        <w:rPr>
          <w:rFonts w:ascii="Times New Roman" w:hAnsi="Times New Roman"/>
          <w:b w:val="0"/>
          <w:sz w:val="28"/>
          <w:szCs w:val="28"/>
        </w:rPr>
        <w:t xml:space="preserve"> Н.В</w:t>
      </w:r>
      <w:r w:rsidR="00E76E63">
        <w:rPr>
          <w:rFonts w:ascii="Times New Roman" w:hAnsi="Times New Roman"/>
          <w:b w:val="0"/>
          <w:sz w:val="28"/>
          <w:szCs w:val="28"/>
        </w:rPr>
        <w:t>.</w:t>
      </w:r>
      <w:r w:rsidRPr="002E081F">
        <w:rPr>
          <w:rFonts w:ascii="Times New Roman" w:hAnsi="Times New Roman"/>
          <w:b w:val="0"/>
          <w:sz w:val="28"/>
          <w:szCs w:val="28"/>
        </w:rPr>
        <w:t>) разместить постановление на официальном сайте органов местного самоуправления города Нефтеюганска.</w:t>
      </w:r>
    </w:p>
    <w:p w:rsidR="00D1244F" w:rsidRDefault="00145A8C" w:rsidP="009C4728">
      <w:pPr>
        <w:ind w:firstLine="709"/>
        <w:jc w:val="both"/>
        <w:rPr>
          <w:rFonts w:ascii="Times New Roman" w:hAnsi="Times New Roman"/>
          <w:b w:val="0"/>
          <w:sz w:val="28"/>
          <w:szCs w:val="28"/>
        </w:rPr>
      </w:pPr>
      <w:r>
        <w:rPr>
          <w:rFonts w:ascii="Times New Roman" w:hAnsi="Times New Roman"/>
          <w:b w:val="0"/>
          <w:sz w:val="28"/>
          <w:szCs w:val="28"/>
        </w:rPr>
        <w:t>3.Постановление вступает в силу</w:t>
      </w:r>
      <w:r w:rsidR="00D1244F">
        <w:rPr>
          <w:rFonts w:ascii="Times New Roman" w:hAnsi="Times New Roman"/>
          <w:b w:val="0"/>
          <w:sz w:val="28"/>
          <w:szCs w:val="28"/>
        </w:rPr>
        <w:t xml:space="preserve"> с 01.01.2025 и распростран</w:t>
      </w:r>
      <w:r>
        <w:rPr>
          <w:rFonts w:ascii="Times New Roman" w:hAnsi="Times New Roman"/>
          <w:b w:val="0"/>
          <w:sz w:val="28"/>
          <w:szCs w:val="28"/>
        </w:rPr>
        <w:t>я</w:t>
      </w:r>
      <w:r w:rsidR="00D1244F">
        <w:rPr>
          <w:rFonts w:ascii="Times New Roman" w:hAnsi="Times New Roman"/>
          <w:b w:val="0"/>
          <w:sz w:val="28"/>
          <w:szCs w:val="28"/>
        </w:rPr>
        <w:t xml:space="preserve">ет свое действе на правоотношения, связанные с формированием бюджета на 2025 год и на плановый период 2026 и 2027 года. </w:t>
      </w:r>
    </w:p>
    <w:p w:rsidR="00356C90" w:rsidRDefault="00356C90" w:rsidP="007E2634">
      <w:pPr>
        <w:ind w:firstLine="709"/>
        <w:jc w:val="both"/>
        <w:rPr>
          <w:rFonts w:ascii="Times New Roman" w:hAnsi="Times New Roman"/>
          <w:b w:val="0"/>
          <w:sz w:val="28"/>
          <w:szCs w:val="28"/>
        </w:rPr>
      </w:pPr>
    </w:p>
    <w:p w:rsidR="009C4728" w:rsidRDefault="009C4728" w:rsidP="007E2634">
      <w:pPr>
        <w:ind w:firstLine="709"/>
        <w:jc w:val="both"/>
        <w:rPr>
          <w:rFonts w:ascii="Times New Roman" w:hAnsi="Times New Roman"/>
          <w:b w:val="0"/>
          <w:sz w:val="28"/>
          <w:szCs w:val="28"/>
        </w:rPr>
      </w:pPr>
    </w:p>
    <w:p w:rsidR="00B07952" w:rsidRDefault="00B07952" w:rsidP="00B0045E">
      <w:pPr>
        <w:jc w:val="both"/>
        <w:rPr>
          <w:rFonts w:ascii="Times New Roman" w:hAnsi="Times New Roman"/>
          <w:b w:val="0"/>
          <w:sz w:val="28"/>
          <w:szCs w:val="28"/>
        </w:rPr>
      </w:pPr>
      <w:r>
        <w:rPr>
          <w:rFonts w:ascii="Times New Roman" w:hAnsi="Times New Roman"/>
          <w:b w:val="0"/>
          <w:sz w:val="28"/>
          <w:szCs w:val="28"/>
        </w:rPr>
        <w:t>Исполняющий обязанности</w:t>
      </w:r>
    </w:p>
    <w:p w:rsidR="009C4728" w:rsidRDefault="00B07952" w:rsidP="00B0045E">
      <w:pPr>
        <w:jc w:val="both"/>
        <w:rPr>
          <w:rFonts w:ascii="Times New Roman" w:hAnsi="Times New Roman"/>
          <w:b w:val="0"/>
          <w:sz w:val="28"/>
          <w:szCs w:val="28"/>
        </w:rPr>
      </w:pPr>
      <w:r>
        <w:rPr>
          <w:rFonts w:ascii="Times New Roman" w:hAnsi="Times New Roman"/>
          <w:b w:val="0"/>
          <w:sz w:val="28"/>
          <w:szCs w:val="28"/>
        </w:rPr>
        <w:t>главы</w:t>
      </w:r>
      <w:r w:rsidR="00B0045E" w:rsidRPr="00E36C1A">
        <w:rPr>
          <w:rFonts w:ascii="Times New Roman" w:hAnsi="Times New Roman"/>
          <w:b w:val="0"/>
          <w:sz w:val="28"/>
          <w:szCs w:val="28"/>
        </w:rPr>
        <w:t xml:space="preserve"> города Нефтеюганска                                             </w:t>
      </w:r>
      <w:r w:rsidR="00B0045E">
        <w:rPr>
          <w:rFonts w:ascii="Times New Roman" w:hAnsi="Times New Roman"/>
          <w:b w:val="0"/>
          <w:sz w:val="28"/>
          <w:szCs w:val="28"/>
        </w:rPr>
        <w:t xml:space="preserve">                            </w:t>
      </w:r>
      <w:proofErr w:type="spellStart"/>
      <w:r>
        <w:rPr>
          <w:rFonts w:ascii="Times New Roman" w:hAnsi="Times New Roman"/>
          <w:b w:val="0"/>
          <w:sz w:val="28"/>
          <w:szCs w:val="28"/>
        </w:rPr>
        <w:t>П.В.Гусенков</w:t>
      </w:r>
      <w:proofErr w:type="spellEnd"/>
    </w:p>
    <w:p w:rsidR="00640487" w:rsidRPr="002836B6" w:rsidRDefault="00640487" w:rsidP="00640487">
      <w:pPr>
        <w:widowControl w:val="0"/>
        <w:autoSpaceDE w:val="0"/>
        <w:autoSpaceDN w:val="0"/>
        <w:ind w:firstLine="709"/>
        <w:jc w:val="both"/>
        <w:rPr>
          <w:rFonts w:ascii="Times New Roman" w:hAnsi="Times New Roman"/>
          <w:b w:val="0"/>
          <w:sz w:val="28"/>
          <w:szCs w:val="28"/>
        </w:rPr>
      </w:pPr>
    </w:p>
    <w:p w:rsidR="007E2634" w:rsidRPr="00264DEB" w:rsidRDefault="007E2634" w:rsidP="007E2634">
      <w:pPr>
        <w:autoSpaceDE w:val="0"/>
        <w:autoSpaceDN w:val="0"/>
        <w:adjustRightInd w:val="0"/>
        <w:ind w:firstLine="708"/>
        <w:jc w:val="right"/>
        <w:outlineLvl w:val="0"/>
        <w:rPr>
          <w:rFonts w:ascii="Times New Roman" w:hAnsi="Times New Roman"/>
          <w:b w:val="0"/>
          <w:sz w:val="28"/>
          <w:szCs w:val="28"/>
        </w:rPr>
      </w:pP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p>
    <w:p w:rsidR="00AF2C50" w:rsidRPr="002836B6" w:rsidRDefault="00AF2C50" w:rsidP="002836B6">
      <w:pPr>
        <w:widowControl w:val="0"/>
        <w:autoSpaceDE w:val="0"/>
        <w:autoSpaceDN w:val="0"/>
        <w:jc w:val="right"/>
        <w:rPr>
          <w:rFonts w:ascii="Times New Roman" w:hAnsi="Times New Roman"/>
          <w:b w:val="0"/>
          <w:color w:val="0070C0"/>
          <w:sz w:val="28"/>
          <w:szCs w:val="28"/>
        </w:rPr>
        <w:sectPr w:rsidR="00AF2C50" w:rsidRPr="002836B6" w:rsidSect="00BF563F">
          <w:headerReference w:type="default" r:id="rId9"/>
          <w:pgSz w:w="11906" w:h="16838" w:code="9"/>
          <w:pgMar w:top="709" w:right="567" w:bottom="1560" w:left="1701" w:header="709" w:footer="709" w:gutter="0"/>
          <w:cols w:space="708"/>
          <w:titlePg/>
          <w:docGrid w:linePitch="360"/>
        </w:sectPr>
      </w:pPr>
    </w:p>
    <w:p w:rsidR="00F1070C" w:rsidRDefault="00F1070C" w:rsidP="007E7487">
      <w:pPr>
        <w:ind w:firstLine="6379"/>
        <w:jc w:val="right"/>
        <w:rPr>
          <w:rFonts w:ascii="Times New Roman" w:eastAsia="Calibri" w:hAnsi="Times New Roman"/>
          <w:b w:val="0"/>
          <w:sz w:val="28"/>
          <w:szCs w:val="28"/>
        </w:rPr>
      </w:pPr>
    </w:p>
    <w:p w:rsidR="00D50F05" w:rsidRPr="002836B6" w:rsidRDefault="00D50F05" w:rsidP="00D50F05">
      <w:pPr>
        <w:ind w:firstLine="6379"/>
        <w:jc w:val="right"/>
        <w:rPr>
          <w:rFonts w:ascii="Times New Roman" w:eastAsia="Calibri" w:hAnsi="Times New Roman"/>
          <w:b w:val="0"/>
          <w:sz w:val="28"/>
          <w:szCs w:val="28"/>
        </w:rPr>
      </w:pPr>
      <w:r w:rsidRPr="002836B6">
        <w:rPr>
          <w:rFonts w:ascii="Times New Roman" w:eastAsia="Calibri" w:hAnsi="Times New Roman"/>
          <w:b w:val="0"/>
          <w:sz w:val="28"/>
          <w:szCs w:val="28"/>
        </w:rPr>
        <w:t>Приложение</w:t>
      </w:r>
      <w:r>
        <w:rPr>
          <w:rFonts w:ascii="Times New Roman" w:eastAsia="Calibri" w:hAnsi="Times New Roman"/>
          <w:b w:val="0"/>
          <w:sz w:val="28"/>
          <w:szCs w:val="28"/>
        </w:rPr>
        <w:t xml:space="preserve"> 1</w:t>
      </w:r>
      <w:r w:rsidRPr="002836B6">
        <w:rPr>
          <w:rFonts w:ascii="Times New Roman" w:eastAsia="Calibri" w:hAnsi="Times New Roman"/>
          <w:b w:val="0"/>
          <w:sz w:val="28"/>
          <w:szCs w:val="28"/>
        </w:rPr>
        <w:t xml:space="preserve"> </w:t>
      </w:r>
    </w:p>
    <w:p w:rsidR="00D50F05" w:rsidRPr="002836B6" w:rsidRDefault="00D50F05" w:rsidP="00D50F05">
      <w:pPr>
        <w:tabs>
          <w:tab w:val="left" w:pos="1134"/>
        </w:tabs>
        <w:autoSpaceDE w:val="0"/>
        <w:autoSpaceDN w:val="0"/>
        <w:adjustRightInd w:val="0"/>
        <w:ind w:firstLine="6379"/>
        <w:jc w:val="right"/>
        <w:outlineLvl w:val="1"/>
        <w:rPr>
          <w:rFonts w:ascii="Times New Roman" w:hAnsi="Times New Roman"/>
          <w:b w:val="0"/>
          <w:sz w:val="28"/>
          <w:szCs w:val="28"/>
        </w:rPr>
      </w:pPr>
      <w:r w:rsidRPr="002836B6">
        <w:rPr>
          <w:rFonts w:ascii="Times New Roman" w:hAnsi="Times New Roman"/>
          <w:b w:val="0"/>
          <w:sz w:val="28"/>
          <w:szCs w:val="28"/>
        </w:rPr>
        <w:t>к постановлению</w:t>
      </w:r>
    </w:p>
    <w:p w:rsidR="00D50F05" w:rsidRPr="002836B6" w:rsidRDefault="00D50F05" w:rsidP="00D50F05">
      <w:pPr>
        <w:tabs>
          <w:tab w:val="left" w:pos="6804"/>
        </w:tabs>
        <w:jc w:val="right"/>
        <w:rPr>
          <w:rFonts w:ascii="Times New Roman" w:hAnsi="Times New Roman"/>
          <w:b w:val="0"/>
          <w:sz w:val="28"/>
          <w:szCs w:val="28"/>
        </w:rPr>
      </w:pPr>
      <w:r w:rsidRPr="002836B6">
        <w:rPr>
          <w:rFonts w:ascii="Times New Roman" w:hAnsi="Times New Roman"/>
          <w:b w:val="0"/>
          <w:sz w:val="28"/>
          <w:szCs w:val="28"/>
        </w:rPr>
        <w:t xml:space="preserve">                                                                                           администрации города </w:t>
      </w:r>
    </w:p>
    <w:p w:rsidR="00D50F05" w:rsidRPr="005927A7" w:rsidRDefault="00D50F05" w:rsidP="00D50F05">
      <w:pPr>
        <w:tabs>
          <w:tab w:val="left" w:pos="1134"/>
        </w:tabs>
        <w:autoSpaceDE w:val="0"/>
        <w:autoSpaceDN w:val="0"/>
        <w:adjustRightInd w:val="0"/>
        <w:ind w:firstLine="6379"/>
        <w:jc w:val="right"/>
        <w:outlineLvl w:val="1"/>
        <w:rPr>
          <w:rFonts w:ascii="Times New Roman" w:hAnsi="Times New Roman"/>
          <w:b w:val="0"/>
          <w:spacing w:val="-8"/>
          <w:sz w:val="28"/>
          <w:szCs w:val="28"/>
        </w:rPr>
      </w:pPr>
      <w:r w:rsidRPr="005927A7">
        <w:rPr>
          <w:rFonts w:ascii="Times New Roman" w:eastAsia="Calibri" w:hAnsi="Times New Roman"/>
          <w:b w:val="0"/>
          <w:sz w:val="28"/>
          <w:szCs w:val="28"/>
        </w:rPr>
        <w:t xml:space="preserve">от </w:t>
      </w:r>
      <w:r w:rsidR="005927A7" w:rsidRPr="005927A7">
        <w:rPr>
          <w:rFonts w:ascii="Times New Roman" w:hAnsi="Times New Roman"/>
          <w:b w:val="0"/>
          <w:sz w:val="28"/>
          <w:szCs w:val="28"/>
        </w:rPr>
        <w:t>21.11.2024 № 1925-п</w:t>
      </w:r>
    </w:p>
    <w:p w:rsidR="00D50F05" w:rsidRDefault="00D50F05" w:rsidP="007E7487">
      <w:pPr>
        <w:ind w:firstLine="6379"/>
        <w:jc w:val="right"/>
        <w:rPr>
          <w:rFonts w:ascii="Times New Roman" w:eastAsia="Calibri" w:hAnsi="Times New Roman"/>
          <w:b w:val="0"/>
          <w:sz w:val="28"/>
          <w:szCs w:val="28"/>
        </w:rPr>
      </w:pPr>
    </w:p>
    <w:p w:rsidR="00193300" w:rsidRPr="006817AA" w:rsidRDefault="00193300" w:rsidP="00193300">
      <w:pPr>
        <w:jc w:val="right"/>
        <w:rPr>
          <w:rFonts w:ascii="Times New Roman" w:eastAsiaTheme="minorEastAsia" w:hAnsi="Times New Roman"/>
          <w:b w:val="0"/>
          <w:sz w:val="28"/>
          <w:szCs w:val="28"/>
        </w:rPr>
      </w:pPr>
      <w:r>
        <w:rPr>
          <w:rFonts w:ascii="Times New Roman" w:eastAsiaTheme="minorEastAsia" w:hAnsi="Times New Roman"/>
          <w:b w:val="0"/>
          <w:sz w:val="28"/>
          <w:szCs w:val="28"/>
        </w:rPr>
        <w:t>Таблица 3</w:t>
      </w:r>
    </w:p>
    <w:p w:rsidR="00193300" w:rsidRPr="003260B5" w:rsidRDefault="00193300" w:rsidP="00193300">
      <w:pPr>
        <w:jc w:val="center"/>
        <w:rPr>
          <w:rFonts w:ascii="Times New Roman" w:eastAsiaTheme="minorEastAsia" w:hAnsi="Times New Roman"/>
          <w:b w:val="0"/>
          <w:sz w:val="28"/>
          <w:szCs w:val="28"/>
        </w:rPr>
      </w:pPr>
      <w:r w:rsidRPr="003260B5">
        <w:rPr>
          <w:rFonts w:ascii="Times New Roman" w:eastAsiaTheme="minorEastAsia" w:hAnsi="Times New Roman"/>
          <w:b w:val="0"/>
          <w:sz w:val="28"/>
          <w:szCs w:val="28"/>
        </w:rPr>
        <w:t>Показатели муниципальной программы</w:t>
      </w:r>
    </w:p>
    <w:tbl>
      <w:tblPr>
        <w:tblpPr w:leftFromText="180" w:rightFromText="180" w:vertAnchor="text" w:horzAnchor="margin" w:tblpY="568"/>
        <w:tblW w:w="15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273"/>
        <w:gridCol w:w="860"/>
        <w:gridCol w:w="1134"/>
        <w:gridCol w:w="992"/>
        <w:gridCol w:w="709"/>
        <w:gridCol w:w="850"/>
        <w:gridCol w:w="851"/>
        <w:gridCol w:w="850"/>
        <w:gridCol w:w="709"/>
        <w:gridCol w:w="779"/>
        <w:gridCol w:w="1064"/>
        <w:gridCol w:w="1559"/>
        <w:gridCol w:w="1559"/>
        <w:gridCol w:w="709"/>
        <w:gridCol w:w="709"/>
        <w:gridCol w:w="12"/>
      </w:tblGrid>
      <w:tr w:rsidR="00193300" w:rsidRPr="00AA594E" w:rsidTr="005D5D56">
        <w:trPr>
          <w:gridAfter w:val="1"/>
          <w:wAfter w:w="12" w:type="dxa"/>
          <w:trHeight w:val="558"/>
        </w:trPr>
        <w:tc>
          <w:tcPr>
            <w:tcW w:w="556" w:type="dxa"/>
            <w:vMerge w:val="restart"/>
            <w:vAlign w:val="center"/>
          </w:tcPr>
          <w:p w:rsidR="00193300" w:rsidRPr="00AA594E" w:rsidRDefault="00193300" w:rsidP="001A4BB4">
            <w:pPr>
              <w:jc w:val="center"/>
              <w:rPr>
                <w:rFonts w:ascii="Times New Roman" w:eastAsiaTheme="minorEastAsia" w:hAnsi="Times New Roman"/>
                <w:b w:val="0"/>
              </w:rPr>
            </w:pPr>
            <w:r w:rsidRPr="00AA594E">
              <w:rPr>
                <w:rFonts w:ascii="Times New Roman" w:eastAsiaTheme="minorEastAsia" w:hAnsi="Times New Roman"/>
                <w:b w:val="0"/>
              </w:rPr>
              <w:t>№ п/п</w:t>
            </w:r>
          </w:p>
        </w:tc>
        <w:tc>
          <w:tcPr>
            <w:tcW w:w="1273" w:type="dxa"/>
            <w:vMerge w:val="restart"/>
            <w:vAlign w:val="center"/>
          </w:tcPr>
          <w:p w:rsidR="00193300" w:rsidRPr="00AA594E" w:rsidRDefault="00193300" w:rsidP="001A4BB4">
            <w:pPr>
              <w:jc w:val="center"/>
              <w:rPr>
                <w:rFonts w:ascii="Times New Roman" w:eastAsiaTheme="minorEastAsia" w:hAnsi="Times New Roman"/>
                <w:b w:val="0"/>
              </w:rPr>
            </w:pPr>
            <w:r w:rsidRPr="00AA594E">
              <w:rPr>
                <w:rFonts w:ascii="Times New Roman" w:eastAsiaTheme="minorEastAsia" w:hAnsi="Times New Roman"/>
                <w:b w:val="0"/>
              </w:rPr>
              <w:t>Наименование показателя</w:t>
            </w:r>
          </w:p>
        </w:tc>
        <w:tc>
          <w:tcPr>
            <w:tcW w:w="860" w:type="dxa"/>
            <w:vMerge w:val="restart"/>
            <w:vAlign w:val="center"/>
          </w:tcPr>
          <w:p w:rsidR="00193300" w:rsidRPr="00AA594E" w:rsidRDefault="00193300" w:rsidP="001A4BB4">
            <w:pPr>
              <w:jc w:val="center"/>
              <w:rPr>
                <w:rFonts w:ascii="Times New Roman" w:eastAsiaTheme="minorEastAsia" w:hAnsi="Times New Roman"/>
                <w:b w:val="0"/>
                <w:color w:val="000000"/>
              </w:rPr>
            </w:pPr>
            <w:r w:rsidRPr="00AA594E">
              <w:rPr>
                <w:rFonts w:ascii="Times New Roman" w:eastAsiaTheme="minorEastAsia" w:hAnsi="Times New Roman"/>
                <w:b w:val="0"/>
                <w:color w:val="000000"/>
              </w:rPr>
              <w:t>Уровень показателя</w:t>
            </w:r>
          </w:p>
        </w:tc>
        <w:tc>
          <w:tcPr>
            <w:tcW w:w="1134" w:type="dxa"/>
            <w:vMerge w:val="restart"/>
            <w:vAlign w:val="center"/>
          </w:tcPr>
          <w:p w:rsidR="00193300" w:rsidRPr="00AA594E" w:rsidRDefault="00193300" w:rsidP="001A4BB4">
            <w:pPr>
              <w:jc w:val="center"/>
              <w:rPr>
                <w:rFonts w:ascii="Times New Roman" w:eastAsiaTheme="minorEastAsia" w:hAnsi="Times New Roman"/>
                <w:b w:val="0"/>
              </w:rPr>
            </w:pPr>
            <w:r w:rsidRPr="00AA594E">
              <w:rPr>
                <w:rFonts w:ascii="Times New Roman" w:eastAsiaTheme="minorEastAsia" w:hAnsi="Times New Roman"/>
                <w:b w:val="0"/>
                <w:color w:val="000000"/>
              </w:rPr>
              <w:t>Признак возрастания/ убывания</w:t>
            </w:r>
          </w:p>
        </w:tc>
        <w:tc>
          <w:tcPr>
            <w:tcW w:w="992" w:type="dxa"/>
            <w:vMerge w:val="restart"/>
            <w:vAlign w:val="center"/>
          </w:tcPr>
          <w:p w:rsidR="00193300" w:rsidRPr="00AA594E" w:rsidRDefault="00193300" w:rsidP="001A4BB4">
            <w:pPr>
              <w:jc w:val="center"/>
              <w:rPr>
                <w:rFonts w:ascii="Times New Roman" w:eastAsiaTheme="minorEastAsia" w:hAnsi="Times New Roman"/>
                <w:b w:val="0"/>
              </w:rPr>
            </w:pPr>
            <w:r w:rsidRPr="00AA594E">
              <w:rPr>
                <w:rFonts w:ascii="Times New Roman" w:eastAsiaTheme="minorEastAsia" w:hAnsi="Times New Roman"/>
                <w:b w:val="0"/>
              </w:rPr>
              <w:t>Единица измерения (по ОКЕИ)</w:t>
            </w:r>
          </w:p>
        </w:tc>
        <w:tc>
          <w:tcPr>
            <w:tcW w:w="1559" w:type="dxa"/>
            <w:gridSpan w:val="2"/>
            <w:vAlign w:val="center"/>
          </w:tcPr>
          <w:p w:rsidR="00193300" w:rsidRPr="00AA594E" w:rsidRDefault="00193300" w:rsidP="001A4BB4">
            <w:pPr>
              <w:jc w:val="center"/>
              <w:rPr>
                <w:rFonts w:ascii="Times New Roman" w:eastAsiaTheme="minorEastAsia" w:hAnsi="Times New Roman"/>
                <w:b w:val="0"/>
              </w:rPr>
            </w:pPr>
            <w:r w:rsidRPr="00AA594E">
              <w:rPr>
                <w:rFonts w:ascii="Times New Roman" w:eastAsiaTheme="minorEastAsia" w:hAnsi="Times New Roman"/>
                <w:b w:val="0"/>
              </w:rPr>
              <w:t>Базовое значение</w:t>
            </w:r>
          </w:p>
        </w:tc>
        <w:tc>
          <w:tcPr>
            <w:tcW w:w="4253" w:type="dxa"/>
            <w:gridSpan w:val="5"/>
            <w:vAlign w:val="center"/>
          </w:tcPr>
          <w:p w:rsidR="00193300" w:rsidRPr="00AA594E" w:rsidRDefault="00193300" w:rsidP="001A4BB4">
            <w:pPr>
              <w:jc w:val="center"/>
              <w:rPr>
                <w:rFonts w:ascii="Times New Roman" w:eastAsiaTheme="minorEastAsia" w:hAnsi="Times New Roman"/>
                <w:b w:val="0"/>
              </w:rPr>
            </w:pPr>
            <w:r w:rsidRPr="00AA594E">
              <w:rPr>
                <w:rFonts w:ascii="Times New Roman" w:eastAsiaTheme="minorEastAsia" w:hAnsi="Times New Roman"/>
                <w:b w:val="0"/>
              </w:rPr>
              <w:t>Значение показателя по годам</w:t>
            </w:r>
          </w:p>
        </w:tc>
        <w:tc>
          <w:tcPr>
            <w:tcW w:w="1559" w:type="dxa"/>
            <w:vAlign w:val="center"/>
          </w:tcPr>
          <w:p w:rsidR="00193300" w:rsidRPr="00AA594E" w:rsidRDefault="00193300" w:rsidP="001A4BB4">
            <w:pPr>
              <w:jc w:val="center"/>
              <w:rPr>
                <w:rFonts w:ascii="Times New Roman" w:eastAsiaTheme="minorEastAsia" w:hAnsi="Times New Roman"/>
                <w:b w:val="0"/>
              </w:rPr>
            </w:pPr>
            <w:r w:rsidRPr="00AA594E">
              <w:rPr>
                <w:rFonts w:ascii="Times New Roman" w:eastAsiaTheme="minorEastAsia" w:hAnsi="Times New Roman"/>
                <w:b w:val="0"/>
              </w:rPr>
              <w:t>Документ</w:t>
            </w:r>
          </w:p>
        </w:tc>
        <w:tc>
          <w:tcPr>
            <w:tcW w:w="1559" w:type="dxa"/>
            <w:vMerge w:val="restart"/>
            <w:vAlign w:val="center"/>
          </w:tcPr>
          <w:p w:rsidR="00193300" w:rsidRPr="00AA594E" w:rsidRDefault="00193300" w:rsidP="001A4BB4">
            <w:pPr>
              <w:jc w:val="center"/>
              <w:rPr>
                <w:rFonts w:ascii="Times New Roman" w:eastAsiaTheme="minorEastAsia" w:hAnsi="Times New Roman"/>
                <w:b w:val="0"/>
              </w:rPr>
            </w:pPr>
            <w:r w:rsidRPr="00AA594E">
              <w:rPr>
                <w:rFonts w:ascii="Times New Roman" w:eastAsiaTheme="minorEastAsia" w:hAnsi="Times New Roman"/>
                <w:b w:val="0"/>
              </w:rPr>
              <w:t>Ответственный за достижение показателя</w:t>
            </w:r>
          </w:p>
        </w:tc>
        <w:tc>
          <w:tcPr>
            <w:tcW w:w="709" w:type="dxa"/>
            <w:vMerge w:val="restart"/>
            <w:shd w:val="clear" w:color="auto" w:fill="FFFFFF" w:themeFill="background1"/>
            <w:vAlign w:val="center"/>
          </w:tcPr>
          <w:p w:rsidR="00193300" w:rsidRPr="00AA594E" w:rsidRDefault="00193300" w:rsidP="001A4BB4">
            <w:pPr>
              <w:jc w:val="center"/>
              <w:rPr>
                <w:rFonts w:ascii="Times New Roman" w:eastAsiaTheme="minorEastAsia" w:hAnsi="Times New Roman"/>
                <w:b w:val="0"/>
              </w:rPr>
            </w:pPr>
            <w:r w:rsidRPr="00AA594E">
              <w:rPr>
                <w:rFonts w:ascii="Times New Roman" w:eastAsiaTheme="minorEastAsia" w:hAnsi="Times New Roman"/>
                <w:b w:val="0"/>
              </w:rPr>
              <w:t>Связь с показателями национальных целей</w:t>
            </w:r>
          </w:p>
        </w:tc>
        <w:tc>
          <w:tcPr>
            <w:tcW w:w="709" w:type="dxa"/>
            <w:vMerge w:val="restart"/>
            <w:shd w:val="clear" w:color="auto" w:fill="FFFFFF" w:themeFill="background1"/>
            <w:vAlign w:val="center"/>
          </w:tcPr>
          <w:p w:rsidR="00193300" w:rsidRPr="00AA594E" w:rsidRDefault="00193300" w:rsidP="001A4BB4">
            <w:pPr>
              <w:jc w:val="center"/>
              <w:rPr>
                <w:rFonts w:ascii="Times New Roman" w:eastAsiaTheme="minorEastAsia" w:hAnsi="Times New Roman"/>
                <w:b w:val="0"/>
              </w:rPr>
            </w:pPr>
            <w:r w:rsidRPr="00AA594E">
              <w:rPr>
                <w:rFonts w:ascii="Times New Roman" w:eastAsiaTheme="minorEastAsia" w:hAnsi="Times New Roman"/>
                <w:b w:val="0"/>
              </w:rPr>
              <w:t>Информационная система</w:t>
            </w:r>
          </w:p>
        </w:tc>
      </w:tr>
      <w:tr w:rsidR="001A4BB4" w:rsidRPr="00AA594E" w:rsidTr="005D5D56">
        <w:trPr>
          <w:gridAfter w:val="1"/>
          <w:wAfter w:w="12" w:type="dxa"/>
          <w:cantSplit/>
          <w:trHeight w:val="912"/>
        </w:trPr>
        <w:tc>
          <w:tcPr>
            <w:tcW w:w="556" w:type="dxa"/>
            <w:vMerge/>
          </w:tcPr>
          <w:p w:rsidR="001A4BB4" w:rsidRPr="00AA594E" w:rsidRDefault="001A4BB4" w:rsidP="001A4BB4">
            <w:pPr>
              <w:jc w:val="center"/>
              <w:rPr>
                <w:rFonts w:ascii="Times New Roman" w:eastAsiaTheme="minorEastAsia" w:hAnsi="Times New Roman"/>
                <w:b w:val="0"/>
              </w:rPr>
            </w:pPr>
          </w:p>
        </w:tc>
        <w:tc>
          <w:tcPr>
            <w:tcW w:w="1273" w:type="dxa"/>
            <w:vMerge/>
          </w:tcPr>
          <w:p w:rsidR="001A4BB4" w:rsidRPr="00AA594E" w:rsidRDefault="001A4BB4" w:rsidP="001A4BB4">
            <w:pPr>
              <w:jc w:val="center"/>
              <w:rPr>
                <w:rFonts w:ascii="Times New Roman" w:eastAsiaTheme="minorEastAsia" w:hAnsi="Times New Roman"/>
                <w:b w:val="0"/>
              </w:rPr>
            </w:pPr>
          </w:p>
        </w:tc>
        <w:tc>
          <w:tcPr>
            <w:tcW w:w="860" w:type="dxa"/>
            <w:vMerge/>
          </w:tcPr>
          <w:p w:rsidR="001A4BB4" w:rsidRPr="00AA594E" w:rsidRDefault="001A4BB4" w:rsidP="001A4BB4">
            <w:pPr>
              <w:jc w:val="center"/>
              <w:rPr>
                <w:rFonts w:ascii="Times New Roman" w:eastAsiaTheme="minorEastAsia" w:hAnsi="Times New Roman"/>
                <w:b w:val="0"/>
              </w:rPr>
            </w:pPr>
          </w:p>
        </w:tc>
        <w:tc>
          <w:tcPr>
            <w:tcW w:w="1134" w:type="dxa"/>
            <w:vMerge/>
          </w:tcPr>
          <w:p w:rsidR="001A4BB4" w:rsidRPr="00AA594E" w:rsidRDefault="001A4BB4" w:rsidP="001A4BB4">
            <w:pPr>
              <w:jc w:val="center"/>
              <w:rPr>
                <w:rFonts w:ascii="Times New Roman" w:eastAsiaTheme="minorEastAsia" w:hAnsi="Times New Roman"/>
                <w:b w:val="0"/>
              </w:rPr>
            </w:pPr>
          </w:p>
        </w:tc>
        <w:tc>
          <w:tcPr>
            <w:tcW w:w="992" w:type="dxa"/>
            <w:vMerge/>
          </w:tcPr>
          <w:p w:rsidR="001A4BB4" w:rsidRPr="00AA594E" w:rsidRDefault="001A4BB4" w:rsidP="001A4BB4">
            <w:pPr>
              <w:jc w:val="center"/>
              <w:rPr>
                <w:rFonts w:ascii="Times New Roman" w:eastAsiaTheme="minorEastAsia" w:hAnsi="Times New Roman"/>
                <w:b w:val="0"/>
              </w:rPr>
            </w:pPr>
          </w:p>
        </w:tc>
        <w:tc>
          <w:tcPr>
            <w:tcW w:w="709" w:type="dxa"/>
            <w:vAlign w:val="center"/>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значение</w:t>
            </w:r>
          </w:p>
        </w:tc>
        <w:tc>
          <w:tcPr>
            <w:tcW w:w="850" w:type="dxa"/>
            <w:vAlign w:val="center"/>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год</w:t>
            </w:r>
          </w:p>
        </w:tc>
        <w:tc>
          <w:tcPr>
            <w:tcW w:w="851" w:type="dxa"/>
            <w:vAlign w:val="center"/>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2024</w:t>
            </w:r>
          </w:p>
        </w:tc>
        <w:tc>
          <w:tcPr>
            <w:tcW w:w="850" w:type="dxa"/>
            <w:vAlign w:val="center"/>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2025</w:t>
            </w:r>
          </w:p>
        </w:tc>
        <w:tc>
          <w:tcPr>
            <w:tcW w:w="709" w:type="dxa"/>
            <w:vAlign w:val="center"/>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2026</w:t>
            </w:r>
          </w:p>
        </w:tc>
        <w:tc>
          <w:tcPr>
            <w:tcW w:w="779" w:type="dxa"/>
            <w:vAlign w:val="center"/>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2027</w:t>
            </w:r>
          </w:p>
        </w:tc>
        <w:tc>
          <w:tcPr>
            <w:tcW w:w="1064" w:type="dxa"/>
            <w:vAlign w:val="center"/>
          </w:tcPr>
          <w:p w:rsidR="001A4BB4" w:rsidRPr="00AA594E" w:rsidRDefault="001A4BB4" w:rsidP="001A4BB4">
            <w:pPr>
              <w:jc w:val="center"/>
              <w:rPr>
                <w:rFonts w:ascii="Times New Roman" w:eastAsiaTheme="minorEastAsia" w:hAnsi="Times New Roman"/>
                <w:b w:val="0"/>
              </w:rPr>
            </w:pPr>
            <w:r>
              <w:rPr>
                <w:rFonts w:ascii="Times New Roman" w:eastAsiaTheme="minorEastAsia" w:hAnsi="Times New Roman"/>
                <w:b w:val="0"/>
              </w:rPr>
              <w:t>2028-</w:t>
            </w:r>
            <w:r w:rsidRPr="00AA594E">
              <w:rPr>
                <w:rFonts w:ascii="Times New Roman" w:eastAsiaTheme="minorEastAsia" w:hAnsi="Times New Roman"/>
                <w:b w:val="0"/>
              </w:rPr>
              <w:t>2030</w:t>
            </w:r>
          </w:p>
        </w:tc>
        <w:tc>
          <w:tcPr>
            <w:tcW w:w="1559" w:type="dxa"/>
          </w:tcPr>
          <w:p w:rsidR="001A4BB4" w:rsidRPr="00AA594E" w:rsidRDefault="001A4BB4" w:rsidP="001A4BB4">
            <w:pPr>
              <w:jc w:val="center"/>
              <w:rPr>
                <w:rFonts w:ascii="Times New Roman" w:eastAsiaTheme="minorEastAsia" w:hAnsi="Times New Roman"/>
                <w:b w:val="0"/>
              </w:rPr>
            </w:pPr>
          </w:p>
        </w:tc>
        <w:tc>
          <w:tcPr>
            <w:tcW w:w="1559" w:type="dxa"/>
            <w:vMerge/>
          </w:tcPr>
          <w:p w:rsidR="001A4BB4" w:rsidRPr="00AA594E" w:rsidRDefault="001A4BB4" w:rsidP="001A4BB4">
            <w:pPr>
              <w:jc w:val="center"/>
              <w:rPr>
                <w:rFonts w:ascii="Times New Roman" w:eastAsiaTheme="minorEastAsia" w:hAnsi="Times New Roman"/>
                <w:b w:val="0"/>
              </w:rPr>
            </w:pPr>
          </w:p>
        </w:tc>
        <w:tc>
          <w:tcPr>
            <w:tcW w:w="709" w:type="dxa"/>
            <w:vMerge/>
            <w:shd w:val="clear" w:color="auto" w:fill="FFFFFF" w:themeFill="background1"/>
          </w:tcPr>
          <w:p w:rsidR="001A4BB4" w:rsidRPr="00AA594E" w:rsidRDefault="001A4BB4" w:rsidP="001A4BB4">
            <w:pPr>
              <w:jc w:val="center"/>
              <w:rPr>
                <w:rFonts w:ascii="Times New Roman" w:eastAsiaTheme="minorEastAsia" w:hAnsi="Times New Roman"/>
                <w:b w:val="0"/>
              </w:rPr>
            </w:pPr>
          </w:p>
        </w:tc>
        <w:tc>
          <w:tcPr>
            <w:tcW w:w="709" w:type="dxa"/>
            <w:vMerge/>
            <w:shd w:val="clear" w:color="auto" w:fill="FFFFFF" w:themeFill="background1"/>
          </w:tcPr>
          <w:p w:rsidR="001A4BB4" w:rsidRPr="00AA594E" w:rsidRDefault="001A4BB4" w:rsidP="001A4BB4">
            <w:pPr>
              <w:jc w:val="center"/>
              <w:rPr>
                <w:rFonts w:ascii="Times New Roman" w:eastAsiaTheme="minorEastAsia" w:hAnsi="Times New Roman"/>
                <w:b w:val="0"/>
              </w:rPr>
            </w:pPr>
          </w:p>
        </w:tc>
      </w:tr>
      <w:tr w:rsidR="001A4BB4" w:rsidRPr="00AA594E" w:rsidTr="005D5D56">
        <w:trPr>
          <w:gridAfter w:val="1"/>
          <w:wAfter w:w="12" w:type="dxa"/>
          <w:trHeight w:val="331"/>
        </w:trPr>
        <w:tc>
          <w:tcPr>
            <w:tcW w:w="556" w:type="dxa"/>
            <w:vAlign w:val="center"/>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1</w:t>
            </w:r>
          </w:p>
        </w:tc>
        <w:tc>
          <w:tcPr>
            <w:tcW w:w="1273" w:type="dxa"/>
            <w:vAlign w:val="center"/>
          </w:tcPr>
          <w:p w:rsidR="001A4BB4" w:rsidRPr="00AA594E" w:rsidRDefault="001A4BB4" w:rsidP="001A4BB4">
            <w:pPr>
              <w:ind w:right="-21"/>
              <w:contextualSpacing/>
              <w:jc w:val="center"/>
              <w:rPr>
                <w:rFonts w:ascii="Times New Roman" w:eastAsiaTheme="minorEastAsia" w:hAnsi="Times New Roman"/>
                <w:b w:val="0"/>
              </w:rPr>
            </w:pPr>
            <w:r w:rsidRPr="00AA594E">
              <w:rPr>
                <w:rFonts w:ascii="Times New Roman" w:eastAsiaTheme="minorEastAsia" w:hAnsi="Times New Roman"/>
                <w:b w:val="0"/>
              </w:rPr>
              <w:t>2</w:t>
            </w:r>
          </w:p>
        </w:tc>
        <w:tc>
          <w:tcPr>
            <w:tcW w:w="860" w:type="dxa"/>
            <w:vAlign w:val="center"/>
          </w:tcPr>
          <w:p w:rsidR="001A4BB4" w:rsidRPr="00AA594E" w:rsidRDefault="001A4BB4" w:rsidP="001A4BB4">
            <w:pPr>
              <w:contextualSpacing/>
              <w:jc w:val="center"/>
              <w:rPr>
                <w:rFonts w:ascii="Times New Roman" w:eastAsiaTheme="minorEastAsia" w:hAnsi="Times New Roman"/>
                <w:b w:val="0"/>
              </w:rPr>
            </w:pPr>
            <w:r w:rsidRPr="00AA594E">
              <w:rPr>
                <w:rFonts w:ascii="Times New Roman" w:eastAsiaTheme="minorEastAsia" w:hAnsi="Times New Roman"/>
                <w:b w:val="0"/>
              </w:rPr>
              <w:t>3</w:t>
            </w:r>
          </w:p>
        </w:tc>
        <w:tc>
          <w:tcPr>
            <w:tcW w:w="1134" w:type="dxa"/>
            <w:vAlign w:val="center"/>
          </w:tcPr>
          <w:p w:rsidR="001A4BB4" w:rsidRPr="00AA594E" w:rsidRDefault="001A4BB4" w:rsidP="001A4BB4">
            <w:pPr>
              <w:contextualSpacing/>
              <w:jc w:val="center"/>
              <w:rPr>
                <w:rFonts w:ascii="Times New Roman" w:eastAsiaTheme="minorEastAsia" w:hAnsi="Times New Roman"/>
                <w:b w:val="0"/>
              </w:rPr>
            </w:pPr>
            <w:r w:rsidRPr="00AA594E">
              <w:rPr>
                <w:rFonts w:ascii="Times New Roman" w:eastAsiaTheme="minorEastAsia" w:hAnsi="Times New Roman"/>
                <w:b w:val="0"/>
              </w:rPr>
              <w:t>4</w:t>
            </w:r>
          </w:p>
        </w:tc>
        <w:tc>
          <w:tcPr>
            <w:tcW w:w="992" w:type="dxa"/>
            <w:vAlign w:val="center"/>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5</w:t>
            </w:r>
          </w:p>
        </w:tc>
        <w:tc>
          <w:tcPr>
            <w:tcW w:w="709" w:type="dxa"/>
            <w:vAlign w:val="center"/>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6</w:t>
            </w:r>
          </w:p>
        </w:tc>
        <w:tc>
          <w:tcPr>
            <w:tcW w:w="850" w:type="dxa"/>
            <w:vAlign w:val="center"/>
          </w:tcPr>
          <w:p w:rsidR="001A4BB4" w:rsidRPr="00AA594E" w:rsidRDefault="001A4BB4" w:rsidP="001A4BB4">
            <w:pPr>
              <w:ind w:left="27"/>
              <w:contextualSpacing/>
              <w:jc w:val="center"/>
              <w:rPr>
                <w:rFonts w:ascii="Times New Roman" w:eastAsiaTheme="minorEastAsia" w:hAnsi="Times New Roman"/>
                <w:b w:val="0"/>
              </w:rPr>
            </w:pPr>
            <w:r w:rsidRPr="00AA594E">
              <w:rPr>
                <w:rFonts w:ascii="Times New Roman" w:eastAsiaTheme="minorEastAsia" w:hAnsi="Times New Roman"/>
                <w:b w:val="0"/>
              </w:rPr>
              <w:t>7</w:t>
            </w:r>
          </w:p>
        </w:tc>
        <w:tc>
          <w:tcPr>
            <w:tcW w:w="851" w:type="dxa"/>
            <w:vAlign w:val="center"/>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8</w:t>
            </w:r>
          </w:p>
        </w:tc>
        <w:tc>
          <w:tcPr>
            <w:tcW w:w="850" w:type="dxa"/>
            <w:vAlign w:val="center"/>
          </w:tcPr>
          <w:p w:rsidR="001A4BB4" w:rsidRPr="00AA594E" w:rsidRDefault="001A4BB4" w:rsidP="001A4BB4">
            <w:pPr>
              <w:ind w:left="-2"/>
              <w:contextualSpacing/>
              <w:jc w:val="center"/>
              <w:rPr>
                <w:rFonts w:ascii="Times New Roman" w:eastAsiaTheme="minorEastAsia" w:hAnsi="Times New Roman"/>
                <w:b w:val="0"/>
              </w:rPr>
            </w:pPr>
            <w:r w:rsidRPr="00AA594E">
              <w:rPr>
                <w:rFonts w:ascii="Times New Roman" w:eastAsiaTheme="minorEastAsia" w:hAnsi="Times New Roman"/>
                <w:b w:val="0"/>
              </w:rPr>
              <w:t>9</w:t>
            </w:r>
          </w:p>
        </w:tc>
        <w:tc>
          <w:tcPr>
            <w:tcW w:w="709" w:type="dxa"/>
            <w:vAlign w:val="center"/>
          </w:tcPr>
          <w:p w:rsidR="001A4BB4" w:rsidRPr="00AA594E" w:rsidRDefault="001A4BB4" w:rsidP="001A4BB4">
            <w:pPr>
              <w:contextualSpacing/>
              <w:jc w:val="center"/>
              <w:rPr>
                <w:rFonts w:ascii="Times New Roman" w:eastAsiaTheme="minorEastAsia" w:hAnsi="Times New Roman"/>
                <w:b w:val="0"/>
              </w:rPr>
            </w:pPr>
            <w:r w:rsidRPr="00AA594E">
              <w:rPr>
                <w:rFonts w:ascii="Times New Roman" w:eastAsiaTheme="minorEastAsia" w:hAnsi="Times New Roman"/>
                <w:b w:val="0"/>
              </w:rPr>
              <w:t>10</w:t>
            </w:r>
          </w:p>
        </w:tc>
        <w:tc>
          <w:tcPr>
            <w:tcW w:w="779" w:type="dxa"/>
            <w:vAlign w:val="center"/>
          </w:tcPr>
          <w:p w:rsidR="001A4BB4" w:rsidRPr="00AA594E" w:rsidRDefault="001A4BB4" w:rsidP="001A4BB4">
            <w:pPr>
              <w:contextualSpacing/>
              <w:jc w:val="center"/>
              <w:rPr>
                <w:rFonts w:ascii="Times New Roman" w:eastAsiaTheme="minorEastAsia" w:hAnsi="Times New Roman"/>
                <w:b w:val="0"/>
              </w:rPr>
            </w:pPr>
            <w:r w:rsidRPr="00AA594E">
              <w:rPr>
                <w:rFonts w:ascii="Times New Roman" w:eastAsiaTheme="minorEastAsia" w:hAnsi="Times New Roman"/>
                <w:b w:val="0"/>
              </w:rPr>
              <w:t>11</w:t>
            </w:r>
          </w:p>
        </w:tc>
        <w:tc>
          <w:tcPr>
            <w:tcW w:w="1064" w:type="dxa"/>
            <w:vAlign w:val="center"/>
          </w:tcPr>
          <w:p w:rsidR="001A4BB4" w:rsidRPr="00AA594E" w:rsidRDefault="001A4BB4" w:rsidP="001A4BB4">
            <w:pPr>
              <w:contextualSpacing/>
              <w:jc w:val="center"/>
              <w:rPr>
                <w:rFonts w:ascii="Times New Roman" w:eastAsiaTheme="minorEastAsia" w:hAnsi="Times New Roman"/>
                <w:b w:val="0"/>
              </w:rPr>
            </w:pPr>
            <w:r>
              <w:rPr>
                <w:rFonts w:ascii="Times New Roman" w:eastAsiaTheme="minorEastAsia" w:hAnsi="Times New Roman"/>
                <w:b w:val="0"/>
              </w:rPr>
              <w:t>12</w:t>
            </w:r>
          </w:p>
        </w:tc>
        <w:tc>
          <w:tcPr>
            <w:tcW w:w="1559" w:type="dxa"/>
            <w:vAlign w:val="center"/>
          </w:tcPr>
          <w:p w:rsidR="001A4BB4" w:rsidRPr="00AA594E" w:rsidRDefault="001A4BB4" w:rsidP="001A4BB4">
            <w:pPr>
              <w:contextualSpacing/>
              <w:jc w:val="center"/>
              <w:rPr>
                <w:rFonts w:ascii="Times New Roman" w:eastAsiaTheme="minorEastAsia" w:hAnsi="Times New Roman"/>
                <w:b w:val="0"/>
              </w:rPr>
            </w:pPr>
            <w:r>
              <w:rPr>
                <w:rFonts w:ascii="Times New Roman" w:eastAsiaTheme="minorEastAsia" w:hAnsi="Times New Roman"/>
                <w:b w:val="0"/>
              </w:rPr>
              <w:t>13</w:t>
            </w:r>
          </w:p>
        </w:tc>
        <w:tc>
          <w:tcPr>
            <w:tcW w:w="1559" w:type="dxa"/>
            <w:vAlign w:val="center"/>
          </w:tcPr>
          <w:p w:rsidR="001A4BB4" w:rsidRPr="00AA594E" w:rsidRDefault="001A4BB4" w:rsidP="001A4BB4">
            <w:pPr>
              <w:contextualSpacing/>
              <w:jc w:val="center"/>
              <w:rPr>
                <w:rFonts w:ascii="Times New Roman" w:eastAsiaTheme="minorEastAsia" w:hAnsi="Times New Roman"/>
                <w:b w:val="0"/>
              </w:rPr>
            </w:pPr>
            <w:r>
              <w:rPr>
                <w:rFonts w:ascii="Times New Roman" w:eastAsiaTheme="minorEastAsia" w:hAnsi="Times New Roman"/>
                <w:b w:val="0"/>
              </w:rPr>
              <w:t>14</w:t>
            </w:r>
          </w:p>
        </w:tc>
        <w:tc>
          <w:tcPr>
            <w:tcW w:w="709" w:type="dxa"/>
            <w:vAlign w:val="center"/>
          </w:tcPr>
          <w:p w:rsidR="001A4BB4" w:rsidRPr="00AA594E" w:rsidRDefault="001A4BB4" w:rsidP="001A4BB4">
            <w:pPr>
              <w:contextualSpacing/>
              <w:jc w:val="center"/>
              <w:rPr>
                <w:rFonts w:ascii="Times New Roman" w:eastAsiaTheme="minorEastAsia" w:hAnsi="Times New Roman"/>
                <w:b w:val="0"/>
              </w:rPr>
            </w:pPr>
            <w:r>
              <w:rPr>
                <w:rFonts w:ascii="Times New Roman" w:eastAsiaTheme="minorEastAsia" w:hAnsi="Times New Roman"/>
                <w:b w:val="0"/>
              </w:rPr>
              <w:t>15</w:t>
            </w:r>
          </w:p>
        </w:tc>
        <w:tc>
          <w:tcPr>
            <w:tcW w:w="709" w:type="dxa"/>
            <w:vAlign w:val="center"/>
          </w:tcPr>
          <w:p w:rsidR="001A4BB4" w:rsidRPr="00AA594E" w:rsidRDefault="001A4BB4" w:rsidP="001A4BB4">
            <w:pPr>
              <w:ind w:left="-30"/>
              <w:contextualSpacing/>
              <w:jc w:val="center"/>
              <w:rPr>
                <w:rFonts w:ascii="Times New Roman" w:eastAsiaTheme="minorEastAsia" w:hAnsi="Times New Roman"/>
                <w:b w:val="0"/>
              </w:rPr>
            </w:pPr>
            <w:r>
              <w:rPr>
                <w:rFonts w:ascii="Times New Roman" w:eastAsiaTheme="minorEastAsia" w:hAnsi="Times New Roman"/>
                <w:b w:val="0"/>
              </w:rPr>
              <w:t>16</w:t>
            </w:r>
          </w:p>
        </w:tc>
      </w:tr>
      <w:tr w:rsidR="00193300" w:rsidRPr="00AA594E" w:rsidTr="005D5D56">
        <w:trPr>
          <w:trHeight w:val="408"/>
        </w:trPr>
        <w:tc>
          <w:tcPr>
            <w:tcW w:w="15175" w:type="dxa"/>
            <w:gridSpan w:val="17"/>
          </w:tcPr>
          <w:p w:rsidR="00193300" w:rsidRPr="00AA594E" w:rsidRDefault="00193300" w:rsidP="001A4BB4">
            <w:pPr>
              <w:jc w:val="center"/>
              <w:rPr>
                <w:rFonts w:ascii="Times New Roman" w:eastAsiaTheme="minorEastAsia" w:hAnsi="Times New Roman"/>
                <w:b w:val="0"/>
                <w:i/>
              </w:rPr>
            </w:pPr>
            <w:r>
              <w:rPr>
                <w:rFonts w:ascii="Times New Roman" w:eastAsiaTheme="minorEastAsia" w:hAnsi="Times New Roman"/>
                <w:b w:val="0"/>
                <w:i/>
              </w:rPr>
              <w:t>Цель муниципальной программы «</w:t>
            </w:r>
            <w:r w:rsidRPr="00AA594E">
              <w:rPr>
                <w:rFonts w:ascii="Times New Roman" w:eastAsiaTheme="minorEastAsia" w:hAnsi="Times New Roman"/>
                <w:b w:val="0"/>
                <w:i/>
              </w:rPr>
              <w:t>Снижение уровня преступности</w:t>
            </w:r>
            <w:r>
              <w:rPr>
                <w:rFonts w:ascii="Times New Roman" w:eastAsiaTheme="minorEastAsia" w:hAnsi="Times New Roman"/>
                <w:b w:val="0"/>
                <w:i/>
              </w:rPr>
              <w:t>»</w:t>
            </w:r>
          </w:p>
        </w:tc>
      </w:tr>
      <w:tr w:rsidR="001A4BB4" w:rsidRPr="00AA594E" w:rsidTr="005D5D56">
        <w:trPr>
          <w:gridAfter w:val="1"/>
          <w:wAfter w:w="12" w:type="dxa"/>
          <w:trHeight w:val="408"/>
        </w:trPr>
        <w:tc>
          <w:tcPr>
            <w:tcW w:w="556" w:type="dxa"/>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1.</w:t>
            </w:r>
          </w:p>
        </w:tc>
        <w:tc>
          <w:tcPr>
            <w:tcW w:w="1273" w:type="dxa"/>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Уровень преступности на улицах и в общественных местах</w:t>
            </w:r>
            <w:r>
              <w:rPr>
                <w:rFonts w:ascii="Times New Roman" w:eastAsiaTheme="minorEastAsia" w:hAnsi="Times New Roman"/>
                <w:b w:val="0"/>
              </w:rPr>
              <w:t xml:space="preserve"> </w:t>
            </w:r>
            <w:r w:rsidRPr="00AA594E">
              <w:rPr>
                <w:rFonts w:ascii="Times New Roman" w:eastAsiaTheme="minorEastAsia" w:hAnsi="Times New Roman"/>
                <w:b w:val="0"/>
              </w:rPr>
              <w:t>(число зарегистрированных преступлений на 100 тыс. человек населения)</w:t>
            </w:r>
          </w:p>
        </w:tc>
        <w:tc>
          <w:tcPr>
            <w:tcW w:w="860" w:type="dxa"/>
          </w:tcPr>
          <w:p w:rsidR="001A4BB4" w:rsidRPr="00AA594E" w:rsidRDefault="001A4BB4" w:rsidP="001A4BB4">
            <w:pPr>
              <w:jc w:val="center"/>
              <w:rPr>
                <w:rFonts w:ascii="Times New Roman" w:eastAsiaTheme="minorEastAsia" w:hAnsi="Times New Roman"/>
                <w:b w:val="0"/>
              </w:rPr>
            </w:pPr>
            <w:r>
              <w:rPr>
                <w:rFonts w:ascii="Times New Roman" w:eastAsiaTheme="minorEastAsia" w:hAnsi="Times New Roman"/>
                <w:b w:val="0"/>
              </w:rPr>
              <w:t>ГП</w:t>
            </w:r>
          </w:p>
        </w:tc>
        <w:tc>
          <w:tcPr>
            <w:tcW w:w="1134" w:type="dxa"/>
          </w:tcPr>
          <w:p w:rsidR="001A4BB4" w:rsidRPr="00AA594E" w:rsidRDefault="001A4BB4" w:rsidP="001A4BB4">
            <w:pPr>
              <w:jc w:val="center"/>
              <w:rPr>
                <w:rFonts w:ascii="Times New Roman" w:eastAsiaTheme="minorEastAsia" w:hAnsi="Times New Roman"/>
                <w:b w:val="0"/>
              </w:rPr>
            </w:pPr>
            <w:r>
              <w:rPr>
                <w:rFonts w:ascii="Times New Roman" w:eastAsiaTheme="minorEastAsia" w:hAnsi="Times New Roman"/>
                <w:b w:val="0"/>
              </w:rPr>
              <w:t>убывание</w:t>
            </w:r>
          </w:p>
        </w:tc>
        <w:tc>
          <w:tcPr>
            <w:tcW w:w="992" w:type="dxa"/>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единиц</w:t>
            </w:r>
          </w:p>
        </w:tc>
        <w:tc>
          <w:tcPr>
            <w:tcW w:w="709" w:type="dxa"/>
          </w:tcPr>
          <w:p w:rsidR="001A4BB4" w:rsidRPr="00AA594E" w:rsidRDefault="001A4BB4" w:rsidP="001A4BB4">
            <w:pPr>
              <w:jc w:val="center"/>
              <w:rPr>
                <w:rFonts w:ascii="Times New Roman" w:eastAsiaTheme="minorEastAsia" w:hAnsi="Times New Roman"/>
                <w:b w:val="0"/>
              </w:rPr>
            </w:pPr>
            <w:r>
              <w:rPr>
                <w:rFonts w:ascii="Times New Roman" w:eastAsiaTheme="minorEastAsia" w:hAnsi="Times New Roman"/>
                <w:b w:val="0"/>
              </w:rPr>
              <w:t>201,6</w:t>
            </w:r>
          </w:p>
        </w:tc>
        <w:tc>
          <w:tcPr>
            <w:tcW w:w="850" w:type="dxa"/>
          </w:tcPr>
          <w:p w:rsidR="001A4BB4" w:rsidRPr="00AA594E" w:rsidRDefault="001A4BB4" w:rsidP="001A4BB4">
            <w:pPr>
              <w:ind w:right="111"/>
              <w:rPr>
                <w:rFonts w:ascii="Times New Roman" w:eastAsiaTheme="minorEastAsia" w:hAnsi="Times New Roman"/>
                <w:b w:val="0"/>
              </w:rPr>
            </w:pPr>
            <w:r w:rsidRPr="00AA594E">
              <w:rPr>
                <w:rFonts w:ascii="Times New Roman" w:eastAsiaTheme="minorEastAsia" w:hAnsi="Times New Roman"/>
                <w:b w:val="0"/>
              </w:rPr>
              <w:t>2022</w:t>
            </w:r>
          </w:p>
        </w:tc>
        <w:tc>
          <w:tcPr>
            <w:tcW w:w="851" w:type="dxa"/>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174,6</w:t>
            </w:r>
          </w:p>
        </w:tc>
        <w:tc>
          <w:tcPr>
            <w:tcW w:w="850" w:type="dxa"/>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161,1</w:t>
            </w:r>
          </w:p>
        </w:tc>
        <w:tc>
          <w:tcPr>
            <w:tcW w:w="709" w:type="dxa"/>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147,6</w:t>
            </w:r>
          </w:p>
        </w:tc>
        <w:tc>
          <w:tcPr>
            <w:tcW w:w="779" w:type="dxa"/>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147,6</w:t>
            </w:r>
          </w:p>
        </w:tc>
        <w:tc>
          <w:tcPr>
            <w:tcW w:w="1064" w:type="dxa"/>
          </w:tcPr>
          <w:p w:rsidR="001A4BB4" w:rsidRPr="00AA594E" w:rsidRDefault="001A4BB4" w:rsidP="001A4BB4">
            <w:pPr>
              <w:jc w:val="center"/>
              <w:rPr>
                <w:rFonts w:ascii="Times New Roman" w:eastAsiaTheme="minorEastAsia" w:hAnsi="Times New Roman"/>
                <w:b w:val="0"/>
              </w:rPr>
            </w:pPr>
            <w:r>
              <w:rPr>
                <w:rFonts w:ascii="Times New Roman" w:eastAsiaTheme="minorEastAsia" w:hAnsi="Times New Roman"/>
                <w:b w:val="0"/>
              </w:rPr>
              <w:t>147,6</w:t>
            </w:r>
          </w:p>
        </w:tc>
        <w:tc>
          <w:tcPr>
            <w:tcW w:w="1559" w:type="dxa"/>
          </w:tcPr>
          <w:p w:rsidR="001A4BB4" w:rsidRPr="005D5D56" w:rsidRDefault="001A4BB4" w:rsidP="005D5D56">
            <w:pPr>
              <w:jc w:val="center"/>
              <w:rPr>
                <w:rFonts w:ascii="Times New Roman" w:eastAsiaTheme="minorEastAsia" w:hAnsi="Times New Roman"/>
                <w:b w:val="0"/>
                <w:sz w:val="16"/>
                <w:szCs w:val="16"/>
              </w:rPr>
            </w:pPr>
            <w:r w:rsidRPr="005D5D56">
              <w:rPr>
                <w:rFonts w:ascii="Times New Roman" w:eastAsiaTheme="minorEastAsia" w:hAnsi="Times New Roman"/>
                <w:b w:val="0"/>
                <w:sz w:val="16"/>
                <w:szCs w:val="16"/>
              </w:rPr>
              <w:t>Постановление Правительства Ханты-Мансийского автономного округа -</w:t>
            </w:r>
            <w:r w:rsidR="005D5D56">
              <w:rPr>
                <w:rFonts w:ascii="Times New Roman" w:eastAsiaTheme="minorEastAsia" w:hAnsi="Times New Roman"/>
                <w:b w:val="0"/>
                <w:sz w:val="16"/>
                <w:szCs w:val="16"/>
              </w:rPr>
              <w:t xml:space="preserve"> Югры</w:t>
            </w:r>
            <w:r w:rsidRPr="005D5D56">
              <w:rPr>
                <w:rFonts w:ascii="Times New Roman" w:eastAsiaTheme="minorEastAsia" w:hAnsi="Times New Roman"/>
                <w:b w:val="0"/>
                <w:sz w:val="16"/>
                <w:szCs w:val="16"/>
              </w:rPr>
              <w:t xml:space="preserve"> </w:t>
            </w:r>
            <w:r w:rsidR="005D5D56" w:rsidRPr="005D5D56">
              <w:rPr>
                <w:rFonts w:ascii="Times New Roman" w:hAnsi="Times New Roman"/>
                <w:b w:val="0"/>
                <w:bCs/>
                <w:sz w:val="16"/>
                <w:szCs w:val="16"/>
              </w:rPr>
              <w:t xml:space="preserve"> от 10.11.2023 № 543-п «О государственной программе Ханты-Мансийского автономного округа – Югры «Безопасность жизнедеятельности и профилактика правонарушений»</w:t>
            </w:r>
          </w:p>
        </w:tc>
        <w:tc>
          <w:tcPr>
            <w:tcW w:w="1559" w:type="dxa"/>
          </w:tcPr>
          <w:p w:rsidR="001A4BB4" w:rsidRPr="00AA594E" w:rsidRDefault="001A4BB4" w:rsidP="001A4BB4">
            <w:pPr>
              <w:jc w:val="center"/>
              <w:rPr>
                <w:rFonts w:ascii="Times New Roman" w:eastAsiaTheme="minorEastAsia" w:hAnsi="Times New Roman"/>
                <w:b w:val="0"/>
              </w:rPr>
            </w:pPr>
            <w:r>
              <w:rPr>
                <w:rFonts w:ascii="Times New Roman" w:eastAsiaTheme="minorEastAsia" w:hAnsi="Times New Roman"/>
                <w:b w:val="0"/>
              </w:rPr>
              <w:t xml:space="preserve">Администрация </w:t>
            </w:r>
            <w:r w:rsidRPr="00AA594E">
              <w:rPr>
                <w:rFonts w:ascii="Times New Roman" w:eastAsiaTheme="minorEastAsia" w:hAnsi="Times New Roman"/>
                <w:b w:val="0"/>
              </w:rPr>
              <w:t xml:space="preserve">города Нефтеюганска (отдел организации деятельности по вопросам общественной безопасности) </w:t>
            </w:r>
          </w:p>
        </w:tc>
        <w:tc>
          <w:tcPr>
            <w:tcW w:w="709" w:type="dxa"/>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w:t>
            </w:r>
          </w:p>
        </w:tc>
        <w:tc>
          <w:tcPr>
            <w:tcW w:w="709" w:type="dxa"/>
          </w:tcPr>
          <w:p w:rsidR="001A4BB4" w:rsidRPr="00AA594E" w:rsidRDefault="001A4BB4" w:rsidP="001A4BB4">
            <w:pPr>
              <w:jc w:val="center"/>
              <w:rPr>
                <w:rFonts w:ascii="Times New Roman" w:eastAsiaTheme="minorEastAsia" w:hAnsi="Times New Roman"/>
                <w:b w:val="0"/>
              </w:rPr>
            </w:pPr>
            <w:r w:rsidRPr="00AA594E">
              <w:rPr>
                <w:rFonts w:ascii="Times New Roman" w:eastAsiaTheme="minorEastAsia" w:hAnsi="Times New Roman"/>
                <w:b w:val="0"/>
              </w:rPr>
              <w:t>-</w:t>
            </w:r>
          </w:p>
        </w:tc>
      </w:tr>
    </w:tbl>
    <w:p w:rsidR="00193300" w:rsidRDefault="00193300" w:rsidP="00193300">
      <w:pPr>
        <w:jc w:val="center"/>
        <w:rPr>
          <w:rFonts w:ascii="Times New Roman" w:hAnsi="Times New Roman"/>
          <w:b w:val="0"/>
          <w:sz w:val="28"/>
          <w:szCs w:val="28"/>
        </w:rPr>
      </w:pPr>
    </w:p>
    <w:p w:rsidR="00193300" w:rsidRDefault="00193300" w:rsidP="00193300">
      <w:pPr>
        <w:jc w:val="both"/>
        <w:rPr>
          <w:rFonts w:ascii="Times New Roman" w:eastAsiaTheme="minorEastAsia" w:hAnsi="Times New Roman"/>
          <w:b w:val="0"/>
        </w:rPr>
      </w:pPr>
    </w:p>
    <w:p w:rsidR="00193300" w:rsidRPr="008E3BD6" w:rsidRDefault="00193300" w:rsidP="00193300">
      <w:pPr>
        <w:jc w:val="both"/>
        <w:rPr>
          <w:rFonts w:ascii="Times New Roman" w:eastAsiaTheme="minorEastAsia" w:hAnsi="Times New Roman"/>
          <w:b w:val="0"/>
        </w:rPr>
      </w:pPr>
      <w:r w:rsidRPr="008E3BD6">
        <w:rPr>
          <w:rFonts w:ascii="Times New Roman" w:eastAsiaTheme="minorEastAsia" w:hAnsi="Times New Roman"/>
          <w:b w:val="0"/>
        </w:rPr>
        <w:t>*</w:t>
      </w:r>
      <w:r w:rsidRPr="008E3BD6">
        <w:rPr>
          <w:b w:val="0"/>
        </w:rPr>
        <w:t xml:space="preserve"> </w:t>
      </w:r>
      <w:r w:rsidRPr="008E3BD6">
        <w:rPr>
          <w:rFonts w:ascii="Times New Roman" w:hAnsi="Times New Roman"/>
          <w:b w:val="0"/>
        </w:rPr>
        <w:t>На достижение показателя влияет деятельность территориального органа МВД России.</w:t>
      </w:r>
      <w:r>
        <w:rPr>
          <w:rFonts w:asciiTheme="minorHAnsi" w:hAnsiTheme="minorHAnsi"/>
          <w:b w:val="0"/>
        </w:rPr>
        <w:t xml:space="preserve"> </w:t>
      </w:r>
      <w:r w:rsidRPr="008E3BD6">
        <w:rPr>
          <w:b w:val="0"/>
        </w:rPr>
        <w:t>Показатель указывается на основании сведений, предоставленных ОМВД России по городу Нефтеюганску</w:t>
      </w:r>
    </w:p>
    <w:p w:rsidR="00D50F05" w:rsidRDefault="00D50F05" w:rsidP="007E7487">
      <w:pPr>
        <w:ind w:firstLine="6379"/>
        <w:jc w:val="right"/>
        <w:rPr>
          <w:rFonts w:ascii="Times New Roman" w:eastAsia="Calibri" w:hAnsi="Times New Roman"/>
          <w:b w:val="0"/>
          <w:sz w:val="28"/>
          <w:szCs w:val="28"/>
        </w:rPr>
      </w:pPr>
    </w:p>
    <w:p w:rsidR="001A4BB4" w:rsidRDefault="001A4BB4" w:rsidP="007E7487">
      <w:pPr>
        <w:ind w:firstLine="6379"/>
        <w:jc w:val="right"/>
        <w:rPr>
          <w:rFonts w:ascii="Times New Roman" w:eastAsia="Calibri" w:hAnsi="Times New Roman"/>
          <w:b w:val="0"/>
          <w:sz w:val="28"/>
          <w:szCs w:val="28"/>
        </w:rPr>
      </w:pPr>
    </w:p>
    <w:p w:rsidR="005D5D56" w:rsidRDefault="005D5D56" w:rsidP="001A4BB4">
      <w:pPr>
        <w:ind w:firstLine="6379"/>
        <w:jc w:val="right"/>
        <w:rPr>
          <w:rFonts w:ascii="Times New Roman" w:eastAsia="Calibri" w:hAnsi="Times New Roman"/>
          <w:b w:val="0"/>
          <w:sz w:val="28"/>
          <w:szCs w:val="28"/>
        </w:rPr>
      </w:pPr>
    </w:p>
    <w:p w:rsidR="001A4BB4" w:rsidRPr="002836B6" w:rsidRDefault="001A4BB4" w:rsidP="001A4BB4">
      <w:pPr>
        <w:ind w:firstLine="6379"/>
        <w:jc w:val="right"/>
        <w:rPr>
          <w:rFonts w:ascii="Times New Roman" w:eastAsia="Calibri" w:hAnsi="Times New Roman"/>
          <w:b w:val="0"/>
          <w:sz w:val="28"/>
          <w:szCs w:val="28"/>
        </w:rPr>
      </w:pPr>
      <w:r w:rsidRPr="002836B6">
        <w:rPr>
          <w:rFonts w:ascii="Times New Roman" w:eastAsia="Calibri" w:hAnsi="Times New Roman"/>
          <w:b w:val="0"/>
          <w:sz w:val="28"/>
          <w:szCs w:val="28"/>
        </w:rPr>
        <w:lastRenderedPageBreak/>
        <w:t>Приложение</w:t>
      </w:r>
      <w:r>
        <w:rPr>
          <w:rFonts w:ascii="Times New Roman" w:eastAsia="Calibri" w:hAnsi="Times New Roman"/>
          <w:b w:val="0"/>
          <w:sz w:val="28"/>
          <w:szCs w:val="28"/>
        </w:rPr>
        <w:t xml:space="preserve"> 2</w:t>
      </w:r>
      <w:r w:rsidRPr="002836B6">
        <w:rPr>
          <w:rFonts w:ascii="Times New Roman" w:eastAsia="Calibri" w:hAnsi="Times New Roman"/>
          <w:b w:val="0"/>
          <w:sz w:val="28"/>
          <w:szCs w:val="28"/>
        </w:rPr>
        <w:t xml:space="preserve"> </w:t>
      </w:r>
    </w:p>
    <w:p w:rsidR="001A4BB4" w:rsidRPr="002836B6" w:rsidRDefault="001A4BB4" w:rsidP="001A4BB4">
      <w:pPr>
        <w:tabs>
          <w:tab w:val="left" w:pos="1134"/>
        </w:tabs>
        <w:autoSpaceDE w:val="0"/>
        <w:autoSpaceDN w:val="0"/>
        <w:adjustRightInd w:val="0"/>
        <w:ind w:firstLine="6379"/>
        <w:jc w:val="right"/>
        <w:outlineLvl w:val="1"/>
        <w:rPr>
          <w:rFonts w:ascii="Times New Roman" w:hAnsi="Times New Roman"/>
          <w:b w:val="0"/>
          <w:sz w:val="28"/>
          <w:szCs w:val="28"/>
        </w:rPr>
      </w:pPr>
      <w:r w:rsidRPr="002836B6">
        <w:rPr>
          <w:rFonts w:ascii="Times New Roman" w:hAnsi="Times New Roman"/>
          <w:b w:val="0"/>
          <w:sz w:val="28"/>
          <w:szCs w:val="28"/>
        </w:rPr>
        <w:t>к постановлению</w:t>
      </w:r>
    </w:p>
    <w:p w:rsidR="001A4BB4" w:rsidRPr="002836B6" w:rsidRDefault="001A4BB4" w:rsidP="001A4BB4">
      <w:pPr>
        <w:tabs>
          <w:tab w:val="left" w:pos="6804"/>
        </w:tabs>
        <w:jc w:val="right"/>
        <w:rPr>
          <w:rFonts w:ascii="Times New Roman" w:hAnsi="Times New Roman"/>
          <w:b w:val="0"/>
          <w:sz w:val="28"/>
          <w:szCs w:val="28"/>
        </w:rPr>
      </w:pPr>
      <w:r w:rsidRPr="002836B6">
        <w:rPr>
          <w:rFonts w:ascii="Times New Roman" w:hAnsi="Times New Roman"/>
          <w:b w:val="0"/>
          <w:sz w:val="28"/>
          <w:szCs w:val="28"/>
        </w:rPr>
        <w:t xml:space="preserve">                                                                                           администрации города </w:t>
      </w:r>
    </w:p>
    <w:p w:rsidR="005927A7" w:rsidRPr="005927A7" w:rsidRDefault="005927A7" w:rsidP="005927A7">
      <w:pPr>
        <w:tabs>
          <w:tab w:val="left" w:pos="1134"/>
        </w:tabs>
        <w:autoSpaceDE w:val="0"/>
        <w:autoSpaceDN w:val="0"/>
        <w:adjustRightInd w:val="0"/>
        <w:ind w:firstLine="6379"/>
        <w:jc w:val="right"/>
        <w:outlineLvl w:val="1"/>
        <w:rPr>
          <w:rFonts w:ascii="Times New Roman" w:hAnsi="Times New Roman"/>
          <w:b w:val="0"/>
          <w:spacing w:val="-8"/>
          <w:sz w:val="28"/>
          <w:szCs w:val="28"/>
        </w:rPr>
      </w:pPr>
      <w:r w:rsidRPr="005927A7">
        <w:rPr>
          <w:rFonts w:ascii="Times New Roman" w:eastAsia="Calibri" w:hAnsi="Times New Roman"/>
          <w:b w:val="0"/>
          <w:sz w:val="28"/>
          <w:szCs w:val="28"/>
        </w:rPr>
        <w:t xml:space="preserve">от </w:t>
      </w:r>
      <w:r w:rsidRPr="005927A7">
        <w:rPr>
          <w:rFonts w:ascii="Times New Roman" w:hAnsi="Times New Roman"/>
          <w:b w:val="0"/>
          <w:sz w:val="28"/>
          <w:szCs w:val="28"/>
        </w:rPr>
        <w:t>21.11.2024 № 1925-п</w:t>
      </w:r>
    </w:p>
    <w:p w:rsidR="001A4BB4" w:rsidRDefault="001A4BB4" w:rsidP="007E7487">
      <w:pPr>
        <w:ind w:firstLine="6379"/>
        <w:jc w:val="right"/>
        <w:rPr>
          <w:rFonts w:ascii="Times New Roman" w:eastAsia="Calibri" w:hAnsi="Times New Roman"/>
          <w:b w:val="0"/>
          <w:sz w:val="28"/>
          <w:szCs w:val="28"/>
        </w:rPr>
      </w:pPr>
    </w:p>
    <w:p w:rsidR="00D50F05" w:rsidRPr="00AD758C" w:rsidRDefault="00D50F05" w:rsidP="00D50F05">
      <w:pPr>
        <w:jc w:val="right"/>
        <w:rPr>
          <w:rFonts w:ascii="Times New Roman" w:eastAsiaTheme="minorEastAsia" w:hAnsi="Times New Roman"/>
          <w:b w:val="0"/>
          <w:sz w:val="28"/>
          <w:szCs w:val="28"/>
        </w:rPr>
      </w:pPr>
      <w:r>
        <w:rPr>
          <w:rFonts w:ascii="Times New Roman" w:eastAsiaTheme="minorEastAsia" w:hAnsi="Times New Roman"/>
          <w:b w:val="0"/>
          <w:sz w:val="28"/>
          <w:szCs w:val="28"/>
        </w:rPr>
        <w:t>Таблица 3</w:t>
      </w:r>
      <w:r w:rsidRPr="00AD758C">
        <w:rPr>
          <w:rFonts w:ascii="Times New Roman" w:eastAsiaTheme="minorEastAsia" w:hAnsi="Times New Roman"/>
          <w:b w:val="0"/>
          <w:sz w:val="28"/>
          <w:szCs w:val="28"/>
        </w:rPr>
        <w:t>.1.</w:t>
      </w:r>
    </w:p>
    <w:p w:rsidR="00D50F05" w:rsidRPr="003260B5" w:rsidRDefault="00D50F05" w:rsidP="00D50F05">
      <w:pPr>
        <w:jc w:val="center"/>
        <w:rPr>
          <w:rFonts w:ascii="Times New Roman" w:eastAsiaTheme="minorEastAsia" w:hAnsi="Times New Roman"/>
          <w:b w:val="0"/>
          <w:sz w:val="28"/>
          <w:szCs w:val="28"/>
        </w:rPr>
      </w:pPr>
      <w:r w:rsidRPr="003260B5">
        <w:rPr>
          <w:rFonts w:ascii="Times New Roman" w:eastAsiaTheme="minorEastAsia" w:hAnsi="Times New Roman"/>
          <w:b w:val="0"/>
          <w:sz w:val="28"/>
          <w:szCs w:val="28"/>
        </w:rPr>
        <w:t xml:space="preserve">Прокси-показатели муниципальной программы в </w:t>
      </w:r>
      <w:r>
        <w:rPr>
          <w:rFonts w:ascii="Times New Roman" w:eastAsiaTheme="minorEastAsia" w:hAnsi="Times New Roman"/>
          <w:b w:val="0"/>
          <w:sz w:val="28"/>
          <w:szCs w:val="28"/>
        </w:rPr>
        <w:t>2025</w:t>
      </w:r>
      <w:r w:rsidRPr="003260B5">
        <w:rPr>
          <w:rFonts w:ascii="Times New Roman" w:eastAsiaTheme="minorEastAsia" w:hAnsi="Times New Roman"/>
          <w:b w:val="0"/>
          <w:sz w:val="28"/>
          <w:szCs w:val="28"/>
        </w:rPr>
        <w:t xml:space="preserve"> году</w:t>
      </w:r>
    </w:p>
    <w:p w:rsidR="00D50F05" w:rsidRPr="004B4BD2" w:rsidRDefault="00D50F05" w:rsidP="00D50F05">
      <w:pPr>
        <w:jc w:val="center"/>
        <w:rPr>
          <w:rFonts w:ascii="Times New Roman" w:eastAsiaTheme="minorEastAsia" w:hAnsi="Times New Roman"/>
          <w:sz w:val="28"/>
          <w:szCs w:val="28"/>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43"/>
        <w:gridCol w:w="1417"/>
        <w:gridCol w:w="1559"/>
        <w:gridCol w:w="1276"/>
        <w:gridCol w:w="1134"/>
        <w:gridCol w:w="1418"/>
        <w:gridCol w:w="1417"/>
        <w:gridCol w:w="1418"/>
        <w:gridCol w:w="1417"/>
        <w:gridCol w:w="1843"/>
      </w:tblGrid>
      <w:tr w:rsidR="00D50F05" w:rsidRPr="004B4BD2" w:rsidTr="001A4BB4">
        <w:trPr>
          <w:trHeight w:val="473"/>
        </w:trPr>
        <w:tc>
          <w:tcPr>
            <w:tcW w:w="426" w:type="dxa"/>
            <w:vMerge w:val="restart"/>
            <w:vAlign w:val="center"/>
          </w:tcPr>
          <w:p w:rsidR="00D50F05" w:rsidRPr="002B0AAD" w:rsidRDefault="00D50F05" w:rsidP="001A4BB4">
            <w:pPr>
              <w:jc w:val="center"/>
              <w:rPr>
                <w:rFonts w:ascii="Times New Roman" w:eastAsiaTheme="minorEastAsia" w:hAnsi="Times New Roman"/>
                <w:b w:val="0"/>
              </w:rPr>
            </w:pPr>
            <w:r w:rsidRPr="002B0AAD">
              <w:rPr>
                <w:rFonts w:ascii="Times New Roman" w:eastAsiaTheme="minorEastAsia" w:hAnsi="Times New Roman"/>
                <w:b w:val="0"/>
              </w:rPr>
              <w:t>№ п/п</w:t>
            </w:r>
          </w:p>
        </w:tc>
        <w:tc>
          <w:tcPr>
            <w:tcW w:w="1843" w:type="dxa"/>
            <w:vMerge w:val="restart"/>
            <w:vAlign w:val="center"/>
          </w:tcPr>
          <w:p w:rsidR="00D50F05" w:rsidRPr="002B0AAD" w:rsidRDefault="00D50F05" w:rsidP="001A4BB4">
            <w:pPr>
              <w:jc w:val="center"/>
              <w:rPr>
                <w:rFonts w:ascii="Times New Roman" w:eastAsiaTheme="minorEastAsia" w:hAnsi="Times New Roman"/>
                <w:b w:val="0"/>
              </w:rPr>
            </w:pPr>
          </w:p>
          <w:p w:rsidR="00D50F05" w:rsidRPr="002B0AAD" w:rsidRDefault="00D50F05" w:rsidP="001A4BB4">
            <w:pPr>
              <w:jc w:val="center"/>
              <w:rPr>
                <w:rFonts w:ascii="Times New Roman" w:eastAsiaTheme="minorEastAsia" w:hAnsi="Times New Roman"/>
                <w:b w:val="0"/>
              </w:rPr>
            </w:pPr>
            <w:r w:rsidRPr="002B0AAD">
              <w:rPr>
                <w:rFonts w:ascii="Times New Roman" w:eastAsiaTheme="minorEastAsia" w:hAnsi="Times New Roman"/>
                <w:b w:val="0"/>
              </w:rPr>
              <w:t>Наименование показателя</w:t>
            </w:r>
          </w:p>
        </w:tc>
        <w:tc>
          <w:tcPr>
            <w:tcW w:w="1417" w:type="dxa"/>
            <w:vMerge w:val="restart"/>
            <w:vAlign w:val="center"/>
          </w:tcPr>
          <w:p w:rsidR="00D50F05" w:rsidRPr="002B0AAD" w:rsidRDefault="00D50F05" w:rsidP="001A4BB4">
            <w:pPr>
              <w:jc w:val="center"/>
              <w:rPr>
                <w:rFonts w:ascii="Times New Roman" w:eastAsiaTheme="minorEastAsia" w:hAnsi="Times New Roman"/>
                <w:b w:val="0"/>
              </w:rPr>
            </w:pPr>
            <w:r w:rsidRPr="002B0AAD">
              <w:rPr>
                <w:rFonts w:ascii="Times New Roman" w:eastAsiaTheme="minorEastAsia" w:hAnsi="Times New Roman"/>
                <w:b w:val="0"/>
                <w:color w:val="000000"/>
              </w:rPr>
              <w:t>Признак возрастания/ убывания</w:t>
            </w:r>
          </w:p>
        </w:tc>
        <w:tc>
          <w:tcPr>
            <w:tcW w:w="1559" w:type="dxa"/>
            <w:vMerge w:val="restart"/>
            <w:vAlign w:val="center"/>
          </w:tcPr>
          <w:p w:rsidR="00D50F05" w:rsidRPr="002B0AAD" w:rsidRDefault="00D50F05" w:rsidP="001A4BB4">
            <w:pPr>
              <w:jc w:val="center"/>
              <w:rPr>
                <w:rFonts w:ascii="Times New Roman" w:eastAsiaTheme="minorEastAsia" w:hAnsi="Times New Roman"/>
                <w:b w:val="0"/>
              </w:rPr>
            </w:pPr>
            <w:r w:rsidRPr="002B0AAD">
              <w:rPr>
                <w:rFonts w:ascii="Times New Roman" w:eastAsiaTheme="minorEastAsia" w:hAnsi="Times New Roman"/>
                <w:b w:val="0"/>
              </w:rPr>
              <w:t>Единица измерения (по ОКЕИ)</w:t>
            </w:r>
          </w:p>
        </w:tc>
        <w:tc>
          <w:tcPr>
            <w:tcW w:w="2410" w:type="dxa"/>
            <w:gridSpan w:val="2"/>
            <w:vAlign w:val="center"/>
          </w:tcPr>
          <w:p w:rsidR="00D50F05" w:rsidRPr="002B0AAD" w:rsidRDefault="00D50F05" w:rsidP="001A4BB4">
            <w:pPr>
              <w:jc w:val="center"/>
              <w:rPr>
                <w:rFonts w:ascii="Times New Roman" w:eastAsiaTheme="minorEastAsia" w:hAnsi="Times New Roman"/>
                <w:b w:val="0"/>
              </w:rPr>
            </w:pPr>
            <w:r w:rsidRPr="002B0AAD">
              <w:rPr>
                <w:rFonts w:ascii="Times New Roman" w:eastAsiaTheme="minorEastAsia" w:hAnsi="Times New Roman"/>
                <w:b w:val="0"/>
              </w:rPr>
              <w:t>Базовое значение</w:t>
            </w:r>
          </w:p>
        </w:tc>
        <w:tc>
          <w:tcPr>
            <w:tcW w:w="5670" w:type="dxa"/>
            <w:gridSpan w:val="4"/>
            <w:vAlign w:val="center"/>
          </w:tcPr>
          <w:p w:rsidR="00D50F05" w:rsidRPr="002B0AAD" w:rsidRDefault="00D50F05" w:rsidP="001A4BB4">
            <w:pPr>
              <w:jc w:val="center"/>
              <w:rPr>
                <w:rFonts w:ascii="Times New Roman" w:eastAsiaTheme="minorEastAsia" w:hAnsi="Times New Roman"/>
                <w:b w:val="0"/>
              </w:rPr>
            </w:pPr>
            <w:r w:rsidRPr="002B0AAD">
              <w:rPr>
                <w:rFonts w:ascii="Times New Roman" w:eastAsiaTheme="minorEastAsia" w:hAnsi="Times New Roman"/>
                <w:b w:val="0"/>
              </w:rPr>
              <w:t>Значение показателя по кварталам/месяцам</w:t>
            </w:r>
          </w:p>
        </w:tc>
        <w:tc>
          <w:tcPr>
            <w:tcW w:w="1843" w:type="dxa"/>
            <w:vMerge w:val="restart"/>
            <w:vAlign w:val="center"/>
          </w:tcPr>
          <w:p w:rsidR="00D50F05" w:rsidRPr="002B0AAD" w:rsidRDefault="00D50F05" w:rsidP="001A4BB4">
            <w:pPr>
              <w:jc w:val="center"/>
              <w:rPr>
                <w:rFonts w:ascii="Times New Roman" w:eastAsiaTheme="minorEastAsia" w:hAnsi="Times New Roman"/>
                <w:b w:val="0"/>
              </w:rPr>
            </w:pPr>
            <w:r w:rsidRPr="002B0AAD">
              <w:rPr>
                <w:rFonts w:ascii="Times New Roman" w:eastAsiaTheme="minorEastAsia" w:hAnsi="Times New Roman"/>
                <w:b w:val="0"/>
              </w:rPr>
              <w:t>Ответственный за достижение показателя</w:t>
            </w:r>
          </w:p>
        </w:tc>
      </w:tr>
      <w:tr w:rsidR="00D50F05" w:rsidRPr="004B4BD2" w:rsidTr="001A4BB4">
        <w:trPr>
          <w:trHeight w:val="633"/>
        </w:trPr>
        <w:tc>
          <w:tcPr>
            <w:tcW w:w="426" w:type="dxa"/>
            <w:vMerge/>
            <w:vAlign w:val="center"/>
          </w:tcPr>
          <w:p w:rsidR="00D50F05" w:rsidRPr="002B0AAD" w:rsidRDefault="00D50F05" w:rsidP="001A4BB4">
            <w:pPr>
              <w:jc w:val="center"/>
              <w:rPr>
                <w:rFonts w:ascii="Times New Roman" w:eastAsiaTheme="minorEastAsia" w:hAnsi="Times New Roman"/>
                <w:b w:val="0"/>
              </w:rPr>
            </w:pPr>
          </w:p>
        </w:tc>
        <w:tc>
          <w:tcPr>
            <w:tcW w:w="1843" w:type="dxa"/>
            <w:vMerge/>
            <w:vAlign w:val="center"/>
          </w:tcPr>
          <w:p w:rsidR="00D50F05" w:rsidRPr="002B0AAD" w:rsidRDefault="00D50F05" w:rsidP="001A4BB4">
            <w:pPr>
              <w:jc w:val="center"/>
              <w:rPr>
                <w:rFonts w:ascii="Times New Roman" w:eastAsiaTheme="minorEastAsia" w:hAnsi="Times New Roman"/>
                <w:b w:val="0"/>
              </w:rPr>
            </w:pPr>
          </w:p>
        </w:tc>
        <w:tc>
          <w:tcPr>
            <w:tcW w:w="1417" w:type="dxa"/>
            <w:vMerge/>
          </w:tcPr>
          <w:p w:rsidR="00D50F05" w:rsidRPr="002B0AAD" w:rsidRDefault="00D50F05" w:rsidP="001A4BB4">
            <w:pPr>
              <w:jc w:val="center"/>
              <w:rPr>
                <w:rFonts w:ascii="Times New Roman" w:eastAsiaTheme="minorEastAsia" w:hAnsi="Times New Roman"/>
                <w:b w:val="0"/>
              </w:rPr>
            </w:pPr>
          </w:p>
        </w:tc>
        <w:tc>
          <w:tcPr>
            <w:tcW w:w="1559" w:type="dxa"/>
            <w:vMerge/>
            <w:vAlign w:val="center"/>
          </w:tcPr>
          <w:p w:rsidR="00D50F05" w:rsidRPr="002B0AAD" w:rsidRDefault="00D50F05" w:rsidP="001A4BB4">
            <w:pPr>
              <w:jc w:val="center"/>
              <w:rPr>
                <w:rFonts w:ascii="Times New Roman" w:eastAsiaTheme="minorEastAsia" w:hAnsi="Times New Roman"/>
                <w:b w:val="0"/>
              </w:rPr>
            </w:pPr>
          </w:p>
        </w:tc>
        <w:tc>
          <w:tcPr>
            <w:tcW w:w="1276" w:type="dxa"/>
            <w:vAlign w:val="center"/>
          </w:tcPr>
          <w:p w:rsidR="00D50F05" w:rsidRPr="002B0AAD" w:rsidRDefault="00D50F05" w:rsidP="001A4BB4">
            <w:pPr>
              <w:jc w:val="center"/>
              <w:rPr>
                <w:rFonts w:ascii="Times New Roman" w:eastAsiaTheme="minorEastAsia" w:hAnsi="Times New Roman"/>
                <w:b w:val="0"/>
              </w:rPr>
            </w:pPr>
            <w:r w:rsidRPr="002B0AAD">
              <w:rPr>
                <w:rFonts w:ascii="Times New Roman" w:eastAsiaTheme="minorEastAsia" w:hAnsi="Times New Roman"/>
                <w:b w:val="0"/>
              </w:rPr>
              <w:t>значение</w:t>
            </w:r>
          </w:p>
        </w:tc>
        <w:tc>
          <w:tcPr>
            <w:tcW w:w="1134" w:type="dxa"/>
            <w:vAlign w:val="center"/>
          </w:tcPr>
          <w:p w:rsidR="00D50F05" w:rsidRPr="002B0AAD" w:rsidRDefault="00D50F05" w:rsidP="001A4BB4">
            <w:pPr>
              <w:jc w:val="center"/>
              <w:rPr>
                <w:rFonts w:ascii="Times New Roman" w:eastAsiaTheme="minorEastAsia" w:hAnsi="Times New Roman"/>
                <w:b w:val="0"/>
              </w:rPr>
            </w:pPr>
            <w:r w:rsidRPr="002B0AAD">
              <w:rPr>
                <w:rFonts w:ascii="Times New Roman" w:eastAsiaTheme="minorEastAsia" w:hAnsi="Times New Roman"/>
                <w:b w:val="0"/>
              </w:rPr>
              <w:t>год</w:t>
            </w:r>
          </w:p>
        </w:tc>
        <w:tc>
          <w:tcPr>
            <w:tcW w:w="1418" w:type="dxa"/>
            <w:vAlign w:val="center"/>
          </w:tcPr>
          <w:p w:rsidR="00D50F05" w:rsidRPr="002B0AAD" w:rsidRDefault="00D50F05" w:rsidP="001A4BB4">
            <w:pPr>
              <w:jc w:val="center"/>
              <w:rPr>
                <w:rFonts w:ascii="Times New Roman" w:eastAsiaTheme="minorEastAsia" w:hAnsi="Times New Roman"/>
                <w:b w:val="0"/>
              </w:rPr>
            </w:pPr>
            <w:r w:rsidRPr="002B0AAD">
              <w:rPr>
                <w:rFonts w:ascii="Times New Roman" w:eastAsiaTheme="minorEastAsia" w:hAnsi="Times New Roman"/>
                <w:b w:val="0"/>
              </w:rPr>
              <w:t>1 квартал</w:t>
            </w:r>
          </w:p>
        </w:tc>
        <w:tc>
          <w:tcPr>
            <w:tcW w:w="1417" w:type="dxa"/>
            <w:vAlign w:val="center"/>
          </w:tcPr>
          <w:p w:rsidR="00D50F05" w:rsidRPr="002B0AAD" w:rsidRDefault="00D50F05" w:rsidP="001A4BB4">
            <w:pPr>
              <w:jc w:val="center"/>
              <w:rPr>
                <w:rFonts w:ascii="Times New Roman" w:eastAsiaTheme="minorEastAsia" w:hAnsi="Times New Roman"/>
                <w:b w:val="0"/>
              </w:rPr>
            </w:pPr>
            <w:r w:rsidRPr="002B0AAD">
              <w:rPr>
                <w:rFonts w:ascii="Times New Roman" w:eastAsiaTheme="minorEastAsia" w:hAnsi="Times New Roman"/>
                <w:b w:val="0"/>
              </w:rPr>
              <w:t>2 квартал</w:t>
            </w:r>
          </w:p>
        </w:tc>
        <w:tc>
          <w:tcPr>
            <w:tcW w:w="1418" w:type="dxa"/>
            <w:vAlign w:val="center"/>
          </w:tcPr>
          <w:p w:rsidR="00D50F05" w:rsidRPr="002B0AAD" w:rsidRDefault="00D50F05" w:rsidP="001A4BB4">
            <w:pPr>
              <w:jc w:val="center"/>
              <w:rPr>
                <w:rFonts w:ascii="Times New Roman" w:eastAsiaTheme="minorEastAsia" w:hAnsi="Times New Roman"/>
                <w:b w:val="0"/>
              </w:rPr>
            </w:pPr>
            <w:r w:rsidRPr="002B0AAD">
              <w:rPr>
                <w:rFonts w:ascii="Times New Roman" w:eastAsiaTheme="minorEastAsia" w:hAnsi="Times New Roman"/>
                <w:b w:val="0"/>
              </w:rPr>
              <w:t>3 квартал</w:t>
            </w:r>
          </w:p>
        </w:tc>
        <w:tc>
          <w:tcPr>
            <w:tcW w:w="1417" w:type="dxa"/>
            <w:vAlign w:val="center"/>
          </w:tcPr>
          <w:p w:rsidR="00D50F05" w:rsidRPr="002B0AAD" w:rsidRDefault="00D50F05" w:rsidP="001A4BB4">
            <w:pPr>
              <w:jc w:val="center"/>
              <w:rPr>
                <w:rFonts w:ascii="Times New Roman" w:eastAsiaTheme="minorEastAsia" w:hAnsi="Times New Roman"/>
                <w:b w:val="0"/>
              </w:rPr>
            </w:pPr>
            <w:r w:rsidRPr="002B0AAD">
              <w:rPr>
                <w:rFonts w:ascii="Times New Roman" w:eastAsiaTheme="minorEastAsia" w:hAnsi="Times New Roman"/>
                <w:b w:val="0"/>
              </w:rPr>
              <w:t>4 квартал</w:t>
            </w:r>
          </w:p>
        </w:tc>
        <w:tc>
          <w:tcPr>
            <w:tcW w:w="1843" w:type="dxa"/>
            <w:vMerge/>
            <w:vAlign w:val="center"/>
          </w:tcPr>
          <w:p w:rsidR="00D50F05" w:rsidRPr="002B0AAD" w:rsidRDefault="00D50F05" w:rsidP="001A4BB4">
            <w:pPr>
              <w:jc w:val="center"/>
              <w:rPr>
                <w:rFonts w:ascii="Times New Roman" w:eastAsiaTheme="minorEastAsia" w:hAnsi="Times New Roman"/>
                <w:b w:val="0"/>
              </w:rPr>
            </w:pPr>
          </w:p>
        </w:tc>
      </w:tr>
      <w:tr w:rsidR="00D50F05" w:rsidRPr="004B4BD2" w:rsidTr="001A4BB4">
        <w:trPr>
          <w:trHeight w:val="317"/>
        </w:trPr>
        <w:tc>
          <w:tcPr>
            <w:tcW w:w="426" w:type="dxa"/>
            <w:vAlign w:val="center"/>
          </w:tcPr>
          <w:p w:rsidR="00D50F05" w:rsidRPr="002B0AAD" w:rsidRDefault="00D50F05" w:rsidP="001A4BB4">
            <w:pPr>
              <w:jc w:val="center"/>
              <w:rPr>
                <w:rFonts w:ascii="Times New Roman" w:eastAsiaTheme="minorEastAsia" w:hAnsi="Times New Roman"/>
                <w:b w:val="0"/>
              </w:rPr>
            </w:pPr>
            <w:r w:rsidRPr="002B0AAD">
              <w:rPr>
                <w:rFonts w:ascii="Times New Roman" w:eastAsiaTheme="minorEastAsia" w:hAnsi="Times New Roman"/>
                <w:b w:val="0"/>
              </w:rPr>
              <w:t>1</w:t>
            </w:r>
          </w:p>
        </w:tc>
        <w:tc>
          <w:tcPr>
            <w:tcW w:w="1843" w:type="dxa"/>
            <w:vAlign w:val="center"/>
          </w:tcPr>
          <w:p w:rsidR="00D50F05" w:rsidRPr="002B0AAD" w:rsidRDefault="00D50F05" w:rsidP="001A4BB4">
            <w:pPr>
              <w:jc w:val="center"/>
              <w:rPr>
                <w:rFonts w:ascii="Times New Roman" w:eastAsiaTheme="minorEastAsia" w:hAnsi="Times New Roman"/>
                <w:b w:val="0"/>
              </w:rPr>
            </w:pPr>
            <w:r w:rsidRPr="002B0AAD">
              <w:rPr>
                <w:rFonts w:ascii="Times New Roman" w:eastAsiaTheme="minorEastAsia" w:hAnsi="Times New Roman"/>
                <w:b w:val="0"/>
              </w:rPr>
              <w:t>2</w:t>
            </w:r>
          </w:p>
        </w:tc>
        <w:tc>
          <w:tcPr>
            <w:tcW w:w="1417" w:type="dxa"/>
          </w:tcPr>
          <w:p w:rsidR="00D50F05" w:rsidRPr="002B0AAD" w:rsidRDefault="00D50F05" w:rsidP="001A4BB4">
            <w:pPr>
              <w:jc w:val="center"/>
              <w:rPr>
                <w:rFonts w:ascii="Times New Roman" w:eastAsiaTheme="minorEastAsia" w:hAnsi="Times New Roman"/>
                <w:b w:val="0"/>
              </w:rPr>
            </w:pPr>
            <w:r w:rsidRPr="002B0AAD">
              <w:rPr>
                <w:rFonts w:ascii="Times New Roman" w:eastAsiaTheme="minorEastAsia" w:hAnsi="Times New Roman"/>
                <w:b w:val="0"/>
              </w:rPr>
              <w:t>3</w:t>
            </w:r>
          </w:p>
        </w:tc>
        <w:tc>
          <w:tcPr>
            <w:tcW w:w="1559" w:type="dxa"/>
            <w:vAlign w:val="center"/>
          </w:tcPr>
          <w:p w:rsidR="00D50F05" w:rsidRPr="002B0AAD" w:rsidRDefault="00D50F05" w:rsidP="001A4BB4">
            <w:pPr>
              <w:jc w:val="center"/>
              <w:rPr>
                <w:rFonts w:ascii="Times New Roman" w:eastAsiaTheme="minorEastAsia" w:hAnsi="Times New Roman"/>
                <w:b w:val="0"/>
              </w:rPr>
            </w:pPr>
            <w:r w:rsidRPr="002B0AAD">
              <w:rPr>
                <w:rFonts w:ascii="Times New Roman" w:eastAsiaTheme="minorEastAsia" w:hAnsi="Times New Roman"/>
                <w:b w:val="0"/>
              </w:rPr>
              <w:t>4</w:t>
            </w:r>
          </w:p>
        </w:tc>
        <w:tc>
          <w:tcPr>
            <w:tcW w:w="1276" w:type="dxa"/>
            <w:vAlign w:val="center"/>
          </w:tcPr>
          <w:p w:rsidR="00D50F05" w:rsidRPr="002B0AAD" w:rsidRDefault="00D50F05" w:rsidP="001A4BB4">
            <w:pPr>
              <w:jc w:val="center"/>
              <w:rPr>
                <w:rFonts w:ascii="Times New Roman" w:eastAsiaTheme="minorEastAsia" w:hAnsi="Times New Roman"/>
                <w:b w:val="0"/>
              </w:rPr>
            </w:pPr>
            <w:r w:rsidRPr="002B0AAD">
              <w:rPr>
                <w:rFonts w:ascii="Times New Roman" w:eastAsiaTheme="minorEastAsia" w:hAnsi="Times New Roman"/>
                <w:b w:val="0"/>
              </w:rPr>
              <w:t>5</w:t>
            </w:r>
          </w:p>
        </w:tc>
        <w:tc>
          <w:tcPr>
            <w:tcW w:w="1134" w:type="dxa"/>
            <w:vAlign w:val="center"/>
          </w:tcPr>
          <w:p w:rsidR="00D50F05" w:rsidRPr="002B0AAD" w:rsidRDefault="00D50F05" w:rsidP="001A4BB4">
            <w:pPr>
              <w:jc w:val="center"/>
              <w:rPr>
                <w:rFonts w:ascii="Times New Roman" w:eastAsiaTheme="minorEastAsia" w:hAnsi="Times New Roman"/>
                <w:b w:val="0"/>
              </w:rPr>
            </w:pPr>
            <w:r w:rsidRPr="002B0AAD">
              <w:rPr>
                <w:rFonts w:ascii="Times New Roman" w:eastAsiaTheme="minorEastAsia" w:hAnsi="Times New Roman"/>
                <w:b w:val="0"/>
              </w:rPr>
              <w:t>6</w:t>
            </w:r>
          </w:p>
        </w:tc>
        <w:tc>
          <w:tcPr>
            <w:tcW w:w="1418" w:type="dxa"/>
            <w:vAlign w:val="center"/>
          </w:tcPr>
          <w:p w:rsidR="00D50F05" w:rsidRPr="002B0AAD" w:rsidRDefault="00D50F05" w:rsidP="001A4BB4">
            <w:pPr>
              <w:jc w:val="center"/>
              <w:rPr>
                <w:rFonts w:ascii="Times New Roman" w:eastAsiaTheme="minorEastAsia" w:hAnsi="Times New Roman"/>
                <w:b w:val="0"/>
              </w:rPr>
            </w:pPr>
            <w:r w:rsidRPr="002B0AAD">
              <w:rPr>
                <w:rFonts w:ascii="Times New Roman" w:eastAsiaTheme="minorEastAsia" w:hAnsi="Times New Roman"/>
                <w:b w:val="0"/>
              </w:rPr>
              <w:t>7</w:t>
            </w:r>
          </w:p>
        </w:tc>
        <w:tc>
          <w:tcPr>
            <w:tcW w:w="1417" w:type="dxa"/>
            <w:vAlign w:val="center"/>
          </w:tcPr>
          <w:p w:rsidR="00D50F05" w:rsidRPr="002B0AAD" w:rsidRDefault="00D50F05" w:rsidP="001A4BB4">
            <w:pPr>
              <w:jc w:val="center"/>
              <w:rPr>
                <w:rFonts w:ascii="Times New Roman" w:eastAsiaTheme="minorEastAsia" w:hAnsi="Times New Roman"/>
                <w:b w:val="0"/>
              </w:rPr>
            </w:pPr>
            <w:r w:rsidRPr="002B0AAD">
              <w:rPr>
                <w:rFonts w:ascii="Times New Roman" w:eastAsiaTheme="minorEastAsia" w:hAnsi="Times New Roman"/>
                <w:b w:val="0"/>
              </w:rPr>
              <w:t>8</w:t>
            </w:r>
          </w:p>
        </w:tc>
        <w:tc>
          <w:tcPr>
            <w:tcW w:w="1418" w:type="dxa"/>
            <w:vAlign w:val="center"/>
          </w:tcPr>
          <w:p w:rsidR="00D50F05" w:rsidRPr="002B0AAD" w:rsidRDefault="00D50F05" w:rsidP="001A4BB4">
            <w:pPr>
              <w:jc w:val="center"/>
              <w:rPr>
                <w:rFonts w:ascii="Times New Roman" w:eastAsiaTheme="minorEastAsia" w:hAnsi="Times New Roman"/>
                <w:b w:val="0"/>
              </w:rPr>
            </w:pPr>
            <w:r w:rsidRPr="002B0AAD">
              <w:rPr>
                <w:rFonts w:ascii="Times New Roman" w:eastAsiaTheme="minorEastAsia" w:hAnsi="Times New Roman"/>
                <w:b w:val="0"/>
              </w:rPr>
              <w:t>9</w:t>
            </w:r>
          </w:p>
        </w:tc>
        <w:tc>
          <w:tcPr>
            <w:tcW w:w="1417" w:type="dxa"/>
            <w:vAlign w:val="center"/>
          </w:tcPr>
          <w:p w:rsidR="00D50F05" w:rsidRPr="002B0AAD" w:rsidRDefault="00D50F05" w:rsidP="001A4BB4">
            <w:pPr>
              <w:jc w:val="center"/>
              <w:rPr>
                <w:rFonts w:ascii="Times New Roman" w:eastAsiaTheme="minorEastAsia" w:hAnsi="Times New Roman"/>
                <w:b w:val="0"/>
              </w:rPr>
            </w:pPr>
            <w:r w:rsidRPr="002B0AAD">
              <w:rPr>
                <w:rFonts w:ascii="Times New Roman" w:eastAsiaTheme="minorEastAsia" w:hAnsi="Times New Roman"/>
                <w:b w:val="0"/>
              </w:rPr>
              <w:t>10</w:t>
            </w:r>
          </w:p>
        </w:tc>
        <w:tc>
          <w:tcPr>
            <w:tcW w:w="1843" w:type="dxa"/>
            <w:vAlign w:val="center"/>
          </w:tcPr>
          <w:p w:rsidR="00D50F05" w:rsidRPr="002B0AAD" w:rsidRDefault="00D50F05" w:rsidP="001A4BB4">
            <w:pPr>
              <w:jc w:val="center"/>
              <w:rPr>
                <w:rFonts w:ascii="Times New Roman" w:eastAsiaTheme="minorEastAsia" w:hAnsi="Times New Roman"/>
                <w:b w:val="0"/>
                <w:lang w:val="en-US"/>
              </w:rPr>
            </w:pPr>
            <w:r w:rsidRPr="002B0AAD">
              <w:rPr>
                <w:rFonts w:ascii="Times New Roman" w:eastAsiaTheme="minorEastAsia" w:hAnsi="Times New Roman"/>
                <w:b w:val="0"/>
              </w:rPr>
              <w:t>11</w:t>
            </w:r>
          </w:p>
        </w:tc>
      </w:tr>
      <w:tr w:rsidR="00D50F05" w:rsidRPr="004B4BD2" w:rsidTr="001A4BB4">
        <w:trPr>
          <w:trHeight w:val="396"/>
        </w:trPr>
        <w:tc>
          <w:tcPr>
            <w:tcW w:w="426" w:type="dxa"/>
            <w:vAlign w:val="center"/>
          </w:tcPr>
          <w:p w:rsidR="00D50F05" w:rsidRPr="002B0AAD" w:rsidRDefault="00D50F05" w:rsidP="001A4BB4">
            <w:pPr>
              <w:jc w:val="center"/>
              <w:rPr>
                <w:rFonts w:ascii="Times New Roman" w:eastAsiaTheme="minorEastAsia" w:hAnsi="Times New Roman"/>
                <w:b w:val="0"/>
              </w:rPr>
            </w:pPr>
            <w:r w:rsidRPr="002B0AAD">
              <w:rPr>
                <w:rFonts w:ascii="Times New Roman" w:eastAsiaTheme="minorEastAsia" w:hAnsi="Times New Roman"/>
                <w:b w:val="0"/>
              </w:rPr>
              <w:t>1</w:t>
            </w:r>
          </w:p>
        </w:tc>
        <w:tc>
          <w:tcPr>
            <w:tcW w:w="14742" w:type="dxa"/>
            <w:gridSpan w:val="10"/>
          </w:tcPr>
          <w:p w:rsidR="00D50F05" w:rsidRPr="002B0AAD" w:rsidRDefault="00D50F05" w:rsidP="001A4BB4">
            <w:pPr>
              <w:jc w:val="center"/>
              <w:rPr>
                <w:rFonts w:ascii="Times New Roman" w:eastAsiaTheme="minorEastAsia" w:hAnsi="Times New Roman"/>
                <w:b w:val="0"/>
                <w:i/>
              </w:rPr>
            </w:pPr>
            <w:r w:rsidRPr="002B0AAD">
              <w:rPr>
                <w:rFonts w:ascii="Times New Roman" w:eastAsiaTheme="minorEastAsia" w:hAnsi="Times New Roman"/>
                <w:b w:val="0"/>
                <w:i/>
              </w:rPr>
              <w:t>Показатель муниципальной программы «Уровень преступности на улицах и в общественных местах (число зарегистрированных преступлений на 100 тыс. человек населения)», единиц</w:t>
            </w:r>
          </w:p>
        </w:tc>
      </w:tr>
      <w:tr w:rsidR="00D50F05" w:rsidRPr="004B4BD2" w:rsidTr="001A4BB4">
        <w:trPr>
          <w:trHeight w:val="396"/>
        </w:trPr>
        <w:tc>
          <w:tcPr>
            <w:tcW w:w="426" w:type="dxa"/>
            <w:vAlign w:val="center"/>
          </w:tcPr>
          <w:p w:rsidR="00D50F05" w:rsidRPr="00CE015C" w:rsidRDefault="00D50F05" w:rsidP="001A4BB4">
            <w:pPr>
              <w:jc w:val="center"/>
              <w:rPr>
                <w:rFonts w:ascii="Times New Roman" w:eastAsiaTheme="minorEastAsia" w:hAnsi="Times New Roman"/>
                <w:b w:val="0"/>
              </w:rPr>
            </w:pPr>
            <w:r w:rsidRPr="00CE015C">
              <w:rPr>
                <w:rFonts w:ascii="Times New Roman" w:eastAsiaTheme="minorEastAsia" w:hAnsi="Times New Roman"/>
                <w:b w:val="0"/>
              </w:rPr>
              <w:t>1.1.</w:t>
            </w:r>
          </w:p>
        </w:tc>
        <w:tc>
          <w:tcPr>
            <w:tcW w:w="1843" w:type="dxa"/>
          </w:tcPr>
          <w:p w:rsidR="00D50F05" w:rsidRPr="001264A1" w:rsidRDefault="00D50F05" w:rsidP="001A4BB4">
            <w:pPr>
              <w:jc w:val="both"/>
              <w:rPr>
                <w:rFonts w:ascii="Times New Roman" w:eastAsiaTheme="minorEastAsia" w:hAnsi="Times New Roman"/>
                <w:b w:val="0"/>
              </w:rPr>
            </w:pPr>
            <w:r w:rsidRPr="002836B6">
              <w:rPr>
                <w:rFonts w:ascii="Times New Roman" w:hAnsi="Times New Roman"/>
                <w:b w:val="0"/>
                <w:sz w:val="18"/>
                <w:szCs w:val="18"/>
              </w:rPr>
              <w:t>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количестве таких правонарушений, (%)</w:t>
            </w:r>
          </w:p>
        </w:tc>
        <w:tc>
          <w:tcPr>
            <w:tcW w:w="1417" w:type="dxa"/>
          </w:tcPr>
          <w:p w:rsidR="00D50F05" w:rsidRPr="00BB7DA2" w:rsidRDefault="00D50F05" w:rsidP="001A4BB4">
            <w:pPr>
              <w:jc w:val="center"/>
              <w:rPr>
                <w:rFonts w:ascii="Times New Roman" w:eastAsiaTheme="minorEastAsia" w:hAnsi="Times New Roman"/>
                <w:b w:val="0"/>
              </w:rPr>
            </w:pPr>
            <w:r w:rsidRPr="00BB7DA2">
              <w:rPr>
                <w:rFonts w:ascii="Times New Roman" w:eastAsiaTheme="minorEastAsia" w:hAnsi="Times New Roman"/>
                <w:b w:val="0"/>
              </w:rPr>
              <w:t>возрастание</w:t>
            </w:r>
          </w:p>
        </w:tc>
        <w:tc>
          <w:tcPr>
            <w:tcW w:w="1559" w:type="dxa"/>
          </w:tcPr>
          <w:p w:rsidR="00D50F05" w:rsidRPr="005455B7" w:rsidRDefault="00D50F05" w:rsidP="001A4BB4">
            <w:pPr>
              <w:jc w:val="center"/>
              <w:rPr>
                <w:rFonts w:ascii="Times New Roman" w:eastAsiaTheme="minorEastAsia" w:hAnsi="Times New Roman"/>
                <w:b w:val="0"/>
              </w:rPr>
            </w:pPr>
            <w:r w:rsidRPr="005455B7">
              <w:rPr>
                <w:rFonts w:ascii="Times New Roman" w:eastAsiaTheme="minorEastAsia" w:hAnsi="Times New Roman"/>
                <w:b w:val="0"/>
              </w:rPr>
              <w:t>процент</w:t>
            </w:r>
          </w:p>
        </w:tc>
        <w:tc>
          <w:tcPr>
            <w:tcW w:w="1276" w:type="dxa"/>
          </w:tcPr>
          <w:p w:rsidR="00D50F05" w:rsidRPr="00E65DA2" w:rsidRDefault="00D50F05" w:rsidP="001A4BB4">
            <w:pPr>
              <w:jc w:val="center"/>
              <w:rPr>
                <w:rFonts w:ascii="Times New Roman" w:eastAsiaTheme="minorEastAsia" w:hAnsi="Times New Roman"/>
                <w:b w:val="0"/>
              </w:rPr>
            </w:pPr>
            <w:r>
              <w:rPr>
                <w:rFonts w:ascii="Times New Roman" w:eastAsiaTheme="minorEastAsia" w:hAnsi="Times New Roman"/>
                <w:b w:val="0"/>
              </w:rPr>
              <w:t>6,2</w:t>
            </w:r>
          </w:p>
        </w:tc>
        <w:tc>
          <w:tcPr>
            <w:tcW w:w="1134" w:type="dxa"/>
          </w:tcPr>
          <w:p w:rsidR="00D50F05" w:rsidRPr="002B7E2A" w:rsidRDefault="00D50F05" w:rsidP="001A4BB4">
            <w:pPr>
              <w:jc w:val="center"/>
              <w:rPr>
                <w:rFonts w:ascii="Times New Roman" w:eastAsiaTheme="minorEastAsia" w:hAnsi="Times New Roman"/>
                <w:b w:val="0"/>
              </w:rPr>
            </w:pPr>
            <w:r w:rsidRPr="002B7E2A">
              <w:rPr>
                <w:rFonts w:ascii="Times New Roman" w:eastAsiaTheme="minorEastAsia" w:hAnsi="Times New Roman"/>
                <w:b w:val="0"/>
              </w:rPr>
              <w:t>2022</w:t>
            </w:r>
          </w:p>
        </w:tc>
        <w:tc>
          <w:tcPr>
            <w:tcW w:w="1418" w:type="dxa"/>
          </w:tcPr>
          <w:p w:rsidR="00D50F05" w:rsidRPr="004B4BD2" w:rsidRDefault="00D50F05" w:rsidP="001A4BB4">
            <w:pPr>
              <w:jc w:val="center"/>
              <w:rPr>
                <w:rFonts w:ascii="Times New Roman" w:eastAsiaTheme="minorEastAsia" w:hAnsi="Times New Roman"/>
              </w:rPr>
            </w:pPr>
            <w:r>
              <w:rPr>
                <w:rFonts w:ascii="Times New Roman" w:eastAsiaTheme="minorEastAsia" w:hAnsi="Times New Roman"/>
              </w:rPr>
              <w:t>-</w:t>
            </w:r>
          </w:p>
        </w:tc>
        <w:tc>
          <w:tcPr>
            <w:tcW w:w="1417" w:type="dxa"/>
          </w:tcPr>
          <w:p w:rsidR="00D50F05" w:rsidRPr="004B4BD2" w:rsidRDefault="00D50F05" w:rsidP="001A4BB4">
            <w:pPr>
              <w:jc w:val="center"/>
              <w:rPr>
                <w:rFonts w:ascii="Times New Roman" w:eastAsiaTheme="minorEastAsia" w:hAnsi="Times New Roman"/>
              </w:rPr>
            </w:pPr>
            <w:r>
              <w:rPr>
                <w:rFonts w:ascii="Times New Roman" w:eastAsiaTheme="minorEastAsia" w:hAnsi="Times New Roman"/>
              </w:rPr>
              <w:t>-</w:t>
            </w:r>
          </w:p>
        </w:tc>
        <w:tc>
          <w:tcPr>
            <w:tcW w:w="1418" w:type="dxa"/>
          </w:tcPr>
          <w:p w:rsidR="00D50F05" w:rsidRPr="004B4BD2" w:rsidRDefault="00D50F05" w:rsidP="001A4BB4">
            <w:pPr>
              <w:jc w:val="center"/>
              <w:rPr>
                <w:rFonts w:ascii="Times New Roman" w:eastAsiaTheme="minorEastAsia" w:hAnsi="Times New Roman"/>
              </w:rPr>
            </w:pPr>
            <w:r>
              <w:rPr>
                <w:rFonts w:ascii="Times New Roman" w:eastAsiaTheme="minorEastAsia" w:hAnsi="Times New Roman"/>
              </w:rPr>
              <w:t>-</w:t>
            </w:r>
          </w:p>
        </w:tc>
        <w:tc>
          <w:tcPr>
            <w:tcW w:w="1417" w:type="dxa"/>
          </w:tcPr>
          <w:p w:rsidR="00D50F05" w:rsidRPr="00A02631" w:rsidRDefault="00D50F05" w:rsidP="001A4BB4">
            <w:pPr>
              <w:jc w:val="center"/>
              <w:rPr>
                <w:rFonts w:ascii="Times New Roman" w:eastAsiaTheme="minorEastAsia" w:hAnsi="Times New Roman"/>
                <w:b w:val="0"/>
              </w:rPr>
            </w:pPr>
            <w:r w:rsidRPr="00A02631">
              <w:rPr>
                <w:rFonts w:ascii="Times New Roman" w:eastAsiaTheme="minorEastAsia" w:hAnsi="Times New Roman"/>
                <w:b w:val="0"/>
              </w:rPr>
              <w:t>6,</w:t>
            </w:r>
            <w:r w:rsidR="00466008">
              <w:rPr>
                <w:rFonts w:ascii="Times New Roman" w:eastAsiaTheme="minorEastAsia" w:hAnsi="Times New Roman"/>
                <w:b w:val="0"/>
              </w:rPr>
              <w:t>8</w:t>
            </w:r>
          </w:p>
        </w:tc>
        <w:tc>
          <w:tcPr>
            <w:tcW w:w="1843" w:type="dxa"/>
          </w:tcPr>
          <w:p w:rsidR="00D50F05" w:rsidRDefault="00D50F05" w:rsidP="001A4BB4">
            <w:pPr>
              <w:jc w:val="both"/>
              <w:rPr>
                <w:rFonts w:ascii="Times New Roman" w:eastAsiaTheme="minorEastAsia" w:hAnsi="Times New Roman"/>
                <w:b w:val="0"/>
              </w:rPr>
            </w:pPr>
            <w:r>
              <w:rPr>
                <w:rFonts w:ascii="Times New Roman" w:eastAsiaTheme="minorEastAsia" w:hAnsi="Times New Roman"/>
                <w:b w:val="0"/>
              </w:rPr>
              <w:t xml:space="preserve">Администрация </w:t>
            </w:r>
            <w:r w:rsidRPr="00F6120E">
              <w:rPr>
                <w:rFonts w:ascii="Times New Roman" w:eastAsiaTheme="minorEastAsia" w:hAnsi="Times New Roman"/>
                <w:b w:val="0"/>
              </w:rPr>
              <w:t xml:space="preserve">города Нефтеюганска </w:t>
            </w:r>
            <w:r>
              <w:rPr>
                <w:rFonts w:ascii="Times New Roman" w:eastAsiaTheme="minorEastAsia" w:hAnsi="Times New Roman"/>
                <w:b w:val="0"/>
              </w:rPr>
              <w:t>(о</w:t>
            </w:r>
            <w:r w:rsidRPr="00F6120E">
              <w:rPr>
                <w:rFonts w:ascii="Times New Roman" w:eastAsiaTheme="minorEastAsia" w:hAnsi="Times New Roman"/>
                <w:b w:val="0"/>
              </w:rPr>
              <w:t>тдел организации деятельности по вопросам общественной безопасности</w:t>
            </w:r>
            <w:r>
              <w:rPr>
                <w:rFonts w:ascii="Times New Roman" w:eastAsiaTheme="minorEastAsia" w:hAnsi="Times New Roman"/>
                <w:b w:val="0"/>
              </w:rPr>
              <w:t>)</w:t>
            </w:r>
          </w:p>
          <w:p w:rsidR="00D50F05" w:rsidRPr="004B4BD2" w:rsidRDefault="00D50F05" w:rsidP="001A4BB4">
            <w:pPr>
              <w:jc w:val="both"/>
              <w:rPr>
                <w:rFonts w:ascii="Times New Roman" w:eastAsiaTheme="minorEastAsia" w:hAnsi="Times New Roman"/>
              </w:rPr>
            </w:pPr>
            <w:r>
              <w:rPr>
                <w:rFonts w:ascii="Times New Roman" w:eastAsiaTheme="minorEastAsia" w:hAnsi="Times New Roman"/>
                <w:b w:val="0"/>
              </w:rPr>
              <w:t>(далее - ОВОБ)</w:t>
            </w:r>
          </w:p>
        </w:tc>
      </w:tr>
      <w:tr w:rsidR="00D50F05" w:rsidRPr="004B4BD2" w:rsidTr="001A4BB4">
        <w:trPr>
          <w:trHeight w:val="397"/>
        </w:trPr>
        <w:tc>
          <w:tcPr>
            <w:tcW w:w="426" w:type="dxa"/>
            <w:vAlign w:val="center"/>
          </w:tcPr>
          <w:p w:rsidR="00D50F05" w:rsidRPr="00CE015C" w:rsidRDefault="00D50F05" w:rsidP="001A4BB4">
            <w:pPr>
              <w:jc w:val="center"/>
              <w:rPr>
                <w:rFonts w:ascii="Times New Roman" w:eastAsiaTheme="minorEastAsia" w:hAnsi="Times New Roman"/>
                <w:b w:val="0"/>
              </w:rPr>
            </w:pPr>
            <w:r w:rsidRPr="00CE015C">
              <w:rPr>
                <w:rFonts w:ascii="Times New Roman" w:eastAsiaTheme="minorEastAsia" w:hAnsi="Times New Roman"/>
                <w:b w:val="0"/>
              </w:rPr>
              <w:t>1.2.</w:t>
            </w:r>
          </w:p>
        </w:tc>
        <w:tc>
          <w:tcPr>
            <w:tcW w:w="1843" w:type="dxa"/>
          </w:tcPr>
          <w:p w:rsidR="00D50F05" w:rsidRPr="002B0279" w:rsidRDefault="00D50F05" w:rsidP="001A4BB4">
            <w:pPr>
              <w:pStyle w:val="consplusnonformat0"/>
              <w:spacing w:before="0" w:beforeAutospacing="0" w:after="0" w:afterAutospacing="0"/>
              <w:rPr>
                <w:rFonts w:eastAsiaTheme="minorEastAsia"/>
                <w:b/>
              </w:rPr>
            </w:pPr>
            <w:r w:rsidRPr="007332D4">
              <w:rPr>
                <w:sz w:val="18"/>
                <w:szCs w:val="18"/>
              </w:rPr>
              <w:t>Общая распространённость наркомании на 100 тыс. человек (ед.)</w:t>
            </w:r>
          </w:p>
        </w:tc>
        <w:tc>
          <w:tcPr>
            <w:tcW w:w="1417" w:type="dxa"/>
          </w:tcPr>
          <w:p w:rsidR="00D50F05" w:rsidRPr="00D02791" w:rsidRDefault="00D50F05" w:rsidP="001A4BB4">
            <w:pPr>
              <w:jc w:val="center"/>
              <w:rPr>
                <w:rFonts w:ascii="Times New Roman" w:eastAsiaTheme="minorEastAsia" w:hAnsi="Times New Roman"/>
                <w:b w:val="0"/>
              </w:rPr>
            </w:pPr>
            <w:r w:rsidRPr="00D02791">
              <w:rPr>
                <w:rFonts w:ascii="Times New Roman" w:eastAsiaTheme="minorEastAsia" w:hAnsi="Times New Roman"/>
                <w:b w:val="0"/>
              </w:rPr>
              <w:t>убывание</w:t>
            </w:r>
          </w:p>
        </w:tc>
        <w:tc>
          <w:tcPr>
            <w:tcW w:w="1559" w:type="dxa"/>
          </w:tcPr>
          <w:p w:rsidR="00D50F05" w:rsidRPr="00D02791" w:rsidRDefault="00D50F05" w:rsidP="001A4BB4">
            <w:pPr>
              <w:jc w:val="center"/>
              <w:rPr>
                <w:rFonts w:ascii="Times New Roman" w:eastAsiaTheme="minorEastAsia" w:hAnsi="Times New Roman"/>
                <w:b w:val="0"/>
              </w:rPr>
            </w:pPr>
            <w:r w:rsidRPr="00D02791">
              <w:rPr>
                <w:rFonts w:ascii="Times New Roman" w:eastAsiaTheme="minorEastAsia" w:hAnsi="Times New Roman"/>
                <w:b w:val="0"/>
              </w:rPr>
              <w:t>единиц</w:t>
            </w:r>
          </w:p>
        </w:tc>
        <w:tc>
          <w:tcPr>
            <w:tcW w:w="1276" w:type="dxa"/>
          </w:tcPr>
          <w:p w:rsidR="00D50F05" w:rsidRPr="00D02791" w:rsidRDefault="00D50F05" w:rsidP="001A4BB4">
            <w:pPr>
              <w:jc w:val="center"/>
              <w:rPr>
                <w:rFonts w:ascii="Times New Roman" w:eastAsiaTheme="minorEastAsia" w:hAnsi="Times New Roman"/>
                <w:b w:val="0"/>
              </w:rPr>
            </w:pPr>
            <w:r>
              <w:rPr>
                <w:rFonts w:ascii="Times New Roman" w:eastAsiaTheme="minorEastAsia" w:hAnsi="Times New Roman"/>
                <w:b w:val="0"/>
              </w:rPr>
              <w:t>81,0</w:t>
            </w:r>
          </w:p>
        </w:tc>
        <w:tc>
          <w:tcPr>
            <w:tcW w:w="1134" w:type="dxa"/>
          </w:tcPr>
          <w:p w:rsidR="00D50F05" w:rsidRPr="00D02791" w:rsidRDefault="00D50F05" w:rsidP="001A4BB4">
            <w:pPr>
              <w:jc w:val="center"/>
              <w:rPr>
                <w:rFonts w:ascii="Times New Roman" w:eastAsiaTheme="minorEastAsia" w:hAnsi="Times New Roman"/>
                <w:b w:val="0"/>
              </w:rPr>
            </w:pPr>
            <w:r w:rsidRPr="00D02791">
              <w:rPr>
                <w:rFonts w:ascii="Times New Roman" w:eastAsiaTheme="minorEastAsia" w:hAnsi="Times New Roman"/>
                <w:b w:val="0"/>
              </w:rPr>
              <w:t>2022</w:t>
            </w:r>
          </w:p>
        </w:tc>
        <w:tc>
          <w:tcPr>
            <w:tcW w:w="1418" w:type="dxa"/>
          </w:tcPr>
          <w:p w:rsidR="00D50F05" w:rsidRPr="00D02791" w:rsidRDefault="00D50F05" w:rsidP="001A4BB4">
            <w:pPr>
              <w:jc w:val="center"/>
              <w:rPr>
                <w:rFonts w:ascii="Times New Roman" w:eastAsiaTheme="minorEastAsia" w:hAnsi="Times New Roman"/>
              </w:rPr>
            </w:pPr>
            <w:r w:rsidRPr="00D02791">
              <w:rPr>
                <w:rFonts w:ascii="Times New Roman" w:eastAsiaTheme="minorEastAsia" w:hAnsi="Times New Roman"/>
              </w:rPr>
              <w:t>-</w:t>
            </w:r>
          </w:p>
        </w:tc>
        <w:tc>
          <w:tcPr>
            <w:tcW w:w="1417" w:type="dxa"/>
          </w:tcPr>
          <w:p w:rsidR="00D50F05" w:rsidRPr="00D02791" w:rsidRDefault="00D50F05" w:rsidP="001A4BB4">
            <w:pPr>
              <w:jc w:val="center"/>
              <w:rPr>
                <w:rFonts w:ascii="Times New Roman" w:eastAsiaTheme="minorEastAsia" w:hAnsi="Times New Roman"/>
              </w:rPr>
            </w:pPr>
            <w:r w:rsidRPr="00D02791">
              <w:rPr>
                <w:rFonts w:ascii="Times New Roman" w:eastAsiaTheme="minorEastAsia" w:hAnsi="Times New Roman"/>
              </w:rPr>
              <w:t>-</w:t>
            </w:r>
          </w:p>
        </w:tc>
        <w:tc>
          <w:tcPr>
            <w:tcW w:w="1418" w:type="dxa"/>
          </w:tcPr>
          <w:p w:rsidR="00D50F05" w:rsidRPr="00D02791" w:rsidRDefault="00D50F05" w:rsidP="001A4BB4">
            <w:pPr>
              <w:jc w:val="center"/>
              <w:rPr>
                <w:rFonts w:ascii="Times New Roman" w:eastAsiaTheme="minorEastAsia" w:hAnsi="Times New Roman"/>
              </w:rPr>
            </w:pPr>
            <w:r w:rsidRPr="00D02791">
              <w:rPr>
                <w:rFonts w:ascii="Times New Roman" w:eastAsiaTheme="minorEastAsia" w:hAnsi="Times New Roman"/>
              </w:rPr>
              <w:t>-</w:t>
            </w:r>
          </w:p>
        </w:tc>
        <w:tc>
          <w:tcPr>
            <w:tcW w:w="1417" w:type="dxa"/>
          </w:tcPr>
          <w:p w:rsidR="00D50F05" w:rsidRPr="00D02791" w:rsidRDefault="00466008" w:rsidP="001A4BB4">
            <w:pPr>
              <w:jc w:val="center"/>
              <w:rPr>
                <w:rFonts w:ascii="Times New Roman" w:eastAsiaTheme="minorEastAsia" w:hAnsi="Times New Roman"/>
                <w:b w:val="0"/>
              </w:rPr>
            </w:pPr>
            <w:r>
              <w:rPr>
                <w:rFonts w:ascii="Times New Roman" w:eastAsiaTheme="minorEastAsia" w:hAnsi="Times New Roman"/>
                <w:b w:val="0"/>
              </w:rPr>
              <w:t>78</w:t>
            </w:r>
            <w:r w:rsidR="00D50F05" w:rsidRPr="00D02791">
              <w:rPr>
                <w:rFonts w:ascii="Times New Roman" w:eastAsiaTheme="minorEastAsia" w:hAnsi="Times New Roman"/>
                <w:b w:val="0"/>
              </w:rPr>
              <w:t>,0</w:t>
            </w:r>
          </w:p>
        </w:tc>
        <w:tc>
          <w:tcPr>
            <w:tcW w:w="1843" w:type="dxa"/>
          </w:tcPr>
          <w:p w:rsidR="00D50F05" w:rsidRPr="00D31DC0" w:rsidRDefault="00D50F05" w:rsidP="001A4BB4">
            <w:pPr>
              <w:rPr>
                <w:rFonts w:ascii="Times New Roman" w:eastAsiaTheme="minorEastAsia" w:hAnsi="Times New Roman"/>
                <w:color w:val="FF0000"/>
              </w:rPr>
            </w:pPr>
            <w:r w:rsidRPr="00D31DC0">
              <w:rPr>
                <w:rFonts w:ascii="Times New Roman" w:eastAsiaTheme="minorEastAsia" w:hAnsi="Times New Roman"/>
                <w:b w:val="0"/>
              </w:rPr>
              <w:t>ОВОБ</w:t>
            </w:r>
          </w:p>
        </w:tc>
      </w:tr>
      <w:tr w:rsidR="00D50F05" w:rsidRPr="004B4BD2" w:rsidTr="001A4BB4">
        <w:trPr>
          <w:trHeight w:val="397"/>
        </w:trPr>
        <w:tc>
          <w:tcPr>
            <w:tcW w:w="426" w:type="dxa"/>
            <w:vAlign w:val="center"/>
          </w:tcPr>
          <w:p w:rsidR="00D50F05" w:rsidRPr="00CE015C" w:rsidRDefault="00D50F05" w:rsidP="001A4BB4">
            <w:pPr>
              <w:jc w:val="center"/>
              <w:rPr>
                <w:rFonts w:ascii="Times New Roman" w:eastAsiaTheme="minorEastAsia" w:hAnsi="Times New Roman"/>
                <w:b w:val="0"/>
              </w:rPr>
            </w:pPr>
            <w:r w:rsidRPr="00CE015C">
              <w:rPr>
                <w:rFonts w:ascii="Times New Roman" w:eastAsiaTheme="minorEastAsia" w:hAnsi="Times New Roman"/>
                <w:b w:val="0"/>
              </w:rPr>
              <w:t>1.3.</w:t>
            </w:r>
          </w:p>
        </w:tc>
        <w:tc>
          <w:tcPr>
            <w:tcW w:w="1843" w:type="dxa"/>
          </w:tcPr>
          <w:p w:rsidR="00D50F05" w:rsidRPr="00D31DC0" w:rsidRDefault="00D50F05" w:rsidP="001A4BB4">
            <w:pPr>
              <w:pStyle w:val="consplusnonformat0"/>
              <w:spacing w:before="0" w:beforeAutospacing="0" w:after="0" w:afterAutospacing="0"/>
              <w:rPr>
                <w:color w:val="FF0000"/>
                <w:sz w:val="18"/>
                <w:szCs w:val="18"/>
              </w:rPr>
            </w:pPr>
            <w:r w:rsidRPr="00D31DC0">
              <w:rPr>
                <w:rFonts w:eastAsia="Calibri"/>
                <w:sz w:val="18"/>
                <w:szCs w:val="18"/>
                <w:lang w:eastAsia="en-US"/>
              </w:rPr>
              <w:t>Доля преступлений, совершенных несовершеннолетними в общем количестве зарегистрированных преступлений, (%)</w:t>
            </w:r>
          </w:p>
        </w:tc>
        <w:tc>
          <w:tcPr>
            <w:tcW w:w="1417" w:type="dxa"/>
          </w:tcPr>
          <w:p w:rsidR="00D50F05" w:rsidRPr="00D02791" w:rsidRDefault="00D50F05" w:rsidP="001A4BB4">
            <w:pPr>
              <w:jc w:val="center"/>
              <w:rPr>
                <w:rFonts w:ascii="Times New Roman" w:eastAsiaTheme="minorEastAsia" w:hAnsi="Times New Roman"/>
                <w:b w:val="0"/>
              </w:rPr>
            </w:pPr>
            <w:r w:rsidRPr="00D02791">
              <w:rPr>
                <w:rFonts w:ascii="Times New Roman" w:eastAsiaTheme="minorEastAsia" w:hAnsi="Times New Roman"/>
                <w:b w:val="0"/>
              </w:rPr>
              <w:t>убывание</w:t>
            </w:r>
          </w:p>
        </w:tc>
        <w:tc>
          <w:tcPr>
            <w:tcW w:w="1559" w:type="dxa"/>
          </w:tcPr>
          <w:p w:rsidR="00D50F05" w:rsidRPr="00D02791" w:rsidRDefault="00D50F05" w:rsidP="001A4BB4">
            <w:pPr>
              <w:jc w:val="center"/>
              <w:rPr>
                <w:rFonts w:ascii="Times New Roman" w:eastAsiaTheme="minorEastAsia" w:hAnsi="Times New Roman"/>
                <w:b w:val="0"/>
              </w:rPr>
            </w:pPr>
            <w:r w:rsidRPr="00D02791">
              <w:rPr>
                <w:rFonts w:ascii="Times New Roman" w:eastAsiaTheme="minorEastAsia" w:hAnsi="Times New Roman"/>
                <w:b w:val="0"/>
              </w:rPr>
              <w:t>процент</w:t>
            </w:r>
          </w:p>
        </w:tc>
        <w:tc>
          <w:tcPr>
            <w:tcW w:w="1276" w:type="dxa"/>
          </w:tcPr>
          <w:p w:rsidR="00D50F05" w:rsidRPr="00D02791" w:rsidRDefault="00D50F05" w:rsidP="001A4BB4">
            <w:pPr>
              <w:jc w:val="center"/>
              <w:rPr>
                <w:rFonts w:ascii="Times New Roman" w:eastAsiaTheme="minorEastAsia" w:hAnsi="Times New Roman"/>
                <w:b w:val="0"/>
              </w:rPr>
            </w:pPr>
            <w:r>
              <w:rPr>
                <w:rFonts w:ascii="Times New Roman" w:eastAsiaTheme="minorEastAsia" w:hAnsi="Times New Roman"/>
                <w:b w:val="0"/>
              </w:rPr>
              <w:t>1,3</w:t>
            </w:r>
          </w:p>
        </w:tc>
        <w:tc>
          <w:tcPr>
            <w:tcW w:w="1134" w:type="dxa"/>
          </w:tcPr>
          <w:p w:rsidR="00D50F05" w:rsidRPr="00D02791" w:rsidRDefault="00D50F05" w:rsidP="001A4BB4">
            <w:pPr>
              <w:jc w:val="center"/>
              <w:rPr>
                <w:rFonts w:ascii="Times New Roman" w:eastAsiaTheme="minorEastAsia" w:hAnsi="Times New Roman"/>
                <w:b w:val="0"/>
              </w:rPr>
            </w:pPr>
            <w:r w:rsidRPr="00D02791">
              <w:rPr>
                <w:rFonts w:ascii="Times New Roman" w:eastAsiaTheme="minorEastAsia" w:hAnsi="Times New Roman"/>
                <w:b w:val="0"/>
              </w:rPr>
              <w:t>2022</w:t>
            </w:r>
          </w:p>
        </w:tc>
        <w:tc>
          <w:tcPr>
            <w:tcW w:w="1418" w:type="dxa"/>
          </w:tcPr>
          <w:p w:rsidR="00D50F05" w:rsidRPr="00D02791" w:rsidRDefault="00D50F05" w:rsidP="001A4BB4">
            <w:pPr>
              <w:jc w:val="center"/>
              <w:rPr>
                <w:rFonts w:ascii="Times New Roman" w:eastAsiaTheme="minorEastAsia" w:hAnsi="Times New Roman"/>
              </w:rPr>
            </w:pPr>
            <w:r w:rsidRPr="00D02791">
              <w:rPr>
                <w:rFonts w:ascii="Times New Roman" w:eastAsiaTheme="minorEastAsia" w:hAnsi="Times New Roman"/>
              </w:rPr>
              <w:t>-</w:t>
            </w:r>
          </w:p>
        </w:tc>
        <w:tc>
          <w:tcPr>
            <w:tcW w:w="1417" w:type="dxa"/>
          </w:tcPr>
          <w:p w:rsidR="00D50F05" w:rsidRPr="00D02791" w:rsidRDefault="00D50F05" w:rsidP="001A4BB4">
            <w:pPr>
              <w:jc w:val="center"/>
              <w:rPr>
                <w:rFonts w:ascii="Times New Roman" w:eastAsiaTheme="minorEastAsia" w:hAnsi="Times New Roman"/>
              </w:rPr>
            </w:pPr>
            <w:r w:rsidRPr="00D02791">
              <w:rPr>
                <w:rFonts w:ascii="Times New Roman" w:eastAsiaTheme="minorEastAsia" w:hAnsi="Times New Roman"/>
              </w:rPr>
              <w:t>-</w:t>
            </w:r>
          </w:p>
        </w:tc>
        <w:tc>
          <w:tcPr>
            <w:tcW w:w="1418" w:type="dxa"/>
          </w:tcPr>
          <w:p w:rsidR="00D50F05" w:rsidRPr="00D02791" w:rsidRDefault="00D50F05" w:rsidP="001A4BB4">
            <w:pPr>
              <w:jc w:val="center"/>
              <w:rPr>
                <w:rFonts w:ascii="Times New Roman" w:eastAsiaTheme="minorEastAsia" w:hAnsi="Times New Roman"/>
              </w:rPr>
            </w:pPr>
            <w:r w:rsidRPr="00D02791">
              <w:rPr>
                <w:rFonts w:ascii="Times New Roman" w:eastAsiaTheme="minorEastAsia" w:hAnsi="Times New Roman"/>
              </w:rPr>
              <w:t>-</w:t>
            </w:r>
          </w:p>
        </w:tc>
        <w:tc>
          <w:tcPr>
            <w:tcW w:w="1417" w:type="dxa"/>
          </w:tcPr>
          <w:p w:rsidR="00D50F05" w:rsidRPr="00D02791" w:rsidRDefault="00D50F05" w:rsidP="001A4BB4">
            <w:pPr>
              <w:jc w:val="center"/>
              <w:rPr>
                <w:rFonts w:ascii="Times New Roman" w:eastAsiaTheme="minorEastAsia" w:hAnsi="Times New Roman"/>
                <w:b w:val="0"/>
              </w:rPr>
            </w:pPr>
            <w:r w:rsidRPr="00D02791">
              <w:rPr>
                <w:rFonts w:ascii="Times New Roman" w:eastAsiaTheme="minorEastAsia" w:hAnsi="Times New Roman"/>
                <w:b w:val="0"/>
              </w:rPr>
              <w:t>1,3</w:t>
            </w:r>
          </w:p>
        </w:tc>
        <w:tc>
          <w:tcPr>
            <w:tcW w:w="1843" w:type="dxa"/>
          </w:tcPr>
          <w:p w:rsidR="00D50F05" w:rsidRDefault="00D50F05" w:rsidP="001A4BB4">
            <w:pPr>
              <w:autoSpaceDE w:val="0"/>
              <w:autoSpaceDN w:val="0"/>
              <w:adjustRightInd w:val="0"/>
              <w:jc w:val="both"/>
              <w:rPr>
                <w:rFonts w:ascii="Times New Roman" w:hAnsi="Times New Roman"/>
                <w:b w:val="0"/>
                <w:sz w:val="18"/>
                <w:szCs w:val="18"/>
              </w:rPr>
            </w:pPr>
            <w:r w:rsidRPr="00F50F5D">
              <w:rPr>
                <w:rFonts w:ascii="Times New Roman" w:hAnsi="Times New Roman"/>
                <w:b w:val="0"/>
              </w:rPr>
              <w:t>Департамент образования администрации города Нефтеюганска</w:t>
            </w:r>
            <w:r>
              <w:rPr>
                <w:rFonts w:ascii="Times New Roman" w:hAnsi="Times New Roman"/>
                <w:b w:val="0"/>
              </w:rPr>
              <w:t xml:space="preserve"> (далее - ДО);</w:t>
            </w:r>
          </w:p>
          <w:p w:rsidR="00D50F05" w:rsidRPr="004B4BD2" w:rsidRDefault="00D50F05" w:rsidP="001A4BB4">
            <w:pPr>
              <w:jc w:val="both"/>
              <w:rPr>
                <w:rFonts w:ascii="Times New Roman" w:eastAsiaTheme="minorEastAsia" w:hAnsi="Times New Roman"/>
              </w:rPr>
            </w:pPr>
            <w:r w:rsidRPr="00DD6F10">
              <w:rPr>
                <w:rFonts w:ascii="Times New Roman" w:hAnsi="Times New Roman"/>
                <w:b w:val="0"/>
                <w:sz w:val="18"/>
                <w:szCs w:val="18"/>
              </w:rPr>
              <w:t xml:space="preserve">Администрация города </w:t>
            </w:r>
            <w:r w:rsidRPr="00DD6F10">
              <w:rPr>
                <w:rFonts w:ascii="Times New Roman" w:hAnsi="Times New Roman"/>
                <w:b w:val="0"/>
                <w:sz w:val="18"/>
                <w:szCs w:val="18"/>
              </w:rPr>
              <w:lastRenderedPageBreak/>
              <w:t>Нефтеюганска (отдел по организации деятельности комиссии по делам несовершеннолетних и защите их прав администрации города</w:t>
            </w:r>
            <w:r>
              <w:rPr>
                <w:rFonts w:ascii="Times New Roman" w:hAnsi="Times New Roman"/>
                <w:b w:val="0"/>
                <w:sz w:val="18"/>
                <w:szCs w:val="18"/>
              </w:rPr>
              <w:t xml:space="preserve"> (далее - КДН)</w:t>
            </w:r>
          </w:p>
        </w:tc>
      </w:tr>
      <w:tr w:rsidR="00D50F05" w:rsidRPr="004B4BD2" w:rsidTr="001A4BB4">
        <w:trPr>
          <w:trHeight w:val="397"/>
        </w:trPr>
        <w:tc>
          <w:tcPr>
            <w:tcW w:w="426" w:type="dxa"/>
            <w:vAlign w:val="center"/>
          </w:tcPr>
          <w:p w:rsidR="00D50F05" w:rsidRPr="00CE015C" w:rsidRDefault="00D50F05" w:rsidP="001A4BB4">
            <w:pPr>
              <w:jc w:val="center"/>
              <w:rPr>
                <w:rFonts w:ascii="Times New Roman" w:eastAsiaTheme="minorEastAsia" w:hAnsi="Times New Roman"/>
                <w:b w:val="0"/>
              </w:rPr>
            </w:pPr>
            <w:r w:rsidRPr="00CE015C">
              <w:rPr>
                <w:rFonts w:ascii="Times New Roman" w:eastAsiaTheme="minorEastAsia" w:hAnsi="Times New Roman"/>
                <w:b w:val="0"/>
              </w:rPr>
              <w:lastRenderedPageBreak/>
              <w:t>1.4.</w:t>
            </w:r>
          </w:p>
        </w:tc>
        <w:tc>
          <w:tcPr>
            <w:tcW w:w="1843" w:type="dxa"/>
          </w:tcPr>
          <w:p w:rsidR="00D50F05" w:rsidRPr="002B0279" w:rsidRDefault="00D50F05" w:rsidP="001A4BB4">
            <w:pPr>
              <w:rPr>
                <w:rFonts w:ascii="Times New Roman" w:eastAsiaTheme="minorEastAsia" w:hAnsi="Times New Roman"/>
                <w:b w:val="0"/>
              </w:rPr>
            </w:pPr>
            <w:r w:rsidRPr="007332D4">
              <w:rPr>
                <w:rFonts w:ascii="Times New Roman" w:eastAsia="Calibri" w:hAnsi="Times New Roman"/>
                <w:b w:val="0"/>
                <w:sz w:val="18"/>
                <w:szCs w:val="18"/>
                <w:lang w:eastAsia="en-US"/>
              </w:rPr>
              <w:t>Доля молодежи (в возрасте от 14 до 35 лет), вовлеченной в реализацию проектов по профилактике наркомании, в общей</w:t>
            </w:r>
            <w:r>
              <w:rPr>
                <w:rFonts w:ascii="Times New Roman" w:eastAsia="Calibri" w:hAnsi="Times New Roman"/>
                <w:b w:val="0"/>
                <w:sz w:val="18"/>
                <w:szCs w:val="18"/>
                <w:lang w:eastAsia="en-US"/>
              </w:rPr>
              <w:t xml:space="preserve"> численности молодежи, %. (35491</w:t>
            </w:r>
            <w:r w:rsidRPr="007332D4">
              <w:rPr>
                <w:rFonts w:ascii="Times New Roman" w:eastAsia="Calibri" w:hAnsi="Times New Roman"/>
                <w:b w:val="0"/>
                <w:sz w:val="18"/>
                <w:szCs w:val="18"/>
                <w:lang w:eastAsia="en-US"/>
              </w:rPr>
              <w:t>)</w:t>
            </w:r>
          </w:p>
        </w:tc>
        <w:tc>
          <w:tcPr>
            <w:tcW w:w="1417" w:type="dxa"/>
          </w:tcPr>
          <w:p w:rsidR="00D50F05" w:rsidRPr="00A62A41" w:rsidRDefault="00D50F05" w:rsidP="001A4BB4">
            <w:pPr>
              <w:jc w:val="center"/>
              <w:rPr>
                <w:rFonts w:ascii="Times New Roman" w:eastAsiaTheme="minorEastAsia" w:hAnsi="Times New Roman"/>
                <w:b w:val="0"/>
              </w:rPr>
            </w:pPr>
            <w:r>
              <w:rPr>
                <w:rFonts w:ascii="Times New Roman" w:eastAsiaTheme="minorEastAsia" w:hAnsi="Times New Roman"/>
                <w:b w:val="0"/>
              </w:rPr>
              <w:t>возрастание</w:t>
            </w:r>
          </w:p>
        </w:tc>
        <w:tc>
          <w:tcPr>
            <w:tcW w:w="1559" w:type="dxa"/>
          </w:tcPr>
          <w:p w:rsidR="00D50F05" w:rsidRPr="005455B7" w:rsidRDefault="00D50F05" w:rsidP="001A4BB4">
            <w:pPr>
              <w:jc w:val="center"/>
              <w:rPr>
                <w:rFonts w:ascii="Times New Roman" w:eastAsiaTheme="minorEastAsia" w:hAnsi="Times New Roman"/>
                <w:b w:val="0"/>
              </w:rPr>
            </w:pPr>
            <w:r w:rsidRPr="005455B7">
              <w:rPr>
                <w:rFonts w:ascii="Times New Roman" w:eastAsiaTheme="minorEastAsia" w:hAnsi="Times New Roman"/>
                <w:b w:val="0"/>
              </w:rPr>
              <w:t>процент</w:t>
            </w:r>
          </w:p>
        </w:tc>
        <w:tc>
          <w:tcPr>
            <w:tcW w:w="1276" w:type="dxa"/>
          </w:tcPr>
          <w:p w:rsidR="00D50F05" w:rsidRPr="000936DD" w:rsidRDefault="00D50F05" w:rsidP="001A4BB4">
            <w:pPr>
              <w:jc w:val="center"/>
              <w:rPr>
                <w:rFonts w:ascii="Times New Roman" w:eastAsiaTheme="minorEastAsia" w:hAnsi="Times New Roman"/>
                <w:b w:val="0"/>
              </w:rPr>
            </w:pPr>
            <w:r w:rsidRPr="000936DD">
              <w:rPr>
                <w:rFonts w:ascii="Times New Roman" w:eastAsiaTheme="minorEastAsia" w:hAnsi="Times New Roman"/>
                <w:b w:val="0"/>
              </w:rPr>
              <w:t>21,3</w:t>
            </w:r>
          </w:p>
        </w:tc>
        <w:tc>
          <w:tcPr>
            <w:tcW w:w="1134" w:type="dxa"/>
          </w:tcPr>
          <w:p w:rsidR="00D50F05" w:rsidRPr="002B7E2A" w:rsidRDefault="00D50F05" w:rsidP="001A4BB4">
            <w:pPr>
              <w:jc w:val="center"/>
              <w:rPr>
                <w:rFonts w:ascii="Times New Roman" w:eastAsiaTheme="minorEastAsia" w:hAnsi="Times New Roman"/>
                <w:b w:val="0"/>
              </w:rPr>
            </w:pPr>
            <w:r w:rsidRPr="002B7E2A">
              <w:rPr>
                <w:rFonts w:ascii="Times New Roman" w:eastAsiaTheme="minorEastAsia" w:hAnsi="Times New Roman"/>
                <w:b w:val="0"/>
              </w:rPr>
              <w:t>2022</w:t>
            </w:r>
          </w:p>
        </w:tc>
        <w:tc>
          <w:tcPr>
            <w:tcW w:w="1418" w:type="dxa"/>
          </w:tcPr>
          <w:p w:rsidR="00D50F05" w:rsidRPr="004B4BD2" w:rsidRDefault="00D50F05" w:rsidP="001A4BB4">
            <w:pPr>
              <w:jc w:val="center"/>
              <w:rPr>
                <w:rFonts w:ascii="Times New Roman" w:eastAsiaTheme="minorEastAsia" w:hAnsi="Times New Roman"/>
              </w:rPr>
            </w:pPr>
            <w:r>
              <w:rPr>
                <w:rFonts w:ascii="Times New Roman" w:eastAsiaTheme="minorEastAsia" w:hAnsi="Times New Roman"/>
              </w:rPr>
              <w:t>-</w:t>
            </w:r>
          </w:p>
        </w:tc>
        <w:tc>
          <w:tcPr>
            <w:tcW w:w="1417" w:type="dxa"/>
          </w:tcPr>
          <w:p w:rsidR="00D50F05" w:rsidRPr="004B4BD2" w:rsidRDefault="00D50F05" w:rsidP="001A4BB4">
            <w:pPr>
              <w:jc w:val="center"/>
              <w:rPr>
                <w:rFonts w:ascii="Times New Roman" w:eastAsiaTheme="minorEastAsia" w:hAnsi="Times New Roman"/>
              </w:rPr>
            </w:pPr>
            <w:r>
              <w:rPr>
                <w:rFonts w:ascii="Times New Roman" w:eastAsiaTheme="minorEastAsia" w:hAnsi="Times New Roman"/>
              </w:rPr>
              <w:t>-</w:t>
            </w:r>
          </w:p>
        </w:tc>
        <w:tc>
          <w:tcPr>
            <w:tcW w:w="1418" w:type="dxa"/>
          </w:tcPr>
          <w:p w:rsidR="00D50F05" w:rsidRPr="004B4BD2" w:rsidRDefault="00D50F05" w:rsidP="001A4BB4">
            <w:pPr>
              <w:jc w:val="center"/>
              <w:rPr>
                <w:rFonts w:ascii="Times New Roman" w:eastAsiaTheme="minorEastAsia" w:hAnsi="Times New Roman"/>
              </w:rPr>
            </w:pPr>
            <w:r>
              <w:rPr>
                <w:rFonts w:ascii="Times New Roman" w:eastAsiaTheme="minorEastAsia" w:hAnsi="Times New Roman"/>
              </w:rPr>
              <w:t>-</w:t>
            </w:r>
          </w:p>
        </w:tc>
        <w:tc>
          <w:tcPr>
            <w:tcW w:w="1417" w:type="dxa"/>
          </w:tcPr>
          <w:p w:rsidR="00D50F05" w:rsidRPr="00A02631" w:rsidRDefault="00466008" w:rsidP="001A4BB4">
            <w:pPr>
              <w:jc w:val="center"/>
              <w:rPr>
                <w:rFonts w:ascii="Times New Roman" w:eastAsiaTheme="minorEastAsia" w:hAnsi="Times New Roman"/>
                <w:b w:val="0"/>
              </w:rPr>
            </w:pPr>
            <w:r>
              <w:rPr>
                <w:rFonts w:ascii="Times New Roman" w:eastAsiaTheme="minorEastAsia" w:hAnsi="Times New Roman"/>
                <w:b w:val="0"/>
              </w:rPr>
              <w:t>24,5</w:t>
            </w:r>
          </w:p>
        </w:tc>
        <w:tc>
          <w:tcPr>
            <w:tcW w:w="1843" w:type="dxa"/>
          </w:tcPr>
          <w:p w:rsidR="00D50F05" w:rsidRPr="00F50F5D" w:rsidRDefault="00D50F05" w:rsidP="001A4BB4">
            <w:pPr>
              <w:autoSpaceDE w:val="0"/>
              <w:autoSpaceDN w:val="0"/>
              <w:adjustRightInd w:val="0"/>
              <w:jc w:val="both"/>
              <w:rPr>
                <w:rFonts w:ascii="Times New Roman" w:hAnsi="Times New Roman"/>
                <w:b w:val="0"/>
              </w:rPr>
            </w:pPr>
            <w:r>
              <w:rPr>
                <w:rFonts w:ascii="Times New Roman" w:hAnsi="Times New Roman"/>
                <w:b w:val="0"/>
              </w:rPr>
              <w:t>ДО;</w:t>
            </w:r>
          </w:p>
          <w:p w:rsidR="00D50F05" w:rsidRPr="004B4BD2" w:rsidRDefault="00D50F05" w:rsidP="001A4BB4">
            <w:pPr>
              <w:rPr>
                <w:rFonts w:ascii="Times New Roman" w:eastAsiaTheme="minorEastAsia" w:hAnsi="Times New Roman"/>
              </w:rPr>
            </w:pPr>
            <w:r w:rsidRPr="00F50F5D">
              <w:rPr>
                <w:rFonts w:ascii="Times New Roman" w:hAnsi="Times New Roman"/>
                <w:b w:val="0"/>
              </w:rPr>
              <w:t>Комитет культуры и туризма администрации города Нефтеюганска</w:t>
            </w:r>
            <w:r>
              <w:rPr>
                <w:rFonts w:ascii="Times New Roman" w:hAnsi="Times New Roman"/>
                <w:b w:val="0"/>
              </w:rPr>
              <w:t>, (далее - ККиТ)</w:t>
            </w:r>
          </w:p>
        </w:tc>
      </w:tr>
      <w:tr w:rsidR="00D50F05" w:rsidRPr="004B4BD2" w:rsidTr="001A4BB4">
        <w:trPr>
          <w:trHeight w:val="397"/>
        </w:trPr>
        <w:tc>
          <w:tcPr>
            <w:tcW w:w="426" w:type="dxa"/>
            <w:vAlign w:val="center"/>
          </w:tcPr>
          <w:p w:rsidR="00D50F05" w:rsidRPr="00CE015C" w:rsidRDefault="00D50F05" w:rsidP="001A4BB4">
            <w:pPr>
              <w:jc w:val="center"/>
              <w:rPr>
                <w:rFonts w:ascii="Times New Roman" w:eastAsiaTheme="minorEastAsia" w:hAnsi="Times New Roman"/>
                <w:b w:val="0"/>
              </w:rPr>
            </w:pPr>
            <w:r w:rsidRPr="00CE015C">
              <w:rPr>
                <w:rFonts w:ascii="Times New Roman" w:eastAsiaTheme="minorEastAsia" w:hAnsi="Times New Roman"/>
                <w:b w:val="0"/>
              </w:rPr>
              <w:t>1.5.</w:t>
            </w:r>
          </w:p>
        </w:tc>
        <w:tc>
          <w:tcPr>
            <w:tcW w:w="1843" w:type="dxa"/>
          </w:tcPr>
          <w:p w:rsidR="00D50F05" w:rsidRPr="007332D4" w:rsidRDefault="00D50F05" w:rsidP="001A4BB4">
            <w:pPr>
              <w:rPr>
                <w:rFonts w:ascii="Times New Roman" w:eastAsia="Calibri" w:hAnsi="Times New Roman"/>
                <w:b w:val="0"/>
                <w:sz w:val="18"/>
                <w:szCs w:val="18"/>
                <w:lang w:eastAsia="en-US"/>
              </w:rPr>
            </w:pPr>
            <w:r w:rsidRPr="007332D4">
              <w:rPr>
                <w:rFonts w:ascii="Times New Roman" w:eastAsia="Calibri" w:hAnsi="Times New Roman"/>
                <w:b w:val="0"/>
                <w:sz w:val="18"/>
                <w:szCs w:val="18"/>
                <w:lang w:eastAsia="en-US"/>
              </w:rPr>
              <w:t>Вовлеченность населения в волонтерскую антинаркотическую деятельность, (чел.)</w:t>
            </w:r>
          </w:p>
        </w:tc>
        <w:tc>
          <w:tcPr>
            <w:tcW w:w="1417" w:type="dxa"/>
          </w:tcPr>
          <w:p w:rsidR="00D50F05" w:rsidRPr="00A62A41" w:rsidRDefault="00D50F05" w:rsidP="001A4BB4">
            <w:pPr>
              <w:jc w:val="center"/>
              <w:rPr>
                <w:rFonts w:ascii="Times New Roman" w:eastAsiaTheme="minorEastAsia" w:hAnsi="Times New Roman"/>
                <w:b w:val="0"/>
              </w:rPr>
            </w:pPr>
            <w:r>
              <w:rPr>
                <w:rFonts w:ascii="Times New Roman" w:eastAsiaTheme="minorEastAsia" w:hAnsi="Times New Roman"/>
                <w:b w:val="0"/>
              </w:rPr>
              <w:t>возрастание</w:t>
            </w:r>
          </w:p>
        </w:tc>
        <w:tc>
          <w:tcPr>
            <w:tcW w:w="1559" w:type="dxa"/>
          </w:tcPr>
          <w:p w:rsidR="00D50F05" w:rsidRPr="005455B7" w:rsidRDefault="00D50F05" w:rsidP="001A4BB4">
            <w:pPr>
              <w:jc w:val="center"/>
              <w:rPr>
                <w:rFonts w:ascii="Times New Roman" w:eastAsiaTheme="minorEastAsia" w:hAnsi="Times New Roman"/>
                <w:b w:val="0"/>
              </w:rPr>
            </w:pPr>
            <w:r w:rsidRPr="005455B7">
              <w:rPr>
                <w:rFonts w:ascii="Times New Roman" w:eastAsiaTheme="minorEastAsia" w:hAnsi="Times New Roman"/>
                <w:b w:val="0"/>
              </w:rPr>
              <w:t>человек</w:t>
            </w:r>
          </w:p>
        </w:tc>
        <w:tc>
          <w:tcPr>
            <w:tcW w:w="1276" w:type="dxa"/>
          </w:tcPr>
          <w:p w:rsidR="00D50F05" w:rsidRPr="000936DD" w:rsidRDefault="00D50F05" w:rsidP="001A4BB4">
            <w:pPr>
              <w:jc w:val="center"/>
              <w:rPr>
                <w:rFonts w:ascii="Times New Roman" w:eastAsiaTheme="minorEastAsia" w:hAnsi="Times New Roman"/>
                <w:b w:val="0"/>
              </w:rPr>
            </w:pPr>
            <w:r>
              <w:rPr>
                <w:rFonts w:ascii="Times New Roman" w:eastAsiaTheme="minorEastAsia" w:hAnsi="Times New Roman"/>
                <w:b w:val="0"/>
              </w:rPr>
              <w:t>5</w:t>
            </w:r>
          </w:p>
        </w:tc>
        <w:tc>
          <w:tcPr>
            <w:tcW w:w="1134" w:type="dxa"/>
          </w:tcPr>
          <w:p w:rsidR="00D50F05" w:rsidRPr="002B7E2A" w:rsidRDefault="00D50F05" w:rsidP="001A4BB4">
            <w:pPr>
              <w:jc w:val="center"/>
              <w:rPr>
                <w:rFonts w:ascii="Times New Roman" w:eastAsiaTheme="minorEastAsia" w:hAnsi="Times New Roman"/>
                <w:b w:val="0"/>
              </w:rPr>
            </w:pPr>
            <w:r w:rsidRPr="002B7E2A">
              <w:rPr>
                <w:rFonts w:ascii="Times New Roman" w:eastAsiaTheme="minorEastAsia" w:hAnsi="Times New Roman"/>
                <w:b w:val="0"/>
              </w:rPr>
              <w:t>2022</w:t>
            </w:r>
          </w:p>
        </w:tc>
        <w:tc>
          <w:tcPr>
            <w:tcW w:w="1418" w:type="dxa"/>
          </w:tcPr>
          <w:p w:rsidR="00D50F05" w:rsidRPr="004B4BD2" w:rsidRDefault="00D50F05" w:rsidP="001A4BB4">
            <w:pPr>
              <w:jc w:val="center"/>
              <w:rPr>
                <w:rFonts w:ascii="Times New Roman" w:eastAsiaTheme="minorEastAsia" w:hAnsi="Times New Roman"/>
              </w:rPr>
            </w:pPr>
            <w:r>
              <w:rPr>
                <w:rFonts w:ascii="Times New Roman" w:eastAsiaTheme="minorEastAsia" w:hAnsi="Times New Roman"/>
              </w:rPr>
              <w:t>-</w:t>
            </w:r>
          </w:p>
        </w:tc>
        <w:tc>
          <w:tcPr>
            <w:tcW w:w="1417" w:type="dxa"/>
          </w:tcPr>
          <w:p w:rsidR="00D50F05" w:rsidRPr="004B4BD2" w:rsidRDefault="00D50F05" w:rsidP="001A4BB4">
            <w:pPr>
              <w:jc w:val="center"/>
              <w:rPr>
                <w:rFonts w:ascii="Times New Roman" w:eastAsiaTheme="minorEastAsia" w:hAnsi="Times New Roman"/>
              </w:rPr>
            </w:pPr>
            <w:r>
              <w:rPr>
                <w:rFonts w:ascii="Times New Roman" w:eastAsiaTheme="minorEastAsia" w:hAnsi="Times New Roman"/>
              </w:rPr>
              <w:t>-</w:t>
            </w:r>
          </w:p>
        </w:tc>
        <w:tc>
          <w:tcPr>
            <w:tcW w:w="1418" w:type="dxa"/>
          </w:tcPr>
          <w:p w:rsidR="00D50F05" w:rsidRPr="004B4BD2" w:rsidRDefault="00D50F05" w:rsidP="001A4BB4">
            <w:pPr>
              <w:jc w:val="center"/>
              <w:rPr>
                <w:rFonts w:ascii="Times New Roman" w:eastAsiaTheme="minorEastAsia" w:hAnsi="Times New Roman"/>
              </w:rPr>
            </w:pPr>
            <w:r>
              <w:rPr>
                <w:rFonts w:ascii="Times New Roman" w:eastAsiaTheme="minorEastAsia" w:hAnsi="Times New Roman"/>
              </w:rPr>
              <w:t>-</w:t>
            </w:r>
          </w:p>
        </w:tc>
        <w:tc>
          <w:tcPr>
            <w:tcW w:w="1417" w:type="dxa"/>
          </w:tcPr>
          <w:p w:rsidR="00D50F05" w:rsidRPr="00A02631" w:rsidRDefault="00D50F05" w:rsidP="001A4BB4">
            <w:pPr>
              <w:jc w:val="center"/>
              <w:rPr>
                <w:rFonts w:ascii="Times New Roman" w:eastAsiaTheme="minorEastAsia" w:hAnsi="Times New Roman"/>
                <w:b w:val="0"/>
              </w:rPr>
            </w:pPr>
            <w:r w:rsidRPr="00A02631">
              <w:rPr>
                <w:rFonts w:ascii="Times New Roman" w:eastAsiaTheme="minorEastAsia" w:hAnsi="Times New Roman"/>
                <w:b w:val="0"/>
              </w:rPr>
              <w:t>15</w:t>
            </w:r>
          </w:p>
        </w:tc>
        <w:tc>
          <w:tcPr>
            <w:tcW w:w="1843" w:type="dxa"/>
          </w:tcPr>
          <w:p w:rsidR="00D50F05" w:rsidRPr="004B4BD2" w:rsidRDefault="00D50F05" w:rsidP="001A4BB4">
            <w:pPr>
              <w:rPr>
                <w:rFonts w:ascii="Times New Roman" w:eastAsiaTheme="minorEastAsia" w:hAnsi="Times New Roman"/>
              </w:rPr>
            </w:pPr>
            <w:r w:rsidRPr="007332D4">
              <w:rPr>
                <w:rFonts w:ascii="Times New Roman" w:hAnsi="Times New Roman"/>
                <w:b w:val="0"/>
                <w:bCs/>
                <w:sz w:val="18"/>
                <w:szCs w:val="18"/>
              </w:rPr>
              <w:t>Комитет физической культуры и спорта</w:t>
            </w:r>
            <w:r>
              <w:rPr>
                <w:rFonts w:ascii="Times New Roman" w:hAnsi="Times New Roman"/>
                <w:b w:val="0"/>
                <w:bCs/>
                <w:sz w:val="18"/>
                <w:szCs w:val="18"/>
              </w:rPr>
              <w:t xml:space="preserve"> администрации города Нефтеюганска, (далее - КФКиС)</w:t>
            </w:r>
          </w:p>
        </w:tc>
      </w:tr>
    </w:tbl>
    <w:p w:rsidR="00D50F05" w:rsidRPr="004B4BD2" w:rsidRDefault="00D50F05" w:rsidP="00D50F05">
      <w:pPr>
        <w:jc w:val="right"/>
        <w:rPr>
          <w:rFonts w:ascii="Times New Roman" w:eastAsiaTheme="minorEastAsia" w:hAnsi="Times New Roman"/>
          <w:sz w:val="28"/>
          <w:szCs w:val="28"/>
        </w:rPr>
      </w:pPr>
    </w:p>
    <w:p w:rsidR="00D50F05" w:rsidRDefault="00D50F05" w:rsidP="00D50F05">
      <w:pPr>
        <w:jc w:val="right"/>
        <w:rPr>
          <w:rFonts w:ascii="Times New Roman" w:eastAsiaTheme="minorEastAsia" w:hAnsi="Times New Roman"/>
          <w:sz w:val="28"/>
          <w:szCs w:val="28"/>
        </w:rPr>
      </w:pPr>
    </w:p>
    <w:p w:rsidR="00D50F05" w:rsidRDefault="00D50F05" w:rsidP="00D50F05">
      <w:pPr>
        <w:jc w:val="right"/>
        <w:rPr>
          <w:rFonts w:ascii="Times New Roman" w:eastAsiaTheme="minorEastAsia" w:hAnsi="Times New Roman"/>
          <w:sz w:val="28"/>
          <w:szCs w:val="28"/>
        </w:rPr>
      </w:pPr>
    </w:p>
    <w:p w:rsidR="00D50F05" w:rsidRDefault="00D50F05" w:rsidP="00D50F05">
      <w:pPr>
        <w:jc w:val="right"/>
        <w:rPr>
          <w:rFonts w:ascii="Times New Roman" w:eastAsiaTheme="minorEastAsia" w:hAnsi="Times New Roman"/>
          <w:sz w:val="28"/>
          <w:szCs w:val="28"/>
        </w:rPr>
      </w:pPr>
    </w:p>
    <w:p w:rsidR="00D50F05" w:rsidRDefault="00D50F05" w:rsidP="00D50F05">
      <w:pPr>
        <w:jc w:val="right"/>
        <w:rPr>
          <w:rFonts w:ascii="Times New Roman" w:eastAsiaTheme="minorEastAsia" w:hAnsi="Times New Roman"/>
          <w:sz w:val="28"/>
          <w:szCs w:val="28"/>
        </w:rPr>
      </w:pPr>
    </w:p>
    <w:p w:rsidR="00D50F05" w:rsidRDefault="00D50F05" w:rsidP="00D50F05">
      <w:pPr>
        <w:jc w:val="right"/>
        <w:rPr>
          <w:rFonts w:ascii="Times New Roman" w:eastAsiaTheme="minorEastAsia" w:hAnsi="Times New Roman"/>
          <w:sz w:val="28"/>
          <w:szCs w:val="28"/>
        </w:rPr>
      </w:pPr>
    </w:p>
    <w:p w:rsidR="00D50F05" w:rsidRDefault="00D50F05" w:rsidP="00D50F05">
      <w:pPr>
        <w:jc w:val="right"/>
        <w:rPr>
          <w:rFonts w:ascii="Times New Roman" w:eastAsiaTheme="minorEastAsia" w:hAnsi="Times New Roman"/>
          <w:sz w:val="28"/>
          <w:szCs w:val="28"/>
        </w:rPr>
      </w:pPr>
    </w:p>
    <w:p w:rsidR="00D50F05" w:rsidRDefault="00D50F05" w:rsidP="00D50F05">
      <w:pPr>
        <w:jc w:val="right"/>
        <w:rPr>
          <w:rFonts w:ascii="Times New Roman" w:eastAsiaTheme="minorEastAsia" w:hAnsi="Times New Roman"/>
          <w:sz w:val="28"/>
          <w:szCs w:val="28"/>
        </w:rPr>
      </w:pPr>
    </w:p>
    <w:p w:rsidR="00D50F05" w:rsidRDefault="00D50F05" w:rsidP="00D50F05">
      <w:pPr>
        <w:jc w:val="right"/>
        <w:rPr>
          <w:rFonts w:ascii="Times New Roman" w:eastAsiaTheme="minorEastAsia" w:hAnsi="Times New Roman"/>
          <w:sz w:val="28"/>
          <w:szCs w:val="28"/>
        </w:rPr>
      </w:pPr>
    </w:p>
    <w:p w:rsidR="00D50F05" w:rsidRDefault="00D50F05" w:rsidP="00D50F05">
      <w:pPr>
        <w:jc w:val="right"/>
        <w:rPr>
          <w:rFonts w:ascii="Times New Roman" w:eastAsiaTheme="minorEastAsia" w:hAnsi="Times New Roman"/>
          <w:sz w:val="28"/>
          <w:szCs w:val="28"/>
        </w:rPr>
      </w:pPr>
    </w:p>
    <w:p w:rsidR="00D50F05" w:rsidRDefault="00D50F05" w:rsidP="00D50F05">
      <w:pPr>
        <w:jc w:val="right"/>
        <w:rPr>
          <w:rFonts w:ascii="Times New Roman" w:eastAsiaTheme="minorEastAsia" w:hAnsi="Times New Roman"/>
          <w:sz w:val="28"/>
          <w:szCs w:val="28"/>
        </w:rPr>
      </w:pPr>
    </w:p>
    <w:p w:rsidR="00D50F05" w:rsidRDefault="00D50F05" w:rsidP="00D50F05">
      <w:pPr>
        <w:jc w:val="right"/>
        <w:rPr>
          <w:rFonts w:ascii="Times New Roman" w:eastAsiaTheme="minorEastAsia" w:hAnsi="Times New Roman"/>
          <w:sz w:val="28"/>
          <w:szCs w:val="28"/>
        </w:rPr>
      </w:pPr>
    </w:p>
    <w:p w:rsidR="00D50F05" w:rsidRDefault="00D50F05" w:rsidP="00D50F05">
      <w:pPr>
        <w:jc w:val="right"/>
        <w:rPr>
          <w:rFonts w:ascii="Times New Roman" w:eastAsiaTheme="minorEastAsia" w:hAnsi="Times New Roman"/>
          <w:sz w:val="28"/>
          <w:szCs w:val="28"/>
        </w:rPr>
      </w:pPr>
    </w:p>
    <w:p w:rsidR="00D50F05" w:rsidRDefault="00D50F05" w:rsidP="00D50F05">
      <w:pPr>
        <w:jc w:val="right"/>
        <w:rPr>
          <w:rFonts w:ascii="Times New Roman" w:eastAsiaTheme="minorEastAsia" w:hAnsi="Times New Roman"/>
          <w:sz w:val="28"/>
          <w:szCs w:val="28"/>
        </w:rPr>
      </w:pPr>
    </w:p>
    <w:p w:rsidR="00D50F05" w:rsidRDefault="00D50F05" w:rsidP="00D50F05">
      <w:pPr>
        <w:jc w:val="right"/>
        <w:rPr>
          <w:rFonts w:ascii="Times New Roman" w:eastAsiaTheme="minorEastAsia" w:hAnsi="Times New Roman"/>
          <w:sz w:val="28"/>
          <w:szCs w:val="28"/>
        </w:rPr>
      </w:pPr>
    </w:p>
    <w:p w:rsidR="001A4BB4" w:rsidRDefault="001A4BB4" w:rsidP="00D50F05">
      <w:pPr>
        <w:ind w:firstLine="6379"/>
        <w:jc w:val="right"/>
        <w:rPr>
          <w:rFonts w:ascii="Times New Roman" w:eastAsia="Calibri" w:hAnsi="Times New Roman"/>
          <w:b w:val="0"/>
          <w:sz w:val="28"/>
          <w:szCs w:val="28"/>
        </w:rPr>
      </w:pPr>
    </w:p>
    <w:p w:rsidR="00D50F05" w:rsidRPr="002836B6" w:rsidRDefault="00D50F05" w:rsidP="00D50F05">
      <w:pPr>
        <w:ind w:firstLine="6379"/>
        <w:jc w:val="right"/>
        <w:rPr>
          <w:rFonts w:ascii="Times New Roman" w:eastAsia="Calibri" w:hAnsi="Times New Roman"/>
          <w:b w:val="0"/>
          <w:sz w:val="28"/>
          <w:szCs w:val="28"/>
        </w:rPr>
      </w:pPr>
      <w:r w:rsidRPr="002836B6">
        <w:rPr>
          <w:rFonts w:ascii="Times New Roman" w:eastAsia="Calibri" w:hAnsi="Times New Roman"/>
          <w:b w:val="0"/>
          <w:sz w:val="28"/>
          <w:szCs w:val="28"/>
        </w:rPr>
        <w:lastRenderedPageBreak/>
        <w:t>Приложение</w:t>
      </w:r>
      <w:r>
        <w:rPr>
          <w:rFonts w:ascii="Times New Roman" w:eastAsia="Calibri" w:hAnsi="Times New Roman"/>
          <w:b w:val="0"/>
          <w:sz w:val="28"/>
          <w:szCs w:val="28"/>
        </w:rPr>
        <w:t xml:space="preserve"> 3</w:t>
      </w:r>
      <w:r w:rsidRPr="002836B6">
        <w:rPr>
          <w:rFonts w:ascii="Times New Roman" w:eastAsia="Calibri" w:hAnsi="Times New Roman"/>
          <w:b w:val="0"/>
          <w:sz w:val="28"/>
          <w:szCs w:val="28"/>
        </w:rPr>
        <w:t xml:space="preserve"> </w:t>
      </w:r>
    </w:p>
    <w:p w:rsidR="00D50F05" w:rsidRPr="002836B6" w:rsidRDefault="00D50F05" w:rsidP="00D50F05">
      <w:pPr>
        <w:tabs>
          <w:tab w:val="left" w:pos="1134"/>
        </w:tabs>
        <w:autoSpaceDE w:val="0"/>
        <w:autoSpaceDN w:val="0"/>
        <w:adjustRightInd w:val="0"/>
        <w:ind w:firstLine="6379"/>
        <w:jc w:val="right"/>
        <w:outlineLvl w:val="1"/>
        <w:rPr>
          <w:rFonts w:ascii="Times New Roman" w:hAnsi="Times New Roman"/>
          <w:b w:val="0"/>
          <w:sz w:val="28"/>
          <w:szCs w:val="28"/>
        </w:rPr>
      </w:pPr>
      <w:r w:rsidRPr="002836B6">
        <w:rPr>
          <w:rFonts w:ascii="Times New Roman" w:hAnsi="Times New Roman"/>
          <w:b w:val="0"/>
          <w:sz w:val="28"/>
          <w:szCs w:val="28"/>
        </w:rPr>
        <w:t>к постановлению</w:t>
      </w:r>
    </w:p>
    <w:p w:rsidR="00D50F05" w:rsidRPr="002836B6" w:rsidRDefault="00D50F05" w:rsidP="00D50F05">
      <w:pPr>
        <w:tabs>
          <w:tab w:val="left" w:pos="6804"/>
        </w:tabs>
        <w:jc w:val="right"/>
        <w:rPr>
          <w:rFonts w:ascii="Times New Roman" w:hAnsi="Times New Roman"/>
          <w:b w:val="0"/>
          <w:sz w:val="28"/>
          <w:szCs w:val="28"/>
        </w:rPr>
      </w:pPr>
      <w:r w:rsidRPr="002836B6">
        <w:rPr>
          <w:rFonts w:ascii="Times New Roman" w:hAnsi="Times New Roman"/>
          <w:b w:val="0"/>
          <w:sz w:val="28"/>
          <w:szCs w:val="28"/>
        </w:rPr>
        <w:t xml:space="preserve">                                                                                           администрации города </w:t>
      </w:r>
    </w:p>
    <w:p w:rsidR="005927A7" w:rsidRPr="005927A7" w:rsidRDefault="005927A7" w:rsidP="005927A7">
      <w:pPr>
        <w:tabs>
          <w:tab w:val="left" w:pos="1134"/>
        </w:tabs>
        <w:autoSpaceDE w:val="0"/>
        <w:autoSpaceDN w:val="0"/>
        <w:adjustRightInd w:val="0"/>
        <w:ind w:firstLine="6379"/>
        <w:jc w:val="right"/>
        <w:outlineLvl w:val="1"/>
        <w:rPr>
          <w:rFonts w:ascii="Times New Roman" w:hAnsi="Times New Roman"/>
          <w:b w:val="0"/>
          <w:spacing w:val="-8"/>
          <w:sz w:val="28"/>
          <w:szCs w:val="28"/>
        </w:rPr>
      </w:pPr>
      <w:r w:rsidRPr="005927A7">
        <w:rPr>
          <w:rFonts w:ascii="Times New Roman" w:eastAsia="Calibri" w:hAnsi="Times New Roman"/>
          <w:b w:val="0"/>
          <w:sz w:val="28"/>
          <w:szCs w:val="28"/>
        </w:rPr>
        <w:t xml:space="preserve">от </w:t>
      </w:r>
      <w:r w:rsidRPr="005927A7">
        <w:rPr>
          <w:rFonts w:ascii="Times New Roman" w:hAnsi="Times New Roman"/>
          <w:b w:val="0"/>
          <w:sz w:val="28"/>
          <w:szCs w:val="28"/>
        </w:rPr>
        <w:t>21.11.2024 № 1925-п</w:t>
      </w:r>
    </w:p>
    <w:p w:rsidR="00D50F05" w:rsidRDefault="00D50F05" w:rsidP="00D50F05">
      <w:pPr>
        <w:jc w:val="right"/>
        <w:rPr>
          <w:rFonts w:ascii="Times New Roman" w:eastAsiaTheme="minorEastAsia" w:hAnsi="Times New Roman"/>
          <w:sz w:val="28"/>
          <w:szCs w:val="28"/>
        </w:rPr>
      </w:pPr>
    </w:p>
    <w:p w:rsidR="00D50F05" w:rsidRPr="002B7E2A" w:rsidRDefault="00D50F05" w:rsidP="00D50F05">
      <w:pPr>
        <w:jc w:val="right"/>
        <w:rPr>
          <w:rFonts w:ascii="Times New Roman" w:eastAsiaTheme="minorEastAsia" w:hAnsi="Times New Roman"/>
          <w:b w:val="0"/>
          <w:sz w:val="28"/>
          <w:szCs w:val="28"/>
        </w:rPr>
      </w:pPr>
      <w:r>
        <w:rPr>
          <w:rFonts w:ascii="Times New Roman" w:eastAsiaTheme="minorEastAsia" w:hAnsi="Times New Roman"/>
          <w:b w:val="0"/>
          <w:sz w:val="28"/>
          <w:szCs w:val="28"/>
        </w:rPr>
        <w:t>Таблица 4</w:t>
      </w:r>
    </w:p>
    <w:p w:rsidR="00D50F05" w:rsidRDefault="00D50F05" w:rsidP="00D50F05">
      <w:pPr>
        <w:jc w:val="center"/>
        <w:rPr>
          <w:rFonts w:ascii="Times New Roman" w:eastAsiaTheme="minorEastAsia" w:hAnsi="Times New Roman"/>
          <w:b w:val="0"/>
          <w:sz w:val="28"/>
          <w:szCs w:val="28"/>
        </w:rPr>
      </w:pPr>
    </w:p>
    <w:p w:rsidR="00D50F05" w:rsidRPr="00172DCC" w:rsidRDefault="00D50F05" w:rsidP="00D50F05">
      <w:pPr>
        <w:jc w:val="center"/>
        <w:rPr>
          <w:rFonts w:ascii="Times New Roman" w:eastAsiaTheme="minorEastAsia" w:hAnsi="Times New Roman"/>
          <w:b w:val="0"/>
          <w:sz w:val="28"/>
          <w:szCs w:val="28"/>
          <w:vertAlign w:val="superscript"/>
        </w:rPr>
      </w:pPr>
      <w:r w:rsidRPr="00172DCC">
        <w:rPr>
          <w:rFonts w:ascii="Times New Roman" w:eastAsiaTheme="minorEastAsia" w:hAnsi="Times New Roman"/>
          <w:b w:val="0"/>
          <w:sz w:val="28"/>
          <w:szCs w:val="28"/>
        </w:rPr>
        <w:t>План достижения показателей муниципальной программы в 202</w:t>
      </w:r>
      <w:r w:rsidR="00F36F97">
        <w:rPr>
          <w:rFonts w:ascii="Times New Roman" w:eastAsiaTheme="minorEastAsia" w:hAnsi="Times New Roman"/>
          <w:b w:val="0"/>
          <w:sz w:val="28"/>
          <w:szCs w:val="28"/>
        </w:rPr>
        <w:t>5</w:t>
      </w:r>
      <w:r w:rsidRPr="00172DCC">
        <w:rPr>
          <w:rFonts w:ascii="Times New Roman" w:eastAsiaTheme="minorEastAsia" w:hAnsi="Times New Roman"/>
          <w:b w:val="0"/>
          <w:i/>
          <w:sz w:val="28"/>
          <w:szCs w:val="28"/>
        </w:rPr>
        <w:t xml:space="preserve"> </w:t>
      </w:r>
      <w:r w:rsidRPr="00172DCC">
        <w:rPr>
          <w:rFonts w:ascii="Times New Roman" w:eastAsiaTheme="minorEastAsia" w:hAnsi="Times New Roman"/>
          <w:b w:val="0"/>
          <w:sz w:val="28"/>
          <w:szCs w:val="28"/>
        </w:rPr>
        <w:t>году</w:t>
      </w:r>
    </w:p>
    <w:p w:rsidR="00D50F05" w:rsidRPr="00172DCC" w:rsidRDefault="00D50F05" w:rsidP="00D50F05">
      <w:pPr>
        <w:jc w:val="center"/>
        <w:rPr>
          <w:rFonts w:ascii="Times New Roman" w:eastAsiaTheme="minorEastAsia" w:hAnsi="Times New Roman"/>
          <w:b w:val="0"/>
          <w:sz w:val="28"/>
          <w:szCs w:val="28"/>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67"/>
        <w:gridCol w:w="3788"/>
        <w:gridCol w:w="1690"/>
        <w:gridCol w:w="1164"/>
        <w:gridCol w:w="555"/>
        <w:gridCol w:w="556"/>
        <w:gridCol w:w="556"/>
        <w:gridCol w:w="556"/>
        <w:gridCol w:w="556"/>
        <w:gridCol w:w="599"/>
        <w:gridCol w:w="596"/>
        <w:gridCol w:w="556"/>
        <w:gridCol w:w="556"/>
        <w:gridCol w:w="556"/>
        <w:gridCol w:w="559"/>
        <w:gridCol w:w="1530"/>
      </w:tblGrid>
      <w:tr w:rsidR="00D50F05" w:rsidRPr="00557694" w:rsidTr="001A4BB4">
        <w:trPr>
          <w:trHeight w:val="349"/>
          <w:tblHeader/>
        </w:trPr>
        <w:tc>
          <w:tcPr>
            <w:tcW w:w="190" w:type="pct"/>
            <w:vMerge w:val="restart"/>
            <w:vAlign w:val="center"/>
          </w:tcPr>
          <w:p w:rsidR="00D50F05" w:rsidRPr="00557694" w:rsidRDefault="00D50F05" w:rsidP="001A4BB4">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 п/п</w:t>
            </w:r>
          </w:p>
        </w:tc>
        <w:tc>
          <w:tcPr>
            <w:tcW w:w="1268" w:type="pct"/>
            <w:vMerge w:val="restart"/>
            <w:vAlign w:val="center"/>
          </w:tcPr>
          <w:p w:rsidR="00D50F05" w:rsidRDefault="00D50F05" w:rsidP="001A4BB4">
            <w:pPr>
              <w:jc w:val="center"/>
              <w:rPr>
                <w:rFonts w:ascii="Times New Roman" w:eastAsiaTheme="minorEastAsia" w:hAnsi="Times New Roman"/>
                <w:sz w:val="24"/>
                <w:szCs w:val="24"/>
              </w:rPr>
            </w:pPr>
            <w:r>
              <w:rPr>
                <w:rFonts w:ascii="Times New Roman" w:eastAsiaTheme="minorEastAsia" w:hAnsi="Times New Roman"/>
                <w:sz w:val="24"/>
                <w:szCs w:val="24"/>
              </w:rPr>
              <w:t>Цели/показатели</w:t>
            </w:r>
          </w:p>
          <w:p w:rsidR="00D50F05" w:rsidRPr="00557694" w:rsidRDefault="00D50F05" w:rsidP="001A4BB4">
            <w:pPr>
              <w:jc w:val="center"/>
              <w:rPr>
                <w:rFonts w:ascii="Times New Roman" w:eastAsiaTheme="minorEastAsia" w:hAnsi="Times New Roman"/>
                <w:sz w:val="24"/>
                <w:szCs w:val="24"/>
              </w:rPr>
            </w:pPr>
            <w:r w:rsidRPr="00557694">
              <w:rPr>
                <w:rFonts w:ascii="Times New Roman" w:eastAsiaTheme="minorEastAsia" w:hAnsi="Times New Roman"/>
                <w:sz w:val="24"/>
                <w:szCs w:val="24"/>
              </w:rPr>
              <w:t xml:space="preserve">муниципальной программы </w:t>
            </w:r>
          </w:p>
        </w:tc>
        <w:tc>
          <w:tcPr>
            <w:tcW w:w="566" w:type="pct"/>
            <w:vMerge w:val="restart"/>
            <w:vAlign w:val="center"/>
          </w:tcPr>
          <w:p w:rsidR="00D50F05" w:rsidRPr="00557694" w:rsidRDefault="00D50F05" w:rsidP="001A4BB4">
            <w:pPr>
              <w:jc w:val="center"/>
              <w:rPr>
                <w:rFonts w:ascii="Times New Roman" w:eastAsiaTheme="minorEastAsia" w:hAnsi="Times New Roman"/>
                <w:sz w:val="24"/>
                <w:szCs w:val="24"/>
                <w:highlight w:val="yellow"/>
              </w:rPr>
            </w:pPr>
            <w:r w:rsidRPr="00557694">
              <w:rPr>
                <w:rFonts w:ascii="Times New Roman" w:eastAsiaTheme="minorEastAsia" w:hAnsi="Times New Roman"/>
                <w:sz w:val="24"/>
                <w:szCs w:val="24"/>
              </w:rPr>
              <w:t>Уровень показателя</w:t>
            </w:r>
            <w:r>
              <w:rPr>
                <w:rFonts w:ascii="Times New Roman" w:eastAsiaTheme="minorEastAsia" w:hAnsi="Times New Roman"/>
                <w:sz w:val="24"/>
                <w:szCs w:val="24"/>
              </w:rPr>
              <w:t xml:space="preserve"> </w:t>
            </w:r>
          </w:p>
        </w:tc>
        <w:tc>
          <w:tcPr>
            <w:tcW w:w="390" w:type="pct"/>
            <w:vMerge w:val="restart"/>
            <w:vAlign w:val="center"/>
          </w:tcPr>
          <w:p w:rsidR="00D50F05" w:rsidRPr="00557694" w:rsidRDefault="00D50F05" w:rsidP="001A4BB4">
            <w:pPr>
              <w:jc w:val="center"/>
              <w:rPr>
                <w:rFonts w:ascii="Times New Roman" w:eastAsiaTheme="minorEastAsia" w:hAnsi="Times New Roman"/>
                <w:sz w:val="24"/>
                <w:szCs w:val="24"/>
              </w:rPr>
            </w:pPr>
            <w:r w:rsidRPr="00557694">
              <w:rPr>
                <w:rFonts w:ascii="Times New Roman" w:eastAsiaTheme="minorEastAsia" w:hAnsi="Times New Roman"/>
                <w:sz w:val="24"/>
                <w:szCs w:val="24"/>
              </w:rPr>
              <w:t>Единица измерения</w:t>
            </w:r>
          </w:p>
          <w:p w:rsidR="00D50F05" w:rsidRPr="00557694" w:rsidRDefault="00D50F05" w:rsidP="001A4BB4">
            <w:pPr>
              <w:jc w:val="center"/>
              <w:rPr>
                <w:rFonts w:ascii="Times New Roman" w:eastAsiaTheme="minorEastAsia" w:hAnsi="Times New Roman"/>
                <w:sz w:val="24"/>
                <w:szCs w:val="24"/>
              </w:rPr>
            </w:pPr>
            <w:r w:rsidRPr="00557694">
              <w:rPr>
                <w:rFonts w:ascii="Times New Roman" w:eastAsiaTheme="minorEastAsia" w:hAnsi="Times New Roman"/>
                <w:sz w:val="24"/>
                <w:szCs w:val="24"/>
              </w:rPr>
              <w:t>(по ОКЕИ)</w:t>
            </w:r>
          </w:p>
        </w:tc>
        <w:tc>
          <w:tcPr>
            <w:tcW w:w="2074" w:type="pct"/>
            <w:gridSpan w:val="11"/>
            <w:vAlign w:val="center"/>
          </w:tcPr>
          <w:p w:rsidR="00D50F05" w:rsidRPr="00557694" w:rsidRDefault="00D50F05" w:rsidP="001A4BB4">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Плановые значения по месяцам</w:t>
            </w:r>
          </w:p>
        </w:tc>
        <w:tc>
          <w:tcPr>
            <w:tcW w:w="513" w:type="pct"/>
            <w:vMerge w:val="restart"/>
            <w:vAlign w:val="center"/>
          </w:tcPr>
          <w:p w:rsidR="00D50F05" w:rsidRPr="00557694" w:rsidRDefault="00D50F05" w:rsidP="001A4BB4">
            <w:pPr>
              <w:jc w:val="center"/>
              <w:rPr>
                <w:rFonts w:ascii="Times New Roman" w:eastAsiaTheme="minorEastAsia" w:hAnsi="Times New Roman"/>
                <w:sz w:val="24"/>
                <w:szCs w:val="24"/>
              </w:rPr>
            </w:pPr>
            <w:r w:rsidRPr="00557694">
              <w:rPr>
                <w:rFonts w:ascii="Times New Roman" w:eastAsiaTheme="minorEastAsia" w:hAnsi="Times New Roman"/>
                <w:sz w:val="24"/>
                <w:szCs w:val="24"/>
              </w:rPr>
              <w:t xml:space="preserve">На конец </w:t>
            </w:r>
            <w:r w:rsidR="00B55559">
              <w:rPr>
                <w:rFonts w:ascii="Times New Roman" w:eastAsiaTheme="minorEastAsia" w:hAnsi="Times New Roman"/>
                <w:sz w:val="24"/>
                <w:szCs w:val="24"/>
              </w:rPr>
              <w:t>2025</w:t>
            </w:r>
            <w:r>
              <w:rPr>
                <w:rFonts w:ascii="Times New Roman" w:eastAsiaTheme="minorEastAsia" w:hAnsi="Times New Roman"/>
                <w:sz w:val="24"/>
                <w:szCs w:val="24"/>
              </w:rPr>
              <w:t xml:space="preserve"> </w:t>
            </w:r>
            <w:r w:rsidRPr="00557694">
              <w:rPr>
                <w:rFonts w:ascii="Times New Roman" w:eastAsiaTheme="minorEastAsia" w:hAnsi="Times New Roman"/>
                <w:sz w:val="24"/>
                <w:szCs w:val="24"/>
              </w:rPr>
              <w:t>года</w:t>
            </w:r>
          </w:p>
        </w:tc>
      </w:tr>
      <w:tr w:rsidR="00D50F05" w:rsidRPr="00557694" w:rsidTr="001A4BB4">
        <w:trPr>
          <w:trHeight w:val="661"/>
          <w:tblHeader/>
        </w:trPr>
        <w:tc>
          <w:tcPr>
            <w:tcW w:w="190" w:type="pct"/>
            <w:vMerge/>
            <w:vAlign w:val="center"/>
          </w:tcPr>
          <w:p w:rsidR="00D50F05" w:rsidRPr="00557694" w:rsidRDefault="00D50F05" w:rsidP="001A4BB4">
            <w:pPr>
              <w:spacing w:before="60" w:after="60"/>
              <w:jc w:val="center"/>
              <w:rPr>
                <w:rFonts w:ascii="Times New Roman" w:eastAsiaTheme="minorEastAsia" w:hAnsi="Times New Roman"/>
                <w:sz w:val="24"/>
                <w:szCs w:val="24"/>
              </w:rPr>
            </w:pPr>
          </w:p>
        </w:tc>
        <w:tc>
          <w:tcPr>
            <w:tcW w:w="1268" w:type="pct"/>
            <w:vMerge/>
            <w:vAlign w:val="center"/>
          </w:tcPr>
          <w:p w:rsidR="00D50F05" w:rsidRPr="00557694" w:rsidRDefault="00D50F05" w:rsidP="001A4BB4">
            <w:pPr>
              <w:spacing w:before="60" w:after="60"/>
              <w:jc w:val="center"/>
              <w:rPr>
                <w:rFonts w:ascii="Times New Roman" w:eastAsiaTheme="minorEastAsia" w:hAnsi="Times New Roman"/>
                <w:sz w:val="24"/>
                <w:szCs w:val="24"/>
              </w:rPr>
            </w:pPr>
          </w:p>
        </w:tc>
        <w:tc>
          <w:tcPr>
            <w:tcW w:w="566" w:type="pct"/>
            <w:vMerge/>
            <w:vAlign w:val="center"/>
          </w:tcPr>
          <w:p w:rsidR="00D50F05" w:rsidRPr="00557694" w:rsidRDefault="00D50F05" w:rsidP="001A4BB4">
            <w:pPr>
              <w:spacing w:before="60" w:after="60"/>
              <w:jc w:val="center"/>
              <w:rPr>
                <w:rFonts w:ascii="Times New Roman" w:eastAsiaTheme="minorEastAsia" w:hAnsi="Times New Roman"/>
                <w:sz w:val="24"/>
                <w:szCs w:val="24"/>
              </w:rPr>
            </w:pPr>
          </w:p>
        </w:tc>
        <w:tc>
          <w:tcPr>
            <w:tcW w:w="390" w:type="pct"/>
            <w:vMerge/>
            <w:vAlign w:val="center"/>
          </w:tcPr>
          <w:p w:rsidR="00D50F05" w:rsidRPr="00557694" w:rsidRDefault="00D50F05" w:rsidP="001A4BB4">
            <w:pPr>
              <w:spacing w:before="60" w:after="60"/>
              <w:jc w:val="center"/>
              <w:rPr>
                <w:rFonts w:ascii="Times New Roman" w:eastAsiaTheme="minorEastAsia" w:hAnsi="Times New Roman"/>
                <w:sz w:val="24"/>
                <w:szCs w:val="24"/>
              </w:rPr>
            </w:pPr>
          </w:p>
        </w:tc>
        <w:tc>
          <w:tcPr>
            <w:tcW w:w="186" w:type="pct"/>
            <w:vAlign w:val="center"/>
          </w:tcPr>
          <w:p w:rsidR="00D50F05" w:rsidRPr="00557694" w:rsidRDefault="00D50F05" w:rsidP="001A4BB4">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янв.</w:t>
            </w:r>
          </w:p>
        </w:tc>
        <w:tc>
          <w:tcPr>
            <w:tcW w:w="186" w:type="pct"/>
            <w:vAlign w:val="center"/>
          </w:tcPr>
          <w:p w:rsidR="00D50F05" w:rsidRPr="00557694" w:rsidRDefault="00D50F05" w:rsidP="001A4BB4">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фев.</w:t>
            </w:r>
          </w:p>
        </w:tc>
        <w:tc>
          <w:tcPr>
            <w:tcW w:w="186" w:type="pct"/>
            <w:vAlign w:val="center"/>
          </w:tcPr>
          <w:p w:rsidR="00D50F05" w:rsidRPr="00557694" w:rsidRDefault="00D50F05" w:rsidP="001A4BB4">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март</w:t>
            </w:r>
          </w:p>
        </w:tc>
        <w:tc>
          <w:tcPr>
            <w:tcW w:w="186" w:type="pct"/>
            <w:vAlign w:val="center"/>
          </w:tcPr>
          <w:p w:rsidR="00D50F05" w:rsidRPr="00557694" w:rsidRDefault="00D50F05" w:rsidP="001A4BB4">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апр.</w:t>
            </w:r>
          </w:p>
        </w:tc>
        <w:tc>
          <w:tcPr>
            <w:tcW w:w="186" w:type="pct"/>
            <w:vAlign w:val="center"/>
          </w:tcPr>
          <w:p w:rsidR="00D50F05" w:rsidRPr="00557694" w:rsidRDefault="00D50F05" w:rsidP="001A4BB4">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май</w:t>
            </w:r>
          </w:p>
        </w:tc>
        <w:tc>
          <w:tcPr>
            <w:tcW w:w="200" w:type="pct"/>
            <w:vAlign w:val="center"/>
          </w:tcPr>
          <w:p w:rsidR="00D50F05" w:rsidRPr="00557694" w:rsidRDefault="00D50F05" w:rsidP="001A4BB4">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июнь</w:t>
            </w:r>
          </w:p>
        </w:tc>
        <w:tc>
          <w:tcPr>
            <w:tcW w:w="199" w:type="pct"/>
            <w:vAlign w:val="center"/>
          </w:tcPr>
          <w:p w:rsidR="00D50F05" w:rsidRPr="00557694" w:rsidRDefault="00D50F05" w:rsidP="001A4BB4">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июль</w:t>
            </w:r>
          </w:p>
        </w:tc>
        <w:tc>
          <w:tcPr>
            <w:tcW w:w="186" w:type="pct"/>
            <w:vAlign w:val="center"/>
          </w:tcPr>
          <w:p w:rsidR="00D50F05" w:rsidRPr="00557694" w:rsidRDefault="00D50F05" w:rsidP="001A4BB4">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авг.</w:t>
            </w:r>
          </w:p>
        </w:tc>
        <w:tc>
          <w:tcPr>
            <w:tcW w:w="186" w:type="pct"/>
            <w:vAlign w:val="center"/>
          </w:tcPr>
          <w:p w:rsidR="00D50F05" w:rsidRPr="00557694" w:rsidRDefault="00D50F05" w:rsidP="001A4BB4">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сен.</w:t>
            </w:r>
          </w:p>
        </w:tc>
        <w:tc>
          <w:tcPr>
            <w:tcW w:w="186" w:type="pct"/>
            <w:vAlign w:val="center"/>
          </w:tcPr>
          <w:p w:rsidR="00D50F05" w:rsidRPr="00557694" w:rsidRDefault="00D50F05" w:rsidP="001A4BB4">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окт.</w:t>
            </w:r>
          </w:p>
        </w:tc>
        <w:tc>
          <w:tcPr>
            <w:tcW w:w="187" w:type="pct"/>
            <w:vAlign w:val="center"/>
          </w:tcPr>
          <w:p w:rsidR="00D50F05" w:rsidRPr="00557694" w:rsidRDefault="00D50F05" w:rsidP="001A4BB4">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ноя.</w:t>
            </w:r>
          </w:p>
        </w:tc>
        <w:tc>
          <w:tcPr>
            <w:tcW w:w="513" w:type="pct"/>
            <w:vMerge/>
            <w:vAlign w:val="center"/>
          </w:tcPr>
          <w:p w:rsidR="00D50F05" w:rsidRPr="00557694" w:rsidRDefault="00D50F05" w:rsidP="001A4BB4">
            <w:pPr>
              <w:spacing w:before="60" w:after="60"/>
              <w:jc w:val="center"/>
              <w:rPr>
                <w:rFonts w:ascii="Times New Roman" w:eastAsiaTheme="minorEastAsia" w:hAnsi="Times New Roman"/>
                <w:sz w:val="24"/>
                <w:szCs w:val="24"/>
              </w:rPr>
            </w:pPr>
          </w:p>
        </w:tc>
      </w:tr>
      <w:tr w:rsidR="00D50F05" w:rsidRPr="00557694" w:rsidTr="001A4BB4">
        <w:trPr>
          <w:trHeight w:val="386"/>
        </w:trPr>
        <w:tc>
          <w:tcPr>
            <w:tcW w:w="190" w:type="pct"/>
            <w:vAlign w:val="center"/>
          </w:tcPr>
          <w:p w:rsidR="00D50F05" w:rsidRPr="00557694" w:rsidRDefault="00D50F05" w:rsidP="001A4BB4">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1.</w:t>
            </w:r>
          </w:p>
        </w:tc>
        <w:tc>
          <w:tcPr>
            <w:tcW w:w="4810" w:type="pct"/>
            <w:gridSpan w:val="15"/>
            <w:vAlign w:val="center"/>
          </w:tcPr>
          <w:p w:rsidR="00D50F05" w:rsidRPr="00F80F61" w:rsidRDefault="00D50F05" w:rsidP="001A4BB4">
            <w:pPr>
              <w:rPr>
                <w:rFonts w:ascii="Times New Roman" w:eastAsiaTheme="minorEastAsia" w:hAnsi="Times New Roman"/>
                <w:i/>
                <w:sz w:val="24"/>
                <w:szCs w:val="24"/>
              </w:rPr>
            </w:pPr>
            <w:r>
              <w:rPr>
                <w:rFonts w:ascii="Times New Roman" w:hAnsi="Times New Roman"/>
                <w:b w:val="0"/>
                <w:i/>
                <w:sz w:val="24"/>
                <w:szCs w:val="24"/>
              </w:rPr>
              <w:t xml:space="preserve">  Цель муниципальной программы «</w:t>
            </w:r>
            <w:r w:rsidRPr="00F80F61">
              <w:rPr>
                <w:rFonts w:ascii="Times New Roman" w:hAnsi="Times New Roman"/>
                <w:b w:val="0"/>
                <w:i/>
                <w:sz w:val="24"/>
                <w:szCs w:val="24"/>
              </w:rPr>
              <w:t>Снижение уровня преступности</w:t>
            </w:r>
            <w:r>
              <w:rPr>
                <w:rFonts w:ascii="Times New Roman" w:hAnsi="Times New Roman"/>
                <w:b w:val="0"/>
                <w:i/>
                <w:sz w:val="24"/>
                <w:szCs w:val="24"/>
              </w:rPr>
              <w:t>»</w:t>
            </w:r>
          </w:p>
        </w:tc>
      </w:tr>
      <w:tr w:rsidR="00D50F05" w:rsidRPr="00557694" w:rsidTr="001A4BB4">
        <w:trPr>
          <w:trHeight w:val="386"/>
        </w:trPr>
        <w:tc>
          <w:tcPr>
            <w:tcW w:w="190" w:type="pct"/>
            <w:vAlign w:val="center"/>
          </w:tcPr>
          <w:p w:rsidR="00D50F05" w:rsidRPr="00557694" w:rsidRDefault="00D50F05" w:rsidP="001A4BB4">
            <w:pPr>
              <w:jc w:val="center"/>
              <w:rPr>
                <w:rFonts w:ascii="Times New Roman" w:eastAsiaTheme="minorEastAsia" w:hAnsi="Times New Roman"/>
                <w:sz w:val="24"/>
                <w:szCs w:val="24"/>
              </w:rPr>
            </w:pPr>
            <w:r w:rsidRPr="00557694">
              <w:rPr>
                <w:rFonts w:ascii="Times New Roman" w:eastAsiaTheme="minorEastAsia" w:hAnsi="Times New Roman"/>
                <w:sz w:val="24"/>
                <w:szCs w:val="24"/>
              </w:rPr>
              <w:t>1.1.</w:t>
            </w:r>
          </w:p>
        </w:tc>
        <w:tc>
          <w:tcPr>
            <w:tcW w:w="1268" w:type="pct"/>
          </w:tcPr>
          <w:p w:rsidR="00D50F05" w:rsidRPr="006817AA" w:rsidRDefault="00D50F05" w:rsidP="001A4BB4">
            <w:pPr>
              <w:rPr>
                <w:rFonts w:ascii="Times New Roman" w:eastAsiaTheme="minorEastAsia" w:hAnsi="Times New Roman"/>
                <w:b w:val="0"/>
              </w:rPr>
            </w:pPr>
            <w:r w:rsidRPr="00792025">
              <w:rPr>
                <w:rFonts w:ascii="Times New Roman" w:eastAsiaTheme="minorEastAsia" w:hAnsi="Times New Roman"/>
                <w:b w:val="0"/>
                <w:sz w:val="24"/>
                <w:szCs w:val="24"/>
              </w:rPr>
              <w:t>Уровень преступности на улицах и в общественных местах</w:t>
            </w:r>
            <w:r>
              <w:rPr>
                <w:rFonts w:ascii="Times New Roman" w:eastAsiaTheme="minorEastAsia" w:hAnsi="Times New Roman"/>
                <w:b w:val="0"/>
                <w:sz w:val="24"/>
                <w:szCs w:val="24"/>
              </w:rPr>
              <w:t xml:space="preserve"> </w:t>
            </w:r>
            <w:r w:rsidRPr="00792025">
              <w:rPr>
                <w:rFonts w:ascii="Times New Roman" w:eastAsiaTheme="minorEastAsia" w:hAnsi="Times New Roman"/>
                <w:b w:val="0"/>
                <w:sz w:val="24"/>
                <w:szCs w:val="24"/>
              </w:rPr>
              <w:t>(число зарегистрированных преступлений на 100 тыс. человек населения)</w:t>
            </w:r>
          </w:p>
        </w:tc>
        <w:tc>
          <w:tcPr>
            <w:tcW w:w="566" w:type="pct"/>
            <w:vAlign w:val="center"/>
          </w:tcPr>
          <w:p w:rsidR="00D50F05" w:rsidRPr="00A441E2" w:rsidRDefault="00D50F05" w:rsidP="001A4BB4">
            <w:pPr>
              <w:jc w:val="center"/>
              <w:rPr>
                <w:rFonts w:ascii="Times New Roman" w:eastAsiaTheme="minorEastAsia" w:hAnsi="Times New Roman"/>
                <w:i/>
                <w:sz w:val="24"/>
                <w:szCs w:val="24"/>
                <w:u w:color="000000"/>
              </w:rPr>
            </w:pPr>
            <w:r w:rsidRPr="00A441E2">
              <w:rPr>
                <w:rFonts w:ascii="Times New Roman" w:eastAsiaTheme="minorEastAsia" w:hAnsi="Times New Roman"/>
                <w:b w:val="0"/>
                <w:sz w:val="24"/>
                <w:szCs w:val="24"/>
              </w:rPr>
              <w:t>ГП</w:t>
            </w:r>
          </w:p>
        </w:tc>
        <w:tc>
          <w:tcPr>
            <w:tcW w:w="390" w:type="pct"/>
          </w:tcPr>
          <w:p w:rsidR="00D50F05" w:rsidRPr="00F80F61" w:rsidRDefault="00D50F05" w:rsidP="001A4BB4">
            <w:pPr>
              <w:jc w:val="center"/>
              <w:rPr>
                <w:rFonts w:ascii="Times New Roman" w:eastAsiaTheme="minorEastAsia" w:hAnsi="Times New Roman"/>
                <w:b w:val="0"/>
                <w:sz w:val="24"/>
                <w:szCs w:val="24"/>
              </w:rPr>
            </w:pPr>
            <w:r w:rsidRPr="00F80F61">
              <w:rPr>
                <w:rFonts w:ascii="Times New Roman" w:eastAsiaTheme="minorEastAsia" w:hAnsi="Times New Roman"/>
                <w:b w:val="0"/>
                <w:sz w:val="24"/>
                <w:szCs w:val="24"/>
              </w:rPr>
              <w:t>единиц</w:t>
            </w:r>
          </w:p>
        </w:tc>
        <w:tc>
          <w:tcPr>
            <w:tcW w:w="186" w:type="pct"/>
          </w:tcPr>
          <w:p w:rsidR="00D50F05" w:rsidRDefault="00D50F05" w:rsidP="001A4BB4">
            <w:pPr>
              <w:jc w:val="center"/>
              <w:rPr>
                <w:rFonts w:ascii="Times New Roman" w:eastAsiaTheme="minorEastAsia" w:hAnsi="Times New Roman"/>
                <w:b w:val="0"/>
                <w:sz w:val="24"/>
                <w:szCs w:val="24"/>
              </w:rPr>
            </w:pPr>
          </w:p>
          <w:p w:rsidR="00D50F05" w:rsidRDefault="00D50F05" w:rsidP="001A4BB4">
            <w:pPr>
              <w:jc w:val="center"/>
              <w:rPr>
                <w:rFonts w:ascii="Times New Roman" w:eastAsiaTheme="minorEastAsia" w:hAnsi="Times New Roman"/>
                <w:b w:val="0"/>
                <w:sz w:val="24"/>
                <w:szCs w:val="24"/>
              </w:rPr>
            </w:pPr>
          </w:p>
          <w:p w:rsidR="00D50F05" w:rsidRPr="00F80F61" w:rsidRDefault="00D50F05" w:rsidP="001A4BB4">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86" w:type="pct"/>
          </w:tcPr>
          <w:p w:rsidR="00D50F05" w:rsidRDefault="00D50F05" w:rsidP="001A4BB4">
            <w:pPr>
              <w:jc w:val="center"/>
              <w:rPr>
                <w:rFonts w:ascii="Times New Roman" w:eastAsiaTheme="minorEastAsia" w:hAnsi="Times New Roman"/>
                <w:b w:val="0"/>
                <w:sz w:val="24"/>
                <w:szCs w:val="24"/>
              </w:rPr>
            </w:pPr>
          </w:p>
          <w:p w:rsidR="00D50F05" w:rsidRDefault="00D50F05" w:rsidP="001A4BB4">
            <w:pPr>
              <w:jc w:val="center"/>
              <w:rPr>
                <w:rFonts w:ascii="Times New Roman" w:eastAsiaTheme="minorEastAsia" w:hAnsi="Times New Roman"/>
                <w:b w:val="0"/>
                <w:sz w:val="24"/>
                <w:szCs w:val="24"/>
              </w:rPr>
            </w:pPr>
          </w:p>
          <w:p w:rsidR="00D50F05" w:rsidRPr="00F80F61" w:rsidRDefault="00D50F05" w:rsidP="001A4BB4">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86" w:type="pct"/>
            <w:vAlign w:val="center"/>
          </w:tcPr>
          <w:p w:rsidR="00D50F05" w:rsidRDefault="00D50F05" w:rsidP="001A4BB4">
            <w:pPr>
              <w:jc w:val="center"/>
              <w:rPr>
                <w:rFonts w:ascii="Times New Roman" w:eastAsiaTheme="minorEastAsia" w:hAnsi="Times New Roman"/>
                <w:b w:val="0"/>
                <w:sz w:val="24"/>
                <w:szCs w:val="24"/>
              </w:rPr>
            </w:pPr>
          </w:p>
          <w:p w:rsidR="00D50F05" w:rsidRPr="00F80F61" w:rsidRDefault="00D50F05" w:rsidP="001A4BB4">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86" w:type="pct"/>
            <w:vAlign w:val="center"/>
          </w:tcPr>
          <w:p w:rsidR="00D50F05" w:rsidRDefault="00D50F05" w:rsidP="001A4BB4">
            <w:pPr>
              <w:jc w:val="center"/>
              <w:rPr>
                <w:rFonts w:ascii="Times New Roman" w:eastAsiaTheme="minorEastAsia" w:hAnsi="Times New Roman"/>
                <w:b w:val="0"/>
                <w:sz w:val="24"/>
                <w:szCs w:val="24"/>
              </w:rPr>
            </w:pPr>
          </w:p>
          <w:p w:rsidR="00D50F05" w:rsidRPr="00F80F61" w:rsidRDefault="00D50F05" w:rsidP="001A4BB4">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86" w:type="pct"/>
            <w:vAlign w:val="center"/>
          </w:tcPr>
          <w:p w:rsidR="00D50F05" w:rsidRDefault="00D50F05" w:rsidP="001A4BB4">
            <w:pPr>
              <w:jc w:val="center"/>
              <w:rPr>
                <w:rFonts w:ascii="Times New Roman" w:eastAsiaTheme="minorEastAsia" w:hAnsi="Times New Roman"/>
                <w:b w:val="0"/>
                <w:sz w:val="24"/>
                <w:szCs w:val="24"/>
              </w:rPr>
            </w:pPr>
          </w:p>
          <w:p w:rsidR="00D50F05" w:rsidRPr="00F80F61" w:rsidRDefault="00D50F05" w:rsidP="001A4BB4">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200" w:type="pct"/>
            <w:vAlign w:val="center"/>
          </w:tcPr>
          <w:p w:rsidR="00D50F05" w:rsidRDefault="00D50F05" w:rsidP="001A4BB4">
            <w:pPr>
              <w:jc w:val="center"/>
              <w:rPr>
                <w:rFonts w:ascii="Times New Roman" w:eastAsiaTheme="minorEastAsia" w:hAnsi="Times New Roman"/>
                <w:b w:val="0"/>
                <w:sz w:val="24"/>
                <w:szCs w:val="24"/>
              </w:rPr>
            </w:pPr>
          </w:p>
          <w:p w:rsidR="00D50F05" w:rsidRPr="00F80F61" w:rsidRDefault="00D50F05" w:rsidP="001A4BB4">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99" w:type="pct"/>
            <w:vAlign w:val="center"/>
          </w:tcPr>
          <w:p w:rsidR="00D50F05" w:rsidRDefault="00D50F05" w:rsidP="001A4BB4">
            <w:pPr>
              <w:jc w:val="center"/>
              <w:rPr>
                <w:rFonts w:ascii="Times New Roman" w:eastAsiaTheme="minorEastAsia" w:hAnsi="Times New Roman"/>
                <w:b w:val="0"/>
                <w:sz w:val="24"/>
                <w:szCs w:val="24"/>
              </w:rPr>
            </w:pPr>
          </w:p>
          <w:p w:rsidR="00D50F05" w:rsidRPr="00F80F61" w:rsidRDefault="00D50F05" w:rsidP="001A4BB4">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86" w:type="pct"/>
            <w:vAlign w:val="center"/>
          </w:tcPr>
          <w:p w:rsidR="00D50F05" w:rsidRDefault="00D50F05" w:rsidP="001A4BB4">
            <w:pPr>
              <w:jc w:val="center"/>
              <w:rPr>
                <w:rFonts w:ascii="Times New Roman" w:eastAsiaTheme="minorEastAsia" w:hAnsi="Times New Roman"/>
                <w:b w:val="0"/>
                <w:sz w:val="24"/>
                <w:szCs w:val="24"/>
              </w:rPr>
            </w:pPr>
          </w:p>
          <w:p w:rsidR="00D50F05" w:rsidRPr="00F80F61" w:rsidRDefault="00D50F05" w:rsidP="001A4BB4">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86" w:type="pct"/>
            <w:vAlign w:val="center"/>
          </w:tcPr>
          <w:p w:rsidR="00D50F05" w:rsidRDefault="00D50F05" w:rsidP="001A4BB4">
            <w:pPr>
              <w:jc w:val="center"/>
              <w:rPr>
                <w:rFonts w:ascii="Times New Roman" w:eastAsiaTheme="minorEastAsia" w:hAnsi="Times New Roman"/>
                <w:b w:val="0"/>
                <w:sz w:val="24"/>
                <w:szCs w:val="24"/>
              </w:rPr>
            </w:pPr>
          </w:p>
          <w:p w:rsidR="00D50F05" w:rsidRPr="00F80F61" w:rsidRDefault="00D50F05" w:rsidP="001A4BB4">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86" w:type="pct"/>
            <w:vAlign w:val="center"/>
          </w:tcPr>
          <w:p w:rsidR="00D50F05" w:rsidRDefault="00D50F05" w:rsidP="001A4BB4">
            <w:pPr>
              <w:jc w:val="center"/>
              <w:rPr>
                <w:rFonts w:ascii="Times New Roman" w:eastAsiaTheme="minorEastAsia" w:hAnsi="Times New Roman"/>
                <w:b w:val="0"/>
                <w:sz w:val="24"/>
                <w:szCs w:val="24"/>
              </w:rPr>
            </w:pPr>
          </w:p>
          <w:p w:rsidR="00D50F05" w:rsidRPr="00F80F61" w:rsidRDefault="00D50F05" w:rsidP="001A4BB4">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87" w:type="pct"/>
            <w:vAlign w:val="center"/>
          </w:tcPr>
          <w:p w:rsidR="00D50F05" w:rsidRDefault="00D50F05" w:rsidP="001A4BB4">
            <w:pPr>
              <w:jc w:val="center"/>
              <w:rPr>
                <w:rFonts w:ascii="Times New Roman" w:eastAsiaTheme="minorEastAsia" w:hAnsi="Times New Roman"/>
                <w:b w:val="0"/>
                <w:sz w:val="24"/>
                <w:szCs w:val="24"/>
              </w:rPr>
            </w:pPr>
          </w:p>
          <w:p w:rsidR="00D50F05" w:rsidRPr="00F80F61" w:rsidRDefault="00D50F05" w:rsidP="001A4BB4">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513" w:type="pct"/>
            <w:vAlign w:val="center"/>
          </w:tcPr>
          <w:p w:rsidR="00D50F05" w:rsidRPr="00F80F61" w:rsidRDefault="00F36F97" w:rsidP="001A4BB4">
            <w:pPr>
              <w:jc w:val="center"/>
              <w:rPr>
                <w:rFonts w:ascii="Times New Roman" w:eastAsiaTheme="minorEastAsia" w:hAnsi="Times New Roman"/>
                <w:b w:val="0"/>
                <w:sz w:val="24"/>
                <w:szCs w:val="24"/>
              </w:rPr>
            </w:pPr>
            <w:r>
              <w:rPr>
                <w:rFonts w:ascii="Times New Roman" w:eastAsiaTheme="minorEastAsia" w:hAnsi="Times New Roman"/>
                <w:b w:val="0"/>
                <w:sz w:val="24"/>
                <w:szCs w:val="24"/>
              </w:rPr>
              <w:t>161,1</w:t>
            </w:r>
          </w:p>
        </w:tc>
      </w:tr>
    </w:tbl>
    <w:p w:rsidR="00D50F05" w:rsidRPr="004B4BD2" w:rsidRDefault="00D50F05" w:rsidP="00D50F05">
      <w:pPr>
        <w:jc w:val="center"/>
        <w:rPr>
          <w:rFonts w:ascii="Times New Roman" w:eastAsiaTheme="minorEastAsia" w:hAnsi="Times New Roman"/>
          <w:sz w:val="28"/>
          <w:szCs w:val="28"/>
        </w:rPr>
      </w:pPr>
    </w:p>
    <w:p w:rsidR="00D50F05" w:rsidRDefault="00D50F05" w:rsidP="00D50F05">
      <w:pPr>
        <w:jc w:val="right"/>
        <w:rPr>
          <w:rFonts w:ascii="Times New Roman" w:eastAsiaTheme="minorEastAsia" w:hAnsi="Times New Roman"/>
          <w:b w:val="0"/>
          <w:sz w:val="28"/>
          <w:szCs w:val="28"/>
        </w:rPr>
      </w:pPr>
    </w:p>
    <w:p w:rsidR="00D50F05" w:rsidRDefault="00D50F05" w:rsidP="00D50F05">
      <w:pPr>
        <w:jc w:val="right"/>
        <w:rPr>
          <w:rFonts w:ascii="Times New Roman" w:eastAsiaTheme="minorEastAsia" w:hAnsi="Times New Roman"/>
          <w:b w:val="0"/>
          <w:sz w:val="28"/>
          <w:szCs w:val="28"/>
        </w:rPr>
      </w:pPr>
    </w:p>
    <w:p w:rsidR="00D50F05" w:rsidRDefault="00D50F05" w:rsidP="00D50F05">
      <w:pPr>
        <w:jc w:val="right"/>
        <w:rPr>
          <w:rFonts w:ascii="Times New Roman" w:eastAsiaTheme="minorEastAsia" w:hAnsi="Times New Roman"/>
          <w:b w:val="0"/>
          <w:sz w:val="28"/>
          <w:szCs w:val="28"/>
        </w:rPr>
      </w:pPr>
    </w:p>
    <w:p w:rsidR="00D50F05" w:rsidRDefault="00D50F05" w:rsidP="00D50F05">
      <w:pPr>
        <w:jc w:val="right"/>
        <w:rPr>
          <w:rFonts w:ascii="Times New Roman" w:eastAsiaTheme="minorEastAsia" w:hAnsi="Times New Roman"/>
          <w:b w:val="0"/>
          <w:sz w:val="28"/>
          <w:szCs w:val="28"/>
        </w:rPr>
      </w:pPr>
    </w:p>
    <w:p w:rsidR="00D50F05" w:rsidRDefault="00D50F05" w:rsidP="00D50F05">
      <w:pPr>
        <w:jc w:val="right"/>
        <w:rPr>
          <w:rFonts w:ascii="Times New Roman" w:eastAsiaTheme="minorEastAsia" w:hAnsi="Times New Roman"/>
          <w:b w:val="0"/>
          <w:sz w:val="28"/>
          <w:szCs w:val="28"/>
        </w:rPr>
      </w:pPr>
    </w:p>
    <w:p w:rsidR="00D50F05" w:rsidRDefault="00D50F05" w:rsidP="00D50F05">
      <w:pPr>
        <w:jc w:val="right"/>
        <w:rPr>
          <w:rFonts w:ascii="Times New Roman" w:eastAsiaTheme="minorEastAsia" w:hAnsi="Times New Roman"/>
          <w:b w:val="0"/>
          <w:sz w:val="28"/>
          <w:szCs w:val="28"/>
        </w:rPr>
      </w:pPr>
    </w:p>
    <w:p w:rsidR="00D50F05" w:rsidRDefault="00D50F05" w:rsidP="00D50F05">
      <w:pPr>
        <w:jc w:val="right"/>
        <w:rPr>
          <w:rFonts w:ascii="Times New Roman" w:eastAsiaTheme="minorEastAsia" w:hAnsi="Times New Roman"/>
          <w:b w:val="0"/>
          <w:sz w:val="28"/>
          <w:szCs w:val="28"/>
        </w:rPr>
      </w:pPr>
    </w:p>
    <w:p w:rsidR="00D50F05" w:rsidRDefault="00D50F05" w:rsidP="00D50F05">
      <w:pPr>
        <w:jc w:val="right"/>
        <w:rPr>
          <w:rFonts w:ascii="Times New Roman" w:eastAsiaTheme="minorEastAsia" w:hAnsi="Times New Roman"/>
          <w:b w:val="0"/>
          <w:sz w:val="28"/>
          <w:szCs w:val="28"/>
        </w:rPr>
      </w:pPr>
    </w:p>
    <w:p w:rsidR="00D50F05" w:rsidRDefault="00D50F05" w:rsidP="00D50F05">
      <w:pPr>
        <w:jc w:val="right"/>
        <w:rPr>
          <w:rFonts w:ascii="Times New Roman" w:eastAsiaTheme="minorEastAsia" w:hAnsi="Times New Roman"/>
          <w:b w:val="0"/>
          <w:sz w:val="28"/>
          <w:szCs w:val="28"/>
        </w:rPr>
      </w:pPr>
    </w:p>
    <w:p w:rsidR="00595043" w:rsidRDefault="00595043" w:rsidP="007E7487">
      <w:pPr>
        <w:ind w:firstLine="6379"/>
        <w:jc w:val="right"/>
        <w:rPr>
          <w:rFonts w:ascii="Times New Roman" w:eastAsia="Calibri" w:hAnsi="Times New Roman"/>
          <w:b w:val="0"/>
          <w:sz w:val="28"/>
          <w:szCs w:val="28"/>
        </w:rPr>
      </w:pPr>
    </w:p>
    <w:p w:rsidR="00595043" w:rsidRDefault="00595043" w:rsidP="007E7487">
      <w:pPr>
        <w:ind w:firstLine="6379"/>
        <w:jc w:val="right"/>
        <w:rPr>
          <w:rFonts w:ascii="Times New Roman" w:eastAsia="Calibri" w:hAnsi="Times New Roman"/>
          <w:b w:val="0"/>
          <w:sz w:val="28"/>
          <w:szCs w:val="28"/>
        </w:rPr>
      </w:pPr>
    </w:p>
    <w:p w:rsidR="00595043" w:rsidRDefault="00595043" w:rsidP="007E7487">
      <w:pPr>
        <w:ind w:firstLine="6379"/>
        <w:jc w:val="right"/>
        <w:rPr>
          <w:rFonts w:ascii="Times New Roman" w:eastAsia="Calibri" w:hAnsi="Times New Roman"/>
          <w:b w:val="0"/>
          <w:sz w:val="28"/>
          <w:szCs w:val="28"/>
        </w:rPr>
      </w:pPr>
    </w:p>
    <w:p w:rsidR="00595043" w:rsidRDefault="00595043" w:rsidP="007E7487">
      <w:pPr>
        <w:ind w:firstLine="6379"/>
        <w:jc w:val="right"/>
        <w:rPr>
          <w:rFonts w:ascii="Times New Roman" w:eastAsia="Calibri" w:hAnsi="Times New Roman"/>
          <w:b w:val="0"/>
          <w:sz w:val="28"/>
          <w:szCs w:val="28"/>
        </w:rPr>
      </w:pPr>
    </w:p>
    <w:p w:rsidR="00794794" w:rsidRDefault="00794794" w:rsidP="007E7487">
      <w:pPr>
        <w:ind w:firstLine="6379"/>
        <w:jc w:val="right"/>
        <w:rPr>
          <w:rFonts w:ascii="Times New Roman" w:eastAsia="Calibri" w:hAnsi="Times New Roman"/>
          <w:b w:val="0"/>
          <w:sz w:val="28"/>
          <w:szCs w:val="28"/>
        </w:rPr>
      </w:pPr>
    </w:p>
    <w:p w:rsidR="007E7487" w:rsidRPr="002836B6" w:rsidRDefault="007E7487" w:rsidP="007E7487">
      <w:pPr>
        <w:ind w:firstLine="6379"/>
        <w:jc w:val="right"/>
        <w:rPr>
          <w:rFonts w:ascii="Times New Roman" w:eastAsia="Calibri" w:hAnsi="Times New Roman"/>
          <w:b w:val="0"/>
          <w:sz w:val="28"/>
          <w:szCs w:val="28"/>
        </w:rPr>
      </w:pPr>
      <w:r w:rsidRPr="002836B6">
        <w:rPr>
          <w:rFonts w:ascii="Times New Roman" w:eastAsia="Calibri" w:hAnsi="Times New Roman"/>
          <w:b w:val="0"/>
          <w:sz w:val="28"/>
          <w:szCs w:val="28"/>
        </w:rPr>
        <w:lastRenderedPageBreak/>
        <w:t>Приложение</w:t>
      </w:r>
      <w:r w:rsidR="001A4BB4">
        <w:rPr>
          <w:rFonts w:ascii="Times New Roman" w:eastAsia="Calibri" w:hAnsi="Times New Roman"/>
          <w:b w:val="0"/>
          <w:sz w:val="28"/>
          <w:szCs w:val="28"/>
        </w:rPr>
        <w:t xml:space="preserve"> 4</w:t>
      </w:r>
      <w:r w:rsidRPr="002836B6">
        <w:rPr>
          <w:rFonts w:ascii="Times New Roman" w:eastAsia="Calibri" w:hAnsi="Times New Roman"/>
          <w:b w:val="0"/>
          <w:sz w:val="28"/>
          <w:szCs w:val="28"/>
        </w:rPr>
        <w:t xml:space="preserve"> </w:t>
      </w:r>
    </w:p>
    <w:p w:rsidR="007E7487" w:rsidRPr="002836B6" w:rsidRDefault="007E7487" w:rsidP="007E7487">
      <w:pPr>
        <w:tabs>
          <w:tab w:val="left" w:pos="1134"/>
        </w:tabs>
        <w:autoSpaceDE w:val="0"/>
        <w:autoSpaceDN w:val="0"/>
        <w:adjustRightInd w:val="0"/>
        <w:ind w:firstLine="6379"/>
        <w:jc w:val="right"/>
        <w:outlineLvl w:val="1"/>
        <w:rPr>
          <w:rFonts w:ascii="Times New Roman" w:hAnsi="Times New Roman"/>
          <w:b w:val="0"/>
          <w:sz w:val="28"/>
          <w:szCs w:val="28"/>
        </w:rPr>
      </w:pPr>
      <w:r w:rsidRPr="002836B6">
        <w:rPr>
          <w:rFonts w:ascii="Times New Roman" w:hAnsi="Times New Roman"/>
          <w:b w:val="0"/>
          <w:sz w:val="28"/>
          <w:szCs w:val="28"/>
        </w:rPr>
        <w:t>к постановлению</w:t>
      </w:r>
    </w:p>
    <w:p w:rsidR="007E7487" w:rsidRPr="002836B6" w:rsidRDefault="007E7487" w:rsidP="007E7487">
      <w:pPr>
        <w:tabs>
          <w:tab w:val="left" w:pos="6804"/>
        </w:tabs>
        <w:jc w:val="right"/>
        <w:rPr>
          <w:rFonts w:ascii="Times New Roman" w:hAnsi="Times New Roman"/>
          <w:b w:val="0"/>
          <w:sz w:val="28"/>
          <w:szCs w:val="28"/>
        </w:rPr>
      </w:pPr>
      <w:r w:rsidRPr="002836B6">
        <w:rPr>
          <w:rFonts w:ascii="Times New Roman" w:hAnsi="Times New Roman"/>
          <w:b w:val="0"/>
          <w:sz w:val="28"/>
          <w:szCs w:val="28"/>
        </w:rPr>
        <w:t xml:space="preserve">                                                                                           администрации города </w:t>
      </w:r>
    </w:p>
    <w:p w:rsidR="005927A7" w:rsidRPr="005927A7" w:rsidRDefault="005927A7" w:rsidP="005927A7">
      <w:pPr>
        <w:tabs>
          <w:tab w:val="left" w:pos="1134"/>
        </w:tabs>
        <w:autoSpaceDE w:val="0"/>
        <w:autoSpaceDN w:val="0"/>
        <w:adjustRightInd w:val="0"/>
        <w:ind w:firstLine="6379"/>
        <w:jc w:val="right"/>
        <w:outlineLvl w:val="1"/>
        <w:rPr>
          <w:rFonts w:ascii="Times New Roman" w:hAnsi="Times New Roman"/>
          <w:b w:val="0"/>
          <w:spacing w:val="-8"/>
          <w:sz w:val="28"/>
          <w:szCs w:val="28"/>
        </w:rPr>
      </w:pPr>
      <w:r w:rsidRPr="005927A7">
        <w:rPr>
          <w:rFonts w:ascii="Times New Roman" w:eastAsia="Calibri" w:hAnsi="Times New Roman"/>
          <w:b w:val="0"/>
          <w:sz w:val="28"/>
          <w:szCs w:val="28"/>
        </w:rPr>
        <w:t xml:space="preserve">от </w:t>
      </w:r>
      <w:r w:rsidRPr="005927A7">
        <w:rPr>
          <w:rFonts w:ascii="Times New Roman" w:hAnsi="Times New Roman"/>
          <w:b w:val="0"/>
          <w:sz w:val="28"/>
          <w:szCs w:val="28"/>
        </w:rPr>
        <w:t>21.11.2024 № 1925-п</w:t>
      </w:r>
    </w:p>
    <w:p w:rsidR="005F230F" w:rsidRDefault="005F230F" w:rsidP="005F230F">
      <w:pPr>
        <w:jc w:val="right"/>
        <w:rPr>
          <w:rFonts w:ascii="Times New Roman" w:eastAsiaTheme="minorEastAsia" w:hAnsi="Times New Roman"/>
          <w:b w:val="0"/>
          <w:sz w:val="28"/>
          <w:szCs w:val="28"/>
        </w:rPr>
      </w:pPr>
    </w:p>
    <w:p w:rsidR="005F230F" w:rsidRPr="00172DCC" w:rsidRDefault="005F230F" w:rsidP="005F230F">
      <w:pPr>
        <w:jc w:val="right"/>
        <w:rPr>
          <w:rFonts w:ascii="Times New Roman" w:eastAsiaTheme="minorEastAsia" w:hAnsi="Times New Roman"/>
          <w:b w:val="0"/>
          <w:sz w:val="28"/>
          <w:szCs w:val="28"/>
        </w:rPr>
      </w:pPr>
      <w:r>
        <w:rPr>
          <w:rFonts w:ascii="Times New Roman" w:eastAsiaTheme="minorEastAsia" w:hAnsi="Times New Roman"/>
          <w:b w:val="0"/>
          <w:sz w:val="28"/>
          <w:szCs w:val="28"/>
        </w:rPr>
        <w:t>Таблица 5</w:t>
      </w:r>
    </w:p>
    <w:p w:rsidR="005F230F" w:rsidRDefault="005F230F" w:rsidP="005F230F">
      <w:pPr>
        <w:jc w:val="center"/>
        <w:rPr>
          <w:rFonts w:ascii="Times New Roman" w:eastAsiaTheme="minorEastAsia" w:hAnsi="Times New Roman"/>
          <w:b w:val="0"/>
          <w:sz w:val="28"/>
          <w:szCs w:val="28"/>
        </w:rPr>
      </w:pPr>
      <w:r w:rsidRPr="00304543">
        <w:rPr>
          <w:rFonts w:ascii="Times New Roman" w:eastAsiaTheme="minorEastAsia" w:hAnsi="Times New Roman"/>
          <w:b w:val="0"/>
          <w:sz w:val="28"/>
          <w:szCs w:val="28"/>
        </w:rPr>
        <w:t>Структура муниципальной программы</w:t>
      </w:r>
    </w:p>
    <w:p w:rsidR="005F230F" w:rsidRPr="00304543" w:rsidRDefault="005F230F" w:rsidP="005F230F">
      <w:pPr>
        <w:jc w:val="center"/>
        <w:rPr>
          <w:rFonts w:ascii="Times New Roman" w:eastAsiaTheme="minorEastAsia" w:hAnsi="Times New Roman"/>
          <w:b w:val="0"/>
          <w:sz w:val="28"/>
          <w:szCs w:val="28"/>
        </w:rPr>
      </w:pPr>
    </w:p>
    <w:tbl>
      <w:tblPr>
        <w:tblW w:w="15021" w:type="dxa"/>
        <w:tblLook w:val="01E0" w:firstRow="1" w:lastRow="1" w:firstColumn="1" w:lastColumn="1" w:noHBand="0" w:noVBand="0"/>
      </w:tblPr>
      <w:tblGrid>
        <w:gridCol w:w="899"/>
        <w:gridCol w:w="4483"/>
        <w:gridCol w:w="4961"/>
        <w:gridCol w:w="4678"/>
      </w:tblGrid>
      <w:tr w:rsidR="005F230F" w:rsidRPr="005F230F" w:rsidTr="00911D4A">
        <w:trPr>
          <w:trHeight w:val="498"/>
        </w:trPr>
        <w:tc>
          <w:tcPr>
            <w:tcW w:w="899"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911D4A">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t>№ п/п</w:t>
            </w:r>
          </w:p>
        </w:tc>
        <w:tc>
          <w:tcPr>
            <w:tcW w:w="4483"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911D4A">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t>Задачи структурного элемента</w:t>
            </w:r>
          </w:p>
        </w:tc>
        <w:tc>
          <w:tcPr>
            <w:tcW w:w="4961"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911D4A">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t>Краткое описание ожидаемых эффектов от  реализации задачи структурного элемента</w:t>
            </w:r>
          </w:p>
        </w:tc>
        <w:tc>
          <w:tcPr>
            <w:tcW w:w="4678"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911D4A">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t>Связь с показателями</w:t>
            </w:r>
          </w:p>
        </w:tc>
      </w:tr>
      <w:tr w:rsidR="005F230F" w:rsidRPr="005F230F" w:rsidTr="00911D4A">
        <w:trPr>
          <w:trHeight w:val="274"/>
        </w:trPr>
        <w:tc>
          <w:tcPr>
            <w:tcW w:w="899"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911D4A">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t>1</w:t>
            </w:r>
          </w:p>
        </w:tc>
        <w:tc>
          <w:tcPr>
            <w:tcW w:w="4483"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911D4A">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t>2</w:t>
            </w:r>
          </w:p>
        </w:tc>
        <w:tc>
          <w:tcPr>
            <w:tcW w:w="4961"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911D4A">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t>3</w:t>
            </w:r>
          </w:p>
        </w:tc>
        <w:tc>
          <w:tcPr>
            <w:tcW w:w="4678"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911D4A">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t>4</w:t>
            </w:r>
          </w:p>
        </w:tc>
      </w:tr>
      <w:tr w:rsidR="005F230F" w:rsidRPr="005F230F" w:rsidTr="00911D4A">
        <w:trPr>
          <w:trHeight w:val="282"/>
        </w:trPr>
        <w:tc>
          <w:tcPr>
            <w:tcW w:w="899"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911D4A">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t>1.</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5F230F" w:rsidRPr="005F230F" w:rsidRDefault="005F230F" w:rsidP="00911D4A">
            <w:pPr>
              <w:jc w:val="center"/>
              <w:rPr>
                <w:rFonts w:ascii="Times New Roman" w:eastAsiaTheme="minorEastAsia" w:hAnsi="Times New Roman"/>
                <w:b w:val="0"/>
                <w:sz w:val="22"/>
                <w:szCs w:val="22"/>
              </w:rPr>
            </w:pPr>
            <w:r w:rsidRPr="005F230F">
              <w:rPr>
                <w:rFonts w:ascii="Times New Roman" w:eastAsiaTheme="minorEastAsia" w:hAnsi="Times New Roman"/>
                <w:sz w:val="22"/>
                <w:szCs w:val="22"/>
              </w:rPr>
              <w:t>Направление (подпрограмма) 1 «</w:t>
            </w:r>
            <w:r w:rsidRPr="005F230F">
              <w:rPr>
                <w:rFonts w:ascii="Times New Roman" w:hAnsi="Times New Roman"/>
                <w:sz w:val="22"/>
                <w:szCs w:val="22"/>
              </w:rPr>
              <w:t>Профилактика правонарушений</w:t>
            </w:r>
            <w:r w:rsidRPr="005F230F">
              <w:rPr>
                <w:rFonts w:ascii="Times New Roman" w:eastAsiaTheme="minorEastAsia" w:hAnsi="Times New Roman"/>
                <w:sz w:val="22"/>
                <w:szCs w:val="22"/>
              </w:rPr>
              <w:t>»</w:t>
            </w:r>
          </w:p>
        </w:tc>
      </w:tr>
      <w:tr w:rsidR="005F230F" w:rsidRPr="005F230F" w:rsidTr="00911D4A">
        <w:trPr>
          <w:trHeight w:val="282"/>
        </w:trPr>
        <w:tc>
          <w:tcPr>
            <w:tcW w:w="899"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911D4A">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t>1.1.</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5F230F" w:rsidRPr="005F230F" w:rsidRDefault="005F230F" w:rsidP="00911D4A">
            <w:pPr>
              <w:tabs>
                <w:tab w:val="left" w:pos="5685"/>
              </w:tabs>
              <w:ind w:right="-102"/>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t xml:space="preserve">Комплекс процессных мероприятий </w:t>
            </w:r>
            <w:r w:rsidRPr="005F230F">
              <w:rPr>
                <w:rFonts w:ascii="Times New Roman" w:hAnsi="Times New Roman"/>
                <w:b w:val="0"/>
                <w:sz w:val="22"/>
                <w:szCs w:val="22"/>
              </w:rPr>
              <w:t>«Создание условий для деятельности народных дружин»</w:t>
            </w:r>
          </w:p>
        </w:tc>
      </w:tr>
      <w:tr w:rsidR="005F230F" w:rsidRPr="005F230F" w:rsidTr="00911D4A">
        <w:trPr>
          <w:trHeight w:val="347"/>
        </w:trPr>
        <w:tc>
          <w:tcPr>
            <w:tcW w:w="899"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911D4A">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911D4A">
            <w:pPr>
              <w:tabs>
                <w:tab w:val="left" w:pos="5685"/>
              </w:tabs>
              <w:ind w:left="-11" w:right="-138" w:firstLine="11"/>
              <w:rPr>
                <w:rFonts w:ascii="Times New Roman" w:hAnsi="Times New Roman"/>
                <w:b w:val="0"/>
                <w:sz w:val="22"/>
                <w:szCs w:val="22"/>
              </w:rPr>
            </w:pPr>
            <w:r w:rsidRPr="005F230F">
              <w:rPr>
                <w:rFonts w:ascii="Times New Roman" w:eastAsiaTheme="minorEastAsia" w:hAnsi="Times New Roman"/>
                <w:b w:val="0"/>
                <w:sz w:val="22"/>
                <w:szCs w:val="22"/>
              </w:rPr>
              <w:t xml:space="preserve">Ответственные за реализацию: </w:t>
            </w:r>
            <w:r w:rsidRPr="005F230F">
              <w:rPr>
                <w:rFonts w:ascii="Times New Roman" w:hAnsi="Times New Roman"/>
                <w:b w:val="0"/>
                <w:sz w:val="22"/>
                <w:szCs w:val="22"/>
              </w:rPr>
              <w:t>Администрация города (департамент</w:t>
            </w:r>
          </w:p>
          <w:p w:rsidR="005F230F" w:rsidRPr="005F230F" w:rsidRDefault="005F230F" w:rsidP="00911D4A">
            <w:pPr>
              <w:tabs>
                <w:tab w:val="left" w:pos="5685"/>
              </w:tabs>
              <w:ind w:left="-11" w:right="-138" w:firstLine="11"/>
              <w:rPr>
                <w:rFonts w:ascii="Times New Roman" w:hAnsi="Times New Roman"/>
                <w:b w:val="0"/>
                <w:sz w:val="22"/>
                <w:szCs w:val="22"/>
              </w:rPr>
            </w:pPr>
            <w:r w:rsidRPr="005F230F">
              <w:rPr>
                <w:rFonts w:ascii="Times New Roman" w:hAnsi="Times New Roman"/>
                <w:b w:val="0"/>
                <w:sz w:val="22"/>
                <w:szCs w:val="22"/>
              </w:rPr>
              <w:t>по делам администрации)</w:t>
            </w:r>
          </w:p>
          <w:p w:rsidR="005F230F" w:rsidRPr="005F230F" w:rsidRDefault="005F230F" w:rsidP="00911D4A">
            <w:pPr>
              <w:tabs>
                <w:tab w:val="left" w:pos="5685"/>
              </w:tabs>
              <w:ind w:left="-11" w:right="-138" w:firstLine="11"/>
              <w:rPr>
                <w:rFonts w:ascii="Times New Roman" w:hAnsi="Times New Roman"/>
                <w:b w:val="0"/>
                <w:sz w:val="22"/>
                <w:szCs w:val="22"/>
              </w:rPr>
            </w:pPr>
            <w:r w:rsidRPr="005F230F">
              <w:rPr>
                <w:rFonts w:ascii="Times New Roman" w:hAnsi="Times New Roman"/>
                <w:b w:val="0"/>
                <w:sz w:val="22"/>
                <w:szCs w:val="22"/>
              </w:rPr>
              <w:t>(далее - Администрация города (ДДА) / ОВОБ</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5F230F" w:rsidRPr="005F230F" w:rsidRDefault="005F230F" w:rsidP="00911D4A">
            <w:pPr>
              <w:jc w:val="center"/>
              <w:rPr>
                <w:rFonts w:ascii="Times New Roman" w:eastAsiaTheme="minorEastAsia" w:hAnsi="Times New Roman"/>
                <w:b w:val="0"/>
                <w:sz w:val="22"/>
                <w:szCs w:val="22"/>
              </w:rPr>
            </w:pPr>
            <w:r w:rsidRPr="005F230F">
              <w:rPr>
                <w:rFonts w:ascii="Times New Roman" w:hAnsi="Times New Roman" w:hint="eastAsia"/>
                <w:b w:val="0"/>
                <w:sz w:val="22"/>
                <w:szCs w:val="22"/>
              </w:rPr>
              <w:t>Срок</w:t>
            </w:r>
            <w:r w:rsidRPr="005F230F">
              <w:rPr>
                <w:rFonts w:ascii="Times New Roman" w:hAnsi="Times New Roman"/>
                <w:b w:val="0"/>
                <w:sz w:val="22"/>
                <w:szCs w:val="22"/>
              </w:rPr>
              <w:t xml:space="preserve"> </w:t>
            </w:r>
            <w:r w:rsidRPr="005F230F">
              <w:rPr>
                <w:rFonts w:ascii="Times New Roman" w:hAnsi="Times New Roman" w:hint="eastAsia"/>
                <w:b w:val="0"/>
                <w:sz w:val="22"/>
                <w:szCs w:val="22"/>
              </w:rPr>
              <w:t>реализации</w:t>
            </w:r>
            <w:r w:rsidRPr="005F230F">
              <w:rPr>
                <w:rFonts w:ascii="Times New Roman" w:hAnsi="Times New Roman"/>
                <w:b w:val="0"/>
                <w:sz w:val="22"/>
                <w:szCs w:val="22"/>
              </w:rPr>
              <w:t xml:space="preserve">: </w:t>
            </w:r>
            <w:r w:rsidRPr="005F230F">
              <w:rPr>
                <w:rFonts w:ascii="Times New Roman" w:eastAsiaTheme="minorEastAsia" w:hAnsi="Times New Roman"/>
                <w:b w:val="0"/>
                <w:sz w:val="22"/>
                <w:szCs w:val="22"/>
              </w:rPr>
              <w:t xml:space="preserve">2024-2030 </w:t>
            </w:r>
          </w:p>
        </w:tc>
      </w:tr>
      <w:tr w:rsidR="005F230F" w:rsidRPr="005F230F" w:rsidTr="00911D4A">
        <w:trPr>
          <w:trHeight w:val="173"/>
        </w:trPr>
        <w:tc>
          <w:tcPr>
            <w:tcW w:w="899"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tabs>
                <w:tab w:val="left" w:pos="5685"/>
              </w:tabs>
              <w:ind w:right="-102"/>
              <w:rPr>
                <w:rFonts w:ascii="Times New Roman" w:eastAsiaTheme="minorEastAsia" w:hAnsi="Times New Roman"/>
                <w:b w:val="0"/>
                <w:sz w:val="22"/>
                <w:szCs w:val="22"/>
              </w:rPr>
            </w:pPr>
            <w:r w:rsidRPr="005F230F">
              <w:rPr>
                <w:rFonts w:ascii="Times New Roman" w:hAnsi="Times New Roman" w:hint="eastAsia"/>
                <w:b w:val="0"/>
                <w:sz w:val="22"/>
                <w:szCs w:val="22"/>
              </w:rPr>
              <w:t>Задача. Создание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и</w:t>
            </w:r>
            <w:r w:rsidRPr="005F230F">
              <w:rPr>
                <w:rFonts w:ascii="Times New Roman" w:hAnsi="Times New Roman"/>
                <w:b w:val="0"/>
                <w:sz w:val="22"/>
                <w:szCs w:val="22"/>
              </w:rPr>
              <w:t xml:space="preserve"> </w:t>
            </w:r>
            <w:r w:rsidRPr="005F230F">
              <w:rPr>
                <w:rFonts w:ascii="Times New Roman" w:hAnsi="Times New Roman" w:hint="eastAsia"/>
                <w:b w:val="0"/>
                <w:sz w:val="22"/>
                <w:szCs w:val="22"/>
              </w:rPr>
              <w:t>совершенствование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условий</w:t>
            </w:r>
            <w:r w:rsidRPr="005F230F">
              <w:rPr>
                <w:rFonts w:ascii="Times New Roman" w:hAnsi="Times New Roman"/>
                <w:b w:val="0"/>
                <w:sz w:val="22"/>
                <w:szCs w:val="22"/>
              </w:rPr>
              <w:t xml:space="preserve"> </w:t>
            </w:r>
            <w:r w:rsidRPr="005F230F">
              <w:rPr>
                <w:rFonts w:ascii="Times New Roman" w:hAnsi="Times New Roman" w:hint="eastAsia"/>
                <w:b w:val="0"/>
                <w:sz w:val="22"/>
                <w:szCs w:val="22"/>
              </w:rPr>
              <w:t>для</w:t>
            </w:r>
            <w:r w:rsidRPr="005F230F">
              <w:rPr>
                <w:rFonts w:ascii="Times New Roman" w:hAnsi="Times New Roman"/>
                <w:b w:val="0"/>
                <w:sz w:val="22"/>
                <w:szCs w:val="22"/>
              </w:rPr>
              <w:t xml:space="preserve"> </w:t>
            </w:r>
            <w:r w:rsidRPr="005F230F">
              <w:rPr>
                <w:rFonts w:ascii="Times New Roman" w:hAnsi="Times New Roman" w:hint="eastAsia"/>
                <w:b w:val="0"/>
                <w:sz w:val="22"/>
                <w:szCs w:val="22"/>
              </w:rPr>
              <w:t>обеспечения</w:t>
            </w:r>
            <w:r w:rsidRPr="005F230F">
              <w:rPr>
                <w:rFonts w:ascii="Times New Roman" w:hAnsi="Times New Roman"/>
                <w:b w:val="0"/>
                <w:sz w:val="22"/>
                <w:szCs w:val="22"/>
              </w:rPr>
              <w:t xml:space="preserve"> </w:t>
            </w:r>
            <w:r w:rsidRPr="005F230F">
              <w:rPr>
                <w:rFonts w:ascii="Times New Roman" w:hAnsi="Times New Roman" w:hint="eastAsia"/>
                <w:b w:val="0"/>
                <w:sz w:val="22"/>
                <w:szCs w:val="22"/>
              </w:rPr>
              <w:t>общественного</w:t>
            </w:r>
            <w:r w:rsidRPr="005F230F">
              <w:rPr>
                <w:rFonts w:ascii="Times New Roman" w:hAnsi="Times New Roman"/>
                <w:b w:val="0"/>
                <w:sz w:val="22"/>
                <w:szCs w:val="22"/>
              </w:rPr>
              <w:t xml:space="preserve"> </w:t>
            </w:r>
            <w:r w:rsidRPr="005F230F">
              <w:rPr>
                <w:rFonts w:ascii="Times New Roman" w:hAnsi="Times New Roman" w:hint="eastAsia"/>
                <w:b w:val="0"/>
                <w:sz w:val="22"/>
                <w:szCs w:val="22"/>
              </w:rPr>
              <w:t>порядка</w:t>
            </w:r>
            <w:r w:rsidRPr="005F230F">
              <w:rPr>
                <w:rFonts w:ascii="Times New Roman" w:hAnsi="Times New Roman"/>
                <w:b w:val="0"/>
                <w:sz w:val="22"/>
                <w:szCs w:val="22"/>
              </w:rPr>
              <w:t xml:space="preserve">, </w:t>
            </w:r>
            <w:r w:rsidRPr="005F230F">
              <w:rPr>
                <w:rFonts w:ascii="Times New Roman" w:hAnsi="Times New Roman" w:hint="eastAsia"/>
                <w:b w:val="0"/>
                <w:sz w:val="22"/>
                <w:szCs w:val="22"/>
              </w:rPr>
              <w:t>в</w:t>
            </w:r>
            <w:r w:rsidRPr="005F230F">
              <w:rPr>
                <w:rFonts w:ascii="Times New Roman" w:hAnsi="Times New Roman"/>
                <w:b w:val="0"/>
                <w:sz w:val="22"/>
                <w:szCs w:val="22"/>
              </w:rPr>
              <w:t xml:space="preserve"> </w:t>
            </w:r>
            <w:r w:rsidRPr="005F230F">
              <w:rPr>
                <w:rFonts w:ascii="Times New Roman" w:hAnsi="Times New Roman" w:hint="eastAsia"/>
                <w:b w:val="0"/>
                <w:sz w:val="22"/>
                <w:szCs w:val="22"/>
              </w:rPr>
              <w:t>том</w:t>
            </w:r>
            <w:r w:rsidRPr="005F230F">
              <w:rPr>
                <w:rFonts w:ascii="Times New Roman" w:hAnsi="Times New Roman"/>
                <w:b w:val="0"/>
                <w:sz w:val="22"/>
                <w:szCs w:val="22"/>
              </w:rPr>
              <w:t xml:space="preserve"> </w:t>
            </w:r>
            <w:r w:rsidRPr="005F230F">
              <w:rPr>
                <w:rFonts w:ascii="Times New Roman" w:hAnsi="Times New Roman" w:hint="eastAsia"/>
                <w:b w:val="0"/>
                <w:sz w:val="22"/>
                <w:szCs w:val="22"/>
              </w:rPr>
              <w:t>числе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с</w:t>
            </w:r>
            <w:r w:rsidRPr="005F230F">
              <w:rPr>
                <w:rFonts w:ascii="Times New Roman" w:hAnsi="Times New Roman"/>
                <w:b w:val="0"/>
                <w:sz w:val="22"/>
                <w:szCs w:val="22"/>
              </w:rPr>
              <w:t xml:space="preserve"> </w:t>
            </w:r>
            <w:r w:rsidRPr="005F230F">
              <w:rPr>
                <w:rFonts w:ascii="Times New Roman" w:hAnsi="Times New Roman" w:hint="eastAsia"/>
                <w:b w:val="0"/>
                <w:sz w:val="22"/>
                <w:szCs w:val="22"/>
              </w:rPr>
              <w:t>участием</w:t>
            </w:r>
            <w:r w:rsidRPr="005F230F">
              <w:rPr>
                <w:rFonts w:ascii="Times New Roman" w:hAnsi="Times New Roman"/>
                <w:b w:val="0"/>
                <w:sz w:val="22"/>
                <w:szCs w:val="22"/>
              </w:rPr>
              <w:t xml:space="preserve"> </w:t>
            </w:r>
            <w:r w:rsidRPr="005F230F">
              <w:rPr>
                <w:rFonts w:ascii="Times New Roman" w:hAnsi="Times New Roman" w:hint="eastAsia"/>
                <w:b w:val="0"/>
                <w:sz w:val="22"/>
                <w:szCs w:val="22"/>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4A7B23" w:rsidRDefault="00FD6C45" w:rsidP="005F230F">
            <w:pPr>
              <w:tabs>
                <w:tab w:val="left" w:pos="5685"/>
              </w:tabs>
              <w:jc w:val="both"/>
              <w:rPr>
                <w:rFonts w:ascii="Times New Roman" w:hAnsi="Times New Roman"/>
                <w:b w:val="0"/>
                <w:sz w:val="22"/>
                <w:szCs w:val="22"/>
              </w:rPr>
            </w:pPr>
            <w:r>
              <w:rPr>
                <w:rFonts w:ascii="Times New Roman" w:hAnsi="Times New Roman"/>
                <w:b w:val="0"/>
                <w:sz w:val="22"/>
                <w:szCs w:val="22"/>
              </w:rPr>
              <w:t>Созданы условия для</w:t>
            </w:r>
            <w:r w:rsidR="000E6CC5">
              <w:rPr>
                <w:rFonts w:ascii="Times New Roman" w:hAnsi="Times New Roman"/>
                <w:b w:val="0"/>
                <w:sz w:val="22"/>
                <w:szCs w:val="22"/>
              </w:rPr>
              <w:t xml:space="preserve"> деятельности народных дружин</w:t>
            </w:r>
            <w:r>
              <w:rPr>
                <w:rFonts w:ascii="Times New Roman" w:hAnsi="Times New Roman"/>
                <w:b w:val="0"/>
                <w:sz w:val="22"/>
                <w:szCs w:val="22"/>
              </w:rPr>
              <w:t>, а именно обеспечено:</w:t>
            </w:r>
          </w:p>
          <w:p w:rsidR="005F230F" w:rsidRPr="005F230F" w:rsidRDefault="004A7B23" w:rsidP="005F230F">
            <w:pPr>
              <w:tabs>
                <w:tab w:val="left" w:pos="5685"/>
              </w:tabs>
              <w:jc w:val="both"/>
              <w:rPr>
                <w:rFonts w:ascii="Times New Roman" w:hAnsi="Times New Roman"/>
                <w:b w:val="0"/>
                <w:sz w:val="22"/>
                <w:szCs w:val="22"/>
              </w:rPr>
            </w:pPr>
            <w:r>
              <w:rPr>
                <w:rFonts w:ascii="Times New Roman" w:hAnsi="Times New Roman"/>
                <w:b w:val="0"/>
                <w:sz w:val="22"/>
                <w:szCs w:val="22"/>
              </w:rPr>
              <w:t>-личное страхование</w:t>
            </w:r>
            <w:r w:rsidR="005F230F" w:rsidRPr="005F230F">
              <w:rPr>
                <w:rFonts w:ascii="Times New Roman" w:hAnsi="Times New Roman"/>
                <w:b w:val="0"/>
                <w:sz w:val="22"/>
                <w:szCs w:val="22"/>
              </w:rPr>
              <w:t xml:space="preserve"> народных дружинников на период их участия в мероприятиях по охране общественного порядка;</w:t>
            </w:r>
          </w:p>
          <w:p w:rsidR="005F230F" w:rsidRPr="005F230F" w:rsidRDefault="004A7B23" w:rsidP="005F230F">
            <w:pPr>
              <w:autoSpaceDE w:val="0"/>
              <w:autoSpaceDN w:val="0"/>
              <w:adjustRightInd w:val="0"/>
              <w:jc w:val="both"/>
              <w:rPr>
                <w:rFonts w:ascii="Times New Roman" w:hAnsi="Times New Roman"/>
                <w:b w:val="0"/>
                <w:sz w:val="22"/>
                <w:szCs w:val="22"/>
              </w:rPr>
            </w:pPr>
            <w:r>
              <w:rPr>
                <w:rFonts w:ascii="Times New Roman" w:hAnsi="Times New Roman"/>
                <w:b w:val="0"/>
                <w:sz w:val="22"/>
                <w:szCs w:val="22"/>
              </w:rPr>
              <w:t>-м</w:t>
            </w:r>
            <w:r w:rsidR="005F230F" w:rsidRPr="005F230F">
              <w:rPr>
                <w:rFonts w:ascii="Times New Roman" w:hAnsi="Times New Roman"/>
                <w:b w:val="0"/>
                <w:sz w:val="22"/>
                <w:szCs w:val="22"/>
              </w:rPr>
              <w:t>атериальное стимулирование гражданам, принимавшим участие в охране общественного порядка, пресечении преступлений и правонарушений;</w:t>
            </w:r>
          </w:p>
          <w:p w:rsidR="005F230F" w:rsidRPr="005F230F" w:rsidRDefault="004A7B23" w:rsidP="004A7B23">
            <w:pPr>
              <w:jc w:val="both"/>
              <w:rPr>
                <w:rFonts w:ascii="Times New Roman" w:eastAsiaTheme="minorEastAsia" w:hAnsi="Times New Roman"/>
                <w:b w:val="0"/>
                <w:sz w:val="22"/>
                <w:szCs w:val="22"/>
              </w:rPr>
            </w:pPr>
            <w:r>
              <w:rPr>
                <w:rFonts w:ascii="Times New Roman" w:hAnsi="Times New Roman"/>
                <w:b w:val="0"/>
                <w:sz w:val="22"/>
                <w:szCs w:val="22"/>
              </w:rPr>
              <w:t>-изготовление удостоверений</w:t>
            </w:r>
            <w:r w:rsidR="005F230F" w:rsidRPr="005F230F">
              <w:rPr>
                <w:rFonts w:ascii="Times New Roman" w:hAnsi="Times New Roman"/>
                <w:b w:val="0"/>
                <w:sz w:val="22"/>
                <w:szCs w:val="22"/>
              </w:rPr>
              <w:t xml:space="preserve"> народного дружинника</w:t>
            </w:r>
            <w:r>
              <w:rPr>
                <w:rFonts w:ascii="Times New Roman" w:hAnsi="Times New Roman"/>
                <w:b w:val="0"/>
                <w:sz w:val="22"/>
                <w:szCs w:val="22"/>
              </w:rPr>
              <w:t>.</w:t>
            </w:r>
          </w:p>
        </w:tc>
        <w:tc>
          <w:tcPr>
            <w:tcW w:w="4678"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1D76EC">
            <w:pPr>
              <w:jc w:val="both"/>
              <w:rPr>
                <w:rFonts w:ascii="Times New Roman" w:hAnsi="Times New Roman"/>
                <w:b w:val="0"/>
                <w:sz w:val="22"/>
                <w:szCs w:val="22"/>
              </w:rPr>
            </w:pPr>
            <w:r w:rsidRPr="005F230F">
              <w:rPr>
                <w:rFonts w:ascii="Times New Roman" w:hAnsi="Times New Roman"/>
                <w:b w:val="0"/>
                <w:sz w:val="22"/>
                <w:szCs w:val="22"/>
              </w:rPr>
              <w:t>Уровень преступности на улицах и в общественных местах (число зарегистрированных преступлений на 100 тыс. человек населения)</w:t>
            </w:r>
          </w:p>
          <w:p w:rsidR="005F230F" w:rsidRPr="005F230F" w:rsidRDefault="005F230F" w:rsidP="005F230F">
            <w:pPr>
              <w:jc w:val="center"/>
              <w:rPr>
                <w:rFonts w:ascii="Times New Roman" w:eastAsiaTheme="minorEastAsia" w:hAnsi="Times New Roman"/>
                <w:b w:val="0"/>
                <w:sz w:val="22"/>
                <w:szCs w:val="22"/>
              </w:rPr>
            </w:pPr>
          </w:p>
        </w:tc>
      </w:tr>
      <w:tr w:rsidR="005F230F" w:rsidRPr="005F230F" w:rsidTr="00911D4A">
        <w:trPr>
          <w:trHeight w:val="173"/>
        </w:trPr>
        <w:tc>
          <w:tcPr>
            <w:tcW w:w="899"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t>1.2.</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tabs>
                <w:tab w:val="left" w:pos="5685"/>
              </w:tabs>
              <w:ind w:right="-102"/>
              <w:jc w:val="center"/>
              <w:rPr>
                <w:rFonts w:ascii="Times New Roman" w:hAnsi="Times New Roman"/>
                <w:b w:val="0"/>
                <w:sz w:val="22"/>
                <w:szCs w:val="22"/>
              </w:rPr>
            </w:pPr>
            <w:r w:rsidRPr="005F230F">
              <w:rPr>
                <w:rFonts w:ascii="Times New Roman" w:eastAsiaTheme="minorEastAsia" w:hAnsi="Times New Roman"/>
                <w:b w:val="0"/>
                <w:sz w:val="22"/>
                <w:szCs w:val="22"/>
              </w:rPr>
              <w:t xml:space="preserve">Комплекс процессных мероприятий </w:t>
            </w:r>
            <w:r w:rsidRPr="005F230F">
              <w:rPr>
                <w:rFonts w:ascii="Times New Roman" w:hAnsi="Times New Roman"/>
                <w:b w:val="0"/>
                <w:sz w:val="22"/>
                <w:szCs w:val="22"/>
              </w:rPr>
              <w:t>«Обеспечение функционирования и развития систем видеонаблюдения в сфере общественного порядка в местах массового пребывания граждан, в наиболее криминогенных общественных местах и на улицах города»</w:t>
            </w:r>
          </w:p>
        </w:tc>
      </w:tr>
      <w:tr w:rsidR="005F230F" w:rsidRPr="005F230F" w:rsidTr="00911D4A">
        <w:trPr>
          <w:trHeight w:val="173"/>
        </w:trPr>
        <w:tc>
          <w:tcPr>
            <w:tcW w:w="899"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tabs>
                <w:tab w:val="left" w:pos="5685"/>
              </w:tabs>
              <w:ind w:right="-138" w:hanging="11"/>
              <w:rPr>
                <w:rFonts w:ascii="Times New Roman" w:eastAsiaTheme="minorEastAsia" w:hAnsi="Times New Roman"/>
                <w:b w:val="0"/>
                <w:sz w:val="22"/>
                <w:szCs w:val="22"/>
              </w:rPr>
            </w:pPr>
            <w:r w:rsidRPr="005F230F">
              <w:rPr>
                <w:rFonts w:ascii="Times New Roman" w:eastAsiaTheme="minorEastAsia" w:hAnsi="Times New Roman"/>
                <w:b w:val="0"/>
                <w:sz w:val="22"/>
                <w:szCs w:val="22"/>
              </w:rPr>
              <w:t>Ответственный за реализацию:</w:t>
            </w:r>
            <w:r w:rsidRPr="005F230F">
              <w:rPr>
                <w:rFonts w:ascii="Times New Roman" w:eastAsiaTheme="minorEastAsia" w:hAnsi="Times New Roman"/>
                <w:sz w:val="22"/>
                <w:szCs w:val="22"/>
              </w:rPr>
              <w:t xml:space="preserve"> </w:t>
            </w:r>
            <w:r w:rsidRPr="005F230F">
              <w:rPr>
                <w:rFonts w:ascii="Times New Roman" w:hAnsi="Times New Roman"/>
                <w:b w:val="0"/>
                <w:sz w:val="22"/>
                <w:szCs w:val="22"/>
              </w:rPr>
              <w:t>Департамент жилищно-коммунального хозяйства администрации города (далее - ДЖКХ)</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eastAsiaTheme="minorEastAsia" w:hAnsi="Times New Roman"/>
                <w:b w:val="0"/>
                <w:sz w:val="22"/>
                <w:szCs w:val="22"/>
              </w:rPr>
            </w:pPr>
            <w:r w:rsidRPr="005F230F">
              <w:rPr>
                <w:rFonts w:ascii="Times New Roman" w:hAnsi="Times New Roman" w:hint="eastAsia"/>
                <w:b w:val="0"/>
                <w:sz w:val="22"/>
                <w:szCs w:val="22"/>
              </w:rPr>
              <w:t>Срок</w:t>
            </w:r>
            <w:r w:rsidRPr="005F230F">
              <w:rPr>
                <w:rFonts w:ascii="Times New Roman" w:hAnsi="Times New Roman"/>
                <w:b w:val="0"/>
                <w:sz w:val="22"/>
                <w:szCs w:val="22"/>
              </w:rPr>
              <w:t xml:space="preserve"> </w:t>
            </w:r>
            <w:r w:rsidRPr="005F230F">
              <w:rPr>
                <w:rFonts w:ascii="Times New Roman" w:hAnsi="Times New Roman" w:hint="eastAsia"/>
                <w:b w:val="0"/>
                <w:sz w:val="22"/>
                <w:szCs w:val="22"/>
              </w:rPr>
              <w:t>реализации</w:t>
            </w:r>
            <w:r w:rsidRPr="005F230F">
              <w:rPr>
                <w:rFonts w:ascii="Times New Roman" w:hAnsi="Times New Roman"/>
                <w:b w:val="0"/>
                <w:sz w:val="22"/>
                <w:szCs w:val="22"/>
              </w:rPr>
              <w:t xml:space="preserve">: </w:t>
            </w:r>
            <w:r w:rsidRPr="005F230F">
              <w:rPr>
                <w:rFonts w:ascii="Times New Roman" w:eastAsiaTheme="minorEastAsia" w:hAnsi="Times New Roman"/>
                <w:b w:val="0"/>
                <w:sz w:val="22"/>
                <w:szCs w:val="22"/>
              </w:rPr>
              <w:t xml:space="preserve">2024-2030 </w:t>
            </w:r>
          </w:p>
        </w:tc>
      </w:tr>
      <w:tr w:rsidR="005F230F" w:rsidRPr="005F230F" w:rsidTr="00911D4A">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rPr>
                <w:rFonts w:ascii="Times New Roman" w:eastAsiaTheme="minorEastAsia" w:hAnsi="Times New Roman"/>
                <w:b w:val="0"/>
                <w:sz w:val="22"/>
                <w:szCs w:val="22"/>
              </w:rPr>
            </w:pPr>
            <w:r w:rsidRPr="005F230F">
              <w:rPr>
                <w:rFonts w:ascii="Times New Roman" w:eastAsiaTheme="minorEastAsia" w:hAnsi="Times New Roman"/>
                <w:b w:val="0"/>
                <w:sz w:val="22"/>
                <w:szCs w:val="22"/>
              </w:rPr>
              <w:t xml:space="preserve">Задача. </w:t>
            </w:r>
            <w:r w:rsidRPr="005F230F">
              <w:rPr>
                <w:rFonts w:ascii="Times New Roman" w:hAnsi="Times New Roman" w:hint="eastAsia"/>
                <w:b w:val="0"/>
                <w:sz w:val="22"/>
                <w:szCs w:val="22"/>
              </w:rPr>
              <w:t>Создание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и</w:t>
            </w:r>
            <w:r w:rsidRPr="005F230F">
              <w:rPr>
                <w:rFonts w:ascii="Times New Roman" w:hAnsi="Times New Roman"/>
                <w:b w:val="0"/>
                <w:sz w:val="22"/>
                <w:szCs w:val="22"/>
              </w:rPr>
              <w:t xml:space="preserve"> </w:t>
            </w:r>
            <w:r w:rsidRPr="005F230F">
              <w:rPr>
                <w:rFonts w:ascii="Times New Roman" w:hAnsi="Times New Roman" w:hint="eastAsia"/>
                <w:b w:val="0"/>
                <w:sz w:val="22"/>
                <w:szCs w:val="22"/>
              </w:rPr>
              <w:t>совершенствование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условий</w:t>
            </w:r>
            <w:r w:rsidRPr="005F230F">
              <w:rPr>
                <w:rFonts w:ascii="Times New Roman" w:hAnsi="Times New Roman"/>
                <w:b w:val="0"/>
                <w:sz w:val="22"/>
                <w:szCs w:val="22"/>
              </w:rPr>
              <w:t xml:space="preserve"> </w:t>
            </w:r>
            <w:r w:rsidRPr="005F230F">
              <w:rPr>
                <w:rFonts w:ascii="Times New Roman" w:hAnsi="Times New Roman" w:hint="eastAsia"/>
                <w:b w:val="0"/>
                <w:sz w:val="22"/>
                <w:szCs w:val="22"/>
              </w:rPr>
              <w:t>для</w:t>
            </w:r>
            <w:r w:rsidRPr="005F230F">
              <w:rPr>
                <w:rFonts w:ascii="Times New Roman" w:hAnsi="Times New Roman"/>
                <w:b w:val="0"/>
                <w:sz w:val="22"/>
                <w:szCs w:val="22"/>
              </w:rPr>
              <w:t xml:space="preserve"> </w:t>
            </w:r>
            <w:r w:rsidRPr="005F230F">
              <w:rPr>
                <w:rFonts w:ascii="Times New Roman" w:hAnsi="Times New Roman" w:hint="eastAsia"/>
                <w:b w:val="0"/>
                <w:sz w:val="22"/>
                <w:szCs w:val="22"/>
              </w:rPr>
              <w:t>обеспечения</w:t>
            </w:r>
            <w:r w:rsidRPr="005F230F">
              <w:rPr>
                <w:rFonts w:ascii="Times New Roman" w:hAnsi="Times New Roman"/>
                <w:b w:val="0"/>
                <w:sz w:val="22"/>
                <w:szCs w:val="22"/>
              </w:rPr>
              <w:t xml:space="preserve"> </w:t>
            </w:r>
            <w:r w:rsidRPr="005F230F">
              <w:rPr>
                <w:rFonts w:ascii="Times New Roman" w:hAnsi="Times New Roman" w:hint="eastAsia"/>
                <w:b w:val="0"/>
                <w:sz w:val="22"/>
                <w:szCs w:val="22"/>
              </w:rPr>
              <w:t>общественного</w:t>
            </w:r>
            <w:r w:rsidRPr="005F230F">
              <w:rPr>
                <w:rFonts w:ascii="Times New Roman" w:hAnsi="Times New Roman"/>
                <w:b w:val="0"/>
                <w:sz w:val="22"/>
                <w:szCs w:val="22"/>
              </w:rPr>
              <w:t xml:space="preserve"> </w:t>
            </w:r>
            <w:r w:rsidRPr="005F230F">
              <w:rPr>
                <w:rFonts w:ascii="Times New Roman" w:hAnsi="Times New Roman" w:hint="eastAsia"/>
                <w:b w:val="0"/>
                <w:sz w:val="22"/>
                <w:szCs w:val="22"/>
              </w:rPr>
              <w:t>порядка</w:t>
            </w:r>
            <w:r w:rsidRPr="005F230F">
              <w:rPr>
                <w:rFonts w:ascii="Times New Roman" w:hAnsi="Times New Roman"/>
                <w:b w:val="0"/>
                <w:sz w:val="22"/>
                <w:szCs w:val="22"/>
              </w:rPr>
              <w:t xml:space="preserve">, </w:t>
            </w:r>
            <w:r w:rsidRPr="005F230F">
              <w:rPr>
                <w:rFonts w:ascii="Times New Roman" w:hAnsi="Times New Roman" w:hint="eastAsia"/>
                <w:b w:val="0"/>
                <w:sz w:val="22"/>
                <w:szCs w:val="22"/>
              </w:rPr>
              <w:t>в</w:t>
            </w:r>
            <w:r w:rsidRPr="005F230F">
              <w:rPr>
                <w:rFonts w:ascii="Times New Roman" w:hAnsi="Times New Roman"/>
                <w:b w:val="0"/>
                <w:sz w:val="22"/>
                <w:szCs w:val="22"/>
              </w:rPr>
              <w:t xml:space="preserve"> </w:t>
            </w:r>
            <w:r w:rsidRPr="005F230F">
              <w:rPr>
                <w:rFonts w:ascii="Times New Roman" w:hAnsi="Times New Roman" w:hint="eastAsia"/>
                <w:b w:val="0"/>
                <w:sz w:val="22"/>
                <w:szCs w:val="22"/>
              </w:rPr>
              <w:t>том</w:t>
            </w:r>
            <w:r w:rsidRPr="005F230F">
              <w:rPr>
                <w:rFonts w:ascii="Times New Roman" w:hAnsi="Times New Roman"/>
                <w:b w:val="0"/>
                <w:sz w:val="22"/>
                <w:szCs w:val="22"/>
              </w:rPr>
              <w:t xml:space="preserve"> </w:t>
            </w:r>
            <w:r w:rsidRPr="005F230F">
              <w:rPr>
                <w:rFonts w:ascii="Times New Roman" w:hAnsi="Times New Roman" w:hint="eastAsia"/>
                <w:b w:val="0"/>
                <w:sz w:val="22"/>
                <w:szCs w:val="22"/>
              </w:rPr>
              <w:t>числе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с</w:t>
            </w:r>
            <w:r w:rsidRPr="005F230F">
              <w:rPr>
                <w:rFonts w:ascii="Times New Roman" w:hAnsi="Times New Roman"/>
                <w:b w:val="0"/>
                <w:sz w:val="22"/>
                <w:szCs w:val="22"/>
              </w:rPr>
              <w:t xml:space="preserve"> </w:t>
            </w:r>
            <w:r w:rsidRPr="005F230F">
              <w:rPr>
                <w:rFonts w:ascii="Times New Roman" w:hAnsi="Times New Roman" w:hint="eastAsia"/>
                <w:b w:val="0"/>
                <w:sz w:val="22"/>
                <w:szCs w:val="22"/>
              </w:rPr>
              <w:t>участием</w:t>
            </w:r>
            <w:r w:rsidRPr="005F230F">
              <w:rPr>
                <w:rFonts w:ascii="Times New Roman" w:hAnsi="Times New Roman"/>
                <w:b w:val="0"/>
                <w:sz w:val="22"/>
                <w:szCs w:val="22"/>
              </w:rPr>
              <w:t xml:space="preserve"> </w:t>
            </w:r>
            <w:r w:rsidRPr="005F230F">
              <w:rPr>
                <w:rFonts w:ascii="Times New Roman" w:hAnsi="Times New Roman" w:hint="eastAsia"/>
                <w:b w:val="0"/>
                <w:sz w:val="22"/>
                <w:szCs w:val="22"/>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0E6CC5" w:rsidRDefault="00106C25" w:rsidP="005F230F">
            <w:pPr>
              <w:jc w:val="both"/>
              <w:rPr>
                <w:rFonts w:ascii="Times New Roman" w:hAnsi="Times New Roman"/>
                <w:b w:val="0"/>
                <w:sz w:val="22"/>
                <w:szCs w:val="22"/>
              </w:rPr>
            </w:pPr>
            <w:r>
              <w:rPr>
                <w:rFonts w:ascii="Times New Roman" w:hAnsi="Times New Roman"/>
                <w:b w:val="0"/>
                <w:sz w:val="22"/>
                <w:szCs w:val="22"/>
              </w:rPr>
              <w:t>Обеспечено функционирование и развитие систем видеонаблюдения в сфере общественного порядка, а именно:</w:t>
            </w:r>
          </w:p>
          <w:p w:rsidR="00B80133" w:rsidRDefault="00B80133" w:rsidP="005F230F">
            <w:pPr>
              <w:jc w:val="both"/>
              <w:rPr>
                <w:rFonts w:ascii="Times New Roman" w:hAnsi="Times New Roman"/>
                <w:b w:val="0"/>
                <w:sz w:val="22"/>
                <w:szCs w:val="22"/>
              </w:rPr>
            </w:pPr>
            <w:r>
              <w:rPr>
                <w:rFonts w:ascii="Times New Roman" w:hAnsi="Times New Roman"/>
                <w:b w:val="0"/>
                <w:sz w:val="22"/>
                <w:szCs w:val="22"/>
              </w:rPr>
              <w:lastRenderedPageBreak/>
              <w:t>-</w:t>
            </w:r>
            <w:r w:rsidR="005F230F" w:rsidRPr="005F230F">
              <w:rPr>
                <w:rFonts w:ascii="Times New Roman" w:hAnsi="Times New Roman"/>
                <w:b w:val="0"/>
                <w:sz w:val="22"/>
                <w:szCs w:val="22"/>
              </w:rPr>
              <w:t>Усовершенствование, содержание, модернизация и обслуживание го</w:t>
            </w:r>
            <w:r w:rsidR="00106C25">
              <w:rPr>
                <w:rFonts w:ascii="Times New Roman" w:hAnsi="Times New Roman"/>
                <w:b w:val="0"/>
                <w:sz w:val="22"/>
                <w:szCs w:val="22"/>
              </w:rPr>
              <w:t>родской системы видеонаблюдения;</w:t>
            </w:r>
            <w:r w:rsidR="005F230F" w:rsidRPr="005F230F">
              <w:rPr>
                <w:rFonts w:ascii="Times New Roman" w:hAnsi="Times New Roman"/>
                <w:b w:val="0"/>
                <w:sz w:val="22"/>
                <w:szCs w:val="22"/>
              </w:rPr>
              <w:t xml:space="preserve"> </w:t>
            </w:r>
          </w:p>
          <w:p w:rsidR="00106C25" w:rsidRPr="00106C25" w:rsidRDefault="00B80133" w:rsidP="005F230F">
            <w:pPr>
              <w:jc w:val="both"/>
              <w:rPr>
                <w:rFonts w:asciiTheme="minorHAnsi" w:hAnsiTheme="minorHAnsi"/>
                <w:b w:val="0"/>
                <w:color w:val="000000"/>
                <w:sz w:val="22"/>
                <w:szCs w:val="22"/>
              </w:rPr>
            </w:pPr>
            <w:r>
              <w:rPr>
                <w:rFonts w:ascii="Times New Roman" w:hAnsi="Times New Roman"/>
                <w:b w:val="0"/>
                <w:sz w:val="22"/>
                <w:szCs w:val="22"/>
              </w:rPr>
              <w:t>-</w:t>
            </w:r>
            <w:r w:rsidR="005F230F" w:rsidRPr="005F230F">
              <w:rPr>
                <w:b w:val="0"/>
                <w:color w:val="000000"/>
                <w:sz w:val="22"/>
                <w:szCs w:val="22"/>
              </w:rPr>
              <w:t xml:space="preserve">Работы по переносу </w:t>
            </w:r>
            <w:r w:rsidR="005F230F" w:rsidRPr="005F230F">
              <w:rPr>
                <w:rFonts w:ascii="Times New Roman" w:hAnsi="Times New Roman"/>
                <w:b w:val="0"/>
                <w:color w:val="000000"/>
                <w:sz w:val="22"/>
                <w:szCs w:val="22"/>
              </w:rPr>
              <w:t xml:space="preserve">(демонтаж, монтаж, настройка) </w:t>
            </w:r>
            <w:r w:rsidR="005F230F" w:rsidRPr="005F230F">
              <w:rPr>
                <w:b w:val="0"/>
                <w:color w:val="000000"/>
                <w:sz w:val="22"/>
                <w:szCs w:val="22"/>
              </w:rPr>
              <w:t>оборудования системы видеонаблюдения</w:t>
            </w:r>
            <w:r w:rsidR="00106C25">
              <w:rPr>
                <w:rFonts w:asciiTheme="minorHAnsi" w:hAnsiTheme="minorHAnsi"/>
                <w:b w:val="0"/>
                <w:color w:val="000000"/>
                <w:sz w:val="22"/>
                <w:szCs w:val="22"/>
              </w:rPr>
              <w:t>;</w:t>
            </w:r>
          </w:p>
          <w:p w:rsidR="005F230F" w:rsidRPr="005F230F" w:rsidRDefault="00B80133" w:rsidP="005F230F">
            <w:pPr>
              <w:jc w:val="both"/>
              <w:rPr>
                <w:rFonts w:ascii="Times New Roman" w:hAnsi="Times New Roman"/>
                <w:b w:val="0"/>
                <w:color w:val="000000"/>
                <w:sz w:val="22"/>
                <w:szCs w:val="22"/>
              </w:rPr>
            </w:pPr>
            <w:r>
              <w:rPr>
                <w:rFonts w:ascii="Times New Roman" w:hAnsi="Times New Roman"/>
                <w:b w:val="0"/>
                <w:color w:val="000000"/>
                <w:sz w:val="22"/>
                <w:szCs w:val="22"/>
              </w:rPr>
              <w:t>-</w:t>
            </w:r>
            <w:r w:rsidR="005F230F" w:rsidRPr="005F230F">
              <w:rPr>
                <w:rFonts w:ascii="Times New Roman" w:hAnsi="Times New Roman"/>
                <w:b w:val="0"/>
                <w:color w:val="000000"/>
                <w:sz w:val="22"/>
                <w:szCs w:val="22"/>
              </w:rPr>
              <w:t>Модернизация штабного автобуса с функцие</w:t>
            </w:r>
            <w:r w:rsidR="00106C25">
              <w:rPr>
                <w:rFonts w:ascii="Times New Roman" w:hAnsi="Times New Roman"/>
                <w:b w:val="0"/>
                <w:color w:val="000000"/>
                <w:sz w:val="22"/>
                <w:szCs w:val="22"/>
              </w:rPr>
              <w:t>й осуществления видеонаблюдения;</w:t>
            </w:r>
          </w:p>
          <w:p w:rsidR="005F230F" w:rsidRPr="005F230F" w:rsidRDefault="00B80133" w:rsidP="00106C25">
            <w:pPr>
              <w:jc w:val="both"/>
              <w:rPr>
                <w:rFonts w:ascii="Times New Roman" w:eastAsiaTheme="minorEastAsia" w:hAnsi="Times New Roman"/>
                <w:b w:val="0"/>
                <w:sz w:val="22"/>
                <w:szCs w:val="22"/>
              </w:rPr>
            </w:pPr>
            <w:r>
              <w:rPr>
                <w:rFonts w:ascii="Times New Roman" w:hAnsi="Times New Roman"/>
                <w:b w:val="0"/>
                <w:color w:val="000000"/>
                <w:sz w:val="22"/>
                <w:szCs w:val="22"/>
              </w:rPr>
              <w:t>-</w:t>
            </w:r>
            <w:r w:rsidR="005F230F" w:rsidRPr="005F230F">
              <w:rPr>
                <w:rFonts w:ascii="Times New Roman" w:hAnsi="Times New Roman"/>
                <w:b w:val="0"/>
                <w:color w:val="000000"/>
                <w:sz w:val="22"/>
                <w:szCs w:val="22"/>
              </w:rPr>
              <w:t xml:space="preserve">Обеспечение канала связи для передачи видеоизображения с городской системы видеонаблюдения </w:t>
            </w:r>
            <w:proofErr w:type="spellStart"/>
            <w:r w:rsidR="005F230F" w:rsidRPr="005F230F">
              <w:rPr>
                <w:rFonts w:ascii="Times New Roman" w:hAnsi="Times New Roman"/>
                <w:b w:val="0"/>
                <w:color w:val="000000"/>
                <w:sz w:val="22"/>
                <w:szCs w:val="22"/>
              </w:rPr>
              <w:t>г.Нефтеюганска</w:t>
            </w:r>
            <w:proofErr w:type="spellEnd"/>
            <w:r w:rsidR="005F230F" w:rsidRPr="005F230F">
              <w:rPr>
                <w:rFonts w:ascii="Times New Roman" w:hAnsi="Times New Roman"/>
                <w:b w:val="0"/>
                <w:color w:val="000000"/>
                <w:sz w:val="22"/>
                <w:szCs w:val="22"/>
              </w:rPr>
              <w:t xml:space="preserve"> до </w:t>
            </w:r>
            <w:proofErr w:type="spellStart"/>
            <w:r w:rsidR="005F230F" w:rsidRPr="005F230F">
              <w:rPr>
                <w:rFonts w:ascii="Times New Roman" w:hAnsi="Times New Roman"/>
                <w:b w:val="0"/>
                <w:color w:val="000000"/>
                <w:sz w:val="22"/>
                <w:szCs w:val="22"/>
              </w:rPr>
              <w:t>г.Ханты-Мансийск</w:t>
            </w:r>
            <w:proofErr w:type="spellEnd"/>
            <w:r w:rsidR="005F230F" w:rsidRPr="005F230F">
              <w:rPr>
                <w:rFonts w:ascii="Times New Roman" w:hAnsi="Times New Roman"/>
                <w:b w:val="0"/>
                <w:color w:val="000000"/>
                <w:sz w:val="22"/>
                <w:szCs w:val="22"/>
              </w:rPr>
              <w:t>.</w:t>
            </w:r>
          </w:p>
        </w:tc>
        <w:tc>
          <w:tcPr>
            <w:tcW w:w="4678" w:type="dxa"/>
            <w:tcBorders>
              <w:top w:val="single" w:sz="4" w:space="0" w:color="auto"/>
              <w:left w:val="single" w:sz="4" w:space="0" w:color="auto"/>
              <w:bottom w:val="single" w:sz="4" w:space="0" w:color="auto"/>
              <w:right w:val="single" w:sz="4" w:space="0" w:color="auto"/>
            </w:tcBorders>
            <w:vAlign w:val="center"/>
          </w:tcPr>
          <w:p w:rsidR="00675AA2" w:rsidRDefault="00675AA2" w:rsidP="005F230F">
            <w:pPr>
              <w:rPr>
                <w:rFonts w:ascii="Times New Roman" w:hAnsi="Times New Roman"/>
                <w:b w:val="0"/>
                <w:sz w:val="22"/>
                <w:szCs w:val="22"/>
              </w:rPr>
            </w:pPr>
          </w:p>
          <w:p w:rsidR="005F230F" w:rsidRPr="005F230F" w:rsidRDefault="005F230F" w:rsidP="001D76EC">
            <w:pPr>
              <w:jc w:val="both"/>
              <w:rPr>
                <w:rFonts w:ascii="Times New Roman" w:hAnsi="Times New Roman"/>
                <w:b w:val="0"/>
                <w:sz w:val="22"/>
                <w:szCs w:val="22"/>
              </w:rPr>
            </w:pPr>
            <w:r w:rsidRPr="005F230F">
              <w:rPr>
                <w:rFonts w:ascii="Times New Roman" w:hAnsi="Times New Roman"/>
                <w:b w:val="0"/>
                <w:sz w:val="22"/>
                <w:szCs w:val="22"/>
              </w:rPr>
              <w:t>Уровень преступности на улицах и в общественных местах (число зарегистрированных преступлений на 100 тыс. человек населения)</w:t>
            </w:r>
          </w:p>
          <w:p w:rsidR="005F230F" w:rsidRPr="005F230F" w:rsidRDefault="005F230F" w:rsidP="005F230F">
            <w:pPr>
              <w:jc w:val="center"/>
              <w:rPr>
                <w:rFonts w:ascii="Times New Roman" w:eastAsiaTheme="minorEastAsia" w:hAnsi="Times New Roman"/>
                <w:b w:val="0"/>
                <w:sz w:val="22"/>
                <w:szCs w:val="22"/>
              </w:rPr>
            </w:pPr>
          </w:p>
        </w:tc>
      </w:tr>
      <w:tr w:rsidR="005F230F" w:rsidRPr="005F230F" w:rsidTr="00911D4A">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lastRenderedPageBreak/>
              <w:t>1.3.</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hAnsi="Times New Roman"/>
                <w:b w:val="0"/>
                <w:sz w:val="22"/>
                <w:szCs w:val="22"/>
              </w:rPr>
            </w:pPr>
            <w:r w:rsidRPr="005F230F">
              <w:rPr>
                <w:rFonts w:ascii="Times New Roman" w:eastAsiaTheme="minorEastAsia" w:hAnsi="Times New Roman"/>
                <w:b w:val="0"/>
                <w:sz w:val="22"/>
                <w:szCs w:val="22"/>
              </w:rPr>
              <w:t>Комплекс процессных мероприятий «</w:t>
            </w:r>
            <w:r w:rsidRPr="005F230F">
              <w:rPr>
                <w:rFonts w:ascii="Times New Roman" w:hAnsi="Times New Roman"/>
                <w:b w:val="0"/>
                <w:sz w:val="22"/>
                <w:szCs w:val="22"/>
              </w:rPr>
              <w:t>Информирование граждан о безопасности личного имущества (изготовление и тиражирование печатной продукции: памяток, буклетов, плакатов, листовок, баннеров)»</w:t>
            </w:r>
          </w:p>
        </w:tc>
      </w:tr>
      <w:tr w:rsidR="005F230F" w:rsidRPr="005F230F" w:rsidTr="00911D4A">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tabs>
                <w:tab w:val="left" w:pos="5685"/>
              </w:tabs>
              <w:ind w:left="-11" w:right="-138" w:firstLine="11"/>
              <w:rPr>
                <w:rFonts w:ascii="Times New Roman" w:hAnsi="Times New Roman"/>
                <w:b w:val="0"/>
                <w:sz w:val="22"/>
                <w:szCs w:val="22"/>
              </w:rPr>
            </w:pPr>
            <w:r w:rsidRPr="005F230F">
              <w:rPr>
                <w:rFonts w:ascii="Times New Roman" w:eastAsiaTheme="minorEastAsia" w:hAnsi="Times New Roman"/>
                <w:b w:val="0"/>
                <w:sz w:val="22"/>
                <w:szCs w:val="22"/>
              </w:rPr>
              <w:t>Ответственные за реализацию</w:t>
            </w:r>
            <w:r w:rsidRPr="005F230F">
              <w:rPr>
                <w:rFonts w:ascii="Times New Roman" w:eastAsiaTheme="minorEastAsia" w:hAnsi="Times New Roman"/>
                <w:sz w:val="22"/>
                <w:szCs w:val="22"/>
              </w:rPr>
              <w:t>:</w:t>
            </w:r>
          </w:p>
          <w:p w:rsidR="005F230F" w:rsidRPr="005F230F" w:rsidRDefault="005F230F" w:rsidP="005F230F">
            <w:pPr>
              <w:tabs>
                <w:tab w:val="left" w:pos="5685"/>
              </w:tabs>
              <w:ind w:right="-138"/>
              <w:jc w:val="both"/>
              <w:rPr>
                <w:rFonts w:ascii="Times New Roman" w:eastAsiaTheme="minorEastAsia" w:hAnsi="Times New Roman"/>
                <w:b w:val="0"/>
                <w:sz w:val="22"/>
                <w:szCs w:val="22"/>
              </w:rPr>
            </w:pPr>
            <w:r w:rsidRPr="005F230F">
              <w:rPr>
                <w:rFonts w:ascii="Times New Roman" w:hAnsi="Times New Roman"/>
                <w:b w:val="0"/>
                <w:sz w:val="22"/>
                <w:szCs w:val="22"/>
              </w:rPr>
              <w:t>Администрация города (ДДА) / ОВОБ</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eastAsiaTheme="minorEastAsia" w:hAnsi="Times New Roman"/>
                <w:b w:val="0"/>
                <w:sz w:val="22"/>
                <w:szCs w:val="22"/>
              </w:rPr>
            </w:pPr>
            <w:r w:rsidRPr="005F230F">
              <w:rPr>
                <w:rFonts w:ascii="Times New Roman" w:hAnsi="Times New Roman" w:hint="eastAsia"/>
                <w:b w:val="0"/>
                <w:sz w:val="22"/>
                <w:szCs w:val="22"/>
              </w:rPr>
              <w:t>Срок</w:t>
            </w:r>
            <w:r w:rsidRPr="005F230F">
              <w:rPr>
                <w:rFonts w:ascii="Times New Roman" w:hAnsi="Times New Roman"/>
                <w:b w:val="0"/>
                <w:sz w:val="22"/>
                <w:szCs w:val="22"/>
              </w:rPr>
              <w:t xml:space="preserve"> </w:t>
            </w:r>
            <w:r w:rsidRPr="005F230F">
              <w:rPr>
                <w:rFonts w:ascii="Times New Roman" w:hAnsi="Times New Roman" w:hint="eastAsia"/>
                <w:b w:val="0"/>
                <w:sz w:val="22"/>
                <w:szCs w:val="22"/>
              </w:rPr>
              <w:t>реализации</w:t>
            </w:r>
            <w:r w:rsidRPr="005F230F">
              <w:rPr>
                <w:rFonts w:ascii="Times New Roman" w:hAnsi="Times New Roman"/>
                <w:b w:val="0"/>
                <w:sz w:val="22"/>
                <w:szCs w:val="22"/>
              </w:rPr>
              <w:t xml:space="preserve">: </w:t>
            </w:r>
            <w:r w:rsidRPr="005F230F">
              <w:rPr>
                <w:rFonts w:ascii="Times New Roman" w:eastAsiaTheme="minorEastAsia" w:hAnsi="Times New Roman"/>
                <w:b w:val="0"/>
                <w:sz w:val="22"/>
                <w:szCs w:val="22"/>
              </w:rPr>
              <w:t xml:space="preserve">2024-2030 </w:t>
            </w:r>
          </w:p>
        </w:tc>
      </w:tr>
      <w:tr w:rsidR="005F230F" w:rsidRPr="005F230F" w:rsidTr="00911D4A">
        <w:trPr>
          <w:trHeight w:val="1238"/>
        </w:trPr>
        <w:tc>
          <w:tcPr>
            <w:tcW w:w="899"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both"/>
              <w:rPr>
                <w:rFonts w:ascii="Times New Roman" w:eastAsiaTheme="minorEastAsia" w:hAnsi="Times New Roman"/>
                <w:b w:val="0"/>
                <w:sz w:val="22"/>
                <w:szCs w:val="22"/>
              </w:rPr>
            </w:pPr>
            <w:r w:rsidRPr="005F230F">
              <w:rPr>
                <w:rFonts w:ascii="Times New Roman" w:eastAsiaTheme="minorEastAsia" w:hAnsi="Times New Roman"/>
                <w:b w:val="0"/>
                <w:sz w:val="22"/>
                <w:szCs w:val="22"/>
              </w:rPr>
              <w:t xml:space="preserve">Задача. </w:t>
            </w:r>
            <w:r w:rsidRPr="005F230F">
              <w:rPr>
                <w:rFonts w:ascii="Times New Roman" w:hAnsi="Times New Roman" w:hint="eastAsia"/>
                <w:b w:val="0"/>
                <w:sz w:val="22"/>
                <w:szCs w:val="22"/>
              </w:rPr>
              <w:t>Создание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и</w:t>
            </w:r>
            <w:r w:rsidRPr="005F230F">
              <w:rPr>
                <w:rFonts w:ascii="Times New Roman" w:hAnsi="Times New Roman"/>
                <w:b w:val="0"/>
                <w:sz w:val="22"/>
                <w:szCs w:val="22"/>
              </w:rPr>
              <w:t xml:space="preserve"> </w:t>
            </w:r>
            <w:r w:rsidRPr="005F230F">
              <w:rPr>
                <w:rFonts w:ascii="Times New Roman" w:hAnsi="Times New Roman" w:hint="eastAsia"/>
                <w:b w:val="0"/>
                <w:sz w:val="22"/>
                <w:szCs w:val="22"/>
              </w:rPr>
              <w:t>совершенствование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условий</w:t>
            </w:r>
            <w:r w:rsidRPr="005F230F">
              <w:rPr>
                <w:rFonts w:ascii="Times New Roman" w:hAnsi="Times New Roman"/>
                <w:b w:val="0"/>
                <w:sz w:val="22"/>
                <w:szCs w:val="22"/>
              </w:rPr>
              <w:t xml:space="preserve"> </w:t>
            </w:r>
            <w:r w:rsidRPr="005F230F">
              <w:rPr>
                <w:rFonts w:ascii="Times New Roman" w:hAnsi="Times New Roman" w:hint="eastAsia"/>
                <w:b w:val="0"/>
                <w:sz w:val="22"/>
                <w:szCs w:val="22"/>
              </w:rPr>
              <w:t>для</w:t>
            </w:r>
            <w:r w:rsidRPr="005F230F">
              <w:rPr>
                <w:rFonts w:ascii="Times New Roman" w:hAnsi="Times New Roman"/>
                <w:b w:val="0"/>
                <w:sz w:val="22"/>
                <w:szCs w:val="22"/>
              </w:rPr>
              <w:t xml:space="preserve"> </w:t>
            </w:r>
            <w:r w:rsidRPr="005F230F">
              <w:rPr>
                <w:rFonts w:ascii="Times New Roman" w:hAnsi="Times New Roman" w:hint="eastAsia"/>
                <w:b w:val="0"/>
                <w:sz w:val="22"/>
                <w:szCs w:val="22"/>
              </w:rPr>
              <w:t>обеспечения</w:t>
            </w:r>
            <w:r w:rsidRPr="005F230F">
              <w:rPr>
                <w:rFonts w:ascii="Times New Roman" w:hAnsi="Times New Roman"/>
                <w:b w:val="0"/>
                <w:sz w:val="22"/>
                <w:szCs w:val="22"/>
              </w:rPr>
              <w:t xml:space="preserve"> </w:t>
            </w:r>
            <w:r w:rsidRPr="005F230F">
              <w:rPr>
                <w:rFonts w:ascii="Times New Roman" w:hAnsi="Times New Roman" w:hint="eastAsia"/>
                <w:b w:val="0"/>
                <w:sz w:val="22"/>
                <w:szCs w:val="22"/>
              </w:rPr>
              <w:t>общественного</w:t>
            </w:r>
            <w:r w:rsidRPr="005F230F">
              <w:rPr>
                <w:rFonts w:ascii="Times New Roman" w:hAnsi="Times New Roman"/>
                <w:b w:val="0"/>
                <w:sz w:val="22"/>
                <w:szCs w:val="22"/>
              </w:rPr>
              <w:t xml:space="preserve"> </w:t>
            </w:r>
            <w:r w:rsidRPr="005F230F">
              <w:rPr>
                <w:rFonts w:ascii="Times New Roman" w:hAnsi="Times New Roman" w:hint="eastAsia"/>
                <w:b w:val="0"/>
                <w:sz w:val="22"/>
                <w:szCs w:val="22"/>
              </w:rPr>
              <w:t>порядка</w:t>
            </w:r>
            <w:r w:rsidRPr="005F230F">
              <w:rPr>
                <w:rFonts w:ascii="Times New Roman" w:hAnsi="Times New Roman"/>
                <w:b w:val="0"/>
                <w:sz w:val="22"/>
                <w:szCs w:val="22"/>
              </w:rPr>
              <w:t xml:space="preserve">, </w:t>
            </w:r>
            <w:r w:rsidRPr="005F230F">
              <w:rPr>
                <w:rFonts w:ascii="Times New Roman" w:hAnsi="Times New Roman" w:hint="eastAsia"/>
                <w:b w:val="0"/>
                <w:sz w:val="22"/>
                <w:szCs w:val="22"/>
              </w:rPr>
              <w:t>в</w:t>
            </w:r>
            <w:r w:rsidRPr="005F230F">
              <w:rPr>
                <w:rFonts w:ascii="Times New Roman" w:hAnsi="Times New Roman"/>
                <w:b w:val="0"/>
                <w:sz w:val="22"/>
                <w:szCs w:val="22"/>
              </w:rPr>
              <w:t xml:space="preserve"> </w:t>
            </w:r>
            <w:r w:rsidRPr="005F230F">
              <w:rPr>
                <w:rFonts w:ascii="Times New Roman" w:hAnsi="Times New Roman" w:hint="eastAsia"/>
                <w:b w:val="0"/>
                <w:sz w:val="22"/>
                <w:szCs w:val="22"/>
              </w:rPr>
              <w:t>том</w:t>
            </w:r>
            <w:r w:rsidRPr="005F230F">
              <w:rPr>
                <w:rFonts w:ascii="Times New Roman" w:hAnsi="Times New Roman"/>
                <w:b w:val="0"/>
                <w:sz w:val="22"/>
                <w:szCs w:val="22"/>
              </w:rPr>
              <w:t xml:space="preserve"> </w:t>
            </w:r>
            <w:r w:rsidRPr="005F230F">
              <w:rPr>
                <w:rFonts w:ascii="Times New Roman" w:hAnsi="Times New Roman" w:hint="eastAsia"/>
                <w:b w:val="0"/>
                <w:sz w:val="22"/>
                <w:szCs w:val="22"/>
              </w:rPr>
              <w:t>числе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с</w:t>
            </w:r>
            <w:r w:rsidRPr="005F230F">
              <w:rPr>
                <w:rFonts w:ascii="Times New Roman" w:hAnsi="Times New Roman"/>
                <w:b w:val="0"/>
                <w:sz w:val="22"/>
                <w:szCs w:val="22"/>
              </w:rPr>
              <w:t xml:space="preserve"> </w:t>
            </w:r>
            <w:r w:rsidRPr="005F230F">
              <w:rPr>
                <w:rFonts w:ascii="Times New Roman" w:hAnsi="Times New Roman" w:hint="eastAsia"/>
                <w:b w:val="0"/>
                <w:sz w:val="22"/>
                <w:szCs w:val="22"/>
              </w:rPr>
              <w:t>участием</w:t>
            </w:r>
            <w:r w:rsidRPr="005F230F">
              <w:rPr>
                <w:rFonts w:ascii="Times New Roman" w:hAnsi="Times New Roman"/>
                <w:b w:val="0"/>
                <w:sz w:val="22"/>
                <w:szCs w:val="22"/>
              </w:rPr>
              <w:t xml:space="preserve"> </w:t>
            </w:r>
            <w:r w:rsidRPr="005F230F">
              <w:rPr>
                <w:rFonts w:ascii="Times New Roman" w:hAnsi="Times New Roman" w:hint="eastAsia"/>
                <w:b w:val="0"/>
                <w:sz w:val="22"/>
                <w:szCs w:val="22"/>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5F230F" w:rsidRPr="005F230F" w:rsidRDefault="00726681" w:rsidP="00726681">
            <w:pPr>
              <w:jc w:val="both"/>
              <w:rPr>
                <w:rFonts w:ascii="Times New Roman" w:eastAsiaTheme="minorEastAsia" w:hAnsi="Times New Roman"/>
                <w:b w:val="0"/>
                <w:sz w:val="22"/>
                <w:szCs w:val="22"/>
              </w:rPr>
            </w:pPr>
            <w:r>
              <w:rPr>
                <w:rFonts w:ascii="Times New Roman" w:hAnsi="Times New Roman"/>
                <w:b w:val="0"/>
                <w:sz w:val="22"/>
                <w:szCs w:val="22"/>
              </w:rPr>
              <w:t>Обеспечено информирование</w:t>
            </w:r>
            <w:r w:rsidR="005F230F" w:rsidRPr="005F230F">
              <w:rPr>
                <w:rFonts w:ascii="Times New Roman" w:hAnsi="Times New Roman"/>
                <w:b w:val="0"/>
                <w:sz w:val="22"/>
                <w:szCs w:val="22"/>
              </w:rPr>
              <w:t xml:space="preserve"> населения о сохранности личного имущества граждан (о способах и видах мошенничества и способах защиты от них)</w:t>
            </w:r>
          </w:p>
        </w:tc>
        <w:tc>
          <w:tcPr>
            <w:tcW w:w="4678" w:type="dxa"/>
            <w:tcBorders>
              <w:top w:val="single" w:sz="4" w:space="0" w:color="auto"/>
              <w:left w:val="single" w:sz="4" w:space="0" w:color="auto"/>
              <w:bottom w:val="single" w:sz="4" w:space="0" w:color="auto"/>
              <w:right w:val="single" w:sz="4" w:space="0" w:color="auto"/>
            </w:tcBorders>
            <w:vAlign w:val="center"/>
          </w:tcPr>
          <w:p w:rsidR="00726681" w:rsidRDefault="00726681" w:rsidP="005F230F">
            <w:pPr>
              <w:rPr>
                <w:rFonts w:ascii="Times New Roman" w:hAnsi="Times New Roman"/>
                <w:b w:val="0"/>
                <w:sz w:val="22"/>
                <w:szCs w:val="22"/>
              </w:rPr>
            </w:pPr>
          </w:p>
          <w:p w:rsidR="005F230F" w:rsidRPr="005F230F" w:rsidRDefault="005F230F" w:rsidP="001D76EC">
            <w:pPr>
              <w:jc w:val="both"/>
              <w:rPr>
                <w:rFonts w:ascii="Times New Roman" w:eastAsiaTheme="minorEastAsia" w:hAnsi="Times New Roman"/>
                <w:b w:val="0"/>
                <w:sz w:val="22"/>
                <w:szCs w:val="22"/>
              </w:rPr>
            </w:pPr>
            <w:r w:rsidRPr="005F230F">
              <w:rPr>
                <w:rFonts w:ascii="Times New Roman" w:hAnsi="Times New Roman"/>
                <w:b w:val="0"/>
                <w:sz w:val="22"/>
                <w:szCs w:val="22"/>
              </w:rPr>
              <w:t>Уровень преступности на улицах и в общественных местах (число зарегистрированных преступлений на 100 тыс. человек населения)</w:t>
            </w:r>
          </w:p>
        </w:tc>
      </w:tr>
      <w:tr w:rsidR="005F230F" w:rsidRPr="005F230F" w:rsidTr="00911D4A">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t>1.4.</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t>Комплекс процессных мероприятий «</w:t>
            </w:r>
            <w:r w:rsidRPr="005F230F">
              <w:rPr>
                <w:rFonts w:ascii="Times New Roman" w:hAnsi="Times New Roman"/>
                <w:b w:val="0"/>
                <w:sz w:val="22"/>
                <w:szCs w:val="22"/>
              </w:rPr>
              <w:t>Профилактика  пропаганды и распространения криминальной идеологии среди несовершеннолетних, создания детских и молодежных сообществ на основе криминальной субкультуры, в том числе посредством использования информационных ресурсов сети Интернет»</w:t>
            </w:r>
          </w:p>
        </w:tc>
      </w:tr>
      <w:tr w:rsidR="005F230F" w:rsidRPr="005F230F" w:rsidTr="00911D4A">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both"/>
              <w:rPr>
                <w:rFonts w:ascii="Times New Roman" w:eastAsiaTheme="minorEastAsia" w:hAnsi="Times New Roman"/>
                <w:b w:val="0"/>
                <w:sz w:val="22"/>
                <w:szCs w:val="22"/>
              </w:rPr>
            </w:pPr>
            <w:r w:rsidRPr="005F230F">
              <w:rPr>
                <w:rFonts w:ascii="Times New Roman" w:eastAsiaTheme="minorEastAsia" w:hAnsi="Times New Roman"/>
                <w:b w:val="0"/>
                <w:sz w:val="22"/>
                <w:szCs w:val="22"/>
              </w:rPr>
              <w:t>Ответственный за реализацию</w:t>
            </w:r>
            <w:r w:rsidRPr="005F230F">
              <w:rPr>
                <w:rFonts w:ascii="Times New Roman" w:eastAsiaTheme="minorEastAsia" w:hAnsi="Times New Roman"/>
                <w:sz w:val="22"/>
                <w:szCs w:val="22"/>
              </w:rPr>
              <w:t xml:space="preserve">: </w:t>
            </w:r>
            <w:r w:rsidRPr="005F230F">
              <w:rPr>
                <w:rFonts w:ascii="Times New Roman" w:eastAsiaTheme="minorEastAsia" w:hAnsi="Times New Roman"/>
                <w:b w:val="0"/>
                <w:sz w:val="22"/>
                <w:szCs w:val="22"/>
              </w:rPr>
              <w:t>ДО</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eastAsiaTheme="minorEastAsia" w:hAnsi="Times New Roman"/>
                <w:b w:val="0"/>
                <w:sz w:val="22"/>
                <w:szCs w:val="22"/>
              </w:rPr>
            </w:pPr>
            <w:r w:rsidRPr="005F230F">
              <w:rPr>
                <w:rFonts w:ascii="Times New Roman" w:hAnsi="Times New Roman" w:hint="eastAsia"/>
                <w:b w:val="0"/>
                <w:sz w:val="22"/>
                <w:szCs w:val="22"/>
              </w:rPr>
              <w:t>Срок</w:t>
            </w:r>
            <w:r w:rsidRPr="005F230F">
              <w:rPr>
                <w:rFonts w:ascii="Times New Roman" w:hAnsi="Times New Roman"/>
                <w:b w:val="0"/>
                <w:sz w:val="22"/>
                <w:szCs w:val="22"/>
              </w:rPr>
              <w:t xml:space="preserve"> </w:t>
            </w:r>
            <w:r w:rsidRPr="005F230F">
              <w:rPr>
                <w:rFonts w:ascii="Times New Roman" w:hAnsi="Times New Roman" w:hint="eastAsia"/>
                <w:b w:val="0"/>
                <w:sz w:val="22"/>
                <w:szCs w:val="22"/>
              </w:rPr>
              <w:t>реализации</w:t>
            </w:r>
            <w:r w:rsidRPr="005F230F">
              <w:rPr>
                <w:rFonts w:ascii="Times New Roman" w:hAnsi="Times New Roman"/>
                <w:b w:val="0"/>
                <w:sz w:val="22"/>
                <w:szCs w:val="22"/>
              </w:rPr>
              <w:t xml:space="preserve">: </w:t>
            </w:r>
            <w:r w:rsidRPr="005F230F">
              <w:rPr>
                <w:rFonts w:ascii="Times New Roman" w:eastAsiaTheme="minorEastAsia" w:hAnsi="Times New Roman"/>
                <w:b w:val="0"/>
                <w:sz w:val="22"/>
                <w:szCs w:val="22"/>
              </w:rPr>
              <w:t xml:space="preserve">2024-2030 </w:t>
            </w:r>
          </w:p>
        </w:tc>
      </w:tr>
      <w:tr w:rsidR="005F230F" w:rsidRPr="005F230F" w:rsidTr="00911D4A">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both"/>
              <w:rPr>
                <w:rFonts w:ascii="Times New Roman" w:eastAsiaTheme="minorEastAsia" w:hAnsi="Times New Roman"/>
                <w:b w:val="0"/>
                <w:sz w:val="22"/>
                <w:szCs w:val="22"/>
              </w:rPr>
            </w:pPr>
            <w:r w:rsidRPr="005F230F">
              <w:rPr>
                <w:rFonts w:ascii="Times New Roman" w:eastAsiaTheme="minorEastAsia" w:hAnsi="Times New Roman"/>
                <w:b w:val="0"/>
                <w:sz w:val="22"/>
                <w:szCs w:val="22"/>
              </w:rPr>
              <w:t xml:space="preserve">Задача. </w:t>
            </w:r>
            <w:r w:rsidRPr="005F230F">
              <w:rPr>
                <w:rFonts w:ascii="Times New Roman" w:hAnsi="Times New Roman" w:hint="eastAsia"/>
                <w:b w:val="0"/>
                <w:sz w:val="22"/>
                <w:szCs w:val="22"/>
              </w:rPr>
              <w:t>Создание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и</w:t>
            </w:r>
            <w:r w:rsidRPr="005F230F">
              <w:rPr>
                <w:rFonts w:ascii="Times New Roman" w:hAnsi="Times New Roman"/>
                <w:b w:val="0"/>
                <w:sz w:val="22"/>
                <w:szCs w:val="22"/>
              </w:rPr>
              <w:t xml:space="preserve"> </w:t>
            </w:r>
            <w:r w:rsidRPr="005F230F">
              <w:rPr>
                <w:rFonts w:ascii="Times New Roman" w:hAnsi="Times New Roman" w:hint="eastAsia"/>
                <w:b w:val="0"/>
                <w:sz w:val="22"/>
                <w:szCs w:val="22"/>
              </w:rPr>
              <w:t>совершенствование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условий</w:t>
            </w:r>
            <w:r w:rsidRPr="005F230F">
              <w:rPr>
                <w:rFonts w:ascii="Times New Roman" w:hAnsi="Times New Roman"/>
                <w:b w:val="0"/>
                <w:sz w:val="22"/>
                <w:szCs w:val="22"/>
              </w:rPr>
              <w:t xml:space="preserve"> </w:t>
            </w:r>
            <w:r w:rsidRPr="005F230F">
              <w:rPr>
                <w:rFonts w:ascii="Times New Roman" w:hAnsi="Times New Roman" w:hint="eastAsia"/>
                <w:b w:val="0"/>
                <w:sz w:val="22"/>
                <w:szCs w:val="22"/>
              </w:rPr>
              <w:t>для</w:t>
            </w:r>
            <w:r w:rsidRPr="005F230F">
              <w:rPr>
                <w:rFonts w:ascii="Times New Roman" w:hAnsi="Times New Roman"/>
                <w:b w:val="0"/>
                <w:sz w:val="22"/>
                <w:szCs w:val="22"/>
              </w:rPr>
              <w:t xml:space="preserve"> </w:t>
            </w:r>
            <w:r w:rsidRPr="005F230F">
              <w:rPr>
                <w:rFonts w:ascii="Times New Roman" w:hAnsi="Times New Roman" w:hint="eastAsia"/>
                <w:b w:val="0"/>
                <w:sz w:val="22"/>
                <w:szCs w:val="22"/>
              </w:rPr>
              <w:t>обеспечения</w:t>
            </w:r>
            <w:r w:rsidRPr="005F230F">
              <w:rPr>
                <w:rFonts w:ascii="Times New Roman" w:hAnsi="Times New Roman"/>
                <w:b w:val="0"/>
                <w:sz w:val="22"/>
                <w:szCs w:val="22"/>
              </w:rPr>
              <w:t xml:space="preserve"> </w:t>
            </w:r>
            <w:r w:rsidRPr="005F230F">
              <w:rPr>
                <w:rFonts w:ascii="Times New Roman" w:hAnsi="Times New Roman" w:hint="eastAsia"/>
                <w:b w:val="0"/>
                <w:sz w:val="22"/>
                <w:szCs w:val="22"/>
              </w:rPr>
              <w:t>общественного</w:t>
            </w:r>
            <w:r w:rsidRPr="005F230F">
              <w:rPr>
                <w:rFonts w:ascii="Times New Roman" w:hAnsi="Times New Roman"/>
                <w:b w:val="0"/>
                <w:sz w:val="22"/>
                <w:szCs w:val="22"/>
              </w:rPr>
              <w:t xml:space="preserve"> </w:t>
            </w:r>
            <w:r w:rsidRPr="005F230F">
              <w:rPr>
                <w:rFonts w:ascii="Times New Roman" w:hAnsi="Times New Roman" w:hint="eastAsia"/>
                <w:b w:val="0"/>
                <w:sz w:val="22"/>
                <w:szCs w:val="22"/>
              </w:rPr>
              <w:t>порядка</w:t>
            </w:r>
            <w:r w:rsidRPr="005F230F">
              <w:rPr>
                <w:rFonts w:ascii="Times New Roman" w:hAnsi="Times New Roman"/>
                <w:b w:val="0"/>
                <w:sz w:val="22"/>
                <w:szCs w:val="22"/>
              </w:rPr>
              <w:t xml:space="preserve">, </w:t>
            </w:r>
            <w:r w:rsidRPr="005F230F">
              <w:rPr>
                <w:rFonts w:ascii="Times New Roman" w:hAnsi="Times New Roman" w:hint="eastAsia"/>
                <w:b w:val="0"/>
                <w:sz w:val="22"/>
                <w:szCs w:val="22"/>
              </w:rPr>
              <w:t>в</w:t>
            </w:r>
            <w:r w:rsidRPr="005F230F">
              <w:rPr>
                <w:rFonts w:ascii="Times New Roman" w:hAnsi="Times New Roman"/>
                <w:b w:val="0"/>
                <w:sz w:val="22"/>
                <w:szCs w:val="22"/>
              </w:rPr>
              <w:t xml:space="preserve"> </w:t>
            </w:r>
            <w:r w:rsidRPr="005F230F">
              <w:rPr>
                <w:rFonts w:ascii="Times New Roman" w:hAnsi="Times New Roman" w:hint="eastAsia"/>
                <w:b w:val="0"/>
                <w:sz w:val="22"/>
                <w:szCs w:val="22"/>
              </w:rPr>
              <w:t>том</w:t>
            </w:r>
            <w:r w:rsidRPr="005F230F">
              <w:rPr>
                <w:rFonts w:ascii="Times New Roman" w:hAnsi="Times New Roman"/>
                <w:b w:val="0"/>
                <w:sz w:val="22"/>
                <w:szCs w:val="22"/>
              </w:rPr>
              <w:t xml:space="preserve"> </w:t>
            </w:r>
            <w:r w:rsidRPr="005F230F">
              <w:rPr>
                <w:rFonts w:ascii="Times New Roman" w:hAnsi="Times New Roman" w:hint="eastAsia"/>
                <w:b w:val="0"/>
                <w:sz w:val="22"/>
                <w:szCs w:val="22"/>
              </w:rPr>
              <w:t>числе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с</w:t>
            </w:r>
            <w:r w:rsidRPr="005F230F">
              <w:rPr>
                <w:rFonts w:ascii="Times New Roman" w:hAnsi="Times New Roman"/>
                <w:b w:val="0"/>
                <w:sz w:val="22"/>
                <w:szCs w:val="22"/>
              </w:rPr>
              <w:t xml:space="preserve"> </w:t>
            </w:r>
            <w:r w:rsidRPr="005F230F">
              <w:rPr>
                <w:rFonts w:ascii="Times New Roman" w:hAnsi="Times New Roman" w:hint="eastAsia"/>
                <w:b w:val="0"/>
                <w:sz w:val="22"/>
                <w:szCs w:val="22"/>
              </w:rPr>
              <w:t>участием</w:t>
            </w:r>
            <w:r w:rsidRPr="005F230F">
              <w:rPr>
                <w:rFonts w:ascii="Times New Roman" w:hAnsi="Times New Roman"/>
                <w:b w:val="0"/>
                <w:sz w:val="22"/>
                <w:szCs w:val="22"/>
              </w:rPr>
              <w:t xml:space="preserve"> </w:t>
            </w:r>
            <w:r w:rsidRPr="005F230F">
              <w:rPr>
                <w:rFonts w:ascii="Times New Roman" w:hAnsi="Times New Roman" w:hint="eastAsia"/>
                <w:b w:val="0"/>
                <w:sz w:val="22"/>
                <w:szCs w:val="22"/>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911D4A" w:rsidRDefault="00911D4A" w:rsidP="00911D4A">
            <w:pPr>
              <w:jc w:val="both"/>
              <w:rPr>
                <w:rFonts w:ascii="Times New Roman" w:hAnsi="Times New Roman"/>
                <w:b w:val="0"/>
                <w:color w:val="111115"/>
                <w:sz w:val="22"/>
                <w:szCs w:val="22"/>
              </w:rPr>
            </w:pPr>
            <w:r>
              <w:rPr>
                <w:rFonts w:ascii="Times New Roman" w:hAnsi="Times New Roman"/>
                <w:b w:val="0"/>
                <w:sz w:val="22"/>
                <w:szCs w:val="22"/>
              </w:rPr>
              <w:t xml:space="preserve">Организована профилактика </w:t>
            </w:r>
            <w:r w:rsidRPr="005F230F">
              <w:rPr>
                <w:rFonts w:ascii="Times New Roman" w:hAnsi="Times New Roman"/>
                <w:b w:val="0"/>
                <w:sz w:val="22"/>
                <w:szCs w:val="22"/>
              </w:rPr>
              <w:t>пропаганды и распространения криминальной идеологии</w:t>
            </w:r>
            <w:r>
              <w:rPr>
                <w:rFonts w:ascii="Times New Roman" w:hAnsi="Times New Roman"/>
                <w:b w:val="0"/>
                <w:sz w:val="22"/>
                <w:szCs w:val="22"/>
              </w:rPr>
              <w:t>:</w:t>
            </w:r>
            <w:r w:rsidRPr="005F230F">
              <w:rPr>
                <w:rFonts w:ascii="Times New Roman" w:hAnsi="Times New Roman"/>
                <w:b w:val="0"/>
                <w:color w:val="111115"/>
                <w:sz w:val="22"/>
                <w:szCs w:val="22"/>
              </w:rPr>
              <w:t xml:space="preserve"> </w:t>
            </w:r>
          </w:p>
          <w:p w:rsidR="005F230F" w:rsidRPr="005F230F" w:rsidRDefault="00911D4A" w:rsidP="00911D4A">
            <w:pPr>
              <w:jc w:val="both"/>
              <w:rPr>
                <w:rFonts w:ascii="Times New Roman" w:eastAsiaTheme="minorEastAsia" w:hAnsi="Times New Roman"/>
                <w:b w:val="0"/>
                <w:sz w:val="22"/>
                <w:szCs w:val="22"/>
              </w:rPr>
            </w:pPr>
            <w:r>
              <w:rPr>
                <w:rFonts w:ascii="Times New Roman" w:hAnsi="Times New Roman"/>
                <w:b w:val="0"/>
                <w:color w:val="111115"/>
                <w:sz w:val="22"/>
                <w:szCs w:val="22"/>
              </w:rPr>
              <w:t>-</w:t>
            </w:r>
            <w:r w:rsidR="00B96E19">
              <w:rPr>
                <w:rFonts w:ascii="Times New Roman" w:hAnsi="Times New Roman" w:hint="eastAsia"/>
                <w:b w:val="0"/>
                <w:color w:val="111115"/>
                <w:sz w:val="22"/>
                <w:szCs w:val="22"/>
              </w:rPr>
              <w:t>мониторинг</w:t>
            </w:r>
            <w:r w:rsidR="005F230F" w:rsidRPr="005F230F">
              <w:rPr>
                <w:rFonts w:ascii="Times New Roman" w:hAnsi="Times New Roman"/>
                <w:b w:val="0"/>
                <w:color w:val="111115"/>
                <w:sz w:val="22"/>
                <w:szCs w:val="22"/>
              </w:rPr>
              <w:t xml:space="preserve"> </w:t>
            </w:r>
            <w:r w:rsidR="005F230F" w:rsidRPr="005F230F">
              <w:rPr>
                <w:rFonts w:ascii="Times New Roman" w:hAnsi="Times New Roman" w:hint="eastAsia"/>
                <w:b w:val="0"/>
                <w:color w:val="111115"/>
                <w:sz w:val="22"/>
                <w:szCs w:val="22"/>
              </w:rPr>
              <w:t>информационно</w:t>
            </w:r>
            <w:r w:rsidR="005F230F" w:rsidRPr="005F230F">
              <w:rPr>
                <w:rFonts w:ascii="Times New Roman" w:hAnsi="Times New Roman"/>
                <w:b w:val="0"/>
                <w:color w:val="111115"/>
                <w:sz w:val="22"/>
                <w:szCs w:val="22"/>
              </w:rPr>
              <w:t>-</w:t>
            </w:r>
            <w:r w:rsidR="005F230F" w:rsidRPr="005F230F">
              <w:rPr>
                <w:rFonts w:ascii="Times New Roman" w:hAnsi="Times New Roman" w:hint="eastAsia"/>
                <w:b w:val="0"/>
                <w:color w:val="111115"/>
                <w:sz w:val="22"/>
                <w:szCs w:val="22"/>
              </w:rPr>
              <w:t>коммуникативной</w:t>
            </w:r>
            <w:r w:rsidR="005F230F" w:rsidRPr="005F230F">
              <w:rPr>
                <w:rFonts w:ascii="Times New Roman" w:hAnsi="Times New Roman"/>
                <w:b w:val="0"/>
                <w:color w:val="111115"/>
                <w:sz w:val="22"/>
                <w:szCs w:val="22"/>
              </w:rPr>
              <w:t xml:space="preserve"> </w:t>
            </w:r>
            <w:r w:rsidR="005F230F" w:rsidRPr="005F230F">
              <w:rPr>
                <w:rFonts w:ascii="Times New Roman" w:hAnsi="Times New Roman" w:hint="eastAsia"/>
                <w:b w:val="0"/>
                <w:color w:val="111115"/>
                <w:sz w:val="22"/>
                <w:szCs w:val="22"/>
              </w:rPr>
              <w:t>сети</w:t>
            </w:r>
            <w:r w:rsidR="005F230F" w:rsidRPr="005F230F">
              <w:rPr>
                <w:rFonts w:ascii="Times New Roman" w:hAnsi="Times New Roman"/>
                <w:b w:val="0"/>
                <w:color w:val="111115"/>
                <w:sz w:val="22"/>
                <w:szCs w:val="22"/>
              </w:rPr>
              <w:t xml:space="preserve"> «</w:t>
            </w:r>
            <w:r w:rsidR="005F230F" w:rsidRPr="005F230F">
              <w:rPr>
                <w:rFonts w:ascii="Times New Roman" w:hAnsi="Times New Roman" w:hint="eastAsia"/>
                <w:b w:val="0"/>
                <w:color w:val="111115"/>
                <w:sz w:val="22"/>
                <w:szCs w:val="22"/>
              </w:rPr>
              <w:t>Интернет»</w:t>
            </w:r>
            <w:r w:rsidR="005F230F" w:rsidRPr="005F230F">
              <w:rPr>
                <w:rFonts w:ascii="Times New Roman" w:hAnsi="Times New Roman"/>
                <w:b w:val="0"/>
                <w:color w:val="111115"/>
                <w:sz w:val="22"/>
                <w:szCs w:val="22"/>
              </w:rPr>
              <w:t xml:space="preserve"> </w:t>
            </w:r>
            <w:r w:rsidR="005F230F" w:rsidRPr="005F230F">
              <w:rPr>
                <w:rFonts w:ascii="Times New Roman" w:hAnsi="Times New Roman" w:hint="eastAsia"/>
                <w:b w:val="0"/>
                <w:color w:val="111115"/>
                <w:sz w:val="22"/>
                <w:szCs w:val="22"/>
              </w:rPr>
              <w:t>в</w:t>
            </w:r>
            <w:r w:rsidR="005F230F" w:rsidRPr="005F230F">
              <w:rPr>
                <w:rFonts w:ascii="Times New Roman" w:hAnsi="Times New Roman"/>
                <w:b w:val="0"/>
                <w:color w:val="111115"/>
                <w:sz w:val="22"/>
                <w:szCs w:val="22"/>
              </w:rPr>
              <w:t xml:space="preserve"> </w:t>
            </w:r>
            <w:r w:rsidR="005F230F" w:rsidRPr="005F230F">
              <w:rPr>
                <w:rFonts w:ascii="Times New Roman" w:hAnsi="Times New Roman" w:hint="eastAsia"/>
                <w:b w:val="0"/>
                <w:color w:val="111115"/>
                <w:sz w:val="22"/>
                <w:szCs w:val="22"/>
              </w:rPr>
              <w:t>целях</w:t>
            </w:r>
            <w:r w:rsidR="005F230F" w:rsidRPr="005F230F">
              <w:rPr>
                <w:rFonts w:ascii="Times New Roman" w:hAnsi="Times New Roman"/>
                <w:b w:val="0"/>
                <w:color w:val="111115"/>
                <w:sz w:val="22"/>
                <w:szCs w:val="22"/>
              </w:rPr>
              <w:t xml:space="preserve"> </w:t>
            </w:r>
            <w:r w:rsidR="005F230F" w:rsidRPr="005F230F">
              <w:rPr>
                <w:rFonts w:ascii="Times New Roman" w:hAnsi="Times New Roman" w:hint="eastAsia"/>
                <w:b w:val="0"/>
                <w:color w:val="111115"/>
                <w:sz w:val="22"/>
                <w:szCs w:val="22"/>
              </w:rPr>
              <w:t>выявления</w:t>
            </w:r>
            <w:r w:rsidR="005F230F" w:rsidRPr="005F230F">
              <w:rPr>
                <w:rFonts w:ascii="Times New Roman" w:hAnsi="Times New Roman"/>
                <w:b w:val="0"/>
                <w:color w:val="111115"/>
                <w:sz w:val="22"/>
                <w:szCs w:val="22"/>
              </w:rPr>
              <w:t xml:space="preserve"> </w:t>
            </w:r>
            <w:r w:rsidR="005F230F" w:rsidRPr="005F230F">
              <w:rPr>
                <w:rFonts w:ascii="Times New Roman" w:hAnsi="Times New Roman" w:hint="eastAsia"/>
                <w:b w:val="0"/>
                <w:color w:val="111115"/>
                <w:sz w:val="22"/>
                <w:szCs w:val="22"/>
              </w:rPr>
              <w:t>материалов</w:t>
            </w:r>
            <w:r w:rsidR="005F230F" w:rsidRPr="005F230F">
              <w:rPr>
                <w:rFonts w:ascii="Times New Roman" w:hAnsi="Times New Roman"/>
                <w:b w:val="0"/>
                <w:color w:val="111115"/>
                <w:sz w:val="22"/>
                <w:szCs w:val="22"/>
              </w:rPr>
              <w:t xml:space="preserve">, </w:t>
            </w:r>
            <w:r w:rsidR="005F230F" w:rsidRPr="005F230F">
              <w:rPr>
                <w:rFonts w:ascii="Times New Roman" w:hAnsi="Times New Roman" w:hint="eastAsia"/>
                <w:b w:val="0"/>
                <w:color w:val="111115"/>
                <w:sz w:val="22"/>
                <w:szCs w:val="22"/>
              </w:rPr>
              <w:t>направленных</w:t>
            </w:r>
            <w:r w:rsidR="005F230F" w:rsidRPr="005F230F">
              <w:rPr>
                <w:rFonts w:ascii="Times New Roman" w:hAnsi="Times New Roman"/>
                <w:b w:val="0"/>
                <w:color w:val="111115"/>
                <w:sz w:val="22"/>
                <w:szCs w:val="22"/>
              </w:rPr>
              <w:t xml:space="preserve"> </w:t>
            </w:r>
            <w:r w:rsidR="005F230F" w:rsidRPr="005F230F">
              <w:rPr>
                <w:rFonts w:ascii="Times New Roman" w:hAnsi="Times New Roman" w:hint="eastAsia"/>
                <w:b w:val="0"/>
                <w:color w:val="111115"/>
                <w:sz w:val="22"/>
                <w:szCs w:val="22"/>
              </w:rPr>
              <w:t>на</w:t>
            </w:r>
            <w:r w:rsidR="005F230F" w:rsidRPr="005F230F">
              <w:rPr>
                <w:rFonts w:ascii="Times New Roman" w:hAnsi="Times New Roman"/>
                <w:b w:val="0"/>
                <w:color w:val="111115"/>
                <w:sz w:val="22"/>
                <w:szCs w:val="22"/>
              </w:rPr>
              <w:t xml:space="preserve"> </w:t>
            </w:r>
            <w:r w:rsidR="005F230F" w:rsidRPr="005F230F">
              <w:rPr>
                <w:rFonts w:ascii="Times New Roman" w:hAnsi="Times New Roman" w:hint="eastAsia"/>
                <w:b w:val="0"/>
                <w:color w:val="111115"/>
                <w:sz w:val="22"/>
                <w:szCs w:val="22"/>
              </w:rPr>
              <w:t>вовлечение</w:t>
            </w:r>
            <w:r w:rsidR="005F230F" w:rsidRPr="005F230F">
              <w:rPr>
                <w:rFonts w:ascii="Times New Roman" w:hAnsi="Times New Roman"/>
                <w:b w:val="0"/>
                <w:color w:val="111115"/>
                <w:sz w:val="22"/>
                <w:szCs w:val="22"/>
              </w:rPr>
              <w:t xml:space="preserve"> </w:t>
            </w:r>
            <w:r w:rsidR="005F230F" w:rsidRPr="005F230F">
              <w:rPr>
                <w:rFonts w:ascii="Times New Roman" w:hAnsi="Times New Roman" w:hint="eastAsia"/>
                <w:b w:val="0"/>
                <w:color w:val="111115"/>
                <w:sz w:val="22"/>
                <w:szCs w:val="22"/>
              </w:rPr>
              <w:t>несовершеннолетних</w:t>
            </w:r>
            <w:r w:rsidR="005F230F" w:rsidRPr="005F230F">
              <w:rPr>
                <w:rFonts w:ascii="Times New Roman" w:hAnsi="Times New Roman"/>
                <w:b w:val="0"/>
                <w:color w:val="111115"/>
                <w:sz w:val="22"/>
                <w:szCs w:val="22"/>
              </w:rPr>
              <w:t xml:space="preserve"> </w:t>
            </w:r>
            <w:r w:rsidR="005F230F" w:rsidRPr="005F230F">
              <w:rPr>
                <w:rFonts w:ascii="Times New Roman" w:hAnsi="Times New Roman" w:hint="eastAsia"/>
                <w:b w:val="0"/>
                <w:color w:val="111115"/>
                <w:sz w:val="22"/>
                <w:szCs w:val="22"/>
              </w:rPr>
              <w:t>в</w:t>
            </w:r>
            <w:r w:rsidR="005F230F" w:rsidRPr="005F230F">
              <w:rPr>
                <w:rFonts w:ascii="Times New Roman" w:hAnsi="Times New Roman"/>
                <w:b w:val="0"/>
                <w:color w:val="111115"/>
                <w:sz w:val="22"/>
                <w:szCs w:val="22"/>
              </w:rPr>
              <w:t xml:space="preserve"> </w:t>
            </w:r>
            <w:r w:rsidR="005F230F" w:rsidRPr="005F230F">
              <w:rPr>
                <w:rFonts w:ascii="Times New Roman" w:hAnsi="Times New Roman" w:hint="eastAsia"/>
                <w:b w:val="0"/>
                <w:color w:val="111115"/>
                <w:sz w:val="22"/>
                <w:szCs w:val="22"/>
              </w:rPr>
              <w:t>сообществ</w:t>
            </w:r>
            <w:r w:rsidR="005F230F" w:rsidRPr="005F230F">
              <w:rPr>
                <w:rFonts w:ascii="Times New Roman" w:hAnsi="Times New Roman"/>
                <w:b w:val="0"/>
                <w:color w:val="111115"/>
                <w:sz w:val="22"/>
                <w:szCs w:val="22"/>
              </w:rPr>
              <w:t xml:space="preserve">а </w:t>
            </w:r>
            <w:r w:rsidR="005F230F" w:rsidRPr="005F230F">
              <w:rPr>
                <w:rFonts w:ascii="Times New Roman" w:hAnsi="Times New Roman" w:hint="eastAsia"/>
                <w:b w:val="0"/>
                <w:color w:val="111115"/>
                <w:sz w:val="22"/>
                <w:szCs w:val="22"/>
              </w:rPr>
              <w:t>на</w:t>
            </w:r>
            <w:r w:rsidR="005F230F" w:rsidRPr="005F230F">
              <w:rPr>
                <w:rFonts w:ascii="Times New Roman" w:hAnsi="Times New Roman"/>
                <w:b w:val="0"/>
                <w:color w:val="111115"/>
                <w:sz w:val="22"/>
                <w:szCs w:val="22"/>
              </w:rPr>
              <w:t xml:space="preserve"> </w:t>
            </w:r>
            <w:r w:rsidR="005F230F" w:rsidRPr="005F230F">
              <w:rPr>
                <w:rFonts w:ascii="Times New Roman" w:hAnsi="Times New Roman" w:hint="eastAsia"/>
                <w:b w:val="0"/>
                <w:color w:val="111115"/>
                <w:sz w:val="22"/>
                <w:szCs w:val="22"/>
              </w:rPr>
              <w:t>основе</w:t>
            </w:r>
            <w:r w:rsidR="005F230F" w:rsidRPr="005F230F">
              <w:rPr>
                <w:rFonts w:ascii="Times New Roman" w:hAnsi="Times New Roman"/>
                <w:b w:val="0"/>
                <w:color w:val="111115"/>
                <w:sz w:val="22"/>
                <w:szCs w:val="22"/>
              </w:rPr>
              <w:t xml:space="preserve"> </w:t>
            </w:r>
            <w:r w:rsidR="005F230F" w:rsidRPr="005F230F">
              <w:rPr>
                <w:rFonts w:ascii="Times New Roman" w:hAnsi="Times New Roman" w:hint="eastAsia"/>
                <w:b w:val="0"/>
                <w:color w:val="111115"/>
                <w:sz w:val="22"/>
                <w:szCs w:val="22"/>
              </w:rPr>
              <w:t>криминальной</w:t>
            </w:r>
            <w:r w:rsidR="005F230F" w:rsidRPr="005F230F">
              <w:rPr>
                <w:rFonts w:ascii="Times New Roman" w:hAnsi="Times New Roman"/>
                <w:b w:val="0"/>
                <w:color w:val="111115"/>
                <w:sz w:val="22"/>
                <w:szCs w:val="22"/>
              </w:rPr>
              <w:t xml:space="preserve"> </w:t>
            </w:r>
            <w:r w:rsidR="005F230F" w:rsidRPr="005F230F">
              <w:rPr>
                <w:rFonts w:ascii="Times New Roman" w:hAnsi="Times New Roman" w:hint="eastAsia"/>
                <w:b w:val="0"/>
                <w:color w:val="111115"/>
                <w:sz w:val="22"/>
                <w:szCs w:val="22"/>
              </w:rPr>
              <w:t>субкультуры</w:t>
            </w:r>
          </w:p>
        </w:tc>
        <w:tc>
          <w:tcPr>
            <w:tcW w:w="4678"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1D76EC">
            <w:pPr>
              <w:jc w:val="both"/>
              <w:rPr>
                <w:rFonts w:ascii="Times New Roman" w:hAnsi="Times New Roman"/>
                <w:b w:val="0"/>
                <w:sz w:val="22"/>
                <w:szCs w:val="22"/>
              </w:rPr>
            </w:pPr>
            <w:r w:rsidRPr="005F230F">
              <w:rPr>
                <w:rFonts w:ascii="Times New Roman" w:hAnsi="Times New Roman"/>
                <w:b w:val="0"/>
                <w:sz w:val="22"/>
                <w:szCs w:val="22"/>
              </w:rPr>
              <w:t>Уровень преступности на улицах и в общественных местах (число зарегистрированных преступлений на 100 тыс. человек населения)</w:t>
            </w:r>
          </w:p>
          <w:p w:rsidR="005F230F" w:rsidRPr="005F230F" w:rsidRDefault="005F230F" w:rsidP="005F230F">
            <w:pPr>
              <w:jc w:val="center"/>
              <w:rPr>
                <w:rFonts w:ascii="Times New Roman" w:eastAsiaTheme="minorEastAsia" w:hAnsi="Times New Roman"/>
                <w:b w:val="0"/>
                <w:sz w:val="22"/>
                <w:szCs w:val="22"/>
              </w:rPr>
            </w:pPr>
          </w:p>
        </w:tc>
      </w:tr>
      <w:tr w:rsidR="005F230F" w:rsidRPr="005F230F" w:rsidTr="00911D4A">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t>1.5.</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eastAsia="Calibri" w:hAnsi="Times New Roman"/>
                <w:b w:val="0"/>
                <w:sz w:val="22"/>
                <w:szCs w:val="22"/>
                <w:lang w:eastAsia="en-US"/>
              </w:rPr>
            </w:pPr>
            <w:r w:rsidRPr="005F230F">
              <w:rPr>
                <w:rFonts w:ascii="Times New Roman" w:eastAsiaTheme="minorEastAsia" w:hAnsi="Times New Roman"/>
                <w:b w:val="0"/>
                <w:sz w:val="22"/>
                <w:szCs w:val="22"/>
              </w:rPr>
              <w:t>Комплекс процессных мероприятий «</w:t>
            </w:r>
            <w:r w:rsidRPr="005F230F">
              <w:rPr>
                <w:rFonts w:ascii="Times New Roman" w:hAnsi="Times New Roman"/>
                <w:b w:val="0"/>
                <w:sz w:val="22"/>
                <w:szCs w:val="22"/>
              </w:rPr>
              <w:t>Оказание несовершеннолетним и членам их семей, находящимся в социально-опасном положении, необходимой помощи, в том числе в трудовом и бытовом устройстве»</w:t>
            </w:r>
          </w:p>
        </w:tc>
      </w:tr>
      <w:tr w:rsidR="005F230F" w:rsidRPr="005F230F" w:rsidTr="00911D4A">
        <w:trPr>
          <w:trHeight w:val="349"/>
        </w:trPr>
        <w:tc>
          <w:tcPr>
            <w:tcW w:w="899"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tabs>
                <w:tab w:val="left" w:pos="5685"/>
              </w:tabs>
              <w:jc w:val="both"/>
              <w:rPr>
                <w:rFonts w:ascii="Times New Roman" w:eastAsiaTheme="minorEastAsia" w:hAnsi="Times New Roman"/>
                <w:sz w:val="22"/>
                <w:szCs w:val="22"/>
              </w:rPr>
            </w:pPr>
            <w:r w:rsidRPr="005F230F">
              <w:rPr>
                <w:rFonts w:ascii="Times New Roman" w:eastAsiaTheme="minorEastAsia" w:hAnsi="Times New Roman"/>
                <w:b w:val="0"/>
                <w:sz w:val="22"/>
                <w:szCs w:val="22"/>
              </w:rPr>
              <w:t>Ответственный за реализацию</w:t>
            </w:r>
            <w:r w:rsidRPr="005F230F">
              <w:rPr>
                <w:rFonts w:ascii="Times New Roman" w:eastAsiaTheme="minorEastAsia" w:hAnsi="Times New Roman"/>
                <w:sz w:val="22"/>
                <w:szCs w:val="22"/>
              </w:rPr>
              <w:t>:</w:t>
            </w:r>
          </w:p>
          <w:p w:rsidR="005F230F" w:rsidRPr="005F230F" w:rsidRDefault="005F230F" w:rsidP="005F230F">
            <w:pPr>
              <w:tabs>
                <w:tab w:val="left" w:pos="5685"/>
              </w:tabs>
              <w:jc w:val="both"/>
              <w:rPr>
                <w:rFonts w:ascii="Times New Roman" w:eastAsiaTheme="minorEastAsia" w:hAnsi="Times New Roman"/>
                <w:b w:val="0"/>
                <w:sz w:val="22"/>
                <w:szCs w:val="22"/>
              </w:rPr>
            </w:pPr>
            <w:r w:rsidRPr="005F230F">
              <w:rPr>
                <w:rFonts w:ascii="Times New Roman" w:eastAsiaTheme="minorEastAsia" w:hAnsi="Times New Roman"/>
                <w:b w:val="0"/>
                <w:sz w:val="22"/>
                <w:szCs w:val="22"/>
              </w:rPr>
              <w:t>ДО</w:t>
            </w:r>
            <w:r w:rsidRPr="005F230F">
              <w:rPr>
                <w:rFonts w:ascii="Times New Roman" w:hAnsi="Times New Roman"/>
                <w:b w:val="0"/>
                <w:sz w:val="22"/>
                <w:szCs w:val="22"/>
              </w:rPr>
              <w:t xml:space="preserve"> / КДН</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eastAsiaTheme="minorEastAsia" w:hAnsi="Times New Roman"/>
                <w:b w:val="0"/>
                <w:sz w:val="22"/>
                <w:szCs w:val="22"/>
              </w:rPr>
            </w:pPr>
            <w:r w:rsidRPr="005F230F">
              <w:rPr>
                <w:rFonts w:ascii="Times New Roman" w:hAnsi="Times New Roman" w:hint="eastAsia"/>
                <w:b w:val="0"/>
                <w:sz w:val="22"/>
                <w:szCs w:val="22"/>
              </w:rPr>
              <w:t>Срок</w:t>
            </w:r>
            <w:r w:rsidRPr="005F230F">
              <w:rPr>
                <w:rFonts w:ascii="Times New Roman" w:hAnsi="Times New Roman"/>
                <w:b w:val="0"/>
                <w:sz w:val="22"/>
                <w:szCs w:val="22"/>
              </w:rPr>
              <w:t xml:space="preserve"> </w:t>
            </w:r>
            <w:r w:rsidRPr="005F230F">
              <w:rPr>
                <w:rFonts w:ascii="Times New Roman" w:hAnsi="Times New Roman" w:hint="eastAsia"/>
                <w:b w:val="0"/>
                <w:sz w:val="22"/>
                <w:szCs w:val="22"/>
              </w:rPr>
              <w:t>реализации</w:t>
            </w:r>
            <w:r w:rsidRPr="005F230F">
              <w:rPr>
                <w:rFonts w:ascii="Times New Roman" w:hAnsi="Times New Roman"/>
                <w:b w:val="0"/>
                <w:sz w:val="22"/>
                <w:szCs w:val="22"/>
              </w:rPr>
              <w:t xml:space="preserve">: </w:t>
            </w:r>
            <w:r w:rsidRPr="005F230F">
              <w:rPr>
                <w:rFonts w:ascii="Times New Roman" w:eastAsiaTheme="minorEastAsia" w:hAnsi="Times New Roman"/>
                <w:b w:val="0"/>
                <w:sz w:val="22"/>
                <w:szCs w:val="22"/>
              </w:rPr>
              <w:t xml:space="preserve">2024-2030 </w:t>
            </w:r>
          </w:p>
        </w:tc>
      </w:tr>
      <w:tr w:rsidR="005F230F" w:rsidRPr="005F230F" w:rsidTr="00911D4A">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both"/>
              <w:rPr>
                <w:rFonts w:ascii="Times New Roman" w:eastAsiaTheme="minorEastAsia" w:hAnsi="Times New Roman"/>
                <w:b w:val="0"/>
                <w:sz w:val="22"/>
                <w:szCs w:val="22"/>
              </w:rPr>
            </w:pPr>
            <w:r w:rsidRPr="005F230F">
              <w:rPr>
                <w:rFonts w:ascii="Times New Roman" w:eastAsiaTheme="minorEastAsia" w:hAnsi="Times New Roman"/>
                <w:b w:val="0"/>
                <w:sz w:val="22"/>
                <w:szCs w:val="22"/>
              </w:rPr>
              <w:t xml:space="preserve">Задача. </w:t>
            </w:r>
            <w:r w:rsidRPr="005F230F">
              <w:rPr>
                <w:rFonts w:ascii="Times New Roman" w:hAnsi="Times New Roman" w:hint="eastAsia"/>
                <w:b w:val="0"/>
                <w:sz w:val="22"/>
                <w:szCs w:val="22"/>
              </w:rPr>
              <w:t>Создание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и</w:t>
            </w:r>
            <w:r w:rsidRPr="005F230F">
              <w:rPr>
                <w:rFonts w:ascii="Times New Roman" w:hAnsi="Times New Roman"/>
                <w:b w:val="0"/>
                <w:sz w:val="22"/>
                <w:szCs w:val="22"/>
              </w:rPr>
              <w:t xml:space="preserve"> </w:t>
            </w:r>
            <w:r w:rsidRPr="005F230F">
              <w:rPr>
                <w:rFonts w:ascii="Times New Roman" w:hAnsi="Times New Roman" w:hint="eastAsia"/>
                <w:b w:val="0"/>
                <w:sz w:val="22"/>
                <w:szCs w:val="22"/>
              </w:rPr>
              <w:t>совершенствование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условий</w:t>
            </w:r>
            <w:r w:rsidRPr="005F230F">
              <w:rPr>
                <w:rFonts w:ascii="Times New Roman" w:hAnsi="Times New Roman"/>
                <w:b w:val="0"/>
                <w:sz w:val="22"/>
                <w:szCs w:val="22"/>
              </w:rPr>
              <w:t xml:space="preserve"> </w:t>
            </w:r>
            <w:r w:rsidRPr="005F230F">
              <w:rPr>
                <w:rFonts w:ascii="Times New Roman" w:hAnsi="Times New Roman" w:hint="eastAsia"/>
                <w:b w:val="0"/>
                <w:sz w:val="22"/>
                <w:szCs w:val="22"/>
              </w:rPr>
              <w:t>для</w:t>
            </w:r>
            <w:r w:rsidRPr="005F230F">
              <w:rPr>
                <w:rFonts w:ascii="Times New Roman" w:hAnsi="Times New Roman"/>
                <w:b w:val="0"/>
                <w:sz w:val="22"/>
                <w:szCs w:val="22"/>
              </w:rPr>
              <w:t xml:space="preserve"> </w:t>
            </w:r>
            <w:r w:rsidRPr="005F230F">
              <w:rPr>
                <w:rFonts w:ascii="Times New Roman" w:hAnsi="Times New Roman" w:hint="eastAsia"/>
                <w:b w:val="0"/>
                <w:sz w:val="22"/>
                <w:szCs w:val="22"/>
              </w:rPr>
              <w:t>обеспечения</w:t>
            </w:r>
            <w:r w:rsidRPr="005F230F">
              <w:rPr>
                <w:rFonts w:ascii="Times New Roman" w:hAnsi="Times New Roman"/>
                <w:b w:val="0"/>
                <w:sz w:val="22"/>
                <w:szCs w:val="22"/>
              </w:rPr>
              <w:t xml:space="preserve"> </w:t>
            </w:r>
            <w:r w:rsidRPr="005F230F">
              <w:rPr>
                <w:rFonts w:ascii="Times New Roman" w:hAnsi="Times New Roman" w:hint="eastAsia"/>
                <w:b w:val="0"/>
                <w:sz w:val="22"/>
                <w:szCs w:val="22"/>
              </w:rPr>
              <w:t>общественного</w:t>
            </w:r>
            <w:r w:rsidRPr="005F230F">
              <w:rPr>
                <w:rFonts w:ascii="Times New Roman" w:hAnsi="Times New Roman"/>
                <w:b w:val="0"/>
                <w:sz w:val="22"/>
                <w:szCs w:val="22"/>
              </w:rPr>
              <w:t xml:space="preserve"> </w:t>
            </w:r>
            <w:r w:rsidRPr="005F230F">
              <w:rPr>
                <w:rFonts w:ascii="Times New Roman" w:hAnsi="Times New Roman" w:hint="eastAsia"/>
                <w:b w:val="0"/>
                <w:sz w:val="22"/>
                <w:szCs w:val="22"/>
              </w:rPr>
              <w:t>порядка</w:t>
            </w:r>
            <w:r w:rsidRPr="005F230F">
              <w:rPr>
                <w:rFonts w:ascii="Times New Roman" w:hAnsi="Times New Roman"/>
                <w:b w:val="0"/>
                <w:sz w:val="22"/>
                <w:szCs w:val="22"/>
              </w:rPr>
              <w:t xml:space="preserve">, </w:t>
            </w:r>
            <w:r w:rsidRPr="005F230F">
              <w:rPr>
                <w:rFonts w:ascii="Times New Roman" w:hAnsi="Times New Roman" w:hint="eastAsia"/>
                <w:b w:val="0"/>
                <w:sz w:val="22"/>
                <w:szCs w:val="22"/>
              </w:rPr>
              <w:t>в</w:t>
            </w:r>
            <w:r w:rsidRPr="005F230F">
              <w:rPr>
                <w:rFonts w:ascii="Times New Roman" w:hAnsi="Times New Roman"/>
                <w:b w:val="0"/>
                <w:sz w:val="22"/>
                <w:szCs w:val="22"/>
              </w:rPr>
              <w:t xml:space="preserve"> </w:t>
            </w:r>
            <w:r w:rsidRPr="005F230F">
              <w:rPr>
                <w:rFonts w:ascii="Times New Roman" w:hAnsi="Times New Roman" w:hint="eastAsia"/>
                <w:b w:val="0"/>
                <w:sz w:val="22"/>
                <w:szCs w:val="22"/>
              </w:rPr>
              <w:t>том</w:t>
            </w:r>
            <w:r w:rsidRPr="005F230F">
              <w:rPr>
                <w:rFonts w:ascii="Times New Roman" w:hAnsi="Times New Roman"/>
                <w:b w:val="0"/>
                <w:sz w:val="22"/>
                <w:szCs w:val="22"/>
              </w:rPr>
              <w:t xml:space="preserve"> </w:t>
            </w:r>
            <w:r w:rsidRPr="005F230F">
              <w:rPr>
                <w:rFonts w:ascii="Times New Roman" w:hAnsi="Times New Roman" w:hint="eastAsia"/>
                <w:b w:val="0"/>
                <w:sz w:val="22"/>
                <w:szCs w:val="22"/>
              </w:rPr>
              <w:t>числе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с</w:t>
            </w:r>
            <w:r w:rsidRPr="005F230F">
              <w:rPr>
                <w:rFonts w:ascii="Times New Roman" w:hAnsi="Times New Roman"/>
                <w:b w:val="0"/>
                <w:sz w:val="22"/>
                <w:szCs w:val="22"/>
              </w:rPr>
              <w:t xml:space="preserve"> </w:t>
            </w:r>
            <w:r w:rsidRPr="005F230F">
              <w:rPr>
                <w:rFonts w:ascii="Times New Roman" w:hAnsi="Times New Roman" w:hint="eastAsia"/>
                <w:b w:val="0"/>
                <w:sz w:val="22"/>
                <w:szCs w:val="22"/>
              </w:rPr>
              <w:t>участием</w:t>
            </w:r>
            <w:r w:rsidRPr="005F230F">
              <w:rPr>
                <w:rFonts w:ascii="Times New Roman" w:hAnsi="Times New Roman"/>
                <w:b w:val="0"/>
                <w:sz w:val="22"/>
                <w:szCs w:val="22"/>
              </w:rPr>
              <w:t xml:space="preserve"> </w:t>
            </w:r>
            <w:r w:rsidRPr="005F230F">
              <w:rPr>
                <w:rFonts w:ascii="Times New Roman" w:hAnsi="Times New Roman" w:hint="eastAsia"/>
                <w:b w:val="0"/>
                <w:sz w:val="22"/>
                <w:szCs w:val="22"/>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B96E19" w:rsidRDefault="00B96E19" w:rsidP="005F230F">
            <w:pPr>
              <w:tabs>
                <w:tab w:val="left" w:pos="5685"/>
              </w:tabs>
              <w:jc w:val="both"/>
              <w:rPr>
                <w:rFonts w:ascii="Times New Roman" w:hAnsi="Times New Roman"/>
                <w:b w:val="0"/>
                <w:sz w:val="22"/>
                <w:szCs w:val="22"/>
              </w:rPr>
            </w:pPr>
            <w:r>
              <w:rPr>
                <w:rFonts w:ascii="Times New Roman" w:hAnsi="Times New Roman"/>
                <w:b w:val="0"/>
                <w:sz w:val="22"/>
                <w:szCs w:val="22"/>
              </w:rPr>
              <w:t>Оказана помощь несовершеннолетним и семьям, находящихся в социально-опасном положении</w:t>
            </w:r>
            <w:r w:rsidR="008C1683">
              <w:rPr>
                <w:rFonts w:ascii="Times New Roman" w:hAnsi="Times New Roman"/>
                <w:b w:val="0"/>
                <w:sz w:val="22"/>
                <w:szCs w:val="22"/>
              </w:rPr>
              <w:t>, а именно:</w:t>
            </w:r>
          </w:p>
          <w:p w:rsidR="005F230F" w:rsidRPr="005F230F" w:rsidRDefault="008C1683" w:rsidP="005F230F">
            <w:pPr>
              <w:tabs>
                <w:tab w:val="left" w:pos="5685"/>
              </w:tabs>
              <w:jc w:val="both"/>
              <w:rPr>
                <w:rFonts w:ascii="Times New Roman" w:hAnsi="Times New Roman"/>
                <w:b w:val="0"/>
                <w:sz w:val="22"/>
                <w:szCs w:val="22"/>
              </w:rPr>
            </w:pPr>
            <w:r>
              <w:rPr>
                <w:rFonts w:ascii="Times New Roman" w:hAnsi="Times New Roman"/>
                <w:b w:val="0"/>
                <w:sz w:val="22"/>
                <w:szCs w:val="22"/>
              </w:rPr>
              <w:lastRenderedPageBreak/>
              <w:t>-</w:t>
            </w:r>
            <w:r w:rsidR="00911D4A">
              <w:rPr>
                <w:rFonts w:ascii="Times New Roman" w:hAnsi="Times New Roman"/>
                <w:b w:val="0"/>
                <w:sz w:val="22"/>
                <w:szCs w:val="22"/>
              </w:rPr>
              <w:t>временное трудоустройство</w:t>
            </w:r>
            <w:r w:rsidR="005F230F" w:rsidRPr="005F230F">
              <w:rPr>
                <w:rFonts w:ascii="Times New Roman" w:hAnsi="Times New Roman"/>
                <w:b w:val="0"/>
                <w:sz w:val="22"/>
                <w:szCs w:val="22"/>
              </w:rPr>
              <w:t xml:space="preserve"> и создание временных рабочих мест для несовершеннолетних граждан в свободное от учебы время.</w:t>
            </w:r>
          </w:p>
          <w:p w:rsidR="005F230F" w:rsidRPr="005F230F" w:rsidRDefault="008C1683" w:rsidP="00911D4A">
            <w:pPr>
              <w:jc w:val="both"/>
              <w:rPr>
                <w:rFonts w:ascii="Times New Roman" w:eastAsiaTheme="minorEastAsia" w:hAnsi="Times New Roman"/>
                <w:b w:val="0"/>
                <w:sz w:val="22"/>
                <w:szCs w:val="22"/>
              </w:rPr>
            </w:pPr>
            <w:r>
              <w:rPr>
                <w:rFonts w:ascii="Times New Roman" w:hAnsi="Times New Roman"/>
                <w:b w:val="0"/>
                <w:sz w:val="22"/>
                <w:szCs w:val="22"/>
              </w:rPr>
              <w:t>-</w:t>
            </w:r>
            <w:r w:rsidR="00B80133">
              <w:rPr>
                <w:rFonts w:ascii="Times New Roman" w:hAnsi="Times New Roman"/>
                <w:b w:val="0"/>
                <w:sz w:val="22"/>
                <w:szCs w:val="22"/>
              </w:rPr>
              <w:t>социально-правовая, психолого-педагогическая, информационная и консультативная помощь</w:t>
            </w:r>
            <w:r w:rsidR="005F230F" w:rsidRPr="005F230F">
              <w:rPr>
                <w:rFonts w:ascii="Times New Roman" w:hAnsi="Times New Roman"/>
                <w:b w:val="0"/>
                <w:sz w:val="22"/>
                <w:szCs w:val="22"/>
              </w:rPr>
              <w:t xml:space="preserve"> учащимся, оказавшимся в трудной жизненной ситуации, в вопросах выбора направлений и форм образования, профессиональной ориентации, трудоустройства и других видов помощи</w:t>
            </w:r>
          </w:p>
        </w:tc>
        <w:tc>
          <w:tcPr>
            <w:tcW w:w="4678"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1D76EC">
            <w:pPr>
              <w:jc w:val="both"/>
              <w:rPr>
                <w:rFonts w:ascii="Times New Roman" w:hAnsi="Times New Roman"/>
                <w:b w:val="0"/>
                <w:sz w:val="22"/>
                <w:szCs w:val="22"/>
              </w:rPr>
            </w:pPr>
            <w:r w:rsidRPr="005F230F">
              <w:rPr>
                <w:rFonts w:ascii="Times New Roman" w:hAnsi="Times New Roman"/>
                <w:b w:val="0"/>
                <w:sz w:val="22"/>
                <w:szCs w:val="22"/>
              </w:rPr>
              <w:lastRenderedPageBreak/>
              <w:t>Уровень преступности на улицах и в общественных местах (число зарегистрированных преступлений на 100 тыс. человек населения)</w:t>
            </w:r>
          </w:p>
          <w:p w:rsidR="005F230F" w:rsidRPr="005F230F" w:rsidRDefault="005F230F" w:rsidP="005F230F">
            <w:pPr>
              <w:jc w:val="center"/>
              <w:rPr>
                <w:rFonts w:ascii="Times New Roman" w:eastAsiaTheme="minorEastAsia" w:hAnsi="Times New Roman"/>
                <w:b w:val="0"/>
                <w:sz w:val="22"/>
                <w:szCs w:val="22"/>
              </w:rPr>
            </w:pPr>
          </w:p>
        </w:tc>
      </w:tr>
      <w:tr w:rsidR="005F230F" w:rsidRPr="005F230F" w:rsidTr="00911D4A">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lastRenderedPageBreak/>
              <w:t>1.6.</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eastAsia="Calibri" w:hAnsi="Times New Roman"/>
                <w:b w:val="0"/>
                <w:sz w:val="22"/>
                <w:szCs w:val="22"/>
                <w:lang w:eastAsia="en-US"/>
              </w:rPr>
            </w:pPr>
            <w:r w:rsidRPr="005F230F">
              <w:rPr>
                <w:rFonts w:ascii="Times New Roman" w:eastAsiaTheme="minorEastAsia" w:hAnsi="Times New Roman"/>
                <w:b w:val="0"/>
                <w:sz w:val="22"/>
                <w:szCs w:val="22"/>
              </w:rPr>
              <w:t>Комплекс процессных мероприятий «</w:t>
            </w:r>
            <w:r w:rsidRPr="005F230F">
              <w:rPr>
                <w:rFonts w:ascii="Times New Roman" w:hAnsi="Times New Roman" w:hint="eastAsia"/>
                <w:b w:val="0"/>
                <w:sz w:val="22"/>
                <w:szCs w:val="22"/>
              </w:rPr>
              <w:t>Оказание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социально</w:t>
            </w:r>
            <w:r w:rsidRPr="005F230F">
              <w:rPr>
                <w:rFonts w:ascii="Times New Roman" w:hAnsi="Times New Roman"/>
                <w:b w:val="0"/>
                <w:sz w:val="22"/>
                <w:szCs w:val="22"/>
              </w:rPr>
              <w:t xml:space="preserve"> – </w:t>
            </w:r>
            <w:r w:rsidRPr="005F230F">
              <w:rPr>
                <w:rFonts w:ascii="Times New Roman" w:hAnsi="Times New Roman" w:hint="eastAsia"/>
                <w:b w:val="0"/>
                <w:sz w:val="22"/>
                <w:szCs w:val="22"/>
              </w:rPr>
              <w:t>психологической</w:t>
            </w:r>
            <w:r w:rsidRPr="005F230F">
              <w:rPr>
                <w:rFonts w:ascii="Times New Roman" w:hAnsi="Times New Roman"/>
                <w:b w:val="0"/>
                <w:sz w:val="22"/>
                <w:szCs w:val="22"/>
              </w:rPr>
              <w:t xml:space="preserve"> </w:t>
            </w:r>
            <w:r w:rsidRPr="005F230F">
              <w:rPr>
                <w:rFonts w:ascii="Times New Roman" w:hAnsi="Times New Roman" w:hint="eastAsia"/>
                <w:b w:val="0"/>
                <w:sz w:val="22"/>
                <w:szCs w:val="22"/>
              </w:rPr>
              <w:t>помощи</w:t>
            </w:r>
            <w:r w:rsidRPr="005F230F">
              <w:rPr>
                <w:rFonts w:ascii="Times New Roman" w:hAnsi="Times New Roman"/>
                <w:b w:val="0"/>
                <w:sz w:val="22"/>
                <w:szCs w:val="22"/>
              </w:rPr>
              <w:t xml:space="preserve"> </w:t>
            </w:r>
            <w:r w:rsidRPr="005F230F">
              <w:rPr>
                <w:rFonts w:ascii="Times New Roman" w:hAnsi="Times New Roman" w:hint="eastAsia"/>
                <w:b w:val="0"/>
                <w:sz w:val="22"/>
                <w:szCs w:val="22"/>
              </w:rPr>
              <w:t>учащимся</w:t>
            </w:r>
            <w:r w:rsidRPr="005F230F">
              <w:rPr>
                <w:rFonts w:ascii="Times New Roman" w:hAnsi="Times New Roman"/>
                <w:b w:val="0"/>
                <w:sz w:val="22"/>
                <w:szCs w:val="22"/>
              </w:rPr>
              <w:t xml:space="preserve">, </w:t>
            </w:r>
            <w:r w:rsidRPr="005F230F">
              <w:rPr>
                <w:rFonts w:ascii="Times New Roman" w:hAnsi="Times New Roman" w:hint="eastAsia"/>
                <w:b w:val="0"/>
                <w:sz w:val="22"/>
                <w:szCs w:val="22"/>
              </w:rPr>
              <w:t>имеющим</w:t>
            </w:r>
            <w:r w:rsidRPr="005F230F">
              <w:rPr>
                <w:rFonts w:ascii="Times New Roman" w:hAnsi="Times New Roman"/>
                <w:b w:val="0"/>
                <w:sz w:val="22"/>
                <w:szCs w:val="22"/>
              </w:rPr>
              <w:t xml:space="preserve"> </w:t>
            </w:r>
            <w:r w:rsidRPr="005F230F">
              <w:rPr>
                <w:rFonts w:ascii="Times New Roman" w:hAnsi="Times New Roman" w:hint="eastAsia"/>
                <w:b w:val="0"/>
                <w:sz w:val="22"/>
                <w:szCs w:val="22"/>
              </w:rPr>
              <w:t>проблемы</w:t>
            </w:r>
            <w:r w:rsidRPr="005F230F">
              <w:rPr>
                <w:rFonts w:ascii="Times New Roman" w:hAnsi="Times New Roman"/>
                <w:b w:val="0"/>
                <w:sz w:val="22"/>
                <w:szCs w:val="22"/>
              </w:rPr>
              <w:t xml:space="preserve"> </w:t>
            </w:r>
            <w:r w:rsidRPr="005F230F">
              <w:rPr>
                <w:rFonts w:ascii="Times New Roman" w:hAnsi="Times New Roman" w:hint="eastAsia"/>
                <w:b w:val="0"/>
                <w:sz w:val="22"/>
                <w:szCs w:val="22"/>
              </w:rPr>
              <w:t>в</w:t>
            </w:r>
            <w:r w:rsidRPr="005F230F">
              <w:rPr>
                <w:rFonts w:ascii="Times New Roman" w:hAnsi="Times New Roman"/>
                <w:b w:val="0"/>
                <w:sz w:val="22"/>
                <w:szCs w:val="22"/>
              </w:rPr>
              <w:t xml:space="preserve"> </w:t>
            </w:r>
            <w:r w:rsidRPr="005F230F">
              <w:rPr>
                <w:rFonts w:ascii="Times New Roman" w:hAnsi="Times New Roman" w:hint="eastAsia"/>
                <w:b w:val="0"/>
                <w:sz w:val="22"/>
                <w:szCs w:val="22"/>
              </w:rPr>
              <w:t>поведении</w:t>
            </w:r>
            <w:r w:rsidRPr="005F230F">
              <w:rPr>
                <w:rFonts w:ascii="Times New Roman" w:hAnsi="Times New Roman"/>
                <w:b w:val="0"/>
                <w:sz w:val="22"/>
                <w:szCs w:val="22"/>
              </w:rPr>
              <w:t xml:space="preserve"> </w:t>
            </w:r>
            <w:r w:rsidRPr="005F230F">
              <w:rPr>
                <w:rFonts w:ascii="Times New Roman" w:hAnsi="Times New Roman" w:hint="eastAsia"/>
                <w:b w:val="0"/>
                <w:sz w:val="22"/>
                <w:szCs w:val="22"/>
              </w:rPr>
              <w:t>и</w:t>
            </w:r>
            <w:r w:rsidRPr="005F230F">
              <w:rPr>
                <w:rFonts w:ascii="Times New Roman" w:hAnsi="Times New Roman"/>
                <w:b w:val="0"/>
                <w:sz w:val="22"/>
                <w:szCs w:val="22"/>
              </w:rPr>
              <w:t xml:space="preserve"> </w:t>
            </w:r>
            <w:r w:rsidRPr="005F230F">
              <w:rPr>
                <w:rFonts w:ascii="Times New Roman" w:hAnsi="Times New Roman" w:hint="eastAsia"/>
                <w:b w:val="0"/>
                <w:sz w:val="22"/>
                <w:szCs w:val="22"/>
              </w:rPr>
              <w:t>обучении</w:t>
            </w:r>
            <w:r w:rsidRPr="005F230F">
              <w:rPr>
                <w:rFonts w:ascii="Times New Roman" w:hAnsi="Times New Roman"/>
                <w:b w:val="0"/>
                <w:sz w:val="22"/>
                <w:szCs w:val="22"/>
              </w:rPr>
              <w:t>»</w:t>
            </w:r>
          </w:p>
        </w:tc>
      </w:tr>
      <w:tr w:rsidR="005F230F" w:rsidRPr="005F230F" w:rsidTr="00911D4A">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tabs>
                <w:tab w:val="left" w:pos="5685"/>
              </w:tabs>
              <w:jc w:val="both"/>
              <w:rPr>
                <w:rFonts w:ascii="Times New Roman" w:eastAsiaTheme="minorEastAsia" w:hAnsi="Times New Roman"/>
                <w:b w:val="0"/>
                <w:sz w:val="22"/>
                <w:szCs w:val="22"/>
              </w:rPr>
            </w:pPr>
            <w:r w:rsidRPr="005F230F">
              <w:rPr>
                <w:rFonts w:ascii="Times New Roman" w:eastAsiaTheme="minorEastAsia" w:hAnsi="Times New Roman"/>
                <w:b w:val="0"/>
                <w:sz w:val="22"/>
                <w:szCs w:val="22"/>
              </w:rPr>
              <w:t>Ответственный за реализацию:</w:t>
            </w:r>
            <w:r w:rsidRPr="005F230F">
              <w:rPr>
                <w:rFonts w:ascii="Times New Roman" w:eastAsiaTheme="minorEastAsia" w:hAnsi="Times New Roman"/>
                <w:sz w:val="22"/>
                <w:szCs w:val="22"/>
              </w:rPr>
              <w:t xml:space="preserve"> </w:t>
            </w:r>
            <w:r w:rsidRPr="005F230F">
              <w:rPr>
                <w:rFonts w:ascii="Times New Roman" w:eastAsiaTheme="minorEastAsia" w:hAnsi="Times New Roman"/>
                <w:b w:val="0"/>
                <w:sz w:val="22"/>
                <w:szCs w:val="22"/>
              </w:rPr>
              <w:t>ДО</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eastAsiaTheme="minorEastAsia" w:hAnsi="Times New Roman"/>
                <w:b w:val="0"/>
                <w:sz w:val="22"/>
                <w:szCs w:val="22"/>
              </w:rPr>
            </w:pPr>
            <w:r w:rsidRPr="005F230F">
              <w:rPr>
                <w:rFonts w:ascii="Times New Roman" w:hAnsi="Times New Roman" w:hint="eastAsia"/>
                <w:b w:val="0"/>
                <w:sz w:val="22"/>
                <w:szCs w:val="22"/>
              </w:rPr>
              <w:t>Срок</w:t>
            </w:r>
            <w:r w:rsidRPr="005F230F">
              <w:rPr>
                <w:rFonts w:ascii="Times New Roman" w:hAnsi="Times New Roman"/>
                <w:b w:val="0"/>
                <w:sz w:val="22"/>
                <w:szCs w:val="22"/>
              </w:rPr>
              <w:t xml:space="preserve"> </w:t>
            </w:r>
            <w:r w:rsidRPr="005F230F">
              <w:rPr>
                <w:rFonts w:ascii="Times New Roman" w:hAnsi="Times New Roman" w:hint="eastAsia"/>
                <w:b w:val="0"/>
                <w:sz w:val="22"/>
                <w:szCs w:val="22"/>
              </w:rPr>
              <w:t>реализации</w:t>
            </w:r>
            <w:r w:rsidRPr="005F230F">
              <w:rPr>
                <w:rFonts w:ascii="Times New Roman" w:hAnsi="Times New Roman"/>
                <w:b w:val="0"/>
                <w:sz w:val="22"/>
                <w:szCs w:val="22"/>
              </w:rPr>
              <w:t xml:space="preserve">: </w:t>
            </w:r>
            <w:r w:rsidRPr="005F230F">
              <w:rPr>
                <w:rFonts w:ascii="Times New Roman" w:eastAsiaTheme="minorEastAsia" w:hAnsi="Times New Roman"/>
                <w:b w:val="0"/>
                <w:sz w:val="22"/>
                <w:szCs w:val="22"/>
              </w:rPr>
              <w:t>2024-2030</w:t>
            </w:r>
          </w:p>
        </w:tc>
      </w:tr>
      <w:tr w:rsidR="005F230F" w:rsidRPr="005F230F" w:rsidTr="00911D4A">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both"/>
              <w:rPr>
                <w:rFonts w:ascii="Times New Roman" w:eastAsiaTheme="minorEastAsia" w:hAnsi="Times New Roman"/>
                <w:b w:val="0"/>
                <w:sz w:val="22"/>
                <w:szCs w:val="22"/>
              </w:rPr>
            </w:pPr>
            <w:r w:rsidRPr="005F230F">
              <w:rPr>
                <w:rFonts w:ascii="Times New Roman" w:eastAsiaTheme="minorEastAsia" w:hAnsi="Times New Roman"/>
                <w:b w:val="0"/>
                <w:sz w:val="22"/>
                <w:szCs w:val="22"/>
              </w:rPr>
              <w:t xml:space="preserve">Задача. </w:t>
            </w:r>
            <w:r w:rsidRPr="005F230F">
              <w:rPr>
                <w:rFonts w:ascii="Times New Roman" w:hAnsi="Times New Roman" w:hint="eastAsia"/>
                <w:b w:val="0"/>
                <w:sz w:val="22"/>
                <w:szCs w:val="22"/>
              </w:rPr>
              <w:t>Создание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и</w:t>
            </w:r>
            <w:r w:rsidRPr="005F230F">
              <w:rPr>
                <w:rFonts w:ascii="Times New Roman" w:hAnsi="Times New Roman"/>
                <w:b w:val="0"/>
                <w:sz w:val="22"/>
                <w:szCs w:val="22"/>
              </w:rPr>
              <w:t xml:space="preserve"> </w:t>
            </w:r>
            <w:r w:rsidRPr="005F230F">
              <w:rPr>
                <w:rFonts w:ascii="Times New Roman" w:hAnsi="Times New Roman" w:hint="eastAsia"/>
                <w:b w:val="0"/>
                <w:sz w:val="22"/>
                <w:szCs w:val="22"/>
              </w:rPr>
              <w:t>совершенствование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условий</w:t>
            </w:r>
            <w:r w:rsidRPr="005F230F">
              <w:rPr>
                <w:rFonts w:ascii="Times New Roman" w:hAnsi="Times New Roman"/>
                <w:b w:val="0"/>
                <w:sz w:val="22"/>
                <w:szCs w:val="22"/>
              </w:rPr>
              <w:t xml:space="preserve"> </w:t>
            </w:r>
            <w:r w:rsidRPr="005F230F">
              <w:rPr>
                <w:rFonts w:ascii="Times New Roman" w:hAnsi="Times New Roman" w:hint="eastAsia"/>
                <w:b w:val="0"/>
                <w:sz w:val="22"/>
                <w:szCs w:val="22"/>
              </w:rPr>
              <w:t>для</w:t>
            </w:r>
            <w:r w:rsidRPr="005F230F">
              <w:rPr>
                <w:rFonts w:ascii="Times New Roman" w:hAnsi="Times New Roman"/>
                <w:b w:val="0"/>
                <w:sz w:val="22"/>
                <w:szCs w:val="22"/>
              </w:rPr>
              <w:t xml:space="preserve"> </w:t>
            </w:r>
            <w:r w:rsidRPr="005F230F">
              <w:rPr>
                <w:rFonts w:ascii="Times New Roman" w:hAnsi="Times New Roman" w:hint="eastAsia"/>
                <w:b w:val="0"/>
                <w:sz w:val="22"/>
                <w:szCs w:val="22"/>
              </w:rPr>
              <w:t>обеспечения</w:t>
            </w:r>
            <w:r w:rsidRPr="005F230F">
              <w:rPr>
                <w:rFonts w:ascii="Times New Roman" w:hAnsi="Times New Roman"/>
                <w:b w:val="0"/>
                <w:sz w:val="22"/>
                <w:szCs w:val="22"/>
              </w:rPr>
              <w:t xml:space="preserve"> </w:t>
            </w:r>
            <w:r w:rsidRPr="005F230F">
              <w:rPr>
                <w:rFonts w:ascii="Times New Roman" w:hAnsi="Times New Roman" w:hint="eastAsia"/>
                <w:b w:val="0"/>
                <w:sz w:val="22"/>
                <w:szCs w:val="22"/>
              </w:rPr>
              <w:t>общественного</w:t>
            </w:r>
            <w:r w:rsidRPr="005F230F">
              <w:rPr>
                <w:rFonts w:ascii="Times New Roman" w:hAnsi="Times New Roman"/>
                <w:b w:val="0"/>
                <w:sz w:val="22"/>
                <w:szCs w:val="22"/>
              </w:rPr>
              <w:t xml:space="preserve"> </w:t>
            </w:r>
            <w:r w:rsidRPr="005F230F">
              <w:rPr>
                <w:rFonts w:ascii="Times New Roman" w:hAnsi="Times New Roman" w:hint="eastAsia"/>
                <w:b w:val="0"/>
                <w:sz w:val="22"/>
                <w:szCs w:val="22"/>
              </w:rPr>
              <w:t>порядка</w:t>
            </w:r>
            <w:r w:rsidRPr="005F230F">
              <w:rPr>
                <w:rFonts w:ascii="Times New Roman" w:hAnsi="Times New Roman"/>
                <w:b w:val="0"/>
                <w:sz w:val="22"/>
                <w:szCs w:val="22"/>
              </w:rPr>
              <w:t xml:space="preserve">, </w:t>
            </w:r>
            <w:r w:rsidRPr="005F230F">
              <w:rPr>
                <w:rFonts w:ascii="Times New Roman" w:hAnsi="Times New Roman" w:hint="eastAsia"/>
                <w:b w:val="0"/>
                <w:sz w:val="22"/>
                <w:szCs w:val="22"/>
              </w:rPr>
              <w:t>в</w:t>
            </w:r>
            <w:r w:rsidRPr="005F230F">
              <w:rPr>
                <w:rFonts w:ascii="Times New Roman" w:hAnsi="Times New Roman"/>
                <w:b w:val="0"/>
                <w:sz w:val="22"/>
                <w:szCs w:val="22"/>
              </w:rPr>
              <w:t xml:space="preserve"> </w:t>
            </w:r>
            <w:r w:rsidRPr="005F230F">
              <w:rPr>
                <w:rFonts w:ascii="Times New Roman" w:hAnsi="Times New Roman" w:hint="eastAsia"/>
                <w:b w:val="0"/>
                <w:sz w:val="22"/>
                <w:szCs w:val="22"/>
              </w:rPr>
              <w:t>том</w:t>
            </w:r>
            <w:r w:rsidRPr="005F230F">
              <w:rPr>
                <w:rFonts w:ascii="Times New Roman" w:hAnsi="Times New Roman"/>
                <w:b w:val="0"/>
                <w:sz w:val="22"/>
                <w:szCs w:val="22"/>
              </w:rPr>
              <w:t xml:space="preserve"> </w:t>
            </w:r>
            <w:r w:rsidRPr="005F230F">
              <w:rPr>
                <w:rFonts w:ascii="Times New Roman" w:hAnsi="Times New Roman" w:hint="eastAsia"/>
                <w:b w:val="0"/>
                <w:sz w:val="22"/>
                <w:szCs w:val="22"/>
              </w:rPr>
              <w:t>числе</w:t>
            </w:r>
            <w:r w:rsidRPr="005F230F">
              <w:rPr>
                <w:rFonts w:ascii="Times New Roman" w:hAnsi="Times New Roman"/>
                <w:b w:val="0"/>
                <w:sz w:val="22"/>
                <w:szCs w:val="22"/>
              </w:rPr>
              <w:t xml:space="preserve"> </w:t>
            </w:r>
            <w:r w:rsidRPr="005F230F">
              <w:rPr>
                <w:rFonts w:ascii="Times New Roman" w:hAnsi="Times New Roman" w:hint="eastAsia"/>
                <w:b w:val="0"/>
                <w:sz w:val="22"/>
                <w:szCs w:val="22"/>
              </w:rPr>
              <w:t>с</w:t>
            </w:r>
            <w:r w:rsidRPr="005F230F">
              <w:rPr>
                <w:rFonts w:ascii="Times New Roman" w:hAnsi="Times New Roman"/>
                <w:b w:val="0"/>
                <w:sz w:val="22"/>
                <w:szCs w:val="22"/>
              </w:rPr>
              <w:t xml:space="preserve"> </w:t>
            </w:r>
            <w:r w:rsidRPr="005F230F">
              <w:rPr>
                <w:rFonts w:ascii="Times New Roman" w:hAnsi="Times New Roman" w:hint="eastAsia"/>
                <w:b w:val="0"/>
                <w:sz w:val="22"/>
                <w:szCs w:val="22"/>
              </w:rPr>
              <w:t>участием</w:t>
            </w:r>
            <w:r w:rsidRPr="005F230F">
              <w:rPr>
                <w:rFonts w:ascii="Times New Roman" w:hAnsi="Times New Roman"/>
                <w:b w:val="0"/>
                <w:sz w:val="22"/>
                <w:szCs w:val="22"/>
              </w:rPr>
              <w:t xml:space="preserve"> </w:t>
            </w:r>
            <w:r w:rsidRPr="005F230F">
              <w:rPr>
                <w:rFonts w:ascii="Times New Roman" w:hAnsi="Times New Roman" w:hint="eastAsia"/>
                <w:b w:val="0"/>
                <w:sz w:val="22"/>
                <w:szCs w:val="22"/>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AE4F15" w:rsidRDefault="00AE4F15" w:rsidP="005F230F">
            <w:pPr>
              <w:jc w:val="both"/>
              <w:rPr>
                <w:rFonts w:ascii="Times New Roman" w:hAnsi="Times New Roman"/>
                <w:b w:val="0"/>
                <w:sz w:val="22"/>
                <w:szCs w:val="22"/>
              </w:rPr>
            </w:pPr>
            <w:r>
              <w:rPr>
                <w:rFonts w:ascii="Times New Roman" w:hAnsi="Times New Roman" w:hint="eastAsia"/>
                <w:b w:val="0"/>
                <w:sz w:val="22"/>
                <w:szCs w:val="22"/>
              </w:rPr>
              <w:t xml:space="preserve">Оказана </w:t>
            </w:r>
            <w:r w:rsidRPr="005F230F">
              <w:rPr>
                <w:rFonts w:ascii="Times New Roman" w:hAnsi="Times New Roman" w:hint="eastAsia"/>
                <w:b w:val="0"/>
                <w:sz w:val="22"/>
                <w:szCs w:val="22"/>
              </w:rPr>
              <w:t>социально</w:t>
            </w:r>
            <w:r w:rsidRPr="005F230F">
              <w:rPr>
                <w:rFonts w:ascii="Times New Roman" w:hAnsi="Times New Roman"/>
                <w:b w:val="0"/>
                <w:sz w:val="22"/>
                <w:szCs w:val="22"/>
              </w:rPr>
              <w:t xml:space="preserve"> – </w:t>
            </w:r>
            <w:r>
              <w:rPr>
                <w:rFonts w:ascii="Times New Roman" w:hAnsi="Times New Roman" w:hint="eastAsia"/>
                <w:b w:val="0"/>
                <w:sz w:val="22"/>
                <w:szCs w:val="22"/>
              </w:rPr>
              <w:t>психологическая</w:t>
            </w:r>
            <w:r w:rsidRPr="005F230F">
              <w:rPr>
                <w:rFonts w:ascii="Times New Roman" w:hAnsi="Times New Roman"/>
                <w:b w:val="0"/>
                <w:sz w:val="22"/>
                <w:szCs w:val="22"/>
              </w:rPr>
              <w:t xml:space="preserve"> </w:t>
            </w:r>
            <w:r>
              <w:rPr>
                <w:rFonts w:ascii="Times New Roman" w:hAnsi="Times New Roman" w:hint="eastAsia"/>
                <w:b w:val="0"/>
                <w:sz w:val="22"/>
                <w:szCs w:val="22"/>
              </w:rPr>
              <w:t xml:space="preserve">помощь </w:t>
            </w:r>
            <w:r w:rsidRPr="005F230F">
              <w:rPr>
                <w:rFonts w:ascii="Times New Roman" w:hAnsi="Times New Roman" w:hint="eastAsia"/>
                <w:b w:val="0"/>
                <w:sz w:val="22"/>
                <w:szCs w:val="22"/>
              </w:rPr>
              <w:t>учащимся</w:t>
            </w:r>
            <w:r w:rsidRPr="005F230F">
              <w:rPr>
                <w:rFonts w:ascii="Times New Roman" w:hAnsi="Times New Roman"/>
                <w:b w:val="0"/>
                <w:sz w:val="22"/>
                <w:szCs w:val="22"/>
              </w:rPr>
              <w:t xml:space="preserve">, </w:t>
            </w:r>
            <w:r w:rsidRPr="005F230F">
              <w:rPr>
                <w:rFonts w:ascii="Times New Roman" w:hAnsi="Times New Roman" w:hint="eastAsia"/>
                <w:b w:val="0"/>
                <w:sz w:val="22"/>
                <w:szCs w:val="22"/>
              </w:rPr>
              <w:t>имеющим</w:t>
            </w:r>
            <w:r w:rsidRPr="005F230F">
              <w:rPr>
                <w:rFonts w:ascii="Times New Roman" w:hAnsi="Times New Roman"/>
                <w:b w:val="0"/>
                <w:sz w:val="22"/>
                <w:szCs w:val="22"/>
              </w:rPr>
              <w:t xml:space="preserve"> </w:t>
            </w:r>
            <w:r w:rsidRPr="005F230F">
              <w:rPr>
                <w:rFonts w:ascii="Times New Roman" w:hAnsi="Times New Roman" w:hint="eastAsia"/>
                <w:b w:val="0"/>
                <w:sz w:val="22"/>
                <w:szCs w:val="22"/>
              </w:rPr>
              <w:t>проблемы</w:t>
            </w:r>
            <w:r w:rsidRPr="005F230F">
              <w:rPr>
                <w:rFonts w:ascii="Times New Roman" w:hAnsi="Times New Roman"/>
                <w:b w:val="0"/>
                <w:sz w:val="22"/>
                <w:szCs w:val="22"/>
              </w:rPr>
              <w:t xml:space="preserve"> </w:t>
            </w:r>
            <w:r w:rsidRPr="005F230F">
              <w:rPr>
                <w:rFonts w:ascii="Times New Roman" w:hAnsi="Times New Roman" w:hint="eastAsia"/>
                <w:b w:val="0"/>
                <w:sz w:val="22"/>
                <w:szCs w:val="22"/>
              </w:rPr>
              <w:t>в</w:t>
            </w:r>
            <w:r w:rsidRPr="005F230F">
              <w:rPr>
                <w:rFonts w:ascii="Times New Roman" w:hAnsi="Times New Roman"/>
                <w:b w:val="0"/>
                <w:sz w:val="22"/>
                <w:szCs w:val="22"/>
              </w:rPr>
              <w:t xml:space="preserve"> </w:t>
            </w:r>
            <w:r w:rsidRPr="005F230F">
              <w:rPr>
                <w:rFonts w:ascii="Times New Roman" w:hAnsi="Times New Roman" w:hint="eastAsia"/>
                <w:b w:val="0"/>
                <w:sz w:val="22"/>
                <w:szCs w:val="22"/>
              </w:rPr>
              <w:t>поведении</w:t>
            </w:r>
            <w:r w:rsidRPr="005F230F">
              <w:rPr>
                <w:rFonts w:ascii="Times New Roman" w:hAnsi="Times New Roman"/>
                <w:b w:val="0"/>
                <w:sz w:val="22"/>
                <w:szCs w:val="22"/>
              </w:rPr>
              <w:t xml:space="preserve"> </w:t>
            </w:r>
            <w:r w:rsidRPr="005F230F">
              <w:rPr>
                <w:rFonts w:ascii="Times New Roman" w:hAnsi="Times New Roman" w:hint="eastAsia"/>
                <w:b w:val="0"/>
                <w:sz w:val="22"/>
                <w:szCs w:val="22"/>
              </w:rPr>
              <w:t>и</w:t>
            </w:r>
            <w:r w:rsidRPr="005F230F">
              <w:rPr>
                <w:rFonts w:ascii="Times New Roman" w:hAnsi="Times New Roman"/>
                <w:b w:val="0"/>
                <w:sz w:val="22"/>
                <w:szCs w:val="22"/>
              </w:rPr>
              <w:t xml:space="preserve"> </w:t>
            </w:r>
            <w:r w:rsidRPr="005F230F">
              <w:rPr>
                <w:rFonts w:ascii="Times New Roman" w:hAnsi="Times New Roman" w:hint="eastAsia"/>
                <w:b w:val="0"/>
                <w:sz w:val="22"/>
                <w:szCs w:val="22"/>
              </w:rPr>
              <w:t>обучении</w:t>
            </w:r>
            <w:r>
              <w:rPr>
                <w:rFonts w:ascii="Times New Roman" w:hAnsi="Times New Roman"/>
                <w:b w:val="0"/>
                <w:sz w:val="22"/>
                <w:szCs w:val="22"/>
              </w:rPr>
              <w:t>:</w:t>
            </w:r>
          </w:p>
          <w:p w:rsidR="005F230F" w:rsidRPr="005F230F" w:rsidRDefault="00AE4F15" w:rsidP="005F230F">
            <w:pPr>
              <w:jc w:val="both"/>
              <w:rPr>
                <w:rFonts w:ascii="Times New Roman" w:eastAsiaTheme="minorEastAsia" w:hAnsi="Times New Roman"/>
                <w:b w:val="0"/>
                <w:sz w:val="22"/>
                <w:szCs w:val="22"/>
              </w:rPr>
            </w:pPr>
            <w:r w:rsidRPr="00AE4F15">
              <w:rPr>
                <w:rFonts w:ascii="Times New Roman" w:hAnsi="Times New Roman"/>
                <w:b w:val="0"/>
                <w:sz w:val="22"/>
                <w:szCs w:val="22"/>
              </w:rPr>
              <w:t>-</w:t>
            </w:r>
            <w:r w:rsidRPr="00AE4F15">
              <w:rPr>
                <w:rFonts w:ascii="Times New Roman" w:hAnsi="Times New Roman" w:hint="eastAsia"/>
                <w:b w:val="0"/>
                <w:sz w:val="22"/>
                <w:szCs w:val="22"/>
              </w:rPr>
              <w:t>организована</w:t>
            </w:r>
            <w:r w:rsidR="005F230F" w:rsidRPr="00AE4F15">
              <w:rPr>
                <w:rFonts w:ascii="Times New Roman" w:hAnsi="Times New Roman"/>
                <w:b w:val="0"/>
                <w:sz w:val="22"/>
                <w:szCs w:val="22"/>
              </w:rPr>
              <w:t xml:space="preserve"> </w:t>
            </w:r>
            <w:r w:rsidRPr="00AE4F15">
              <w:rPr>
                <w:rFonts w:ascii="Times New Roman" w:hAnsi="Times New Roman" w:hint="eastAsia"/>
                <w:b w:val="0"/>
                <w:sz w:val="22"/>
                <w:szCs w:val="22"/>
              </w:rPr>
              <w:t>деятельность</w:t>
            </w:r>
            <w:r w:rsidR="005F230F" w:rsidRPr="00AE4F15">
              <w:rPr>
                <w:rFonts w:ascii="Times New Roman" w:hAnsi="Times New Roman"/>
                <w:b w:val="0"/>
                <w:sz w:val="22"/>
                <w:szCs w:val="22"/>
              </w:rPr>
              <w:t xml:space="preserve"> </w:t>
            </w:r>
            <w:r w:rsidR="005F230F" w:rsidRPr="00AE4F15">
              <w:rPr>
                <w:rFonts w:ascii="Times New Roman" w:hAnsi="Times New Roman" w:hint="eastAsia"/>
                <w:b w:val="0"/>
                <w:sz w:val="22"/>
                <w:szCs w:val="22"/>
              </w:rPr>
              <w:t>служб</w:t>
            </w:r>
            <w:r w:rsidR="005F230F" w:rsidRPr="00AE4F15">
              <w:rPr>
                <w:rFonts w:ascii="Times New Roman" w:hAnsi="Times New Roman"/>
                <w:b w:val="0"/>
                <w:sz w:val="22"/>
                <w:szCs w:val="22"/>
              </w:rPr>
              <w:t xml:space="preserve"> </w:t>
            </w:r>
            <w:r w:rsidR="005F230F" w:rsidRPr="00AE4F15">
              <w:rPr>
                <w:rFonts w:ascii="Times New Roman" w:hAnsi="Times New Roman" w:hint="eastAsia"/>
                <w:b w:val="0"/>
                <w:sz w:val="22"/>
                <w:szCs w:val="22"/>
              </w:rPr>
              <w:t>медиации</w:t>
            </w:r>
            <w:r w:rsidR="005F230F" w:rsidRPr="00AE4F15">
              <w:rPr>
                <w:rFonts w:ascii="Times New Roman" w:hAnsi="Times New Roman"/>
                <w:b w:val="0"/>
                <w:sz w:val="22"/>
                <w:szCs w:val="22"/>
              </w:rPr>
              <w:t xml:space="preserve"> (п</w:t>
            </w:r>
            <w:r w:rsidR="005F230F" w:rsidRPr="00AE4F15">
              <w:rPr>
                <w:rFonts w:ascii="Times New Roman" w:hAnsi="Times New Roman" w:hint="eastAsia"/>
                <w:b w:val="0"/>
                <w:sz w:val="22"/>
                <w:szCs w:val="22"/>
              </w:rPr>
              <w:t>рименение</w:t>
            </w:r>
            <w:r w:rsidR="005F230F" w:rsidRPr="00AE4F15">
              <w:rPr>
                <w:rFonts w:ascii="Times New Roman" w:hAnsi="Times New Roman"/>
                <w:b w:val="0"/>
                <w:sz w:val="22"/>
                <w:szCs w:val="22"/>
              </w:rPr>
              <w:t xml:space="preserve"> </w:t>
            </w:r>
            <w:r w:rsidR="005F230F" w:rsidRPr="00AE4F15">
              <w:rPr>
                <w:rFonts w:ascii="Times New Roman" w:hAnsi="Times New Roman" w:hint="eastAsia"/>
                <w:b w:val="0"/>
                <w:sz w:val="22"/>
                <w:szCs w:val="22"/>
              </w:rPr>
              <w:t>медиативных</w:t>
            </w:r>
            <w:r w:rsidR="005F230F" w:rsidRPr="00AE4F15">
              <w:rPr>
                <w:rFonts w:ascii="Times New Roman" w:hAnsi="Times New Roman"/>
                <w:b w:val="0"/>
                <w:sz w:val="22"/>
                <w:szCs w:val="22"/>
              </w:rPr>
              <w:t xml:space="preserve"> </w:t>
            </w:r>
            <w:r w:rsidR="005F230F" w:rsidRPr="00AE4F15">
              <w:rPr>
                <w:rFonts w:ascii="Times New Roman" w:hAnsi="Times New Roman" w:hint="eastAsia"/>
                <w:b w:val="0"/>
                <w:sz w:val="22"/>
                <w:szCs w:val="22"/>
              </w:rPr>
              <w:t>технологий</w:t>
            </w:r>
            <w:r w:rsidR="005F230F" w:rsidRPr="00AE4F15">
              <w:rPr>
                <w:rFonts w:ascii="Times New Roman" w:hAnsi="Times New Roman"/>
                <w:b w:val="0"/>
                <w:sz w:val="22"/>
                <w:szCs w:val="22"/>
              </w:rPr>
              <w:t xml:space="preserve"> </w:t>
            </w:r>
            <w:r w:rsidR="005F230F" w:rsidRPr="00AE4F15">
              <w:rPr>
                <w:rFonts w:ascii="Times New Roman" w:hAnsi="Times New Roman" w:hint="eastAsia"/>
                <w:b w:val="0"/>
                <w:sz w:val="22"/>
                <w:szCs w:val="22"/>
              </w:rPr>
              <w:t>в</w:t>
            </w:r>
            <w:r w:rsidR="005F230F" w:rsidRPr="00AE4F15">
              <w:rPr>
                <w:rFonts w:ascii="Times New Roman" w:hAnsi="Times New Roman"/>
                <w:b w:val="0"/>
                <w:sz w:val="22"/>
                <w:szCs w:val="22"/>
              </w:rPr>
              <w:t xml:space="preserve"> </w:t>
            </w:r>
            <w:r w:rsidR="005F230F" w:rsidRPr="00AE4F15">
              <w:rPr>
                <w:rFonts w:ascii="Times New Roman" w:hAnsi="Times New Roman" w:hint="eastAsia"/>
                <w:b w:val="0"/>
                <w:sz w:val="22"/>
                <w:szCs w:val="22"/>
              </w:rPr>
              <w:t>разрешении</w:t>
            </w:r>
            <w:r w:rsidR="005F230F" w:rsidRPr="00AE4F15">
              <w:rPr>
                <w:rFonts w:ascii="Times New Roman" w:hAnsi="Times New Roman"/>
                <w:b w:val="0"/>
                <w:sz w:val="22"/>
                <w:szCs w:val="22"/>
              </w:rPr>
              <w:t xml:space="preserve"> </w:t>
            </w:r>
            <w:r w:rsidR="005F230F" w:rsidRPr="00AE4F15">
              <w:rPr>
                <w:rFonts w:ascii="Times New Roman" w:hAnsi="Times New Roman" w:hint="eastAsia"/>
                <w:b w:val="0"/>
                <w:sz w:val="22"/>
                <w:szCs w:val="22"/>
              </w:rPr>
              <w:t>конфликтных</w:t>
            </w:r>
            <w:r w:rsidR="005F230F" w:rsidRPr="00AE4F15">
              <w:rPr>
                <w:rFonts w:ascii="Times New Roman" w:hAnsi="Times New Roman"/>
                <w:b w:val="0"/>
                <w:sz w:val="22"/>
                <w:szCs w:val="22"/>
              </w:rPr>
              <w:t xml:space="preserve"> </w:t>
            </w:r>
            <w:r w:rsidR="005F230F" w:rsidRPr="00AE4F15">
              <w:rPr>
                <w:rFonts w:ascii="Times New Roman" w:hAnsi="Times New Roman" w:hint="eastAsia"/>
                <w:b w:val="0"/>
                <w:sz w:val="22"/>
                <w:szCs w:val="22"/>
              </w:rPr>
              <w:t>ситуаций</w:t>
            </w:r>
            <w:r w:rsidR="005F230F" w:rsidRPr="00AE4F15">
              <w:rPr>
                <w:rFonts w:ascii="Times New Roman" w:hAnsi="Times New Roman"/>
                <w:b w:val="0"/>
                <w:sz w:val="22"/>
                <w:szCs w:val="22"/>
              </w:rPr>
              <w:t xml:space="preserve">, </w:t>
            </w:r>
            <w:r w:rsidR="005F230F" w:rsidRPr="00AE4F15">
              <w:rPr>
                <w:rFonts w:ascii="Times New Roman" w:hAnsi="Times New Roman" w:hint="eastAsia"/>
                <w:b w:val="0"/>
                <w:sz w:val="22"/>
                <w:szCs w:val="22"/>
              </w:rPr>
              <w:t>в</w:t>
            </w:r>
            <w:r w:rsidR="005F230F" w:rsidRPr="00AE4F15">
              <w:rPr>
                <w:rFonts w:ascii="Times New Roman" w:hAnsi="Times New Roman"/>
                <w:b w:val="0"/>
                <w:sz w:val="22"/>
                <w:szCs w:val="22"/>
              </w:rPr>
              <w:t xml:space="preserve"> </w:t>
            </w:r>
            <w:r w:rsidR="005F230F" w:rsidRPr="00AE4F15">
              <w:rPr>
                <w:rFonts w:ascii="Times New Roman" w:hAnsi="Times New Roman" w:hint="eastAsia"/>
                <w:b w:val="0"/>
                <w:sz w:val="22"/>
                <w:szCs w:val="22"/>
              </w:rPr>
              <w:t>том</w:t>
            </w:r>
            <w:r w:rsidR="005F230F" w:rsidRPr="00AE4F15">
              <w:rPr>
                <w:rFonts w:ascii="Times New Roman" w:hAnsi="Times New Roman"/>
                <w:b w:val="0"/>
                <w:sz w:val="22"/>
                <w:szCs w:val="22"/>
              </w:rPr>
              <w:t xml:space="preserve"> </w:t>
            </w:r>
            <w:r w:rsidR="005F230F" w:rsidRPr="00AE4F15">
              <w:rPr>
                <w:rFonts w:ascii="Times New Roman" w:hAnsi="Times New Roman" w:hint="eastAsia"/>
                <w:b w:val="0"/>
                <w:sz w:val="22"/>
                <w:szCs w:val="22"/>
              </w:rPr>
              <w:t>числе</w:t>
            </w:r>
            <w:r w:rsidR="005F230F" w:rsidRPr="00AE4F15">
              <w:rPr>
                <w:rFonts w:ascii="Times New Roman" w:hAnsi="Times New Roman"/>
                <w:b w:val="0"/>
                <w:sz w:val="22"/>
                <w:szCs w:val="22"/>
              </w:rPr>
              <w:t xml:space="preserve"> </w:t>
            </w:r>
            <w:r w:rsidR="005F230F" w:rsidRPr="00AE4F15">
              <w:rPr>
                <w:rFonts w:ascii="Times New Roman" w:hAnsi="Times New Roman" w:hint="eastAsia"/>
                <w:b w:val="0"/>
                <w:sz w:val="22"/>
                <w:szCs w:val="22"/>
              </w:rPr>
              <w:t>внутрисемейных</w:t>
            </w:r>
            <w:r w:rsidR="005F230F" w:rsidRPr="00AE4F15">
              <w:rPr>
                <w:rFonts w:ascii="Times New Roman" w:hAnsi="Times New Roman"/>
                <w:b w:val="0"/>
                <w:sz w:val="22"/>
                <w:szCs w:val="22"/>
              </w:rPr>
              <w:t xml:space="preserve"> </w:t>
            </w:r>
            <w:r w:rsidR="005F230F" w:rsidRPr="00AE4F15">
              <w:rPr>
                <w:rFonts w:ascii="Times New Roman" w:hAnsi="Times New Roman" w:hint="eastAsia"/>
                <w:b w:val="0"/>
                <w:sz w:val="22"/>
                <w:szCs w:val="22"/>
              </w:rPr>
              <w:t>конфликтов</w:t>
            </w:r>
            <w:r w:rsidR="005F230F" w:rsidRPr="00AE4F15">
              <w:rPr>
                <w:rFonts w:ascii="Times New Roman" w:hAnsi="Times New Roman"/>
                <w:b w:val="0"/>
                <w:sz w:val="22"/>
                <w:szCs w:val="22"/>
              </w:rPr>
              <w:t xml:space="preserve"> </w:t>
            </w:r>
            <w:r w:rsidR="005F230F" w:rsidRPr="00AE4F15">
              <w:rPr>
                <w:rFonts w:ascii="Times New Roman" w:hAnsi="Times New Roman" w:hint="eastAsia"/>
                <w:b w:val="0"/>
                <w:sz w:val="22"/>
                <w:szCs w:val="22"/>
              </w:rPr>
              <w:t>посредством</w:t>
            </w:r>
            <w:r w:rsidR="005F230F" w:rsidRPr="00AE4F15">
              <w:rPr>
                <w:rFonts w:ascii="Times New Roman" w:hAnsi="Times New Roman"/>
                <w:b w:val="0"/>
                <w:sz w:val="22"/>
                <w:szCs w:val="22"/>
              </w:rPr>
              <w:t xml:space="preserve"> </w:t>
            </w:r>
            <w:r w:rsidR="005F230F" w:rsidRPr="00AE4F15">
              <w:rPr>
                <w:rFonts w:ascii="Times New Roman" w:hAnsi="Times New Roman" w:hint="eastAsia"/>
                <w:b w:val="0"/>
                <w:sz w:val="22"/>
                <w:szCs w:val="22"/>
              </w:rPr>
              <w:t>проведения</w:t>
            </w:r>
            <w:r w:rsidR="005F230F" w:rsidRPr="00AE4F15">
              <w:rPr>
                <w:rFonts w:ascii="Times New Roman" w:hAnsi="Times New Roman"/>
                <w:b w:val="0"/>
                <w:sz w:val="22"/>
                <w:szCs w:val="22"/>
              </w:rPr>
              <w:t xml:space="preserve"> </w:t>
            </w:r>
            <w:r w:rsidR="005F230F" w:rsidRPr="00AE4F15">
              <w:rPr>
                <w:rFonts w:ascii="Times New Roman" w:hAnsi="Times New Roman" w:hint="eastAsia"/>
                <w:b w:val="0"/>
                <w:sz w:val="22"/>
                <w:szCs w:val="22"/>
              </w:rPr>
              <w:t>восстановительных</w:t>
            </w:r>
            <w:r w:rsidR="005F230F" w:rsidRPr="00AE4F15">
              <w:rPr>
                <w:rFonts w:ascii="Times New Roman" w:hAnsi="Times New Roman"/>
                <w:b w:val="0"/>
                <w:sz w:val="22"/>
                <w:szCs w:val="22"/>
              </w:rPr>
              <w:t xml:space="preserve"> </w:t>
            </w:r>
            <w:r w:rsidR="005F230F" w:rsidRPr="00AE4F15">
              <w:rPr>
                <w:rFonts w:ascii="Times New Roman" w:hAnsi="Times New Roman" w:hint="eastAsia"/>
                <w:b w:val="0"/>
                <w:sz w:val="22"/>
                <w:szCs w:val="22"/>
              </w:rPr>
              <w:t>программ</w:t>
            </w:r>
            <w:r w:rsidR="005F230F" w:rsidRPr="00AE4F15">
              <w:rPr>
                <w:rFonts w:ascii="Times New Roman" w:hAnsi="Times New Roman"/>
                <w:b w:val="0"/>
                <w:sz w:val="22"/>
                <w:szCs w:val="22"/>
              </w:rPr>
              <w:t xml:space="preserve">, </w:t>
            </w:r>
            <w:r w:rsidR="005F230F" w:rsidRPr="00AE4F15">
              <w:rPr>
                <w:rFonts w:ascii="Times New Roman" w:hAnsi="Times New Roman" w:hint="eastAsia"/>
                <w:b w:val="0"/>
                <w:sz w:val="22"/>
                <w:szCs w:val="22"/>
              </w:rPr>
              <w:t>психологической</w:t>
            </w:r>
            <w:r w:rsidR="005F230F" w:rsidRPr="00AE4F15">
              <w:rPr>
                <w:rFonts w:ascii="Times New Roman" w:hAnsi="Times New Roman"/>
                <w:b w:val="0"/>
                <w:sz w:val="22"/>
                <w:szCs w:val="22"/>
              </w:rPr>
              <w:t xml:space="preserve"> </w:t>
            </w:r>
            <w:r w:rsidR="005F230F" w:rsidRPr="00AE4F15">
              <w:rPr>
                <w:rFonts w:ascii="Times New Roman" w:hAnsi="Times New Roman" w:hint="eastAsia"/>
                <w:b w:val="0"/>
                <w:sz w:val="22"/>
                <w:szCs w:val="22"/>
              </w:rPr>
              <w:t>и</w:t>
            </w:r>
            <w:r w:rsidR="005F230F" w:rsidRPr="00AE4F15">
              <w:rPr>
                <w:rFonts w:ascii="Times New Roman" w:hAnsi="Times New Roman"/>
                <w:b w:val="0"/>
                <w:sz w:val="22"/>
                <w:szCs w:val="22"/>
              </w:rPr>
              <w:t xml:space="preserve"> </w:t>
            </w:r>
            <w:r w:rsidR="005F230F" w:rsidRPr="00AE4F15">
              <w:rPr>
                <w:rFonts w:ascii="Times New Roman" w:hAnsi="Times New Roman" w:hint="eastAsia"/>
                <w:b w:val="0"/>
                <w:sz w:val="22"/>
                <w:szCs w:val="22"/>
              </w:rPr>
              <w:t>социальной</w:t>
            </w:r>
            <w:r w:rsidR="005F230F" w:rsidRPr="00AE4F15">
              <w:rPr>
                <w:rFonts w:ascii="Times New Roman" w:hAnsi="Times New Roman"/>
                <w:b w:val="0"/>
                <w:sz w:val="22"/>
                <w:szCs w:val="22"/>
              </w:rPr>
              <w:t xml:space="preserve"> </w:t>
            </w:r>
            <w:r w:rsidR="005F230F" w:rsidRPr="00AE4F15">
              <w:rPr>
                <w:rFonts w:ascii="Times New Roman" w:hAnsi="Times New Roman" w:hint="eastAsia"/>
                <w:b w:val="0"/>
                <w:sz w:val="22"/>
                <w:szCs w:val="22"/>
              </w:rPr>
              <w:t>помощи</w:t>
            </w:r>
            <w:r w:rsidR="005F230F" w:rsidRPr="00AE4F15">
              <w:rPr>
                <w:rFonts w:ascii="Times New Roman" w:hAnsi="Times New Roman"/>
                <w:b w:val="0"/>
                <w:sz w:val="22"/>
                <w:szCs w:val="22"/>
              </w:rPr>
              <w:t xml:space="preserve"> </w:t>
            </w:r>
            <w:r w:rsidR="005F230F" w:rsidRPr="00AE4F15">
              <w:rPr>
                <w:rFonts w:ascii="Times New Roman" w:hAnsi="Times New Roman" w:hint="eastAsia"/>
                <w:b w:val="0"/>
                <w:sz w:val="22"/>
                <w:szCs w:val="22"/>
              </w:rPr>
              <w:t>несовершеннолетним</w:t>
            </w:r>
            <w:r w:rsidR="005F230F" w:rsidRPr="00AE4F15">
              <w:rPr>
                <w:rFonts w:ascii="Times New Roman" w:hAnsi="Times New Roman"/>
                <w:b w:val="0"/>
                <w:sz w:val="22"/>
                <w:szCs w:val="22"/>
              </w:rPr>
              <w:t>, находящимся в социально-опасном положении)</w:t>
            </w:r>
          </w:p>
        </w:tc>
        <w:tc>
          <w:tcPr>
            <w:tcW w:w="4678"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1D76EC">
            <w:pPr>
              <w:jc w:val="both"/>
              <w:rPr>
                <w:rFonts w:ascii="Times New Roman" w:hAnsi="Times New Roman"/>
                <w:b w:val="0"/>
                <w:sz w:val="22"/>
                <w:szCs w:val="22"/>
              </w:rPr>
            </w:pPr>
            <w:r w:rsidRPr="005F230F">
              <w:rPr>
                <w:rFonts w:ascii="Times New Roman" w:hAnsi="Times New Roman"/>
                <w:b w:val="0"/>
                <w:sz w:val="22"/>
                <w:szCs w:val="22"/>
              </w:rPr>
              <w:t>Уровень преступности на улицах и в общественных местах (число зарегистрированных преступлений на 100 тыс. человек населения)</w:t>
            </w:r>
          </w:p>
          <w:p w:rsidR="005F230F" w:rsidRPr="005F230F" w:rsidRDefault="005F230F" w:rsidP="005F230F">
            <w:pPr>
              <w:jc w:val="center"/>
              <w:rPr>
                <w:rFonts w:ascii="Times New Roman" w:eastAsiaTheme="minorEastAsia" w:hAnsi="Times New Roman"/>
                <w:b w:val="0"/>
                <w:sz w:val="22"/>
                <w:szCs w:val="22"/>
              </w:rPr>
            </w:pPr>
          </w:p>
        </w:tc>
      </w:tr>
      <w:tr w:rsidR="005F230F" w:rsidRPr="005F230F" w:rsidTr="00911D4A">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t>2.</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hAnsi="Times New Roman"/>
                <w:sz w:val="22"/>
                <w:szCs w:val="22"/>
              </w:rPr>
            </w:pPr>
            <w:r w:rsidRPr="005F230F">
              <w:rPr>
                <w:rFonts w:ascii="Times New Roman" w:eastAsiaTheme="minorEastAsia" w:hAnsi="Times New Roman"/>
                <w:sz w:val="22"/>
                <w:szCs w:val="22"/>
              </w:rPr>
              <w:t>Направление (подпрограмма) 2</w:t>
            </w:r>
            <w:r w:rsidRPr="005F230F">
              <w:rPr>
                <w:rFonts w:ascii="Times New Roman" w:hAnsi="Times New Roman"/>
                <w:sz w:val="22"/>
                <w:szCs w:val="22"/>
              </w:rPr>
              <w:t xml:space="preserve"> «Профилактика незаконного оборота и потребления наркотических средств </w:t>
            </w:r>
          </w:p>
          <w:p w:rsidR="005F230F" w:rsidRPr="005F230F" w:rsidRDefault="005F230F" w:rsidP="005F230F">
            <w:pPr>
              <w:jc w:val="center"/>
              <w:rPr>
                <w:rFonts w:ascii="Times New Roman" w:hAnsi="Times New Roman"/>
                <w:sz w:val="22"/>
                <w:szCs w:val="22"/>
                <w:highlight w:val="yellow"/>
              </w:rPr>
            </w:pPr>
            <w:r w:rsidRPr="005F230F">
              <w:rPr>
                <w:rFonts w:ascii="Times New Roman" w:hAnsi="Times New Roman"/>
                <w:sz w:val="22"/>
                <w:szCs w:val="22"/>
              </w:rPr>
              <w:t>и психотропных веществ»</w:t>
            </w:r>
          </w:p>
        </w:tc>
      </w:tr>
      <w:tr w:rsidR="005F230F" w:rsidRPr="005F230F" w:rsidTr="00911D4A">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t>2.1.</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hAnsi="Times New Roman"/>
                <w:b w:val="0"/>
                <w:sz w:val="22"/>
                <w:szCs w:val="22"/>
              </w:rPr>
            </w:pPr>
            <w:r w:rsidRPr="005F230F">
              <w:rPr>
                <w:rFonts w:ascii="Times New Roman" w:eastAsiaTheme="minorEastAsia" w:hAnsi="Times New Roman"/>
                <w:b w:val="0"/>
                <w:sz w:val="22"/>
                <w:szCs w:val="22"/>
              </w:rPr>
              <w:t>Комплекс процессных мероприятий «</w:t>
            </w:r>
            <w:r w:rsidRPr="005F230F">
              <w:rPr>
                <w:rFonts w:ascii="Times New Roman" w:hAnsi="Times New Roman"/>
                <w:b w:val="0"/>
                <w:iCs/>
                <w:sz w:val="22"/>
                <w:szCs w:val="22"/>
              </w:rPr>
              <w:t>Создание условий для деятельности субъектов профилактики наркомании</w:t>
            </w:r>
            <w:r w:rsidRPr="005F230F">
              <w:rPr>
                <w:rFonts w:ascii="Times New Roman" w:hAnsi="Times New Roman"/>
                <w:b w:val="0"/>
                <w:sz w:val="22"/>
                <w:szCs w:val="22"/>
              </w:rPr>
              <w:t xml:space="preserve">» </w:t>
            </w:r>
          </w:p>
        </w:tc>
      </w:tr>
      <w:tr w:rsidR="005F230F" w:rsidRPr="005F230F" w:rsidTr="00911D4A">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tabs>
                <w:tab w:val="left" w:pos="5685"/>
              </w:tabs>
              <w:jc w:val="both"/>
              <w:rPr>
                <w:rFonts w:ascii="Times New Roman" w:hAnsi="Times New Roman"/>
                <w:b w:val="0"/>
                <w:sz w:val="22"/>
                <w:szCs w:val="22"/>
              </w:rPr>
            </w:pPr>
            <w:r w:rsidRPr="005F230F">
              <w:rPr>
                <w:rFonts w:ascii="Times New Roman" w:eastAsiaTheme="minorEastAsia" w:hAnsi="Times New Roman"/>
                <w:b w:val="0"/>
                <w:sz w:val="22"/>
                <w:szCs w:val="22"/>
              </w:rPr>
              <w:t>Ответственный за реализацию:</w:t>
            </w:r>
            <w:r w:rsidRPr="005F230F">
              <w:rPr>
                <w:rFonts w:ascii="Times New Roman" w:eastAsiaTheme="minorEastAsia" w:hAnsi="Times New Roman"/>
                <w:sz w:val="22"/>
                <w:szCs w:val="22"/>
              </w:rPr>
              <w:t xml:space="preserve"> </w:t>
            </w:r>
            <w:r w:rsidRPr="005F230F">
              <w:rPr>
                <w:rFonts w:ascii="Times New Roman" w:eastAsiaTheme="minorEastAsia" w:hAnsi="Times New Roman"/>
                <w:b w:val="0"/>
                <w:sz w:val="22"/>
                <w:szCs w:val="22"/>
              </w:rPr>
              <w:t>ДО</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hAnsi="Times New Roman"/>
                <w:b w:val="0"/>
                <w:sz w:val="22"/>
                <w:szCs w:val="22"/>
              </w:rPr>
            </w:pPr>
            <w:r w:rsidRPr="005F230F">
              <w:rPr>
                <w:rFonts w:ascii="Times New Roman" w:hAnsi="Times New Roman" w:hint="eastAsia"/>
                <w:b w:val="0"/>
                <w:sz w:val="22"/>
                <w:szCs w:val="22"/>
              </w:rPr>
              <w:t>Срок</w:t>
            </w:r>
            <w:r w:rsidRPr="005F230F">
              <w:rPr>
                <w:rFonts w:ascii="Times New Roman" w:hAnsi="Times New Roman"/>
                <w:b w:val="0"/>
                <w:sz w:val="22"/>
                <w:szCs w:val="22"/>
              </w:rPr>
              <w:t xml:space="preserve"> </w:t>
            </w:r>
            <w:r w:rsidRPr="005F230F">
              <w:rPr>
                <w:rFonts w:ascii="Times New Roman" w:hAnsi="Times New Roman" w:hint="eastAsia"/>
                <w:b w:val="0"/>
                <w:sz w:val="22"/>
                <w:szCs w:val="22"/>
              </w:rPr>
              <w:t>реализации</w:t>
            </w:r>
            <w:r w:rsidRPr="005F230F">
              <w:rPr>
                <w:rFonts w:ascii="Times New Roman" w:hAnsi="Times New Roman"/>
                <w:b w:val="0"/>
                <w:sz w:val="22"/>
                <w:szCs w:val="22"/>
              </w:rPr>
              <w:t xml:space="preserve">: </w:t>
            </w:r>
            <w:r w:rsidRPr="005F230F">
              <w:rPr>
                <w:rFonts w:ascii="Times New Roman" w:eastAsiaTheme="minorEastAsia" w:hAnsi="Times New Roman"/>
                <w:b w:val="0"/>
                <w:sz w:val="22"/>
                <w:szCs w:val="22"/>
              </w:rPr>
              <w:t>2024-2030</w:t>
            </w:r>
          </w:p>
        </w:tc>
      </w:tr>
      <w:tr w:rsidR="005F230F" w:rsidRPr="005F230F" w:rsidTr="00911D4A">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tabs>
                <w:tab w:val="left" w:pos="5685"/>
              </w:tabs>
              <w:jc w:val="both"/>
              <w:rPr>
                <w:rFonts w:ascii="Times New Roman" w:hAnsi="Times New Roman"/>
                <w:b w:val="0"/>
                <w:sz w:val="22"/>
                <w:szCs w:val="22"/>
              </w:rPr>
            </w:pPr>
            <w:r w:rsidRPr="005F230F">
              <w:rPr>
                <w:rFonts w:ascii="Times New Roman" w:hAnsi="Times New Roman"/>
                <w:b w:val="0"/>
                <w:sz w:val="22"/>
                <w:szCs w:val="22"/>
              </w:rPr>
              <w:t>Задача. 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tc>
        <w:tc>
          <w:tcPr>
            <w:tcW w:w="4961" w:type="dxa"/>
            <w:tcBorders>
              <w:top w:val="single" w:sz="4" w:space="0" w:color="auto"/>
              <w:left w:val="single" w:sz="4" w:space="0" w:color="auto"/>
              <w:bottom w:val="single" w:sz="4" w:space="0" w:color="auto"/>
              <w:right w:val="single" w:sz="4" w:space="0" w:color="auto"/>
            </w:tcBorders>
            <w:vAlign w:val="center"/>
          </w:tcPr>
          <w:p w:rsidR="005779C7" w:rsidRDefault="005779C7" w:rsidP="005F230F">
            <w:pPr>
              <w:autoSpaceDE w:val="0"/>
              <w:autoSpaceDN w:val="0"/>
              <w:adjustRightInd w:val="0"/>
              <w:jc w:val="both"/>
              <w:rPr>
                <w:rFonts w:ascii="Times New Roman" w:eastAsia="Calibri" w:hAnsi="Times New Roman"/>
                <w:b w:val="0"/>
                <w:bCs/>
                <w:spacing w:val="-1"/>
                <w:sz w:val="22"/>
                <w:szCs w:val="22"/>
                <w:lang w:eastAsia="en-US"/>
              </w:rPr>
            </w:pPr>
            <w:r>
              <w:rPr>
                <w:rFonts w:ascii="Times New Roman" w:eastAsia="Calibri" w:hAnsi="Times New Roman"/>
                <w:b w:val="0"/>
                <w:bCs/>
                <w:spacing w:val="-1"/>
                <w:sz w:val="22"/>
                <w:szCs w:val="22"/>
                <w:lang w:eastAsia="en-US"/>
              </w:rPr>
              <w:t>Созданы условия для деятельности субъектов профилактики наркомании:</w:t>
            </w:r>
          </w:p>
          <w:p w:rsidR="005F230F" w:rsidRPr="005F230F" w:rsidRDefault="00873A7E" w:rsidP="005F230F">
            <w:pPr>
              <w:autoSpaceDE w:val="0"/>
              <w:autoSpaceDN w:val="0"/>
              <w:adjustRightInd w:val="0"/>
              <w:jc w:val="both"/>
              <w:rPr>
                <w:rFonts w:ascii="Times New Roman" w:eastAsia="Calibri" w:hAnsi="Times New Roman"/>
                <w:b w:val="0"/>
                <w:sz w:val="22"/>
                <w:szCs w:val="22"/>
              </w:rPr>
            </w:pPr>
            <w:r>
              <w:rPr>
                <w:rFonts w:ascii="Times New Roman" w:eastAsia="Calibri" w:hAnsi="Times New Roman"/>
                <w:b w:val="0"/>
                <w:bCs/>
                <w:spacing w:val="-1"/>
                <w:sz w:val="22"/>
                <w:szCs w:val="22"/>
                <w:lang w:eastAsia="en-US"/>
              </w:rPr>
              <w:t>-в</w:t>
            </w:r>
            <w:r w:rsidR="00BA2239">
              <w:rPr>
                <w:rFonts w:ascii="Times New Roman" w:eastAsia="Calibri" w:hAnsi="Times New Roman"/>
                <w:b w:val="0"/>
                <w:bCs/>
                <w:spacing w:val="-1"/>
                <w:sz w:val="22"/>
                <w:szCs w:val="22"/>
                <w:lang w:eastAsia="en-US"/>
              </w:rPr>
              <w:t>недрены</w:t>
            </w:r>
            <w:r>
              <w:rPr>
                <w:rFonts w:ascii="Times New Roman" w:eastAsia="Calibri" w:hAnsi="Times New Roman"/>
                <w:b w:val="0"/>
                <w:bCs/>
                <w:spacing w:val="-1"/>
                <w:sz w:val="22"/>
                <w:szCs w:val="22"/>
                <w:lang w:eastAsia="en-US"/>
              </w:rPr>
              <w:t xml:space="preserve"> лучшие</w:t>
            </w:r>
            <w:r w:rsidR="005F230F" w:rsidRPr="005F230F">
              <w:rPr>
                <w:rFonts w:ascii="Times New Roman" w:eastAsia="Calibri" w:hAnsi="Times New Roman"/>
                <w:b w:val="0"/>
                <w:bCs/>
                <w:spacing w:val="-1"/>
                <w:sz w:val="22"/>
                <w:szCs w:val="22"/>
                <w:lang w:eastAsia="en-US"/>
              </w:rPr>
              <w:t xml:space="preserve"> практик</w:t>
            </w:r>
            <w:r>
              <w:rPr>
                <w:rFonts w:ascii="Times New Roman" w:eastAsia="Calibri" w:hAnsi="Times New Roman"/>
                <w:b w:val="0"/>
                <w:bCs/>
                <w:spacing w:val="-1"/>
                <w:sz w:val="22"/>
                <w:szCs w:val="22"/>
                <w:lang w:eastAsia="en-US"/>
              </w:rPr>
              <w:t>и</w:t>
            </w:r>
            <w:r w:rsidR="005F230F" w:rsidRPr="005F230F">
              <w:rPr>
                <w:rFonts w:ascii="Times New Roman" w:eastAsia="Calibri" w:hAnsi="Times New Roman"/>
                <w:b w:val="0"/>
                <w:bCs/>
                <w:spacing w:val="-1"/>
                <w:sz w:val="22"/>
                <w:szCs w:val="22"/>
                <w:lang w:eastAsia="en-US"/>
              </w:rPr>
              <w:t xml:space="preserve"> органов местного самоуправления по профилактике наркомании</w:t>
            </w:r>
            <w:r w:rsidR="00FB3EF0">
              <w:rPr>
                <w:rFonts w:ascii="Times New Roman" w:eastAsia="Calibri" w:hAnsi="Times New Roman"/>
                <w:b w:val="0"/>
                <w:bCs/>
                <w:spacing w:val="-1"/>
                <w:sz w:val="22"/>
                <w:szCs w:val="22"/>
                <w:lang w:eastAsia="en-US"/>
              </w:rPr>
              <w:t>;</w:t>
            </w:r>
          </w:p>
          <w:p w:rsidR="00FB3EF0" w:rsidRDefault="00873A7E" w:rsidP="005F230F">
            <w:pPr>
              <w:autoSpaceDE w:val="0"/>
              <w:autoSpaceDN w:val="0"/>
              <w:adjustRightInd w:val="0"/>
              <w:jc w:val="both"/>
              <w:rPr>
                <w:rFonts w:ascii="Times New Roman" w:eastAsia="Calibri" w:hAnsi="Times New Roman"/>
                <w:b w:val="0"/>
                <w:sz w:val="22"/>
                <w:szCs w:val="22"/>
              </w:rPr>
            </w:pPr>
            <w:r>
              <w:rPr>
                <w:rFonts w:ascii="Times New Roman" w:eastAsia="Calibri" w:hAnsi="Times New Roman"/>
                <w:b w:val="0"/>
                <w:sz w:val="22"/>
                <w:szCs w:val="22"/>
              </w:rPr>
              <w:t>-п</w:t>
            </w:r>
            <w:r w:rsidR="00BA2239">
              <w:rPr>
                <w:rFonts w:ascii="Times New Roman" w:eastAsia="Calibri" w:hAnsi="Times New Roman"/>
                <w:b w:val="0"/>
                <w:sz w:val="22"/>
                <w:szCs w:val="22"/>
              </w:rPr>
              <w:t xml:space="preserve">овышен профессиональный уровень </w:t>
            </w:r>
            <w:r w:rsidR="005F230F" w:rsidRPr="005F230F">
              <w:rPr>
                <w:rFonts w:ascii="Times New Roman" w:eastAsia="Calibri" w:hAnsi="Times New Roman"/>
                <w:b w:val="0"/>
                <w:sz w:val="22"/>
                <w:szCs w:val="22"/>
              </w:rPr>
              <w:t xml:space="preserve">специалистов системы профилактики </w:t>
            </w:r>
            <w:r w:rsidR="00FB3EF0">
              <w:rPr>
                <w:rFonts w:ascii="Times New Roman" w:eastAsia="Calibri" w:hAnsi="Times New Roman"/>
                <w:b w:val="0"/>
                <w:sz w:val="22"/>
                <w:szCs w:val="22"/>
              </w:rPr>
              <w:t>наркомании;</w:t>
            </w:r>
          </w:p>
          <w:p w:rsidR="00FB3EF0" w:rsidRDefault="00FB3EF0" w:rsidP="005F230F">
            <w:pPr>
              <w:autoSpaceDE w:val="0"/>
              <w:autoSpaceDN w:val="0"/>
              <w:adjustRightInd w:val="0"/>
              <w:jc w:val="both"/>
              <w:rPr>
                <w:rFonts w:ascii="Times New Roman" w:eastAsia="Calibri" w:hAnsi="Times New Roman"/>
                <w:b w:val="0"/>
                <w:sz w:val="22"/>
                <w:szCs w:val="22"/>
              </w:rPr>
            </w:pPr>
            <w:r>
              <w:rPr>
                <w:rFonts w:ascii="Times New Roman" w:eastAsia="Calibri" w:hAnsi="Times New Roman"/>
                <w:b w:val="0"/>
                <w:sz w:val="22"/>
                <w:szCs w:val="22"/>
              </w:rPr>
              <w:t>-</w:t>
            </w:r>
            <w:r w:rsidR="00BA2239">
              <w:rPr>
                <w:rFonts w:ascii="Times New Roman" w:eastAsia="Calibri" w:hAnsi="Times New Roman"/>
                <w:b w:val="0"/>
                <w:sz w:val="22"/>
                <w:szCs w:val="22"/>
              </w:rPr>
              <w:t>выявлен положительный опыт</w:t>
            </w:r>
            <w:r>
              <w:rPr>
                <w:rFonts w:ascii="Times New Roman" w:eastAsia="Calibri" w:hAnsi="Times New Roman"/>
                <w:b w:val="0"/>
                <w:sz w:val="22"/>
                <w:szCs w:val="22"/>
              </w:rPr>
              <w:t xml:space="preserve"> работы и его распространение;</w:t>
            </w:r>
          </w:p>
          <w:p w:rsidR="00FB3EF0" w:rsidRDefault="00FB3EF0" w:rsidP="005F230F">
            <w:pPr>
              <w:autoSpaceDE w:val="0"/>
              <w:autoSpaceDN w:val="0"/>
              <w:adjustRightInd w:val="0"/>
              <w:jc w:val="both"/>
              <w:rPr>
                <w:rFonts w:ascii="Times New Roman" w:eastAsia="Calibri" w:hAnsi="Times New Roman"/>
                <w:b w:val="0"/>
                <w:sz w:val="22"/>
                <w:szCs w:val="22"/>
              </w:rPr>
            </w:pPr>
            <w:r>
              <w:rPr>
                <w:rFonts w:ascii="Times New Roman" w:eastAsia="Calibri" w:hAnsi="Times New Roman"/>
                <w:b w:val="0"/>
                <w:sz w:val="22"/>
                <w:szCs w:val="22"/>
              </w:rPr>
              <w:t>-проведены семинары, совещания, конференция, форумы;</w:t>
            </w:r>
          </w:p>
          <w:p w:rsidR="005F230F" w:rsidRPr="005F230F" w:rsidRDefault="00FB3EF0" w:rsidP="005F230F">
            <w:pPr>
              <w:autoSpaceDE w:val="0"/>
              <w:autoSpaceDN w:val="0"/>
              <w:adjustRightInd w:val="0"/>
              <w:jc w:val="both"/>
              <w:rPr>
                <w:rFonts w:ascii="Times New Roman" w:eastAsia="Calibri" w:hAnsi="Times New Roman"/>
                <w:b w:val="0"/>
                <w:sz w:val="22"/>
                <w:szCs w:val="22"/>
              </w:rPr>
            </w:pPr>
            <w:r>
              <w:rPr>
                <w:rFonts w:ascii="Times New Roman" w:eastAsia="Calibri" w:hAnsi="Times New Roman"/>
                <w:b w:val="0"/>
                <w:sz w:val="22"/>
                <w:szCs w:val="22"/>
              </w:rPr>
              <w:t>-реализован антинаркотический проект</w:t>
            </w:r>
            <w:r w:rsidR="005F230F" w:rsidRPr="005F230F">
              <w:rPr>
                <w:rFonts w:ascii="Times New Roman" w:eastAsia="Calibri" w:hAnsi="Times New Roman"/>
                <w:b w:val="0"/>
                <w:sz w:val="22"/>
                <w:szCs w:val="22"/>
              </w:rPr>
              <w:t xml:space="preserve"> с участием субъектов профилактики наркома</w:t>
            </w:r>
            <w:r>
              <w:rPr>
                <w:rFonts w:ascii="Times New Roman" w:eastAsia="Calibri" w:hAnsi="Times New Roman"/>
                <w:b w:val="0"/>
                <w:sz w:val="22"/>
                <w:szCs w:val="22"/>
              </w:rPr>
              <w:t>нии, в том числе общественности;</w:t>
            </w:r>
          </w:p>
          <w:p w:rsidR="00FB3EF0" w:rsidRDefault="00FB3EF0" w:rsidP="005F230F">
            <w:pPr>
              <w:jc w:val="both"/>
              <w:rPr>
                <w:rFonts w:ascii="Times New Roman" w:eastAsia="Calibri" w:hAnsi="Times New Roman"/>
                <w:b w:val="0"/>
                <w:sz w:val="22"/>
                <w:szCs w:val="22"/>
                <w:lang w:eastAsia="en-US"/>
              </w:rPr>
            </w:pPr>
            <w:r>
              <w:rPr>
                <w:rFonts w:ascii="Times New Roman" w:eastAsia="Calibri" w:hAnsi="Times New Roman"/>
                <w:b w:val="0"/>
                <w:sz w:val="22"/>
                <w:szCs w:val="22"/>
                <w:lang w:eastAsia="en-US"/>
              </w:rPr>
              <w:lastRenderedPageBreak/>
              <w:t>-организован м</w:t>
            </w:r>
            <w:r w:rsidR="005F230F" w:rsidRPr="005F230F">
              <w:rPr>
                <w:rFonts w:ascii="Times New Roman" w:eastAsia="Calibri" w:hAnsi="Times New Roman"/>
                <w:b w:val="0"/>
                <w:sz w:val="22"/>
                <w:szCs w:val="22"/>
                <w:lang w:eastAsia="en-US"/>
              </w:rPr>
              <w:t>ониторинг социальных сетей и иных информационных порталов Интернет пространства на предмет призывов к распространению, употреблению, информирующих о способах приготовления и изготовления наркотических средств и психоактивных веществ на территории города Нефтеюганска.</w:t>
            </w:r>
          </w:p>
          <w:p w:rsidR="005F230F" w:rsidRPr="00FB3EF0" w:rsidRDefault="00FB3EF0" w:rsidP="00FB3EF0">
            <w:pPr>
              <w:jc w:val="both"/>
              <w:rPr>
                <w:rFonts w:ascii="Times New Roman" w:eastAsia="Calibri" w:hAnsi="Times New Roman"/>
                <w:b w:val="0"/>
                <w:sz w:val="22"/>
                <w:szCs w:val="22"/>
                <w:lang w:eastAsia="en-US"/>
              </w:rPr>
            </w:pPr>
            <w:r>
              <w:rPr>
                <w:rFonts w:ascii="Times New Roman" w:eastAsia="Calibri" w:hAnsi="Times New Roman"/>
                <w:b w:val="0"/>
                <w:sz w:val="22"/>
                <w:szCs w:val="22"/>
                <w:lang w:eastAsia="en-US"/>
              </w:rPr>
              <w:t>-</w:t>
            </w:r>
            <w:r w:rsidR="001659F8">
              <w:rPr>
                <w:rFonts w:ascii="Times New Roman" w:eastAsia="Calibri" w:hAnsi="Times New Roman"/>
                <w:b w:val="0"/>
                <w:sz w:val="22"/>
                <w:szCs w:val="22"/>
                <w:lang w:eastAsia="en-US"/>
              </w:rPr>
              <w:t>обеспечено</w:t>
            </w:r>
            <w:r w:rsidR="00B32E0E">
              <w:rPr>
                <w:rFonts w:ascii="Times New Roman" w:eastAsia="Calibri" w:hAnsi="Times New Roman"/>
                <w:b w:val="0"/>
                <w:sz w:val="22"/>
                <w:szCs w:val="22"/>
                <w:lang w:eastAsia="en-US"/>
              </w:rPr>
              <w:t xml:space="preserve"> </w:t>
            </w:r>
            <w:r>
              <w:rPr>
                <w:rFonts w:ascii="Times New Roman" w:eastAsia="Calibri" w:hAnsi="Times New Roman"/>
                <w:b w:val="0"/>
                <w:sz w:val="22"/>
                <w:szCs w:val="22"/>
                <w:lang w:eastAsia="en-US"/>
              </w:rPr>
              <w:t xml:space="preserve">методическое сопровождение </w:t>
            </w:r>
            <w:r w:rsidR="005F230F" w:rsidRPr="005F230F">
              <w:rPr>
                <w:rFonts w:ascii="Times New Roman" w:eastAsia="Calibri" w:hAnsi="Times New Roman"/>
                <w:b w:val="0"/>
                <w:sz w:val="22"/>
                <w:szCs w:val="22"/>
                <w:lang w:eastAsia="en-US"/>
              </w:rPr>
              <w:t>субъектов профилактики по вопросам реализации антинаркотической политики на территории города Нефтеюганска.</w:t>
            </w:r>
          </w:p>
        </w:tc>
        <w:tc>
          <w:tcPr>
            <w:tcW w:w="4678"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1D76EC">
            <w:pPr>
              <w:jc w:val="both"/>
              <w:rPr>
                <w:rFonts w:ascii="Times New Roman" w:hAnsi="Times New Roman"/>
                <w:b w:val="0"/>
                <w:sz w:val="22"/>
                <w:szCs w:val="22"/>
              </w:rPr>
            </w:pPr>
            <w:r w:rsidRPr="005F230F">
              <w:rPr>
                <w:rFonts w:ascii="Times New Roman" w:hAnsi="Times New Roman"/>
                <w:b w:val="0"/>
                <w:sz w:val="22"/>
                <w:szCs w:val="22"/>
              </w:rPr>
              <w:lastRenderedPageBreak/>
              <w:t>Уровень преступности на улицах и в общественных местах (число зарегистрированных преступлений на 100 тыс. человек населения)</w:t>
            </w:r>
          </w:p>
          <w:p w:rsidR="005F230F" w:rsidRPr="005F230F" w:rsidRDefault="005F230F" w:rsidP="005F230F">
            <w:pPr>
              <w:jc w:val="center"/>
              <w:rPr>
                <w:rFonts w:ascii="Times New Roman" w:eastAsiaTheme="minorEastAsia" w:hAnsi="Times New Roman"/>
                <w:b w:val="0"/>
                <w:sz w:val="22"/>
                <w:szCs w:val="22"/>
              </w:rPr>
            </w:pPr>
          </w:p>
        </w:tc>
      </w:tr>
      <w:tr w:rsidR="005F230F" w:rsidRPr="005F230F" w:rsidTr="00911D4A">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lastRenderedPageBreak/>
              <w:t>2.2.</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pStyle w:val="consplusnonformat0"/>
              <w:spacing w:before="0" w:beforeAutospacing="0" w:after="0" w:afterAutospacing="0"/>
              <w:jc w:val="center"/>
              <w:rPr>
                <w:sz w:val="22"/>
                <w:szCs w:val="22"/>
              </w:rPr>
            </w:pPr>
            <w:r w:rsidRPr="005F230F">
              <w:rPr>
                <w:rFonts w:eastAsiaTheme="minorEastAsia"/>
                <w:sz w:val="22"/>
                <w:szCs w:val="22"/>
              </w:rPr>
              <w:t>Комплекс процессных мероприятий</w:t>
            </w:r>
            <w:r w:rsidRPr="005F230F">
              <w:rPr>
                <w:sz w:val="22"/>
                <w:szCs w:val="22"/>
              </w:rPr>
              <w:t xml:space="preserve"> «Проведение информационной антинаркотической политики, просветительских мероприятий»</w:t>
            </w:r>
          </w:p>
        </w:tc>
      </w:tr>
      <w:tr w:rsidR="005F230F" w:rsidRPr="005F230F" w:rsidTr="00911D4A">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tabs>
                <w:tab w:val="left" w:pos="5685"/>
              </w:tabs>
              <w:jc w:val="both"/>
              <w:rPr>
                <w:rFonts w:ascii="Times New Roman" w:hAnsi="Times New Roman"/>
                <w:b w:val="0"/>
                <w:sz w:val="22"/>
                <w:szCs w:val="22"/>
              </w:rPr>
            </w:pPr>
            <w:r w:rsidRPr="005F230F">
              <w:rPr>
                <w:rFonts w:ascii="Times New Roman" w:eastAsiaTheme="minorEastAsia" w:hAnsi="Times New Roman"/>
                <w:b w:val="0"/>
                <w:sz w:val="22"/>
                <w:szCs w:val="22"/>
              </w:rPr>
              <w:t>Ответственный за реализацию:</w:t>
            </w:r>
            <w:r w:rsidRPr="005F230F">
              <w:rPr>
                <w:rFonts w:ascii="Times New Roman" w:eastAsiaTheme="minorEastAsia" w:hAnsi="Times New Roman"/>
                <w:sz w:val="22"/>
                <w:szCs w:val="22"/>
              </w:rPr>
              <w:t xml:space="preserve"> </w:t>
            </w:r>
            <w:r w:rsidRPr="005F230F">
              <w:rPr>
                <w:rFonts w:ascii="Times New Roman" w:eastAsiaTheme="minorEastAsia" w:hAnsi="Times New Roman"/>
                <w:b w:val="0"/>
                <w:sz w:val="22"/>
                <w:szCs w:val="22"/>
              </w:rPr>
              <w:t>ДО</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hAnsi="Times New Roman"/>
                <w:b w:val="0"/>
                <w:sz w:val="22"/>
                <w:szCs w:val="22"/>
              </w:rPr>
            </w:pPr>
            <w:r w:rsidRPr="005F230F">
              <w:rPr>
                <w:rFonts w:ascii="Times New Roman" w:hAnsi="Times New Roman" w:hint="eastAsia"/>
                <w:b w:val="0"/>
                <w:sz w:val="22"/>
                <w:szCs w:val="22"/>
              </w:rPr>
              <w:t>Срок</w:t>
            </w:r>
            <w:r w:rsidRPr="005F230F">
              <w:rPr>
                <w:rFonts w:ascii="Times New Roman" w:hAnsi="Times New Roman"/>
                <w:b w:val="0"/>
                <w:sz w:val="22"/>
                <w:szCs w:val="22"/>
              </w:rPr>
              <w:t xml:space="preserve"> </w:t>
            </w:r>
            <w:r w:rsidRPr="005F230F">
              <w:rPr>
                <w:rFonts w:ascii="Times New Roman" w:hAnsi="Times New Roman" w:hint="eastAsia"/>
                <w:b w:val="0"/>
                <w:sz w:val="22"/>
                <w:szCs w:val="22"/>
              </w:rPr>
              <w:t>реализации</w:t>
            </w:r>
            <w:r w:rsidRPr="005F230F">
              <w:rPr>
                <w:rFonts w:ascii="Times New Roman" w:hAnsi="Times New Roman"/>
                <w:b w:val="0"/>
                <w:sz w:val="22"/>
                <w:szCs w:val="22"/>
              </w:rPr>
              <w:t xml:space="preserve">: </w:t>
            </w:r>
            <w:r w:rsidRPr="005F230F">
              <w:rPr>
                <w:rFonts w:ascii="Times New Roman" w:eastAsiaTheme="minorEastAsia" w:hAnsi="Times New Roman"/>
                <w:b w:val="0"/>
                <w:sz w:val="22"/>
                <w:szCs w:val="22"/>
              </w:rPr>
              <w:t>2024-2030</w:t>
            </w:r>
          </w:p>
        </w:tc>
      </w:tr>
      <w:tr w:rsidR="005F230F" w:rsidRPr="005F230F" w:rsidTr="00911D4A">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tabs>
                <w:tab w:val="left" w:pos="5685"/>
              </w:tabs>
              <w:jc w:val="both"/>
              <w:rPr>
                <w:rFonts w:ascii="Times New Roman" w:hAnsi="Times New Roman"/>
                <w:b w:val="0"/>
                <w:sz w:val="22"/>
                <w:szCs w:val="22"/>
              </w:rPr>
            </w:pPr>
            <w:r w:rsidRPr="005F230F">
              <w:rPr>
                <w:rFonts w:ascii="Times New Roman" w:hAnsi="Times New Roman"/>
                <w:b w:val="0"/>
                <w:sz w:val="22"/>
                <w:szCs w:val="22"/>
              </w:rPr>
              <w:t>Задача. 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tc>
        <w:tc>
          <w:tcPr>
            <w:tcW w:w="4961" w:type="dxa"/>
            <w:tcBorders>
              <w:top w:val="single" w:sz="4" w:space="0" w:color="auto"/>
              <w:left w:val="single" w:sz="4" w:space="0" w:color="auto"/>
              <w:bottom w:val="single" w:sz="4" w:space="0" w:color="auto"/>
              <w:right w:val="single" w:sz="4" w:space="0" w:color="auto"/>
            </w:tcBorders>
            <w:vAlign w:val="center"/>
          </w:tcPr>
          <w:p w:rsidR="009E65E6" w:rsidRPr="001D76EC" w:rsidRDefault="009E65E6" w:rsidP="005F230F">
            <w:pPr>
              <w:autoSpaceDE w:val="0"/>
              <w:autoSpaceDN w:val="0"/>
              <w:adjustRightInd w:val="0"/>
              <w:jc w:val="both"/>
              <w:rPr>
                <w:rFonts w:asciiTheme="minorHAnsi" w:hAnsiTheme="minorHAnsi"/>
                <w:b w:val="0"/>
                <w:sz w:val="22"/>
                <w:szCs w:val="22"/>
              </w:rPr>
            </w:pPr>
            <w:r w:rsidRPr="001D76EC">
              <w:rPr>
                <w:b w:val="0"/>
                <w:sz w:val="22"/>
                <w:szCs w:val="22"/>
              </w:rPr>
              <w:t>Проведена информационная антинаркотическая политика</w:t>
            </w:r>
            <w:r w:rsidRPr="001D76EC">
              <w:rPr>
                <w:rFonts w:asciiTheme="minorHAnsi" w:hAnsiTheme="minorHAnsi"/>
                <w:b w:val="0"/>
                <w:sz w:val="22"/>
                <w:szCs w:val="22"/>
              </w:rPr>
              <w:t>,</w:t>
            </w:r>
            <w:r w:rsidRPr="001D76EC">
              <w:rPr>
                <w:b w:val="0"/>
                <w:sz w:val="22"/>
                <w:szCs w:val="22"/>
              </w:rPr>
              <w:t xml:space="preserve"> просветительских </w:t>
            </w:r>
            <w:r w:rsidRPr="001D76EC">
              <w:rPr>
                <w:rFonts w:ascii="Times New Roman" w:hAnsi="Times New Roman"/>
                <w:b w:val="0"/>
                <w:sz w:val="22"/>
                <w:szCs w:val="22"/>
              </w:rPr>
              <w:t>мероприятий:</w:t>
            </w:r>
          </w:p>
          <w:p w:rsidR="005F230F" w:rsidRPr="005F230F" w:rsidRDefault="009E65E6" w:rsidP="005F230F">
            <w:pPr>
              <w:autoSpaceDE w:val="0"/>
              <w:autoSpaceDN w:val="0"/>
              <w:adjustRightInd w:val="0"/>
              <w:jc w:val="both"/>
              <w:rPr>
                <w:rFonts w:ascii="Times New Roman" w:eastAsia="Calibri" w:hAnsi="Times New Roman"/>
                <w:b w:val="0"/>
                <w:sz w:val="22"/>
                <w:szCs w:val="22"/>
              </w:rPr>
            </w:pPr>
            <w:r>
              <w:rPr>
                <w:rFonts w:ascii="Times New Roman" w:eastAsia="Calibri" w:hAnsi="Times New Roman"/>
                <w:b w:val="0"/>
                <w:sz w:val="22"/>
                <w:szCs w:val="22"/>
              </w:rPr>
              <w:t>-р</w:t>
            </w:r>
            <w:r w:rsidR="00B32E0E">
              <w:rPr>
                <w:rFonts w:ascii="Times New Roman" w:eastAsia="Calibri" w:hAnsi="Times New Roman"/>
                <w:b w:val="0"/>
                <w:sz w:val="22"/>
                <w:szCs w:val="22"/>
              </w:rPr>
              <w:t xml:space="preserve">азработан и </w:t>
            </w:r>
            <w:r>
              <w:rPr>
                <w:rFonts w:ascii="Times New Roman" w:eastAsia="Calibri" w:hAnsi="Times New Roman"/>
                <w:b w:val="0"/>
                <w:sz w:val="22"/>
                <w:szCs w:val="22"/>
              </w:rPr>
              <w:t xml:space="preserve">реализован ежегодный </w:t>
            </w:r>
            <w:proofErr w:type="gramStart"/>
            <w:r>
              <w:rPr>
                <w:rFonts w:ascii="Times New Roman" w:eastAsia="Calibri" w:hAnsi="Times New Roman"/>
                <w:b w:val="0"/>
                <w:sz w:val="22"/>
                <w:szCs w:val="22"/>
              </w:rPr>
              <w:t>медиа-план</w:t>
            </w:r>
            <w:proofErr w:type="gramEnd"/>
            <w:r w:rsidR="005F230F" w:rsidRPr="005F230F">
              <w:rPr>
                <w:rFonts w:ascii="Times New Roman" w:eastAsia="Calibri" w:hAnsi="Times New Roman"/>
                <w:b w:val="0"/>
                <w:sz w:val="22"/>
                <w:szCs w:val="22"/>
              </w:rPr>
              <w:t xml:space="preserve"> по информационному сопровождению деятельности субъектов</w:t>
            </w:r>
            <w:r w:rsidR="001659F8">
              <w:rPr>
                <w:rFonts w:ascii="Times New Roman" w:eastAsia="Calibri" w:hAnsi="Times New Roman"/>
                <w:b w:val="0"/>
                <w:sz w:val="22"/>
                <w:szCs w:val="22"/>
              </w:rPr>
              <w:t xml:space="preserve"> антинаркотической деятельности;</w:t>
            </w:r>
          </w:p>
          <w:p w:rsidR="005F230F" w:rsidRPr="005F230F" w:rsidRDefault="009E65E6" w:rsidP="005F230F">
            <w:pPr>
              <w:autoSpaceDE w:val="0"/>
              <w:autoSpaceDN w:val="0"/>
              <w:adjustRightInd w:val="0"/>
              <w:jc w:val="both"/>
              <w:rPr>
                <w:rFonts w:ascii="Times New Roman" w:eastAsia="Calibri" w:hAnsi="Times New Roman"/>
                <w:b w:val="0"/>
                <w:sz w:val="22"/>
                <w:szCs w:val="22"/>
              </w:rPr>
            </w:pPr>
            <w:r>
              <w:rPr>
                <w:rFonts w:ascii="Times New Roman" w:eastAsia="Calibri" w:hAnsi="Times New Roman"/>
                <w:b w:val="0"/>
                <w:sz w:val="22"/>
                <w:szCs w:val="22"/>
              </w:rPr>
              <w:t>-и</w:t>
            </w:r>
            <w:r w:rsidR="005F230F" w:rsidRPr="005F230F">
              <w:rPr>
                <w:rFonts w:ascii="Times New Roman" w:eastAsia="Calibri" w:hAnsi="Times New Roman"/>
                <w:b w:val="0"/>
                <w:sz w:val="22"/>
                <w:szCs w:val="22"/>
              </w:rPr>
              <w:t>нформационное сопровождение в СМИ мероприятий муниципальной программы в сфере реализации антинаркотической политики.</w:t>
            </w:r>
          </w:p>
          <w:p w:rsidR="005F230F" w:rsidRPr="005F230F" w:rsidRDefault="009E65E6" w:rsidP="005F230F">
            <w:pPr>
              <w:autoSpaceDE w:val="0"/>
              <w:autoSpaceDN w:val="0"/>
              <w:adjustRightInd w:val="0"/>
              <w:jc w:val="both"/>
              <w:rPr>
                <w:rFonts w:ascii="Times New Roman" w:eastAsia="Calibri" w:hAnsi="Times New Roman"/>
                <w:b w:val="0"/>
                <w:sz w:val="22"/>
                <w:szCs w:val="22"/>
              </w:rPr>
            </w:pPr>
            <w:r>
              <w:rPr>
                <w:rFonts w:ascii="Times New Roman" w:eastAsia="Calibri" w:hAnsi="Times New Roman"/>
                <w:b w:val="0"/>
                <w:sz w:val="22"/>
                <w:szCs w:val="22"/>
              </w:rPr>
              <w:t>Проведены конкурсы рисунков, сочинений, отражающие</w:t>
            </w:r>
            <w:r w:rsidR="005F230F" w:rsidRPr="005F230F">
              <w:rPr>
                <w:rFonts w:ascii="Times New Roman" w:eastAsia="Calibri" w:hAnsi="Times New Roman"/>
                <w:b w:val="0"/>
                <w:sz w:val="22"/>
                <w:szCs w:val="22"/>
              </w:rPr>
              <w:t xml:space="preserve"> проблемы наркомании, и направленных на популяризацию здорового образа жизни.</w:t>
            </w:r>
          </w:p>
          <w:p w:rsidR="005F230F" w:rsidRPr="005F230F" w:rsidRDefault="001659F8" w:rsidP="005F230F">
            <w:pPr>
              <w:autoSpaceDE w:val="0"/>
              <w:autoSpaceDN w:val="0"/>
              <w:adjustRightInd w:val="0"/>
              <w:jc w:val="both"/>
              <w:rPr>
                <w:rFonts w:ascii="Times New Roman" w:eastAsia="Calibri" w:hAnsi="Times New Roman"/>
                <w:b w:val="0"/>
                <w:sz w:val="22"/>
                <w:szCs w:val="22"/>
              </w:rPr>
            </w:pPr>
            <w:r>
              <w:rPr>
                <w:rFonts w:ascii="Times New Roman" w:eastAsia="Calibri" w:hAnsi="Times New Roman"/>
                <w:b w:val="0"/>
                <w:sz w:val="22"/>
                <w:szCs w:val="22"/>
              </w:rPr>
              <w:t>Проведены правовые лекции, родительские собрания, классные часы</w:t>
            </w:r>
            <w:r w:rsidR="005F230F" w:rsidRPr="005F230F">
              <w:rPr>
                <w:rFonts w:ascii="Times New Roman" w:eastAsia="Calibri" w:hAnsi="Times New Roman"/>
                <w:b w:val="0"/>
                <w:sz w:val="22"/>
                <w:szCs w:val="22"/>
              </w:rPr>
              <w:t xml:space="preserve"> с участием специалистов правоохр</w:t>
            </w:r>
            <w:r>
              <w:rPr>
                <w:rFonts w:ascii="Times New Roman" w:eastAsia="Calibri" w:hAnsi="Times New Roman"/>
                <w:b w:val="0"/>
                <w:sz w:val="22"/>
                <w:szCs w:val="22"/>
              </w:rPr>
              <w:t>анительных органов, разъясняющие</w:t>
            </w:r>
            <w:r w:rsidR="005F230F" w:rsidRPr="005F230F">
              <w:rPr>
                <w:rFonts w:ascii="Times New Roman" w:eastAsia="Calibri" w:hAnsi="Times New Roman"/>
                <w:b w:val="0"/>
                <w:sz w:val="22"/>
                <w:szCs w:val="22"/>
              </w:rPr>
              <w:t xml:space="preserve"> ответственность за совершение преступлений в сфере незаконного оборота наркотиков.</w:t>
            </w:r>
          </w:p>
          <w:p w:rsidR="001659F8" w:rsidRDefault="001659F8" w:rsidP="005F230F">
            <w:pPr>
              <w:autoSpaceDE w:val="0"/>
              <w:autoSpaceDN w:val="0"/>
              <w:adjustRightInd w:val="0"/>
              <w:jc w:val="both"/>
              <w:rPr>
                <w:rFonts w:ascii="Times New Roman" w:eastAsia="Calibri" w:hAnsi="Times New Roman"/>
                <w:b w:val="0"/>
                <w:sz w:val="22"/>
                <w:szCs w:val="22"/>
              </w:rPr>
            </w:pPr>
            <w:r>
              <w:rPr>
                <w:rFonts w:ascii="Times New Roman" w:eastAsia="Calibri" w:hAnsi="Times New Roman"/>
                <w:b w:val="0"/>
                <w:sz w:val="22"/>
                <w:szCs w:val="22"/>
              </w:rPr>
              <w:t>Организовано:</w:t>
            </w:r>
          </w:p>
          <w:p w:rsidR="005F230F" w:rsidRPr="005F230F" w:rsidRDefault="001659F8" w:rsidP="005F230F">
            <w:pPr>
              <w:autoSpaceDE w:val="0"/>
              <w:autoSpaceDN w:val="0"/>
              <w:adjustRightInd w:val="0"/>
              <w:jc w:val="both"/>
              <w:rPr>
                <w:rFonts w:ascii="Times New Roman" w:eastAsia="Calibri" w:hAnsi="Times New Roman"/>
                <w:b w:val="0"/>
                <w:sz w:val="22"/>
                <w:szCs w:val="22"/>
              </w:rPr>
            </w:pPr>
            <w:r>
              <w:rPr>
                <w:rFonts w:ascii="Times New Roman" w:eastAsia="Calibri" w:hAnsi="Times New Roman"/>
                <w:b w:val="0"/>
                <w:sz w:val="22"/>
                <w:szCs w:val="22"/>
              </w:rPr>
              <w:t>- с</w:t>
            </w:r>
            <w:r w:rsidR="005F230F" w:rsidRPr="005F230F">
              <w:rPr>
                <w:rFonts w:ascii="Times New Roman" w:eastAsia="Calibri" w:hAnsi="Times New Roman"/>
                <w:b w:val="0"/>
                <w:sz w:val="22"/>
                <w:szCs w:val="22"/>
              </w:rPr>
              <w:t>емейное консультирование, в том числе обучение родителей (законных представителей) навыкам бесконфликтного общения с детьми и выявления первичных признаков потребления наркотических</w:t>
            </w:r>
            <w:r>
              <w:rPr>
                <w:rFonts w:ascii="Times New Roman" w:eastAsia="Calibri" w:hAnsi="Times New Roman"/>
                <w:b w:val="0"/>
                <w:sz w:val="22"/>
                <w:szCs w:val="22"/>
              </w:rPr>
              <w:t xml:space="preserve"> средств и психотропных веществ;</w:t>
            </w:r>
          </w:p>
          <w:p w:rsidR="001659F8" w:rsidRDefault="001659F8" w:rsidP="001659F8">
            <w:pPr>
              <w:autoSpaceDE w:val="0"/>
              <w:autoSpaceDN w:val="0"/>
              <w:adjustRightInd w:val="0"/>
              <w:jc w:val="both"/>
              <w:rPr>
                <w:rFonts w:ascii="Times New Roman" w:eastAsia="Calibri" w:hAnsi="Times New Roman"/>
                <w:b w:val="0"/>
                <w:sz w:val="22"/>
                <w:szCs w:val="22"/>
              </w:rPr>
            </w:pPr>
            <w:r>
              <w:rPr>
                <w:rFonts w:ascii="Times New Roman" w:eastAsia="Calibri" w:hAnsi="Times New Roman"/>
                <w:b w:val="0"/>
                <w:sz w:val="22"/>
                <w:szCs w:val="22"/>
              </w:rPr>
              <w:lastRenderedPageBreak/>
              <w:t>- п</w:t>
            </w:r>
            <w:r w:rsidR="005F230F" w:rsidRPr="005F230F">
              <w:rPr>
                <w:rFonts w:ascii="Times New Roman" w:eastAsia="Calibri" w:hAnsi="Times New Roman"/>
                <w:b w:val="0"/>
                <w:sz w:val="22"/>
                <w:szCs w:val="22"/>
              </w:rPr>
              <w:t>равовое просвещение граждан в сфере противодействия распространению</w:t>
            </w:r>
            <w:r>
              <w:rPr>
                <w:rFonts w:ascii="Times New Roman" w:eastAsia="Calibri" w:hAnsi="Times New Roman"/>
                <w:b w:val="0"/>
                <w:sz w:val="22"/>
                <w:szCs w:val="22"/>
              </w:rPr>
              <w:t xml:space="preserve"> социально значимых заболеваний;</w:t>
            </w:r>
          </w:p>
          <w:p w:rsidR="001659F8" w:rsidRPr="005F230F" w:rsidRDefault="001659F8" w:rsidP="001659F8">
            <w:pPr>
              <w:autoSpaceDE w:val="0"/>
              <w:autoSpaceDN w:val="0"/>
              <w:adjustRightInd w:val="0"/>
              <w:jc w:val="both"/>
              <w:rPr>
                <w:rFonts w:ascii="Times New Roman" w:eastAsia="Calibri" w:hAnsi="Times New Roman"/>
                <w:b w:val="0"/>
                <w:sz w:val="22"/>
                <w:szCs w:val="22"/>
              </w:rPr>
            </w:pPr>
            <w:r>
              <w:rPr>
                <w:rFonts w:ascii="Times New Roman" w:eastAsia="Calibri" w:hAnsi="Times New Roman"/>
                <w:b w:val="0"/>
                <w:sz w:val="22"/>
                <w:szCs w:val="22"/>
              </w:rPr>
              <w:t>- р</w:t>
            </w:r>
            <w:r w:rsidRPr="005F230F">
              <w:rPr>
                <w:rFonts w:ascii="Times New Roman" w:eastAsia="Calibri" w:hAnsi="Times New Roman"/>
                <w:b w:val="0"/>
                <w:sz w:val="22"/>
                <w:szCs w:val="22"/>
              </w:rPr>
              <w:t>аспространение печатной продукции (памяток, буклетов, листовок), направленной на снижение числа отравлений наркотическими средствами и психотропными веществами, в т</w:t>
            </w:r>
            <w:r>
              <w:rPr>
                <w:rFonts w:ascii="Times New Roman" w:eastAsia="Calibri" w:hAnsi="Times New Roman"/>
                <w:b w:val="0"/>
                <w:sz w:val="22"/>
                <w:szCs w:val="22"/>
              </w:rPr>
              <w:t>ом числе со смертельным исходом;</w:t>
            </w:r>
          </w:p>
          <w:p w:rsidR="001659F8" w:rsidRPr="005F230F" w:rsidRDefault="001659F8" w:rsidP="001659F8">
            <w:pPr>
              <w:autoSpaceDE w:val="0"/>
              <w:autoSpaceDN w:val="0"/>
              <w:adjustRightInd w:val="0"/>
              <w:jc w:val="both"/>
              <w:rPr>
                <w:rFonts w:ascii="Times New Roman" w:eastAsia="Calibri" w:hAnsi="Times New Roman"/>
                <w:b w:val="0"/>
                <w:sz w:val="22"/>
                <w:szCs w:val="22"/>
              </w:rPr>
            </w:pPr>
            <w:r>
              <w:rPr>
                <w:rFonts w:ascii="Times New Roman" w:eastAsia="Calibri" w:hAnsi="Times New Roman"/>
                <w:b w:val="0"/>
                <w:sz w:val="22"/>
                <w:szCs w:val="22"/>
              </w:rPr>
              <w:t>-р</w:t>
            </w:r>
            <w:r w:rsidRPr="005F230F">
              <w:rPr>
                <w:rFonts w:ascii="Times New Roman" w:eastAsia="Calibri" w:hAnsi="Times New Roman"/>
                <w:b w:val="0"/>
                <w:sz w:val="22"/>
                <w:szCs w:val="22"/>
              </w:rPr>
              <w:t>аспространение просветительских материалов среди населения по вопросам оказания профилактической и лечеб</w:t>
            </w:r>
            <w:r w:rsidR="008E7164">
              <w:rPr>
                <w:rFonts w:ascii="Times New Roman" w:eastAsia="Calibri" w:hAnsi="Times New Roman"/>
                <w:b w:val="0"/>
                <w:sz w:val="22"/>
                <w:szCs w:val="22"/>
              </w:rPr>
              <w:t>ной помощи на территории города;</w:t>
            </w:r>
          </w:p>
          <w:p w:rsidR="001659F8" w:rsidRDefault="008E7164" w:rsidP="001659F8">
            <w:pPr>
              <w:autoSpaceDE w:val="0"/>
              <w:autoSpaceDN w:val="0"/>
              <w:adjustRightInd w:val="0"/>
              <w:jc w:val="both"/>
              <w:rPr>
                <w:rFonts w:ascii="Times New Roman" w:eastAsia="Calibri" w:hAnsi="Times New Roman"/>
                <w:b w:val="0"/>
                <w:sz w:val="22"/>
                <w:szCs w:val="22"/>
              </w:rPr>
            </w:pPr>
            <w:r>
              <w:rPr>
                <w:rFonts w:ascii="Times New Roman" w:eastAsia="Calibri" w:hAnsi="Times New Roman"/>
                <w:b w:val="0"/>
                <w:bCs/>
                <w:sz w:val="22"/>
                <w:szCs w:val="22"/>
              </w:rPr>
              <w:t>-а</w:t>
            </w:r>
            <w:r w:rsidR="001659F8" w:rsidRPr="005F230F">
              <w:rPr>
                <w:rFonts w:ascii="Times New Roman" w:eastAsia="Calibri" w:hAnsi="Times New Roman"/>
                <w:b w:val="0"/>
                <w:bCs/>
                <w:sz w:val="22"/>
                <w:szCs w:val="22"/>
              </w:rPr>
              <w:t>нтинаркотическая пропаганда и информационное сопровождение деятельности правоохранительных органов и органов МСУ незаконному обороту наркотиков</w:t>
            </w:r>
          </w:p>
          <w:p w:rsidR="005F230F" w:rsidRPr="005F230F" w:rsidRDefault="001659F8" w:rsidP="005F230F">
            <w:pPr>
              <w:autoSpaceDE w:val="0"/>
              <w:autoSpaceDN w:val="0"/>
              <w:adjustRightInd w:val="0"/>
              <w:jc w:val="both"/>
              <w:rPr>
                <w:rFonts w:ascii="Times New Roman" w:eastAsia="Calibri" w:hAnsi="Times New Roman"/>
                <w:b w:val="0"/>
                <w:sz w:val="22"/>
                <w:szCs w:val="22"/>
              </w:rPr>
            </w:pPr>
            <w:r>
              <w:rPr>
                <w:rFonts w:ascii="Times New Roman" w:eastAsia="Calibri" w:hAnsi="Times New Roman"/>
                <w:b w:val="0"/>
                <w:sz w:val="22"/>
                <w:szCs w:val="22"/>
              </w:rPr>
              <w:t>Также организованы следующие мероприятия:</w:t>
            </w:r>
          </w:p>
          <w:p w:rsidR="005F230F" w:rsidRPr="005F230F" w:rsidRDefault="005F230F" w:rsidP="005F230F">
            <w:pPr>
              <w:autoSpaceDE w:val="0"/>
              <w:autoSpaceDN w:val="0"/>
              <w:adjustRightInd w:val="0"/>
              <w:jc w:val="both"/>
              <w:rPr>
                <w:rFonts w:ascii="Times New Roman" w:eastAsia="Calibri" w:hAnsi="Times New Roman"/>
                <w:b w:val="0"/>
                <w:sz w:val="22"/>
                <w:szCs w:val="22"/>
              </w:rPr>
            </w:pPr>
            <w:r w:rsidRPr="005F230F">
              <w:rPr>
                <w:rFonts w:ascii="Times New Roman" w:eastAsia="Calibri" w:hAnsi="Times New Roman"/>
                <w:b w:val="0"/>
                <w:sz w:val="22"/>
                <w:szCs w:val="22"/>
              </w:rPr>
              <w:t>Городской конкурс рисунков «Нефтеюганск - территория ЗОЖ».</w:t>
            </w:r>
          </w:p>
          <w:p w:rsidR="005F230F" w:rsidRPr="005F230F" w:rsidRDefault="005F230F" w:rsidP="005F230F">
            <w:pPr>
              <w:autoSpaceDE w:val="0"/>
              <w:autoSpaceDN w:val="0"/>
              <w:adjustRightInd w:val="0"/>
              <w:jc w:val="both"/>
              <w:rPr>
                <w:rFonts w:ascii="Times New Roman" w:eastAsia="Calibri" w:hAnsi="Times New Roman"/>
                <w:b w:val="0"/>
                <w:sz w:val="22"/>
                <w:szCs w:val="22"/>
              </w:rPr>
            </w:pPr>
            <w:r w:rsidRPr="005F230F">
              <w:rPr>
                <w:rFonts w:ascii="Times New Roman" w:eastAsia="Calibri" w:hAnsi="Times New Roman"/>
                <w:b w:val="0"/>
                <w:sz w:val="22"/>
                <w:szCs w:val="22"/>
              </w:rPr>
              <w:t>Городской конкурс «Юный журналист».</w:t>
            </w:r>
          </w:p>
          <w:p w:rsidR="005F230F" w:rsidRPr="005F230F" w:rsidRDefault="005F230F" w:rsidP="00316ED3">
            <w:pPr>
              <w:autoSpaceDE w:val="0"/>
              <w:autoSpaceDN w:val="0"/>
              <w:adjustRightInd w:val="0"/>
              <w:jc w:val="both"/>
              <w:rPr>
                <w:rFonts w:ascii="Times New Roman" w:hAnsi="Times New Roman"/>
                <w:b w:val="0"/>
                <w:sz w:val="22"/>
                <w:szCs w:val="22"/>
              </w:rPr>
            </w:pPr>
            <w:r w:rsidRPr="005F230F">
              <w:rPr>
                <w:rFonts w:ascii="Times New Roman" w:eastAsia="Calibri" w:hAnsi="Times New Roman"/>
                <w:b w:val="0"/>
                <w:sz w:val="22"/>
                <w:szCs w:val="22"/>
              </w:rPr>
              <w:t>Городской конкурс проектной деятельности среди образовательных организаций.</w:t>
            </w:r>
          </w:p>
        </w:tc>
        <w:tc>
          <w:tcPr>
            <w:tcW w:w="4678"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1D76EC">
            <w:pPr>
              <w:jc w:val="both"/>
              <w:rPr>
                <w:rFonts w:ascii="Times New Roman" w:hAnsi="Times New Roman"/>
                <w:b w:val="0"/>
                <w:sz w:val="22"/>
                <w:szCs w:val="22"/>
              </w:rPr>
            </w:pPr>
            <w:r w:rsidRPr="005F230F">
              <w:rPr>
                <w:rFonts w:ascii="Times New Roman" w:hAnsi="Times New Roman"/>
                <w:b w:val="0"/>
                <w:sz w:val="22"/>
                <w:szCs w:val="22"/>
              </w:rPr>
              <w:lastRenderedPageBreak/>
              <w:t>Уровень преступности на улицах и в общественных местах (число зарегистрированных преступлений на 100 тыс. человек населения)</w:t>
            </w:r>
          </w:p>
          <w:p w:rsidR="005F230F" w:rsidRPr="005F230F" w:rsidRDefault="005F230F" w:rsidP="005F230F">
            <w:pPr>
              <w:jc w:val="center"/>
              <w:rPr>
                <w:rFonts w:ascii="Times New Roman" w:eastAsiaTheme="minorEastAsia" w:hAnsi="Times New Roman"/>
                <w:b w:val="0"/>
                <w:sz w:val="22"/>
                <w:szCs w:val="22"/>
              </w:rPr>
            </w:pPr>
          </w:p>
        </w:tc>
      </w:tr>
      <w:tr w:rsidR="005F230F" w:rsidRPr="005F230F" w:rsidTr="00911D4A">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lastRenderedPageBreak/>
              <w:t>2.3.</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pStyle w:val="consplusnonformat0"/>
              <w:spacing w:before="0" w:beforeAutospacing="0" w:after="0" w:afterAutospacing="0"/>
              <w:jc w:val="center"/>
              <w:rPr>
                <w:sz w:val="22"/>
                <w:szCs w:val="22"/>
              </w:rPr>
            </w:pPr>
            <w:r w:rsidRPr="005F230F">
              <w:rPr>
                <w:rFonts w:eastAsiaTheme="minorEastAsia"/>
                <w:sz w:val="22"/>
                <w:szCs w:val="22"/>
              </w:rPr>
              <w:t>Комплекс процессных мероприятий «</w:t>
            </w:r>
            <w:r w:rsidRPr="005F230F">
              <w:rPr>
                <w:sz w:val="22"/>
                <w:szCs w:val="22"/>
              </w:rPr>
              <w:t>Организация и проведение профилактических мероприятий»</w:t>
            </w:r>
          </w:p>
        </w:tc>
      </w:tr>
      <w:tr w:rsidR="005F230F" w:rsidRPr="005F230F" w:rsidTr="00911D4A">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tabs>
                <w:tab w:val="left" w:pos="5685"/>
              </w:tabs>
              <w:jc w:val="both"/>
              <w:rPr>
                <w:rFonts w:ascii="Times New Roman" w:hAnsi="Times New Roman"/>
                <w:b w:val="0"/>
                <w:sz w:val="22"/>
                <w:szCs w:val="22"/>
              </w:rPr>
            </w:pPr>
            <w:r w:rsidRPr="005F230F">
              <w:rPr>
                <w:rFonts w:ascii="Times New Roman" w:eastAsiaTheme="minorEastAsia" w:hAnsi="Times New Roman"/>
                <w:b w:val="0"/>
                <w:sz w:val="22"/>
                <w:szCs w:val="22"/>
              </w:rPr>
              <w:t>Ответственный за реализацию:</w:t>
            </w:r>
            <w:r w:rsidRPr="005F230F">
              <w:rPr>
                <w:rFonts w:ascii="Times New Roman" w:eastAsiaTheme="minorEastAsia" w:hAnsi="Times New Roman"/>
                <w:sz w:val="22"/>
                <w:szCs w:val="22"/>
              </w:rPr>
              <w:t xml:space="preserve"> </w:t>
            </w:r>
          </w:p>
          <w:p w:rsidR="005F230F" w:rsidRPr="005F230F" w:rsidRDefault="005F230F" w:rsidP="005F230F">
            <w:pPr>
              <w:tabs>
                <w:tab w:val="left" w:pos="5685"/>
              </w:tabs>
              <w:jc w:val="both"/>
              <w:rPr>
                <w:rFonts w:ascii="Times New Roman" w:hAnsi="Times New Roman"/>
                <w:b w:val="0"/>
                <w:sz w:val="22"/>
                <w:szCs w:val="22"/>
              </w:rPr>
            </w:pPr>
            <w:r w:rsidRPr="005F230F">
              <w:rPr>
                <w:rFonts w:ascii="Times New Roman" w:hAnsi="Times New Roman"/>
                <w:b w:val="0"/>
                <w:sz w:val="22"/>
                <w:szCs w:val="22"/>
              </w:rPr>
              <w:t>КФКиС; ККиТ; ДО</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pStyle w:val="consplusnonformat0"/>
              <w:spacing w:before="0" w:beforeAutospacing="0" w:after="0" w:afterAutospacing="0"/>
              <w:jc w:val="center"/>
              <w:rPr>
                <w:sz w:val="22"/>
                <w:szCs w:val="22"/>
              </w:rPr>
            </w:pPr>
            <w:r w:rsidRPr="005F230F">
              <w:rPr>
                <w:rFonts w:hint="eastAsia"/>
                <w:sz w:val="22"/>
                <w:szCs w:val="22"/>
              </w:rPr>
              <w:t>Срок</w:t>
            </w:r>
            <w:r w:rsidRPr="005F230F">
              <w:rPr>
                <w:sz w:val="22"/>
                <w:szCs w:val="22"/>
              </w:rPr>
              <w:t xml:space="preserve"> </w:t>
            </w:r>
            <w:r w:rsidRPr="005F230F">
              <w:rPr>
                <w:rFonts w:hint="eastAsia"/>
                <w:sz w:val="22"/>
                <w:szCs w:val="22"/>
              </w:rPr>
              <w:t>реализации</w:t>
            </w:r>
            <w:r w:rsidRPr="005F230F">
              <w:rPr>
                <w:sz w:val="22"/>
                <w:szCs w:val="22"/>
              </w:rPr>
              <w:t xml:space="preserve">: </w:t>
            </w:r>
            <w:r w:rsidRPr="005F230F">
              <w:rPr>
                <w:rFonts w:eastAsiaTheme="minorEastAsia"/>
                <w:sz w:val="22"/>
                <w:szCs w:val="22"/>
              </w:rPr>
              <w:t>2024-2030</w:t>
            </w:r>
          </w:p>
        </w:tc>
      </w:tr>
      <w:tr w:rsidR="005F230F" w:rsidRPr="005F230F" w:rsidTr="00911D4A">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tabs>
                <w:tab w:val="left" w:pos="5685"/>
              </w:tabs>
              <w:jc w:val="both"/>
              <w:rPr>
                <w:rFonts w:ascii="Times New Roman" w:hAnsi="Times New Roman"/>
                <w:b w:val="0"/>
                <w:sz w:val="22"/>
                <w:szCs w:val="22"/>
              </w:rPr>
            </w:pPr>
            <w:r w:rsidRPr="005F230F">
              <w:rPr>
                <w:rFonts w:ascii="Times New Roman" w:hAnsi="Times New Roman"/>
                <w:b w:val="0"/>
                <w:sz w:val="22"/>
                <w:szCs w:val="22"/>
              </w:rPr>
              <w:t>Задача. 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tc>
        <w:tc>
          <w:tcPr>
            <w:tcW w:w="4961" w:type="dxa"/>
            <w:tcBorders>
              <w:top w:val="single" w:sz="4" w:space="0" w:color="auto"/>
              <w:left w:val="single" w:sz="4" w:space="0" w:color="auto"/>
              <w:bottom w:val="single" w:sz="4" w:space="0" w:color="auto"/>
              <w:right w:val="single" w:sz="4" w:space="0" w:color="auto"/>
            </w:tcBorders>
          </w:tcPr>
          <w:p w:rsidR="005F230F" w:rsidRPr="005F230F" w:rsidRDefault="008E7164" w:rsidP="005F230F">
            <w:pPr>
              <w:autoSpaceDE w:val="0"/>
              <w:autoSpaceDN w:val="0"/>
              <w:adjustRightInd w:val="0"/>
              <w:jc w:val="both"/>
              <w:rPr>
                <w:rFonts w:ascii="Times New Roman" w:eastAsia="Calibri" w:hAnsi="Times New Roman"/>
                <w:b w:val="0"/>
                <w:sz w:val="22"/>
                <w:szCs w:val="22"/>
              </w:rPr>
            </w:pPr>
            <w:r>
              <w:rPr>
                <w:rFonts w:ascii="Times New Roman" w:eastAsia="Calibri" w:hAnsi="Times New Roman"/>
                <w:b w:val="0"/>
                <w:sz w:val="22"/>
                <w:szCs w:val="22"/>
              </w:rPr>
              <w:t>Проведены тематические мероприятия, направленные</w:t>
            </w:r>
            <w:r w:rsidR="005F230F" w:rsidRPr="005F230F">
              <w:rPr>
                <w:rFonts w:ascii="Times New Roman" w:eastAsia="Calibri" w:hAnsi="Times New Roman"/>
                <w:b w:val="0"/>
                <w:sz w:val="22"/>
                <w:szCs w:val="22"/>
              </w:rPr>
              <w:t xml:space="preserve"> на позитивные и жизнеутверждающие ценности и идеалы (творческий проект «Юность выбирает творчество»). </w:t>
            </w:r>
          </w:p>
          <w:p w:rsidR="005F230F" w:rsidRPr="005F230F" w:rsidRDefault="008E7164" w:rsidP="005F230F">
            <w:pPr>
              <w:autoSpaceDE w:val="0"/>
              <w:autoSpaceDN w:val="0"/>
              <w:adjustRightInd w:val="0"/>
              <w:jc w:val="both"/>
              <w:rPr>
                <w:rFonts w:ascii="Times New Roman" w:eastAsia="Calibri" w:hAnsi="Times New Roman"/>
                <w:b w:val="0"/>
                <w:sz w:val="22"/>
                <w:szCs w:val="22"/>
              </w:rPr>
            </w:pPr>
            <w:r>
              <w:rPr>
                <w:rFonts w:ascii="Times New Roman" w:eastAsia="Calibri" w:hAnsi="Times New Roman"/>
                <w:b w:val="0"/>
                <w:sz w:val="22"/>
                <w:szCs w:val="22"/>
              </w:rPr>
              <w:t>Проведены антинаркотические мероприятия, проводимые</w:t>
            </w:r>
            <w:r w:rsidR="005F230F" w:rsidRPr="005F230F">
              <w:rPr>
                <w:rFonts w:ascii="Times New Roman" w:eastAsia="Calibri" w:hAnsi="Times New Roman"/>
                <w:b w:val="0"/>
                <w:sz w:val="22"/>
                <w:szCs w:val="22"/>
              </w:rPr>
              <w:t xml:space="preserve"> органами местного самоу</w:t>
            </w:r>
            <w:r>
              <w:rPr>
                <w:rFonts w:ascii="Times New Roman" w:eastAsia="Calibri" w:hAnsi="Times New Roman"/>
                <w:b w:val="0"/>
                <w:sz w:val="22"/>
                <w:szCs w:val="22"/>
              </w:rPr>
              <w:t>правления, в том числе месячник</w:t>
            </w:r>
            <w:r w:rsidR="005F230F" w:rsidRPr="005F230F">
              <w:rPr>
                <w:rFonts w:ascii="Times New Roman" w:eastAsia="Calibri" w:hAnsi="Times New Roman"/>
                <w:b w:val="0"/>
                <w:sz w:val="22"/>
                <w:szCs w:val="22"/>
              </w:rPr>
              <w:t xml:space="preserve"> антинаркотической направленности и популяризации здорового образа жизни в преддверии Международного дня борьбы с наркоманией и незаконным оборотом наркотиков (26 июня).</w:t>
            </w:r>
          </w:p>
          <w:p w:rsidR="000201E3" w:rsidRDefault="005F230F" w:rsidP="000201E3">
            <w:pPr>
              <w:autoSpaceDE w:val="0"/>
              <w:autoSpaceDN w:val="0"/>
              <w:adjustRightInd w:val="0"/>
              <w:jc w:val="both"/>
              <w:rPr>
                <w:rFonts w:ascii="Times New Roman" w:eastAsia="Calibri" w:hAnsi="Times New Roman"/>
                <w:b w:val="0"/>
                <w:sz w:val="22"/>
                <w:szCs w:val="22"/>
              </w:rPr>
            </w:pPr>
            <w:r w:rsidRPr="005F230F">
              <w:rPr>
                <w:rFonts w:ascii="Times New Roman" w:eastAsia="Calibri" w:hAnsi="Times New Roman"/>
                <w:b w:val="0"/>
                <w:sz w:val="22"/>
                <w:szCs w:val="22"/>
              </w:rPr>
              <w:t xml:space="preserve">Участие в антинаркотических мероприятиях, проводимых ОМВД России по городу Нефтеюганску, в том числе межведомственной комплексной оперативно-профилактической </w:t>
            </w:r>
            <w:r w:rsidR="000201E3" w:rsidRPr="005F230F">
              <w:rPr>
                <w:rFonts w:ascii="Times New Roman" w:eastAsia="Calibri" w:hAnsi="Times New Roman"/>
                <w:b w:val="0"/>
                <w:sz w:val="22"/>
                <w:szCs w:val="22"/>
              </w:rPr>
              <w:lastRenderedPageBreak/>
              <w:t>операции «Дети России», Общероссийской антинаркотической акции «Сообщи, где торгуют смертью» и т.д.</w:t>
            </w:r>
          </w:p>
          <w:p w:rsidR="000201E3" w:rsidRPr="006E5C87" w:rsidRDefault="000201E3" w:rsidP="000201E3">
            <w:pPr>
              <w:autoSpaceDE w:val="0"/>
              <w:autoSpaceDN w:val="0"/>
              <w:adjustRightInd w:val="0"/>
              <w:jc w:val="both"/>
              <w:rPr>
                <w:rFonts w:ascii="Times New Roman" w:eastAsia="Calibri" w:hAnsi="Times New Roman"/>
                <w:b w:val="0"/>
                <w:sz w:val="22"/>
                <w:szCs w:val="22"/>
              </w:rPr>
            </w:pPr>
            <w:r w:rsidRPr="006E5C87">
              <w:rPr>
                <w:rFonts w:ascii="Times New Roman" w:eastAsia="Calibri" w:hAnsi="Times New Roman"/>
                <w:b w:val="0"/>
                <w:sz w:val="22"/>
                <w:szCs w:val="22"/>
              </w:rPr>
              <w:t>Проведены тренинги по профилактике наркомании «Я выбираю жизнь», «Твой выбор» приуроченный ко дню трезвости.</w:t>
            </w:r>
          </w:p>
          <w:p w:rsidR="000201E3" w:rsidRDefault="000201E3" w:rsidP="000201E3">
            <w:pPr>
              <w:autoSpaceDE w:val="0"/>
              <w:autoSpaceDN w:val="0"/>
              <w:adjustRightInd w:val="0"/>
              <w:jc w:val="both"/>
              <w:rPr>
                <w:rFonts w:ascii="Times New Roman" w:eastAsia="Calibri" w:hAnsi="Times New Roman"/>
                <w:b w:val="0"/>
                <w:sz w:val="22"/>
                <w:szCs w:val="22"/>
              </w:rPr>
            </w:pPr>
            <w:r w:rsidRPr="006E5C87">
              <w:rPr>
                <w:rFonts w:ascii="Times New Roman" w:eastAsia="Calibri" w:hAnsi="Times New Roman"/>
                <w:b w:val="0"/>
                <w:sz w:val="22"/>
                <w:szCs w:val="22"/>
              </w:rPr>
              <w:t>Акции: «Белая ромашка», «Будь здоров»,</w:t>
            </w:r>
          </w:p>
          <w:p w:rsidR="000201E3" w:rsidRDefault="000201E3" w:rsidP="000201E3">
            <w:pPr>
              <w:autoSpaceDE w:val="0"/>
              <w:autoSpaceDN w:val="0"/>
              <w:adjustRightInd w:val="0"/>
              <w:jc w:val="both"/>
              <w:rPr>
                <w:rFonts w:ascii="Times New Roman" w:eastAsia="Calibri" w:hAnsi="Times New Roman"/>
                <w:b w:val="0"/>
                <w:sz w:val="22"/>
                <w:szCs w:val="22"/>
              </w:rPr>
            </w:pPr>
            <w:r w:rsidRPr="006E5C87">
              <w:rPr>
                <w:rFonts w:ascii="Times New Roman" w:eastAsia="Calibri" w:hAnsi="Times New Roman"/>
                <w:b w:val="0"/>
                <w:sz w:val="22"/>
                <w:szCs w:val="22"/>
              </w:rPr>
              <w:t>«Скажем никотину НЕТ!», «Должен знать!»., «Расскажи другу как нужно быть здоровым»; социальная акция «Стоп ВИЧ/СПИД»</w:t>
            </w:r>
          </w:p>
          <w:p w:rsidR="000201E3" w:rsidRDefault="000201E3" w:rsidP="000201E3">
            <w:pPr>
              <w:autoSpaceDE w:val="0"/>
              <w:autoSpaceDN w:val="0"/>
              <w:adjustRightInd w:val="0"/>
              <w:jc w:val="both"/>
              <w:rPr>
                <w:rFonts w:ascii="Times New Roman" w:eastAsia="Calibri" w:hAnsi="Times New Roman"/>
                <w:b w:val="0"/>
                <w:sz w:val="22"/>
                <w:szCs w:val="22"/>
              </w:rPr>
            </w:pPr>
            <w:r w:rsidRPr="006E5C87">
              <w:rPr>
                <w:rFonts w:ascii="Times New Roman" w:eastAsia="Calibri" w:hAnsi="Times New Roman"/>
                <w:b w:val="0"/>
                <w:sz w:val="22"/>
                <w:szCs w:val="22"/>
              </w:rPr>
              <w:t xml:space="preserve">с изготовлением печатной продукции (буклетов). </w:t>
            </w:r>
          </w:p>
          <w:p w:rsidR="000201E3" w:rsidRPr="00E369C3" w:rsidRDefault="000201E3" w:rsidP="000201E3">
            <w:pPr>
              <w:autoSpaceDE w:val="0"/>
              <w:autoSpaceDN w:val="0"/>
              <w:adjustRightInd w:val="0"/>
              <w:jc w:val="both"/>
              <w:rPr>
                <w:rFonts w:ascii="Times New Roman" w:eastAsia="Calibri" w:hAnsi="Times New Roman"/>
                <w:b w:val="0"/>
                <w:sz w:val="24"/>
                <w:szCs w:val="24"/>
              </w:rPr>
            </w:pPr>
            <w:r w:rsidRPr="00E369C3">
              <w:rPr>
                <w:rFonts w:ascii="Times New Roman" w:eastAsia="Calibri" w:hAnsi="Times New Roman"/>
                <w:b w:val="0"/>
                <w:sz w:val="24"/>
                <w:szCs w:val="24"/>
              </w:rPr>
              <w:t>Также организованы следующие мероприятия:</w:t>
            </w:r>
          </w:p>
          <w:p w:rsidR="000201E3" w:rsidRDefault="000201E3" w:rsidP="000201E3">
            <w:pPr>
              <w:autoSpaceDE w:val="0"/>
              <w:autoSpaceDN w:val="0"/>
              <w:adjustRightInd w:val="0"/>
              <w:jc w:val="both"/>
              <w:rPr>
                <w:rFonts w:ascii="Times New Roman" w:eastAsia="Calibri" w:hAnsi="Times New Roman"/>
                <w:b w:val="0"/>
                <w:sz w:val="22"/>
                <w:szCs w:val="22"/>
              </w:rPr>
            </w:pPr>
            <w:r>
              <w:rPr>
                <w:rFonts w:ascii="Times New Roman" w:eastAsia="Calibri" w:hAnsi="Times New Roman"/>
                <w:b w:val="0"/>
                <w:sz w:val="22"/>
                <w:szCs w:val="22"/>
              </w:rPr>
              <w:t>-общегородское мероприятие:</w:t>
            </w:r>
          </w:p>
          <w:p w:rsidR="000201E3" w:rsidRDefault="000201E3" w:rsidP="000201E3">
            <w:pPr>
              <w:autoSpaceDE w:val="0"/>
              <w:autoSpaceDN w:val="0"/>
              <w:adjustRightInd w:val="0"/>
              <w:jc w:val="both"/>
              <w:rPr>
                <w:rFonts w:ascii="Times New Roman" w:eastAsia="Calibri" w:hAnsi="Times New Roman"/>
                <w:b w:val="0"/>
                <w:sz w:val="22"/>
                <w:szCs w:val="22"/>
              </w:rPr>
            </w:pPr>
            <w:r>
              <w:rPr>
                <w:rFonts w:ascii="Times New Roman" w:eastAsia="Calibri" w:hAnsi="Times New Roman"/>
                <w:b w:val="0"/>
                <w:sz w:val="22"/>
                <w:szCs w:val="22"/>
              </w:rPr>
              <w:t xml:space="preserve"> «Нефтеюганск - Территория ЗОЖ»;</w:t>
            </w:r>
          </w:p>
          <w:p w:rsidR="000201E3" w:rsidRPr="006E5C87" w:rsidRDefault="000201E3" w:rsidP="000201E3">
            <w:pPr>
              <w:autoSpaceDE w:val="0"/>
              <w:autoSpaceDN w:val="0"/>
              <w:adjustRightInd w:val="0"/>
              <w:jc w:val="both"/>
              <w:rPr>
                <w:rFonts w:ascii="Times New Roman" w:eastAsia="Calibri" w:hAnsi="Times New Roman"/>
                <w:b w:val="0"/>
                <w:sz w:val="22"/>
                <w:szCs w:val="22"/>
              </w:rPr>
            </w:pPr>
            <w:r>
              <w:rPr>
                <w:rFonts w:ascii="Times New Roman" w:eastAsia="Calibri" w:hAnsi="Times New Roman"/>
                <w:b w:val="0"/>
                <w:sz w:val="22"/>
                <w:szCs w:val="22"/>
              </w:rPr>
              <w:t>-д</w:t>
            </w:r>
            <w:r w:rsidRPr="006E5C87">
              <w:rPr>
                <w:rFonts w:ascii="Times New Roman" w:eastAsia="Calibri" w:hAnsi="Times New Roman"/>
                <w:b w:val="0"/>
                <w:sz w:val="22"/>
                <w:szCs w:val="22"/>
              </w:rPr>
              <w:t xml:space="preserve">ень </w:t>
            </w:r>
            <w:r>
              <w:rPr>
                <w:rFonts w:ascii="Times New Roman" w:eastAsia="Calibri" w:hAnsi="Times New Roman"/>
                <w:b w:val="0"/>
                <w:sz w:val="22"/>
                <w:szCs w:val="22"/>
              </w:rPr>
              <w:t>единых действий «Тест на жизнь»;</w:t>
            </w:r>
          </w:p>
          <w:p w:rsidR="000201E3" w:rsidRPr="006E5C87" w:rsidRDefault="000201E3" w:rsidP="000201E3">
            <w:pPr>
              <w:autoSpaceDE w:val="0"/>
              <w:autoSpaceDN w:val="0"/>
              <w:adjustRightInd w:val="0"/>
              <w:jc w:val="both"/>
              <w:rPr>
                <w:rFonts w:ascii="Times New Roman" w:eastAsia="Calibri" w:hAnsi="Times New Roman"/>
                <w:b w:val="0"/>
                <w:sz w:val="22"/>
                <w:szCs w:val="22"/>
              </w:rPr>
            </w:pPr>
            <w:r w:rsidRPr="006E5C87">
              <w:rPr>
                <w:rFonts w:ascii="Times New Roman" w:eastAsia="Calibri" w:hAnsi="Times New Roman"/>
                <w:b w:val="0"/>
                <w:sz w:val="22"/>
                <w:szCs w:val="22"/>
              </w:rPr>
              <w:t>-творческий проект «Мечтай! Танцуй! Зажигай!»</w:t>
            </w:r>
            <w:r>
              <w:rPr>
                <w:rFonts w:ascii="Times New Roman" w:eastAsia="Calibri" w:hAnsi="Times New Roman"/>
                <w:b w:val="0"/>
                <w:sz w:val="22"/>
                <w:szCs w:val="22"/>
              </w:rPr>
              <w:t>;</w:t>
            </w:r>
          </w:p>
          <w:p w:rsidR="000201E3" w:rsidRPr="006E5C87" w:rsidRDefault="000201E3" w:rsidP="000201E3">
            <w:pPr>
              <w:autoSpaceDE w:val="0"/>
              <w:autoSpaceDN w:val="0"/>
              <w:adjustRightInd w:val="0"/>
              <w:jc w:val="both"/>
              <w:rPr>
                <w:rFonts w:ascii="Times New Roman" w:eastAsia="Calibri" w:hAnsi="Times New Roman"/>
                <w:b w:val="0"/>
                <w:sz w:val="22"/>
                <w:szCs w:val="22"/>
              </w:rPr>
            </w:pPr>
            <w:r w:rsidRPr="006E5C87">
              <w:rPr>
                <w:rFonts w:ascii="Times New Roman" w:eastAsia="Calibri" w:hAnsi="Times New Roman"/>
                <w:b w:val="0"/>
                <w:sz w:val="22"/>
                <w:szCs w:val="22"/>
              </w:rPr>
              <w:t>-общегородская интеллектуальная игра «Лига здоровой молодёжи»;</w:t>
            </w:r>
          </w:p>
          <w:p w:rsidR="000201E3" w:rsidRDefault="000201E3" w:rsidP="000201E3">
            <w:pPr>
              <w:autoSpaceDE w:val="0"/>
              <w:autoSpaceDN w:val="0"/>
              <w:adjustRightInd w:val="0"/>
              <w:jc w:val="both"/>
              <w:rPr>
                <w:rFonts w:ascii="Times New Roman" w:eastAsia="Calibri" w:hAnsi="Times New Roman"/>
                <w:b w:val="0"/>
                <w:sz w:val="22"/>
                <w:szCs w:val="22"/>
              </w:rPr>
            </w:pPr>
            <w:r w:rsidRPr="006E5C87">
              <w:rPr>
                <w:rFonts w:ascii="Times New Roman" w:eastAsia="Calibri" w:hAnsi="Times New Roman"/>
                <w:b w:val="0"/>
                <w:sz w:val="22"/>
                <w:szCs w:val="22"/>
              </w:rPr>
              <w:t>-спортивное мероприятие «День здоровья с чемпионами».</w:t>
            </w:r>
          </w:p>
          <w:p w:rsidR="000201E3" w:rsidRPr="005F230F" w:rsidRDefault="000201E3" w:rsidP="000201E3">
            <w:pPr>
              <w:autoSpaceDE w:val="0"/>
              <w:autoSpaceDN w:val="0"/>
              <w:adjustRightInd w:val="0"/>
              <w:jc w:val="both"/>
              <w:rPr>
                <w:rFonts w:ascii="Times New Roman" w:hAnsi="Times New Roman"/>
                <w:b w:val="0"/>
                <w:bCs/>
                <w:sz w:val="22"/>
                <w:szCs w:val="22"/>
              </w:rPr>
            </w:pPr>
            <w:r>
              <w:rPr>
                <w:rFonts w:ascii="Times New Roman" w:hAnsi="Times New Roman"/>
                <w:b w:val="0"/>
                <w:bCs/>
                <w:sz w:val="22"/>
                <w:szCs w:val="22"/>
              </w:rPr>
              <w:t>-с</w:t>
            </w:r>
            <w:r w:rsidRPr="005F230F">
              <w:rPr>
                <w:rFonts w:ascii="Times New Roman" w:hAnsi="Times New Roman"/>
                <w:b w:val="0"/>
                <w:bCs/>
                <w:sz w:val="22"/>
                <w:szCs w:val="22"/>
              </w:rPr>
              <w:t xml:space="preserve">оциально-культурный проект о вреде наркотиков для </w:t>
            </w:r>
            <w:r>
              <w:rPr>
                <w:rFonts w:ascii="Times New Roman" w:hAnsi="Times New Roman"/>
                <w:b w:val="0"/>
                <w:bCs/>
                <w:sz w:val="22"/>
                <w:szCs w:val="22"/>
              </w:rPr>
              <w:t>подростков города Нефтеюганска п</w:t>
            </w:r>
            <w:r w:rsidRPr="005F230F">
              <w:rPr>
                <w:rFonts w:ascii="Times New Roman" w:hAnsi="Times New Roman"/>
                <w:b w:val="0"/>
                <w:bCs/>
                <w:sz w:val="22"/>
                <w:szCs w:val="22"/>
              </w:rPr>
              <w:t>о</w:t>
            </w:r>
            <w:r>
              <w:rPr>
                <w:rFonts w:ascii="Times New Roman" w:hAnsi="Times New Roman"/>
                <w:b w:val="0"/>
                <w:bCs/>
                <w:sz w:val="22"/>
                <w:szCs w:val="22"/>
              </w:rPr>
              <w:t>становка спектакля «Это все она</w:t>
            </w:r>
            <w:r w:rsidRPr="005F230F">
              <w:rPr>
                <w:rFonts w:ascii="Times New Roman" w:hAnsi="Times New Roman"/>
                <w:b w:val="0"/>
                <w:bCs/>
                <w:sz w:val="22"/>
                <w:szCs w:val="22"/>
              </w:rPr>
              <w:t>»</w:t>
            </w:r>
            <w:r>
              <w:rPr>
                <w:rFonts w:ascii="Times New Roman" w:hAnsi="Times New Roman"/>
                <w:b w:val="0"/>
                <w:bCs/>
                <w:sz w:val="22"/>
                <w:szCs w:val="22"/>
              </w:rPr>
              <w:t>;</w:t>
            </w:r>
          </w:p>
          <w:p w:rsidR="000201E3" w:rsidRPr="005F230F" w:rsidRDefault="000201E3" w:rsidP="000201E3">
            <w:pPr>
              <w:autoSpaceDE w:val="0"/>
              <w:autoSpaceDN w:val="0"/>
              <w:adjustRightInd w:val="0"/>
              <w:jc w:val="both"/>
              <w:rPr>
                <w:rFonts w:ascii="Times New Roman" w:hAnsi="Times New Roman"/>
                <w:b w:val="0"/>
                <w:sz w:val="22"/>
                <w:szCs w:val="22"/>
              </w:rPr>
            </w:pPr>
            <w:r>
              <w:rPr>
                <w:rFonts w:ascii="Times New Roman" w:hAnsi="Times New Roman"/>
                <w:b w:val="0"/>
                <w:sz w:val="22"/>
                <w:szCs w:val="22"/>
              </w:rPr>
              <w:t>-и</w:t>
            </w:r>
            <w:r w:rsidRPr="005F230F">
              <w:rPr>
                <w:rFonts w:ascii="Times New Roman" w:hAnsi="Times New Roman"/>
                <w:b w:val="0"/>
                <w:sz w:val="22"/>
                <w:szCs w:val="22"/>
              </w:rPr>
              <w:t>нтеллектуальная игра «Лига здоровой молодежи»;</w:t>
            </w:r>
          </w:p>
          <w:p w:rsidR="000201E3" w:rsidRPr="005F230F" w:rsidRDefault="000201E3" w:rsidP="000201E3">
            <w:pPr>
              <w:autoSpaceDE w:val="0"/>
              <w:autoSpaceDN w:val="0"/>
              <w:adjustRightInd w:val="0"/>
              <w:jc w:val="both"/>
              <w:rPr>
                <w:rFonts w:ascii="Times New Roman" w:hAnsi="Times New Roman"/>
                <w:b w:val="0"/>
                <w:sz w:val="22"/>
                <w:szCs w:val="22"/>
              </w:rPr>
            </w:pPr>
            <w:r>
              <w:rPr>
                <w:rFonts w:ascii="Times New Roman" w:hAnsi="Times New Roman"/>
                <w:b w:val="0"/>
                <w:sz w:val="22"/>
                <w:szCs w:val="22"/>
              </w:rPr>
              <w:t>-в</w:t>
            </w:r>
            <w:r w:rsidRPr="005F230F">
              <w:rPr>
                <w:rFonts w:ascii="Times New Roman" w:hAnsi="Times New Roman"/>
                <w:b w:val="0"/>
                <w:sz w:val="22"/>
                <w:szCs w:val="22"/>
              </w:rPr>
              <w:t>икторина (</w:t>
            </w:r>
            <w:proofErr w:type="spellStart"/>
            <w:r w:rsidRPr="005F230F">
              <w:rPr>
                <w:rFonts w:ascii="Times New Roman" w:hAnsi="Times New Roman"/>
                <w:b w:val="0"/>
                <w:sz w:val="22"/>
                <w:szCs w:val="22"/>
              </w:rPr>
              <w:t>мозгобойня</w:t>
            </w:r>
            <w:proofErr w:type="spellEnd"/>
            <w:r w:rsidRPr="005F230F">
              <w:rPr>
                <w:rFonts w:ascii="Times New Roman" w:hAnsi="Times New Roman"/>
                <w:b w:val="0"/>
                <w:sz w:val="22"/>
                <w:szCs w:val="22"/>
              </w:rPr>
              <w:t xml:space="preserve">, </w:t>
            </w:r>
            <w:proofErr w:type="spellStart"/>
            <w:r w:rsidRPr="005F230F">
              <w:rPr>
                <w:rFonts w:ascii="Times New Roman" w:hAnsi="Times New Roman"/>
                <w:b w:val="0"/>
                <w:sz w:val="22"/>
                <w:szCs w:val="22"/>
              </w:rPr>
              <w:t>квиз</w:t>
            </w:r>
            <w:proofErr w:type="spellEnd"/>
            <w:r w:rsidRPr="005F230F">
              <w:rPr>
                <w:rFonts w:ascii="Times New Roman" w:hAnsi="Times New Roman"/>
                <w:b w:val="0"/>
                <w:sz w:val="22"/>
                <w:szCs w:val="22"/>
              </w:rPr>
              <w:t>);</w:t>
            </w:r>
          </w:p>
          <w:p w:rsidR="000201E3" w:rsidRPr="005F230F" w:rsidRDefault="000201E3" w:rsidP="000201E3">
            <w:pPr>
              <w:autoSpaceDE w:val="0"/>
              <w:autoSpaceDN w:val="0"/>
              <w:adjustRightInd w:val="0"/>
              <w:jc w:val="both"/>
              <w:rPr>
                <w:rFonts w:ascii="Times New Roman" w:hAnsi="Times New Roman"/>
                <w:b w:val="0"/>
                <w:sz w:val="22"/>
                <w:szCs w:val="22"/>
              </w:rPr>
            </w:pPr>
            <w:r>
              <w:rPr>
                <w:rFonts w:ascii="Times New Roman" w:hAnsi="Times New Roman"/>
                <w:b w:val="0"/>
                <w:sz w:val="22"/>
                <w:szCs w:val="22"/>
              </w:rPr>
              <w:t>-д</w:t>
            </w:r>
            <w:r w:rsidRPr="005F230F">
              <w:rPr>
                <w:rFonts w:ascii="Times New Roman" w:hAnsi="Times New Roman"/>
                <w:b w:val="0"/>
                <w:sz w:val="22"/>
                <w:szCs w:val="22"/>
              </w:rPr>
              <w:t>воровые соревнования (баскетбол, волейбол, мини футбол);</w:t>
            </w:r>
          </w:p>
          <w:p w:rsidR="000201E3" w:rsidRPr="005F230F" w:rsidRDefault="000201E3" w:rsidP="000201E3">
            <w:pPr>
              <w:autoSpaceDE w:val="0"/>
              <w:autoSpaceDN w:val="0"/>
              <w:adjustRightInd w:val="0"/>
              <w:jc w:val="both"/>
              <w:rPr>
                <w:rFonts w:ascii="Times New Roman" w:hAnsi="Times New Roman"/>
                <w:b w:val="0"/>
                <w:sz w:val="22"/>
                <w:szCs w:val="22"/>
              </w:rPr>
            </w:pPr>
            <w:r>
              <w:rPr>
                <w:rFonts w:ascii="Times New Roman" w:hAnsi="Times New Roman"/>
                <w:b w:val="0"/>
                <w:sz w:val="22"/>
                <w:szCs w:val="22"/>
              </w:rPr>
              <w:t>-к</w:t>
            </w:r>
            <w:r w:rsidRPr="005F230F">
              <w:rPr>
                <w:rFonts w:ascii="Times New Roman" w:hAnsi="Times New Roman"/>
                <w:b w:val="0"/>
                <w:sz w:val="22"/>
                <w:szCs w:val="22"/>
              </w:rPr>
              <w:t>онкурс короткометражного кино;</w:t>
            </w:r>
          </w:p>
          <w:p w:rsidR="000201E3" w:rsidRPr="006E5C87" w:rsidRDefault="000201E3" w:rsidP="000201E3">
            <w:pPr>
              <w:autoSpaceDE w:val="0"/>
              <w:autoSpaceDN w:val="0"/>
              <w:adjustRightInd w:val="0"/>
              <w:jc w:val="both"/>
              <w:rPr>
                <w:rFonts w:ascii="Times New Roman" w:eastAsia="Calibri" w:hAnsi="Times New Roman"/>
                <w:b w:val="0"/>
                <w:sz w:val="22"/>
                <w:szCs w:val="22"/>
              </w:rPr>
            </w:pPr>
            <w:r>
              <w:rPr>
                <w:rFonts w:ascii="Times New Roman" w:hAnsi="Times New Roman"/>
                <w:b w:val="0"/>
                <w:sz w:val="22"/>
                <w:szCs w:val="22"/>
              </w:rPr>
              <w:t>-</w:t>
            </w:r>
            <w:r w:rsidRPr="005F230F">
              <w:rPr>
                <w:rFonts w:ascii="Times New Roman" w:hAnsi="Times New Roman"/>
                <w:b w:val="0"/>
                <w:sz w:val="22"/>
                <w:szCs w:val="22"/>
              </w:rPr>
              <w:t>«Стальной характер» (</w:t>
            </w:r>
            <w:proofErr w:type="spellStart"/>
            <w:r w:rsidRPr="005F230F">
              <w:rPr>
                <w:rFonts w:ascii="Times New Roman" w:hAnsi="Times New Roman"/>
                <w:b w:val="0"/>
                <w:sz w:val="22"/>
                <w:szCs w:val="22"/>
              </w:rPr>
              <w:t>мультиспортивный</w:t>
            </w:r>
            <w:proofErr w:type="spellEnd"/>
            <w:r w:rsidRPr="005F230F">
              <w:rPr>
                <w:rFonts w:ascii="Times New Roman" w:hAnsi="Times New Roman"/>
                <w:b w:val="0"/>
                <w:sz w:val="22"/>
                <w:szCs w:val="22"/>
              </w:rPr>
              <w:t xml:space="preserve"> проект, направленный на популяризацию физической культуры и спорта)</w:t>
            </w:r>
            <w:r>
              <w:rPr>
                <w:rFonts w:ascii="Times New Roman" w:hAnsi="Times New Roman"/>
                <w:b w:val="0"/>
                <w:sz w:val="22"/>
                <w:szCs w:val="22"/>
              </w:rPr>
              <w:t>.</w:t>
            </w:r>
          </w:p>
          <w:p w:rsidR="000201E3" w:rsidRPr="005F230F" w:rsidRDefault="000201E3" w:rsidP="000201E3">
            <w:pPr>
              <w:autoSpaceDE w:val="0"/>
              <w:autoSpaceDN w:val="0"/>
              <w:adjustRightInd w:val="0"/>
              <w:jc w:val="both"/>
              <w:rPr>
                <w:rFonts w:ascii="Times New Roman" w:eastAsia="Calibri" w:hAnsi="Times New Roman"/>
                <w:b w:val="0"/>
                <w:bCs/>
                <w:sz w:val="22"/>
                <w:szCs w:val="22"/>
              </w:rPr>
            </w:pPr>
            <w:r>
              <w:rPr>
                <w:rFonts w:ascii="Times New Roman" w:eastAsia="Calibri" w:hAnsi="Times New Roman"/>
                <w:b w:val="0"/>
                <w:bCs/>
                <w:sz w:val="22"/>
                <w:szCs w:val="22"/>
              </w:rPr>
              <w:t>Реализованы мероприятия, направленные</w:t>
            </w:r>
            <w:r w:rsidRPr="005F230F">
              <w:rPr>
                <w:rFonts w:ascii="Times New Roman" w:eastAsia="Calibri" w:hAnsi="Times New Roman"/>
                <w:b w:val="0"/>
                <w:bCs/>
                <w:sz w:val="22"/>
                <w:szCs w:val="22"/>
              </w:rPr>
              <w:t xml:space="preserve"> на раннее выявление потребителей наркотиков в детско-подростковой и молодежной среде;</w:t>
            </w:r>
          </w:p>
          <w:p w:rsidR="005F230F" w:rsidRPr="005F230F" w:rsidRDefault="000201E3" w:rsidP="000201E3">
            <w:pPr>
              <w:autoSpaceDE w:val="0"/>
              <w:autoSpaceDN w:val="0"/>
              <w:adjustRightInd w:val="0"/>
              <w:jc w:val="both"/>
              <w:rPr>
                <w:rFonts w:ascii="Times New Roman" w:eastAsia="Calibri" w:hAnsi="Times New Roman"/>
                <w:b w:val="0"/>
                <w:bCs/>
                <w:sz w:val="22"/>
                <w:szCs w:val="22"/>
              </w:rPr>
            </w:pPr>
            <w:r>
              <w:rPr>
                <w:rFonts w:ascii="Times New Roman" w:eastAsia="Calibri" w:hAnsi="Times New Roman"/>
                <w:b w:val="0"/>
                <w:bCs/>
                <w:sz w:val="22"/>
                <w:szCs w:val="22"/>
              </w:rPr>
              <w:t xml:space="preserve">Организованы и проведены акции </w:t>
            </w:r>
            <w:r w:rsidRPr="005F230F">
              <w:rPr>
                <w:rFonts w:ascii="Times New Roman" w:eastAsia="Calibri" w:hAnsi="Times New Roman"/>
                <w:b w:val="0"/>
                <w:bCs/>
                <w:sz w:val="22"/>
                <w:szCs w:val="22"/>
              </w:rPr>
              <w:t xml:space="preserve">по удалению рекламных надписей о реализации </w:t>
            </w:r>
            <w:proofErr w:type="spellStart"/>
            <w:r w:rsidRPr="005F230F">
              <w:rPr>
                <w:rFonts w:ascii="Times New Roman" w:eastAsia="Calibri" w:hAnsi="Times New Roman"/>
                <w:b w:val="0"/>
                <w:bCs/>
                <w:sz w:val="22"/>
                <w:szCs w:val="22"/>
              </w:rPr>
              <w:t>психоактивных</w:t>
            </w:r>
            <w:proofErr w:type="spellEnd"/>
            <w:r w:rsidRPr="005F230F">
              <w:rPr>
                <w:rFonts w:ascii="Times New Roman" w:eastAsia="Calibri" w:hAnsi="Times New Roman"/>
                <w:b w:val="0"/>
                <w:bCs/>
                <w:sz w:val="22"/>
                <w:szCs w:val="22"/>
              </w:rPr>
              <w:t xml:space="preserve"> веществ, пропагандирующих наркотические средства на фасадах, стенах зданий учреждений,</w:t>
            </w:r>
            <w:r>
              <w:rPr>
                <w:rFonts w:ascii="Times New Roman" w:eastAsia="Calibri" w:hAnsi="Times New Roman"/>
                <w:b w:val="0"/>
                <w:bCs/>
                <w:sz w:val="22"/>
                <w:szCs w:val="22"/>
              </w:rPr>
              <w:t xml:space="preserve"> </w:t>
            </w:r>
            <w:r w:rsidR="005F230F" w:rsidRPr="005F230F">
              <w:rPr>
                <w:rFonts w:ascii="Times New Roman" w:eastAsia="Calibri" w:hAnsi="Times New Roman"/>
                <w:b w:val="0"/>
                <w:bCs/>
                <w:sz w:val="22"/>
                <w:szCs w:val="22"/>
              </w:rPr>
              <w:lastRenderedPageBreak/>
              <w:t>организаций, жилых домов, объектов общего пользования.</w:t>
            </w:r>
          </w:p>
          <w:p w:rsidR="005F230F" w:rsidRPr="005F230F" w:rsidRDefault="006E5C87" w:rsidP="006E5C87">
            <w:pPr>
              <w:autoSpaceDE w:val="0"/>
              <w:autoSpaceDN w:val="0"/>
              <w:adjustRightInd w:val="0"/>
              <w:jc w:val="both"/>
              <w:rPr>
                <w:rFonts w:ascii="Times New Roman" w:eastAsia="Calibri" w:hAnsi="Times New Roman"/>
                <w:b w:val="0"/>
                <w:bCs/>
                <w:sz w:val="22"/>
                <w:szCs w:val="22"/>
              </w:rPr>
            </w:pPr>
            <w:r>
              <w:rPr>
                <w:rFonts w:ascii="Times New Roman" w:eastAsia="Calibri" w:hAnsi="Times New Roman"/>
                <w:b w:val="0"/>
                <w:bCs/>
                <w:sz w:val="22"/>
                <w:szCs w:val="22"/>
              </w:rPr>
              <w:t>Привлечены общественные организации и специализированные учреждения</w:t>
            </w:r>
            <w:r w:rsidR="005F230F" w:rsidRPr="005F230F">
              <w:rPr>
                <w:rFonts w:ascii="Times New Roman" w:eastAsia="Calibri" w:hAnsi="Times New Roman"/>
                <w:b w:val="0"/>
                <w:bCs/>
                <w:sz w:val="22"/>
                <w:szCs w:val="22"/>
              </w:rPr>
              <w:t xml:space="preserve"> к участию в профилактических мероприятиях.</w:t>
            </w:r>
          </w:p>
        </w:tc>
        <w:tc>
          <w:tcPr>
            <w:tcW w:w="4678"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1D76EC">
            <w:pPr>
              <w:jc w:val="both"/>
              <w:rPr>
                <w:rFonts w:ascii="Times New Roman" w:hAnsi="Times New Roman"/>
                <w:b w:val="0"/>
                <w:sz w:val="22"/>
                <w:szCs w:val="22"/>
              </w:rPr>
            </w:pPr>
            <w:r w:rsidRPr="005F230F">
              <w:rPr>
                <w:rFonts w:ascii="Times New Roman" w:hAnsi="Times New Roman"/>
                <w:b w:val="0"/>
                <w:sz w:val="22"/>
                <w:szCs w:val="22"/>
              </w:rPr>
              <w:lastRenderedPageBreak/>
              <w:t>Уровень преступности на улицах и в общественных местах (число зарегистрированных преступлений на 100 тыс. человек населения)</w:t>
            </w:r>
          </w:p>
          <w:p w:rsidR="005F230F" w:rsidRPr="005F230F" w:rsidRDefault="005F230F" w:rsidP="005F230F">
            <w:pPr>
              <w:jc w:val="center"/>
              <w:rPr>
                <w:rFonts w:ascii="Times New Roman" w:eastAsiaTheme="minorEastAsia" w:hAnsi="Times New Roman"/>
                <w:b w:val="0"/>
                <w:sz w:val="22"/>
                <w:szCs w:val="22"/>
              </w:rPr>
            </w:pPr>
          </w:p>
        </w:tc>
      </w:tr>
      <w:tr w:rsidR="005F230F" w:rsidRPr="005F230F" w:rsidTr="00911D4A">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eastAsiaTheme="minorEastAsia" w:hAnsi="Times New Roman"/>
                <w:b w:val="0"/>
                <w:sz w:val="22"/>
                <w:szCs w:val="22"/>
              </w:rPr>
            </w:pPr>
            <w:r w:rsidRPr="005F230F">
              <w:rPr>
                <w:rFonts w:ascii="Times New Roman" w:eastAsiaTheme="minorEastAsia" w:hAnsi="Times New Roman"/>
                <w:b w:val="0"/>
                <w:sz w:val="22"/>
                <w:szCs w:val="22"/>
              </w:rPr>
              <w:lastRenderedPageBreak/>
              <w:t>2.4.</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tabs>
                <w:tab w:val="left" w:pos="5685"/>
              </w:tabs>
              <w:jc w:val="center"/>
              <w:rPr>
                <w:sz w:val="22"/>
                <w:szCs w:val="22"/>
              </w:rPr>
            </w:pPr>
            <w:r w:rsidRPr="005F230F">
              <w:rPr>
                <w:rFonts w:ascii="Times New Roman" w:eastAsiaTheme="minorEastAsia" w:hAnsi="Times New Roman"/>
                <w:b w:val="0"/>
                <w:sz w:val="22"/>
                <w:szCs w:val="22"/>
              </w:rPr>
              <w:t>Комплекс процессных мероприятий</w:t>
            </w:r>
            <w:r w:rsidRPr="005F230F">
              <w:rPr>
                <w:rFonts w:eastAsiaTheme="minorEastAsia"/>
                <w:sz w:val="22"/>
                <w:szCs w:val="22"/>
              </w:rPr>
              <w:t xml:space="preserve"> </w:t>
            </w:r>
            <w:r w:rsidRPr="005F230F">
              <w:rPr>
                <w:rFonts w:asciiTheme="minorHAnsi" w:eastAsiaTheme="minorEastAsia" w:hAnsiTheme="minorHAnsi"/>
                <w:sz w:val="22"/>
                <w:szCs w:val="22"/>
              </w:rPr>
              <w:t>«</w:t>
            </w:r>
            <w:r w:rsidRPr="005F230F">
              <w:rPr>
                <w:rFonts w:ascii="Times New Roman" w:hAnsi="Times New Roman"/>
                <w:b w:val="0"/>
                <w:sz w:val="22"/>
                <w:szCs w:val="22"/>
              </w:rPr>
              <w:t>Развитие и поддержка добровольческого (волонтерского) антинаркотического движения, в том числе немедицинского потребления наркотиков»</w:t>
            </w:r>
          </w:p>
        </w:tc>
      </w:tr>
      <w:tr w:rsidR="005F230F" w:rsidRPr="005F230F" w:rsidTr="00911D4A">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tabs>
                <w:tab w:val="left" w:pos="5685"/>
              </w:tabs>
              <w:jc w:val="both"/>
              <w:rPr>
                <w:rFonts w:ascii="Times New Roman" w:hAnsi="Times New Roman"/>
                <w:b w:val="0"/>
                <w:sz w:val="22"/>
                <w:szCs w:val="22"/>
              </w:rPr>
            </w:pPr>
            <w:r w:rsidRPr="005F230F">
              <w:rPr>
                <w:rFonts w:ascii="Times New Roman" w:eastAsiaTheme="minorEastAsia" w:hAnsi="Times New Roman"/>
                <w:b w:val="0"/>
                <w:sz w:val="22"/>
                <w:szCs w:val="22"/>
              </w:rPr>
              <w:t xml:space="preserve">Ответственный за реализацию: </w:t>
            </w:r>
            <w:r w:rsidRPr="005F230F">
              <w:rPr>
                <w:rFonts w:ascii="Times New Roman" w:hAnsi="Times New Roman"/>
                <w:b w:val="0"/>
                <w:sz w:val="22"/>
                <w:szCs w:val="22"/>
              </w:rPr>
              <w:t>КФКиС</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pStyle w:val="consplusnonformat0"/>
              <w:spacing w:before="0" w:beforeAutospacing="0" w:after="0" w:afterAutospacing="0"/>
              <w:jc w:val="center"/>
              <w:rPr>
                <w:sz w:val="22"/>
                <w:szCs w:val="22"/>
              </w:rPr>
            </w:pPr>
            <w:r w:rsidRPr="005F230F">
              <w:rPr>
                <w:rFonts w:hint="eastAsia"/>
                <w:sz w:val="22"/>
                <w:szCs w:val="22"/>
              </w:rPr>
              <w:t>Срок</w:t>
            </w:r>
            <w:r w:rsidRPr="005F230F">
              <w:rPr>
                <w:sz w:val="22"/>
                <w:szCs w:val="22"/>
              </w:rPr>
              <w:t xml:space="preserve"> </w:t>
            </w:r>
            <w:r w:rsidRPr="005F230F">
              <w:rPr>
                <w:rFonts w:hint="eastAsia"/>
                <w:sz w:val="22"/>
                <w:szCs w:val="22"/>
              </w:rPr>
              <w:t>реализации</w:t>
            </w:r>
            <w:r w:rsidRPr="005F230F">
              <w:rPr>
                <w:sz w:val="22"/>
                <w:szCs w:val="22"/>
              </w:rPr>
              <w:t>:</w:t>
            </w:r>
            <w:r w:rsidRPr="005F230F">
              <w:rPr>
                <w:b/>
                <w:sz w:val="22"/>
                <w:szCs w:val="22"/>
              </w:rPr>
              <w:t xml:space="preserve"> </w:t>
            </w:r>
            <w:r w:rsidRPr="005F230F">
              <w:rPr>
                <w:rFonts w:eastAsiaTheme="minorEastAsia"/>
                <w:sz w:val="22"/>
                <w:szCs w:val="22"/>
              </w:rPr>
              <w:t xml:space="preserve">2024-2030 </w:t>
            </w:r>
          </w:p>
        </w:tc>
      </w:tr>
      <w:tr w:rsidR="005F230F" w:rsidRPr="005F230F" w:rsidTr="00911D4A">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jc w:val="center"/>
              <w:rPr>
                <w:rFonts w:ascii="Times New Roman" w:eastAsiaTheme="minorEastAsia" w:hAnsi="Times New Roman"/>
                <w:b w:val="0"/>
                <w:sz w:val="22"/>
                <w:szCs w:val="22"/>
              </w:rPr>
            </w:pPr>
          </w:p>
        </w:tc>
        <w:tc>
          <w:tcPr>
            <w:tcW w:w="4483"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5F230F">
            <w:pPr>
              <w:tabs>
                <w:tab w:val="left" w:pos="5685"/>
              </w:tabs>
              <w:jc w:val="both"/>
              <w:rPr>
                <w:rFonts w:ascii="Times New Roman" w:hAnsi="Times New Roman"/>
                <w:b w:val="0"/>
                <w:sz w:val="22"/>
                <w:szCs w:val="22"/>
              </w:rPr>
            </w:pPr>
            <w:r w:rsidRPr="005F230F">
              <w:rPr>
                <w:rFonts w:ascii="Times New Roman" w:hAnsi="Times New Roman"/>
                <w:b w:val="0"/>
                <w:sz w:val="22"/>
                <w:szCs w:val="22"/>
              </w:rPr>
              <w:t>Задача. 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tc>
        <w:tc>
          <w:tcPr>
            <w:tcW w:w="4961" w:type="dxa"/>
            <w:tcBorders>
              <w:top w:val="single" w:sz="4" w:space="0" w:color="auto"/>
              <w:left w:val="single" w:sz="4" w:space="0" w:color="auto"/>
              <w:bottom w:val="single" w:sz="4" w:space="0" w:color="auto"/>
              <w:right w:val="single" w:sz="4" w:space="0" w:color="auto"/>
            </w:tcBorders>
            <w:vAlign w:val="center"/>
          </w:tcPr>
          <w:p w:rsidR="00AA733E" w:rsidRDefault="00AA733E" w:rsidP="005F230F">
            <w:pPr>
              <w:jc w:val="both"/>
              <w:rPr>
                <w:rFonts w:ascii="Times New Roman" w:hAnsi="Times New Roman"/>
                <w:b w:val="0"/>
                <w:sz w:val="22"/>
                <w:szCs w:val="22"/>
              </w:rPr>
            </w:pPr>
            <w:r>
              <w:rPr>
                <w:rFonts w:ascii="Times New Roman" w:hAnsi="Times New Roman"/>
                <w:b w:val="0"/>
                <w:sz w:val="22"/>
                <w:szCs w:val="22"/>
              </w:rPr>
              <w:t>Проведен с</w:t>
            </w:r>
            <w:r w:rsidR="005F230F" w:rsidRPr="005F230F">
              <w:rPr>
                <w:rFonts w:ascii="Times New Roman" w:hAnsi="Times New Roman"/>
                <w:b w:val="0"/>
                <w:sz w:val="22"/>
                <w:szCs w:val="22"/>
              </w:rPr>
              <w:t>еминар для волонт</w:t>
            </w:r>
            <w:r>
              <w:rPr>
                <w:rFonts w:ascii="Times New Roman" w:hAnsi="Times New Roman"/>
                <w:b w:val="0"/>
                <w:sz w:val="22"/>
                <w:szCs w:val="22"/>
              </w:rPr>
              <w:t>ерских площадок «Волонтеры ЗОЖ». Достигнута цель</w:t>
            </w:r>
            <w:r w:rsidR="005F230F" w:rsidRPr="005F230F">
              <w:rPr>
                <w:rFonts w:ascii="Times New Roman" w:hAnsi="Times New Roman"/>
                <w:b w:val="0"/>
                <w:sz w:val="22"/>
                <w:szCs w:val="22"/>
              </w:rPr>
              <w:t xml:space="preserve"> семинара</w:t>
            </w:r>
            <w:r>
              <w:rPr>
                <w:rFonts w:ascii="Times New Roman" w:hAnsi="Times New Roman"/>
                <w:b w:val="0"/>
                <w:sz w:val="22"/>
                <w:szCs w:val="22"/>
              </w:rPr>
              <w:t xml:space="preserve"> - это</w:t>
            </w:r>
            <w:r w:rsidR="005F230F" w:rsidRPr="005F230F">
              <w:rPr>
                <w:rFonts w:ascii="Times New Roman" w:hAnsi="Times New Roman"/>
                <w:b w:val="0"/>
                <w:sz w:val="22"/>
                <w:szCs w:val="22"/>
              </w:rPr>
              <w:t xml:space="preserve"> раскрытие сущности волонтерского движения как один из путей профилактики употребления психоактивных веществ в молод</w:t>
            </w:r>
            <w:r>
              <w:rPr>
                <w:rFonts w:ascii="Times New Roman" w:hAnsi="Times New Roman"/>
                <w:b w:val="0"/>
                <w:sz w:val="22"/>
                <w:szCs w:val="22"/>
              </w:rPr>
              <w:t>ежной среде, а также рассмотрена профилактическая работа</w:t>
            </w:r>
            <w:r w:rsidR="005F230F" w:rsidRPr="005F230F">
              <w:rPr>
                <w:rFonts w:ascii="Times New Roman" w:hAnsi="Times New Roman"/>
                <w:b w:val="0"/>
                <w:sz w:val="22"/>
                <w:szCs w:val="22"/>
              </w:rPr>
              <w:t xml:space="preserve"> волонтерских отрядов в школах.</w:t>
            </w:r>
          </w:p>
          <w:p w:rsidR="005F230F" w:rsidRPr="005F230F" w:rsidRDefault="00AA733E" w:rsidP="00AA733E">
            <w:pPr>
              <w:jc w:val="both"/>
              <w:rPr>
                <w:rFonts w:ascii="Times New Roman" w:hAnsi="Times New Roman"/>
                <w:b w:val="0"/>
                <w:sz w:val="22"/>
                <w:szCs w:val="22"/>
              </w:rPr>
            </w:pPr>
            <w:r>
              <w:rPr>
                <w:rFonts w:ascii="Times New Roman" w:hAnsi="Times New Roman"/>
                <w:b w:val="0"/>
                <w:sz w:val="22"/>
                <w:szCs w:val="22"/>
              </w:rPr>
              <w:t>Проведены открыты</w:t>
            </w:r>
            <w:r w:rsidR="005F230F" w:rsidRPr="005F230F">
              <w:rPr>
                <w:rFonts w:ascii="Times New Roman" w:hAnsi="Times New Roman"/>
                <w:b w:val="0"/>
                <w:sz w:val="22"/>
                <w:szCs w:val="22"/>
              </w:rPr>
              <w:t xml:space="preserve"> уроки при участии волонтеров «Мы против наркотиков», в рамках открытых </w:t>
            </w:r>
            <w:r>
              <w:rPr>
                <w:rFonts w:ascii="Times New Roman" w:hAnsi="Times New Roman"/>
                <w:b w:val="0"/>
                <w:sz w:val="22"/>
                <w:szCs w:val="22"/>
              </w:rPr>
              <w:t>уроков волонтеры рассказали</w:t>
            </w:r>
            <w:r w:rsidR="005F230F" w:rsidRPr="005F230F">
              <w:rPr>
                <w:rFonts w:ascii="Times New Roman" w:hAnsi="Times New Roman"/>
                <w:b w:val="0"/>
                <w:sz w:val="22"/>
                <w:szCs w:val="22"/>
              </w:rPr>
              <w:t xml:space="preserve"> о пагубном влиянии наркотических средств на молодой организм и предлагают альтернативу.</w:t>
            </w:r>
            <w:r>
              <w:rPr>
                <w:rFonts w:ascii="Times New Roman" w:hAnsi="Times New Roman"/>
                <w:b w:val="0"/>
                <w:sz w:val="22"/>
                <w:szCs w:val="22"/>
              </w:rPr>
              <w:t xml:space="preserve"> Проведен в</w:t>
            </w:r>
            <w:r w:rsidR="005F230F" w:rsidRPr="005F230F">
              <w:rPr>
                <w:rFonts w:ascii="Times New Roman" w:hAnsi="Times New Roman"/>
                <w:b w:val="0"/>
                <w:sz w:val="22"/>
                <w:szCs w:val="22"/>
              </w:rPr>
              <w:t>елопробег по улицам города «Нефтеюганск - территория ЗОЖ».</w:t>
            </w:r>
          </w:p>
          <w:p w:rsidR="005F230F" w:rsidRPr="005F230F" w:rsidRDefault="00AA733E" w:rsidP="005F230F">
            <w:pPr>
              <w:autoSpaceDE w:val="0"/>
              <w:autoSpaceDN w:val="0"/>
              <w:adjustRightInd w:val="0"/>
              <w:jc w:val="both"/>
              <w:rPr>
                <w:rFonts w:ascii="Times New Roman" w:eastAsia="Calibri" w:hAnsi="Times New Roman"/>
                <w:b w:val="0"/>
                <w:bCs/>
                <w:sz w:val="22"/>
                <w:szCs w:val="22"/>
              </w:rPr>
            </w:pPr>
            <w:r>
              <w:rPr>
                <w:rFonts w:ascii="Times New Roman" w:eastAsia="Calibri" w:hAnsi="Times New Roman"/>
                <w:b w:val="0"/>
                <w:bCs/>
                <w:sz w:val="22"/>
                <w:szCs w:val="22"/>
              </w:rPr>
              <w:t>Привлечены добровольцы (волонтеры</w:t>
            </w:r>
            <w:r w:rsidR="005F230F" w:rsidRPr="005F230F">
              <w:rPr>
                <w:rFonts w:ascii="Times New Roman" w:eastAsia="Calibri" w:hAnsi="Times New Roman"/>
                <w:b w:val="0"/>
                <w:bCs/>
                <w:sz w:val="22"/>
                <w:szCs w:val="22"/>
              </w:rPr>
              <w:t>) к участию в реализации антинаркотической политики.</w:t>
            </w:r>
          </w:p>
          <w:p w:rsidR="005F230F" w:rsidRPr="005F230F" w:rsidRDefault="00AA733E" w:rsidP="005F230F">
            <w:pPr>
              <w:jc w:val="both"/>
              <w:rPr>
                <w:rFonts w:ascii="Times New Roman" w:hAnsi="Times New Roman"/>
                <w:b w:val="0"/>
                <w:sz w:val="22"/>
                <w:szCs w:val="22"/>
              </w:rPr>
            </w:pPr>
            <w:r>
              <w:rPr>
                <w:rFonts w:ascii="Times New Roman" w:eastAsia="Calibri" w:hAnsi="Times New Roman"/>
                <w:b w:val="0"/>
                <w:bCs/>
                <w:sz w:val="22"/>
                <w:szCs w:val="22"/>
              </w:rPr>
              <w:t>Обеспечено м</w:t>
            </w:r>
            <w:r w:rsidR="005F230F" w:rsidRPr="005F230F">
              <w:rPr>
                <w:rFonts w:ascii="Times New Roman" w:eastAsia="Calibri" w:hAnsi="Times New Roman"/>
                <w:b w:val="0"/>
                <w:bCs/>
                <w:sz w:val="22"/>
                <w:szCs w:val="22"/>
              </w:rPr>
              <w:t xml:space="preserve">атериально-техническое обеспечение </w:t>
            </w:r>
            <w:r w:rsidR="005F230F" w:rsidRPr="005F230F">
              <w:rPr>
                <w:rFonts w:ascii="Times New Roman" w:hAnsi="Times New Roman"/>
                <w:b w:val="0"/>
                <w:sz w:val="22"/>
                <w:szCs w:val="22"/>
              </w:rPr>
              <w:t>добровольческого (волонтерского) антинаркотического движения.</w:t>
            </w:r>
          </w:p>
        </w:tc>
        <w:tc>
          <w:tcPr>
            <w:tcW w:w="4678" w:type="dxa"/>
            <w:tcBorders>
              <w:top w:val="single" w:sz="4" w:space="0" w:color="auto"/>
              <w:left w:val="single" w:sz="4" w:space="0" w:color="auto"/>
              <w:bottom w:val="single" w:sz="4" w:space="0" w:color="auto"/>
              <w:right w:val="single" w:sz="4" w:space="0" w:color="auto"/>
            </w:tcBorders>
            <w:vAlign w:val="center"/>
          </w:tcPr>
          <w:p w:rsidR="005F230F" w:rsidRPr="005F230F" w:rsidRDefault="005F230F" w:rsidP="001D76EC">
            <w:pPr>
              <w:jc w:val="both"/>
              <w:rPr>
                <w:rFonts w:ascii="Times New Roman" w:hAnsi="Times New Roman"/>
                <w:b w:val="0"/>
                <w:sz w:val="22"/>
                <w:szCs w:val="22"/>
              </w:rPr>
            </w:pPr>
            <w:r w:rsidRPr="005F230F">
              <w:rPr>
                <w:rFonts w:ascii="Times New Roman" w:hAnsi="Times New Roman"/>
                <w:b w:val="0"/>
                <w:sz w:val="22"/>
                <w:szCs w:val="22"/>
              </w:rPr>
              <w:t>Уровень преступности на улицах и в общественных местах (число зарегистрированных преступлений на 100 тыс. человек населения)</w:t>
            </w:r>
          </w:p>
          <w:p w:rsidR="005F230F" w:rsidRPr="005F230F" w:rsidRDefault="005F230F" w:rsidP="005F230F">
            <w:pPr>
              <w:jc w:val="center"/>
              <w:rPr>
                <w:rFonts w:ascii="Times New Roman" w:eastAsiaTheme="minorEastAsia" w:hAnsi="Times New Roman"/>
                <w:b w:val="0"/>
                <w:sz w:val="22"/>
                <w:szCs w:val="22"/>
              </w:rPr>
            </w:pPr>
          </w:p>
        </w:tc>
      </w:tr>
    </w:tbl>
    <w:p w:rsidR="005F230F" w:rsidRDefault="005F230F" w:rsidP="00CB3CB6">
      <w:pPr>
        <w:tabs>
          <w:tab w:val="left" w:pos="11624"/>
        </w:tabs>
        <w:ind w:firstLine="6379"/>
        <w:jc w:val="center"/>
        <w:rPr>
          <w:rFonts w:ascii="Times New Roman" w:hAnsi="Times New Roman"/>
          <w:b w:val="0"/>
          <w:sz w:val="28"/>
          <w:szCs w:val="28"/>
        </w:rPr>
      </w:pPr>
    </w:p>
    <w:p w:rsidR="001D76EC" w:rsidRDefault="001D76EC" w:rsidP="005F230F">
      <w:pPr>
        <w:ind w:firstLine="6379"/>
        <w:jc w:val="right"/>
        <w:rPr>
          <w:rFonts w:ascii="Times New Roman" w:eastAsia="Calibri" w:hAnsi="Times New Roman"/>
          <w:b w:val="0"/>
          <w:sz w:val="28"/>
          <w:szCs w:val="28"/>
        </w:rPr>
      </w:pPr>
    </w:p>
    <w:p w:rsidR="001D76EC" w:rsidRDefault="001D76EC" w:rsidP="005F230F">
      <w:pPr>
        <w:ind w:firstLine="6379"/>
        <w:jc w:val="right"/>
        <w:rPr>
          <w:rFonts w:ascii="Times New Roman" w:eastAsia="Calibri" w:hAnsi="Times New Roman"/>
          <w:b w:val="0"/>
          <w:sz w:val="28"/>
          <w:szCs w:val="28"/>
        </w:rPr>
      </w:pPr>
    </w:p>
    <w:p w:rsidR="001D76EC" w:rsidRDefault="001D76EC" w:rsidP="005F230F">
      <w:pPr>
        <w:ind w:firstLine="6379"/>
        <w:jc w:val="right"/>
        <w:rPr>
          <w:rFonts w:ascii="Times New Roman" w:eastAsia="Calibri" w:hAnsi="Times New Roman"/>
          <w:b w:val="0"/>
          <w:sz w:val="28"/>
          <w:szCs w:val="28"/>
        </w:rPr>
      </w:pPr>
    </w:p>
    <w:p w:rsidR="001D76EC" w:rsidRDefault="001D76EC" w:rsidP="005F230F">
      <w:pPr>
        <w:ind w:firstLine="6379"/>
        <w:jc w:val="right"/>
        <w:rPr>
          <w:rFonts w:ascii="Times New Roman" w:eastAsia="Calibri" w:hAnsi="Times New Roman"/>
          <w:b w:val="0"/>
          <w:sz w:val="28"/>
          <w:szCs w:val="28"/>
        </w:rPr>
      </w:pPr>
    </w:p>
    <w:p w:rsidR="001D76EC" w:rsidRDefault="001D76EC" w:rsidP="005F230F">
      <w:pPr>
        <w:ind w:firstLine="6379"/>
        <w:jc w:val="right"/>
        <w:rPr>
          <w:rFonts w:ascii="Times New Roman" w:eastAsia="Calibri" w:hAnsi="Times New Roman"/>
          <w:b w:val="0"/>
          <w:sz w:val="28"/>
          <w:szCs w:val="28"/>
        </w:rPr>
      </w:pPr>
    </w:p>
    <w:p w:rsidR="001D76EC" w:rsidRDefault="001D76EC" w:rsidP="005F230F">
      <w:pPr>
        <w:ind w:firstLine="6379"/>
        <w:jc w:val="right"/>
        <w:rPr>
          <w:rFonts w:ascii="Times New Roman" w:eastAsia="Calibri" w:hAnsi="Times New Roman"/>
          <w:b w:val="0"/>
          <w:sz w:val="28"/>
          <w:szCs w:val="28"/>
        </w:rPr>
      </w:pPr>
    </w:p>
    <w:p w:rsidR="001D76EC" w:rsidRDefault="001D76EC" w:rsidP="005F230F">
      <w:pPr>
        <w:ind w:firstLine="6379"/>
        <w:jc w:val="right"/>
        <w:rPr>
          <w:rFonts w:ascii="Times New Roman" w:eastAsia="Calibri" w:hAnsi="Times New Roman"/>
          <w:b w:val="0"/>
          <w:sz w:val="28"/>
          <w:szCs w:val="28"/>
        </w:rPr>
      </w:pPr>
    </w:p>
    <w:p w:rsidR="001D76EC" w:rsidRDefault="001D76EC" w:rsidP="005F230F">
      <w:pPr>
        <w:ind w:firstLine="6379"/>
        <w:jc w:val="right"/>
        <w:rPr>
          <w:rFonts w:ascii="Times New Roman" w:eastAsia="Calibri" w:hAnsi="Times New Roman"/>
          <w:b w:val="0"/>
          <w:sz w:val="28"/>
          <w:szCs w:val="28"/>
        </w:rPr>
      </w:pPr>
    </w:p>
    <w:p w:rsidR="001D76EC" w:rsidRDefault="001D76EC" w:rsidP="005F230F">
      <w:pPr>
        <w:ind w:firstLine="6379"/>
        <w:jc w:val="right"/>
        <w:rPr>
          <w:rFonts w:ascii="Times New Roman" w:eastAsia="Calibri" w:hAnsi="Times New Roman"/>
          <w:b w:val="0"/>
          <w:sz w:val="28"/>
          <w:szCs w:val="28"/>
        </w:rPr>
      </w:pPr>
    </w:p>
    <w:p w:rsidR="001D76EC" w:rsidRDefault="001D76EC" w:rsidP="005F230F">
      <w:pPr>
        <w:ind w:firstLine="6379"/>
        <w:jc w:val="right"/>
        <w:rPr>
          <w:rFonts w:ascii="Times New Roman" w:eastAsia="Calibri" w:hAnsi="Times New Roman"/>
          <w:b w:val="0"/>
          <w:sz w:val="28"/>
          <w:szCs w:val="28"/>
        </w:rPr>
      </w:pPr>
    </w:p>
    <w:p w:rsidR="001D76EC" w:rsidRDefault="001D76EC" w:rsidP="005F230F">
      <w:pPr>
        <w:ind w:firstLine="6379"/>
        <w:jc w:val="right"/>
        <w:rPr>
          <w:rFonts w:ascii="Times New Roman" w:eastAsia="Calibri" w:hAnsi="Times New Roman"/>
          <w:b w:val="0"/>
          <w:sz w:val="28"/>
          <w:szCs w:val="28"/>
        </w:rPr>
      </w:pPr>
    </w:p>
    <w:p w:rsidR="005F230F" w:rsidRPr="002836B6" w:rsidRDefault="005F230F" w:rsidP="005F230F">
      <w:pPr>
        <w:ind w:firstLine="6379"/>
        <w:jc w:val="right"/>
        <w:rPr>
          <w:rFonts w:ascii="Times New Roman" w:eastAsia="Calibri" w:hAnsi="Times New Roman"/>
          <w:b w:val="0"/>
          <w:sz w:val="28"/>
          <w:szCs w:val="28"/>
        </w:rPr>
      </w:pPr>
      <w:r w:rsidRPr="002836B6">
        <w:rPr>
          <w:rFonts w:ascii="Times New Roman" w:eastAsia="Calibri" w:hAnsi="Times New Roman"/>
          <w:b w:val="0"/>
          <w:sz w:val="28"/>
          <w:szCs w:val="28"/>
        </w:rPr>
        <w:t>Приложение</w:t>
      </w:r>
      <w:r>
        <w:rPr>
          <w:rFonts w:ascii="Times New Roman" w:eastAsia="Calibri" w:hAnsi="Times New Roman"/>
          <w:b w:val="0"/>
          <w:sz w:val="28"/>
          <w:szCs w:val="28"/>
        </w:rPr>
        <w:t xml:space="preserve"> 5</w:t>
      </w:r>
      <w:r w:rsidRPr="002836B6">
        <w:rPr>
          <w:rFonts w:ascii="Times New Roman" w:eastAsia="Calibri" w:hAnsi="Times New Roman"/>
          <w:b w:val="0"/>
          <w:sz w:val="28"/>
          <w:szCs w:val="28"/>
        </w:rPr>
        <w:t xml:space="preserve"> </w:t>
      </w:r>
    </w:p>
    <w:p w:rsidR="005F230F" w:rsidRPr="002836B6" w:rsidRDefault="005F230F" w:rsidP="005F230F">
      <w:pPr>
        <w:tabs>
          <w:tab w:val="left" w:pos="1134"/>
        </w:tabs>
        <w:autoSpaceDE w:val="0"/>
        <w:autoSpaceDN w:val="0"/>
        <w:adjustRightInd w:val="0"/>
        <w:ind w:firstLine="6379"/>
        <w:jc w:val="right"/>
        <w:outlineLvl w:val="1"/>
        <w:rPr>
          <w:rFonts w:ascii="Times New Roman" w:hAnsi="Times New Roman"/>
          <w:b w:val="0"/>
          <w:sz w:val="28"/>
          <w:szCs w:val="28"/>
        </w:rPr>
      </w:pPr>
      <w:r w:rsidRPr="002836B6">
        <w:rPr>
          <w:rFonts w:ascii="Times New Roman" w:hAnsi="Times New Roman"/>
          <w:b w:val="0"/>
          <w:sz w:val="28"/>
          <w:szCs w:val="28"/>
        </w:rPr>
        <w:t>к постановлению</w:t>
      </w:r>
    </w:p>
    <w:p w:rsidR="005F230F" w:rsidRPr="002836B6" w:rsidRDefault="005F230F" w:rsidP="005F230F">
      <w:pPr>
        <w:tabs>
          <w:tab w:val="left" w:pos="6804"/>
        </w:tabs>
        <w:jc w:val="right"/>
        <w:rPr>
          <w:rFonts w:ascii="Times New Roman" w:hAnsi="Times New Roman"/>
          <w:b w:val="0"/>
          <w:sz w:val="28"/>
          <w:szCs w:val="28"/>
        </w:rPr>
      </w:pPr>
      <w:r w:rsidRPr="002836B6">
        <w:rPr>
          <w:rFonts w:ascii="Times New Roman" w:hAnsi="Times New Roman"/>
          <w:b w:val="0"/>
          <w:sz w:val="28"/>
          <w:szCs w:val="28"/>
        </w:rPr>
        <w:t xml:space="preserve">                                                                                           администрации города </w:t>
      </w:r>
    </w:p>
    <w:p w:rsidR="005927A7" w:rsidRPr="005927A7" w:rsidRDefault="005927A7" w:rsidP="005927A7">
      <w:pPr>
        <w:tabs>
          <w:tab w:val="left" w:pos="1134"/>
        </w:tabs>
        <w:autoSpaceDE w:val="0"/>
        <w:autoSpaceDN w:val="0"/>
        <w:adjustRightInd w:val="0"/>
        <w:ind w:firstLine="6379"/>
        <w:jc w:val="right"/>
        <w:outlineLvl w:val="1"/>
        <w:rPr>
          <w:rFonts w:ascii="Times New Roman" w:hAnsi="Times New Roman"/>
          <w:b w:val="0"/>
          <w:spacing w:val="-8"/>
          <w:sz w:val="28"/>
          <w:szCs w:val="28"/>
        </w:rPr>
      </w:pPr>
      <w:r w:rsidRPr="005927A7">
        <w:rPr>
          <w:rFonts w:ascii="Times New Roman" w:eastAsia="Calibri" w:hAnsi="Times New Roman"/>
          <w:b w:val="0"/>
          <w:sz w:val="28"/>
          <w:szCs w:val="28"/>
        </w:rPr>
        <w:t xml:space="preserve">от </w:t>
      </w:r>
      <w:r w:rsidRPr="005927A7">
        <w:rPr>
          <w:rFonts w:ascii="Times New Roman" w:hAnsi="Times New Roman"/>
          <w:b w:val="0"/>
          <w:sz w:val="28"/>
          <w:szCs w:val="28"/>
        </w:rPr>
        <w:t>21.11.2024 № 1925-п</w:t>
      </w:r>
    </w:p>
    <w:p w:rsidR="001070B0" w:rsidRDefault="002172D1" w:rsidP="00CB3CB6">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5B584D">
        <w:rPr>
          <w:rFonts w:ascii="Times New Roman" w:hAnsi="Times New Roman"/>
          <w:b w:val="0"/>
          <w:sz w:val="28"/>
          <w:szCs w:val="28"/>
        </w:rPr>
        <w:t xml:space="preserve">        </w:t>
      </w:r>
    </w:p>
    <w:p w:rsidR="002E7CA1" w:rsidRPr="00F1070C" w:rsidRDefault="002E7CA1" w:rsidP="002E7CA1">
      <w:pPr>
        <w:jc w:val="right"/>
        <w:rPr>
          <w:rFonts w:ascii="Times New Roman" w:eastAsiaTheme="minorEastAsia" w:hAnsi="Times New Roman"/>
          <w:b w:val="0"/>
          <w:sz w:val="28"/>
          <w:szCs w:val="28"/>
        </w:rPr>
      </w:pPr>
      <w:r w:rsidRPr="00F1070C">
        <w:rPr>
          <w:rFonts w:ascii="Times New Roman" w:eastAsiaTheme="minorEastAsia" w:hAnsi="Times New Roman"/>
          <w:b w:val="0"/>
          <w:sz w:val="28"/>
          <w:szCs w:val="28"/>
        </w:rPr>
        <w:t>Т</w:t>
      </w:r>
      <w:r w:rsidR="00BC2F26">
        <w:rPr>
          <w:rFonts w:ascii="Times New Roman" w:eastAsiaTheme="minorEastAsia" w:hAnsi="Times New Roman"/>
          <w:b w:val="0"/>
          <w:sz w:val="28"/>
          <w:szCs w:val="28"/>
        </w:rPr>
        <w:t>аблица 6</w:t>
      </w:r>
    </w:p>
    <w:p w:rsidR="0084397B" w:rsidRDefault="0084397B" w:rsidP="002E7CA1">
      <w:pPr>
        <w:jc w:val="center"/>
        <w:rPr>
          <w:rFonts w:ascii="Times New Roman" w:eastAsiaTheme="minorEastAsia" w:hAnsi="Times New Roman"/>
          <w:b w:val="0"/>
          <w:sz w:val="28"/>
          <w:szCs w:val="28"/>
        </w:rPr>
      </w:pPr>
    </w:p>
    <w:p w:rsidR="00FE2748" w:rsidRPr="00F1070C" w:rsidRDefault="00FE2748" w:rsidP="00FE2748">
      <w:pPr>
        <w:jc w:val="center"/>
        <w:rPr>
          <w:rFonts w:ascii="Times New Roman" w:eastAsiaTheme="minorEastAsia" w:hAnsi="Times New Roman"/>
          <w:b w:val="0"/>
          <w:sz w:val="28"/>
          <w:szCs w:val="28"/>
        </w:rPr>
      </w:pPr>
      <w:r w:rsidRPr="00F1070C">
        <w:rPr>
          <w:rFonts w:ascii="Times New Roman" w:eastAsiaTheme="minorEastAsia" w:hAnsi="Times New Roman"/>
          <w:b w:val="0"/>
          <w:sz w:val="28"/>
          <w:szCs w:val="28"/>
        </w:rPr>
        <w:t>Финансовое обеспечение муниципальной программы</w:t>
      </w:r>
    </w:p>
    <w:tbl>
      <w:tblPr>
        <w:tblpPr w:leftFromText="180" w:rightFromText="180" w:vertAnchor="text" w:horzAnchor="margin" w:tblpY="241"/>
        <w:tblW w:w="14985" w:type="dxa"/>
        <w:tblLook w:val="01E0" w:firstRow="1" w:lastRow="1" w:firstColumn="1" w:lastColumn="1" w:noHBand="0" w:noVBand="0"/>
      </w:tblPr>
      <w:tblGrid>
        <w:gridCol w:w="4829"/>
        <w:gridCol w:w="2091"/>
        <w:gridCol w:w="1296"/>
        <w:gridCol w:w="1283"/>
        <w:gridCol w:w="1272"/>
        <w:gridCol w:w="1296"/>
        <w:gridCol w:w="1388"/>
        <w:gridCol w:w="1522"/>
        <w:gridCol w:w="8"/>
      </w:tblGrid>
      <w:tr w:rsidR="00B55559" w:rsidRPr="00AE11A4" w:rsidTr="00A35001">
        <w:trPr>
          <w:trHeight w:val="353"/>
        </w:trPr>
        <w:tc>
          <w:tcPr>
            <w:tcW w:w="4829" w:type="dxa"/>
            <w:vMerge w:val="restart"/>
            <w:tcBorders>
              <w:top w:val="single" w:sz="4" w:space="0" w:color="000000"/>
              <w:left w:val="single" w:sz="4" w:space="0" w:color="000000"/>
            </w:tcBorders>
            <w:vAlign w:val="center"/>
          </w:tcPr>
          <w:p w:rsidR="00B55559" w:rsidRPr="00AE11A4" w:rsidRDefault="00B55559"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 xml:space="preserve">Наименование муниципальной программы, структурного элемента / источник финансового обеспечения </w:t>
            </w:r>
          </w:p>
        </w:tc>
        <w:tc>
          <w:tcPr>
            <w:tcW w:w="2091" w:type="dxa"/>
            <w:tcBorders>
              <w:top w:val="single" w:sz="4" w:space="0" w:color="000000"/>
              <w:left w:val="single" w:sz="4" w:space="0" w:color="000000"/>
            </w:tcBorders>
          </w:tcPr>
          <w:p w:rsidR="00B55559" w:rsidRPr="00AE11A4" w:rsidRDefault="00B55559" w:rsidP="002A552B">
            <w:pPr>
              <w:jc w:val="center"/>
              <w:rPr>
                <w:rFonts w:ascii="Times New Roman" w:eastAsiaTheme="minorEastAsia" w:hAnsi="Times New Roman"/>
                <w:b w:val="0"/>
                <w:sz w:val="24"/>
                <w:szCs w:val="24"/>
              </w:rPr>
            </w:pPr>
          </w:p>
        </w:tc>
        <w:tc>
          <w:tcPr>
            <w:tcW w:w="8065" w:type="dxa"/>
            <w:gridSpan w:val="7"/>
            <w:tcBorders>
              <w:top w:val="single" w:sz="4" w:space="0" w:color="000000"/>
              <w:left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Объем финансового обеспечения по годам реализации, тыс. рублей</w:t>
            </w:r>
          </w:p>
        </w:tc>
      </w:tr>
      <w:tr w:rsidR="00B55559" w:rsidRPr="00AE11A4" w:rsidTr="003B0913">
        <w:trPr>
          <w:gridAfter w:val="1"/>
          <w:wAfter w:w="8" w:type="dxa"/>
          <w:trHeight w:val="328"/>
        </w:trPr>
        <w:tc>
          <w:tcPr>
            <w:tcW w:w="4829" w:type="dxa"/>
            <w:vMerge/>
            <w:tcBorders>
              <w:left w:val="single" w:sz="4" w:space="0" w:color="000000"/>
              <w:bottom w:val="single" w:sz="4" w:space="0" w:color="000000"/>
            </w:tcBorders>
            <w:vAlign w:val="center"/>
          </w:tcPr>
          <w:p w:rsidR="00B55559" w:rsidRPr="00AE11A4" w:rsidRDefault="00B55559" w:rsidP="002A552B">
            <w:pPr>
              <w:rPr>
                <w:rFonts w:ascii="Times New Roman" w:eastAsiaTheme="minorEastAsia" w:hAnsi="Times New Roman"/>
                <w:b w:val="0"/>
                <w:sz w:val="24"/>
                <w:szCs w:val="24"/>
              </w:rPr>
            </w:pPr>
          </w:p>
        </w:tc>
        <w:tc>
          <w:tcPr>
            <w:tcW w:w="2091" w:type="dxa"/>
            <w:tcBorders>
              <w:left w:val="single" w:sz="4" w:space="0" w:color="000000"/>
              <w:bottom w:val="single" w:sz="4" w:space="0" w:color="000000"/>
            </w:tcBorders>
          </w:tcPr>
          <w:p w:rsidR="00B55559" w:rsidRPr="00AE11A4" w:rsidRDefault="00B55559"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ответственный исполнитель/</w:t>
            </w:r>
          </w:p>
          <w:p w:rsidR="00B55559" w:rsidRPr="00AE11A4" w:rsidRDefault="00B55559"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соисполнитель</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2024</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2025</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2026</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2027</w:t>
            </w:r>
          </w:p>
        </w:tc>
        <w:tc>
          <w:tcPr>
            <w:tcW w:w="1388" w:type="dxa"/>
            <w:tcBorders>
              <w:top w:val="single" w:sz="4" w:space="0" w:color="000000"/>
              <w:left w:val="single" w:sz="4" w:space="0" w:color="000000"/>
              <w:bottom w:val="single" w:sz="4" w:space="0" w:color="000000"/>
              <w:right w:val="single" w:sz="4" w:space="0" w:color="000000"/>
            </w:tcBorders>
          </w:tcPr>
          <w:p w:rsidR="00B55559" w:rsidRDefault="00B55559" w:rsidP="003B0913">
            <w:pPr>
              <w:jc w:val="center"/>
              <w:rPr>
                <w:rFonts w:ascii="Times New Roman" w:eastAsiaTheme="minorEastAsia" w:hAnsi="Times New Roman"/>
                <w:b w:val="0"/>
                <w:sz w:val="24"/>
                <w:szCs w:val="24"/>
              </w:rPr>
            </w:pPr>
          </w:p>
          <w:p w:rsidR="00B55559" w:rsidRPr="00AE11A4" w:rsidRDefault="00B55559" w:rsidP="003B0913">
            <w:pPr>
              <w:jc w:val="center"/>
              <w:rPr>
                <w:rFonts w:ascii="Times New Roman" w:eastAsiaTheme="minorEastAsia" w:hAnsi="Times New Roman"/>
                <w:b w:val="0"/>
                <w:sz w:val="24"/>
                <w:szCs w:val="24"/>
              </w:rPr>
            </w:pPr>
            <w:r>
              <w:rPr>
                <w:rFonts w:ascii="Times New Roman" w:eastAsiaTheme="minorEastAsia" w:hAnsi="Times New Roman"/>
                <w:b w:val="0"/>
                <w:sz w:val="24"/>
                <w:szCs w:val="24"/>
              </w:rPr>
              <w:t xml:space="preserve">2028 </w:t>
            </w:r>
            <w:r w:rsidRPr="00AE11A4">
              <w:rPr>
                <w:rFonts w:ascii="Times New Roman" w:eastAsiaTheme="minorEastAsia" w:hAnsi="Times New Roman"/>
                <w:b w:val="0"/>
                <w:sz w:val="24"/>
                <w:szCs w:val="24"/>
              </w:rPr>
              <w:t>- 2030</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r>
      <w:tr w:rsidR="00B55559" w:rsidRPr="00AE11A4" w:rsidTr="00A35001">
        <w:trPr>
          <w:gridAfter w:val="1"/>
          <w:wAfter w:w="8" w:type="dxa"/>
          <w:trHeight w:val="328"/>
        </w:trPr>
        <w:tc>
          <w:tcPr>
            <w:tcW w:w="4829" w:type="dxa"/>
            <w:tcBorders>
              <w:top w:val="single" w:sz="4" w:space="0" w:color="000000"/>
              <w:left w:val="single" w:sz="4" w:space="0" w:color="000000"/>
              <w:bottom w:val="single" w:sz="4" w:space="0" w:color="000000"/>
            </w:tcBorders>
            <w:vAlign w:val="center"/>
          </w:tcPr>
          <w:p w:rsidR="00B55559" w:rsidRPr="00AE11A4" w:rsidRDefault="00B55559"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w:t>
            </w:r>
          </w:p>
        </w:tc>
        <w:tc>
          <w:tcPr>
            <w:tcW w:w="2091" w:type="dxa"/>
            <w:tcBorders>
              <w:top w:val="single" w:sz="4" w:space="0" w:color="000000"/>
              <w:left w:val="single" w:sz="4" w:space="0" w:color="000000"/>
              <w:bottom w:val="single" w:sz="4" w:space="0" w:color="000000"/>
            </w:tcBorders>
          </w:tcPr>
          <w:p w:rsidR="00B55559" w:rsidRPr="00AE11A4" w:rsidRDefault="00B55559"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5</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6</w:t>
            </w:r>
          </w:p>
        </w:tc>
        <w:tc>
          <w:tcPr>
            <w:tcW w:w="1388"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8</w:t>
            </w:r>
          </w:p>
        </w:tc>
      </w:tr>
      <w:tr w:rsidR="00B55559" w:rsidRPr="00AE11A4" w:rsidTr="00A35001">
        <w:trPr>
          <w:gridAfter w:val="1"/>
          <w:wAfter w:w="8" w:type="dxa"/>
          <w:trHeight w:val="328"/>
        </w:trPr>
        <w:tc>
          <w:tcPr>
            <w:tcW w:w="4829" w:type="dxa"/>
            <w:tcBorders>
              <w:top w:val="single" w:sz="4" w:space="0" w:color="000000"/>
              <w:left w:val="single" w:sz="4" w:space="0" w:color="000000"/>
              <w:bottom w:val="single" w:sz="4" w:space="0" w:color="000000"/>
            </w:tcBorders>
            <w:vAlign w:val="center"/>
          </w:tcPr>
          <w:p w:rsidR="00B55559" w:rsidRPr="006E687F" w:rsidRDefault="00B55559" w:rsidP="002A552B">
            <w:pPr>
              <w:rPr>
                <w:rFonts w:ascii="Times New Roman" w:eastAsiaTheme="minorEastAsia" w:hAnsi="Times New Roman"/>
                <w:sz w:val="24"/>
                <w:szCs w:val="24"/>
              </w:rPr>
            </w:pPr>
            <w:r w:rsidRPr="006E687F">
              <w:rPr>
                <w:rFonts w:ascii="Times New Roman" w:eastAsiaTheme="minorEastAsia" w:hAnsi="Times New Roman"/>
                <w:sz w:val="24"/>
                <w:szCs w:val="24"/>
              </w:rPr>
              <w:t xml:space="preserve">Муниципальная программа </w:t>
            </w:r>
            <w:r w:rsidRPr="006E687F">
              <w:rPr>
                <w:rFonts w:ascii="Times New Roman" w:hAnsi="Times New Roman"/>
                <w:color w:val="000000"/>
                <w:sz w:val="24"/>
                <w:szCs w:val="24"/>
              </w:rPr>
              <w:t xml:space="preserve">«Профилактика правонарушений в сфере общественного порядка, профилактика незаконного оборота и потребления </w:t>
            </w:r>
            <w:r w:rsidRPr="006E687F">
              <w:rPr>
                <w:rFonts w:ascii="Times New Roman" w:hAnsi="Times New Roman"/>
                <w:sz w:val="24"/>
                <w:szCs w:val="24"/>
              </w:rPr>
              <w:t xml:space="preserve">наркотических средств и психотропных веществ </w:t>
            </w:r>
            <w:r w:rsidRPr="006E687F">
              <w:rPr>
                <w:rFonts w:ascii="Times New Roman" w:hAnsi="Times New Roman"/>
                <w:color w:val="000000"/>
                <w:sz w:val="24"/>
                <w:szCs w:val="24"/>
              </w:rPr>
              <w:t>в городе Нефтеюганске»</w:t>
            </w:r>
            <w:r w:rsidRPr="006E687F">
              <w:rPr>
                <w:rFonts w:ascii="Times New Roman" w:eastAsiaTheme="minorEastAsia" w:hAnsi="Times New Roman"/>
                <w:sz w:val="24"/>
                <w:szCs w:val="24"/>
              </w:rPr>
              <w:t xml:space="preserve"> (всего), в том числе:</w:t>
            </w:r>
          </w:p>
        </w:tc>
        <w:tc>
          <w:tcPr>
            <w:tcW w:w="2091" w:type="dxa"/>
            <w:vMerge w:val="restart"/>
            <w:tcBorders>
              <w:top w:val="single" w:sz="4" w:space="0" w:color="000000"/>
              <w:left w:val="single" w:sz="4" w:space="0" w:color="000000"/>
            </w:tcBorders>
          </w:tcPr>
          <w:p w:rsidR="00B55559" w:rsidRPr="00AE11A4" w:rsidRDefault="00B55559" w:rsidP="002A552B">
            <w:pPr>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r w:rsidRPr="00AE11A4">
              <w:rPr>
                <w:rFonts w:ascii="Times New Roman" w:eastAsiaTheme="minorEastAsia" w:hAnsi="Times New Roman"/>
                <w:b w:val="0"/>
                <w:sz w:val="24"/>
                <w:szCs w:val="24"/>
              </w:rPr>
              <w:t>, ДЖКХ,</w:t>
            </w:r>
          </w:p>
          <w:p w:rsidR="00B55559" w:rsidRPr="00AE11A4" w:rsidRDefault="00B55559" w:rsidP="002A552B">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 xml:space="preserve"> ККиТ, КФКиС</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484D62" w:rsidRDefault="00B55559" w:rsidP="00A35001">
            <w:pPr>
              <w:jc w:val="center"/>
              <w:rPr>
                <w:rFonts w:ascii="Times New Roman" w:eastAsiaTheme="minorEastAsia" w:hAnsi="Times New Roman"/>
                <w:sz w:val="24"/>
                <w:szCs w:val="24"/>
              </w:rPr>
            </w:pPr>
            <w:r w:rsidRPr="00484D62">
              <w:rPr>
                <w:rFonts w:ascii="Times New Roman" w:eastAsiaTheme="minorEastAsia" w:hAnsi="Times New Roman"/>
                <w:sz w:val="24"/>
                <w:szCs w:val="24"/>
              </w:rPr>
              <w:t>14 927,688</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sz w:val="24"/>
                <w:szCs w:val="24"/>
              </w:rPr>
            </w:pPr>
            <w:r w:rsidRPr="00822F74">
              <w:rPr>
                <w:rFonts w:ascii="Times New Roman" w:eastAsiaTheme="minorEastAsia" w:hAnsi="Times New Roman"/>
                <w:sz w:val="24"/>
                <w:szCs w:val="24"/>
              </w:rPr>
              <w:t>3 427,700</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sz w:val="24"/>
                <w:szCs w:val="24"/>
              </w:rPr>
            </w:pPr>
            <w:r w:rsidRPr="00822F74">
              <w:rPr>
                <w:rFonts w:ascii="Times New Roman" w:eastAsiaTheme="minorEastAsia" w:hAnsi="Times New Roman"/>
                <w:sz w:val="24"/>
                <w:szCs w:val="24"/>
              </w:rPr>
              <w:t>3 427,500</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8652DA" w:rsidRDefault="00D03CF4" w:rsidP="00A35001">
            <w:pPr>
              <w:jc w:val="center"/>
              <w:rPr>
                <w:rFonts w:ascii="Times New Roman" w:eastAsiaTheme="minorEastAsia" w:hAnsi="Times New Roman"/>
                <w:sz w:val="24"/>
                <w:szCs w:val="24"/>
              </w:rPr>
            </w:pPr>
            <w:r>
              <w:rPr>
                <w:rFonts w:ascii="Times New Roman" w:eastAsiaTheme="minorEastAsia" w:hAnsi="Times New Roman"/>
                <w:sz w:val="24"/>
                <w:szCs w:val="24"/>
              </w:rPr>
              <w:t>3 427,500</w:t>
            </w:r>
          </w:p>
        </w:tc>
        <w:tc>
          <w:tcPr>
            <w:tcW w:w="1388"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437512" w:rsidP="00A35001">
            <w:pPr>
              <w:jc w:val="center"/>
              <w:rPr>
                <w:rFonts w:ascii="Times New Roman" w:eastAsiaTheme="minorEastAsia" w:hAnsi="Times New Roman"/>
                <w:sz w:val="24"/>
                <w:szCs w:val="24"/>
              </w:rPr>
            </w:pPr>
            <w:r>
              <w:rPr>
                <w:rFonts w:ascii="Times New Roman" w:eastAsiaTheme="minorEastAsia" w:hAnsi="Times New Roman"/>
                <w:sz w:val="24"/>
                <w:szCs w:val="24"/>
              </w:rPr>
              <w:t>9 896,100</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B55559" w:rsidP="00A35001">
            <w:pPr>
              <w:jc w:val="center"/>
              <w:rPr>
                <w:rFonts w:ascii="Times New Roman" w:eastAsiaTheme="minorEastAsia" w:hAnsi="Times New Roman"/>
                <w:sz w:val="24"/>
                <w:szCs w:val="24"/>
              </w:rPr>
            </w:pPr>
            <w:r w:rsidRPr="002263C4">
              <w:rPr>
                <w:rFonts w:ascii="Times New Roman" w:eastAsiaTheme="minorEastAsia" w:hAnsi="Times New Roman"/>
                <w:sz w:val="24"/>
                <w:szCs w:val="24"/>
              </w:rPr>
              <w:t>35 106,488</w:t>
            </w:r>
          </w:p>
        </w:tc>
      </w:tr>
      <w:tr w:rsidR="00B55559" w:rsidRPr="00AE11A4" w:rsidTr="00A35001">
        <w:trPr>
          <w:gridAfter w:val="1"/>
          <w:wAfter w:w="8" w:type="dxa"/>
          <w:trHeight w:val="266"/>
        </w:trPr>
        <w:tc>
          <w:tcPr>
            <w:tcW w:w="4829" w:type="dxa"/>
            <w:tcBorders>
              <w:top w:val="single" w:sz="4" w:space="0" w:color="000000"/>
              <w:left w:val="single" w:sz="4" w:space="0" w:color="000000"/>
              <w:bottom w:val="single" w:sz="4" w:space="0" w:color="000000"/>
            </w:tcBorders>
            <w:vAlign w:val="center"/>
          </w:tcPr>
          <w:p w:rsidR="00B55559" w:rsidRPr="00AE11A4" w:rsidRDefault="00B55559" w:rsidP="002A552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55559" w:rsidRPr="00AE11A4" w:rsidRDefault="00B55559" w:rsidP="002A552B">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484D62" w:rsidRDefault="00B55559"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14 854,888</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3 363,200</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3 363,100</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8652DA" w:rsidRDefault="00D03CF4"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3 363,100</w:t>
            </w:r>
          </w:p>
        </w:tc>
        <w:tc>
          <w:tcPr>
            <w:tcW w:w="1388"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437512"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9 896,100</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B55559" w:rsidP="00A35001">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34 840,388</w:t>
            </w:r>
          </w:p>
        </w:tc>
      </w:tr>
      <w:tr w:rsidR="00B55559" w:rsidRPr="00AE11A4" w:rsidTr="00A35001">
        <w:trPr>
          <w:gridAfter w:val="1"/>
          <w:wAfter w:w="8" w:type="dxa"/>
          <w:trHeight w:val="266"/>
        </w:trPr>
        <w:tc>
          <w:tcPr>
            <w:tcW w:w="4829" w:type="dxa"/>
            <w:tcBorders>
              <w:top w:val="single" w:sz="4" w:space="0" w:color="000000"/>
              <w:left w:val="single" w:sz="4" w:space="0" w:color="000000"/>
              <w:bottom w:val="single" w:sz="4" w:space="0" w:color="000000"/>
            </w:tcBorders>
            <w:vAlign w:val="center"/>
          </w:tcPr>
          <w:p w:rsidR="00B55559" w:rsidRPr="00AE11A4" w:rsidRDefault="00B55559" w:rsidP="002A552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B55559" w:rsidRPr="00AE11A4" w:rsidRDefault="00B55559" w:rsidP="002A552B">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484D62" w:rsidRDefault="00B55559"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72,800</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484D62" w:rsidRDefault="00B55559"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64,500</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64,400</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484D62" w:rsidRDefault="00B55559"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64,400</w:t>
            </w:r>
          </w:p>
        </w:tc>
        <w:tc>
          <w:tcPr>
            <w:tcW w:w="1388"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754977"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B55559" w:rsidP="00A35001">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266,100</w:t>
            </w:r>
          </w:p>
        </w:tc>
      </w:tr>
      <w:tr w:rsidR="00B55559" w:rsidRPr="00AE11A4" w:rsidTr="00A35001">
        <w:trPr>
          <w:gridAfter w:val="1"/>
          <w:wAfter w:w="8" w:type="dxa"/>
          <w:trHeight w:val="266"/>
        </w:trPr>
        <w:tc>
          <w:tcPr>
            <w:tcW w:w="4829" w:type="dxa"/>
            <w:tcBorders>
              <w:top w:val="single" w:sz="4" w:space="0" w:color="000000"/>
              <w:left w:val="single" w:sz="4" w:space="0" w:color="000000"/>
              <w:bottom w:val="single" w:sz="4" w:space="0" w:color="000000"/>
            </w:tcBorders>
            <w:vAlign w:val="center"/>
          </w:tcPr>
          <w:p w:rsidR="00B55559" w:rsidRPr="00AE11A4" w:rsidRDefault="00B55559" w:rsidP="002A552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B55559" w:rsidRPr="00AE11A4" w:rsidRDefault="00B55559" w:rsidP="002A552B">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EA3E9D"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B55559" w:rsidP="00A35001">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0</w:t>
            </w:r>
          </w:p>
        </w:tc>
      </w:tr>
      <w:tr w:rsidR="00B55559" w:rsidRPr="00AE11A4" w:rsidTr="00A35001">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55559" w:rsidRPr="00AE11A4" w:rsidRDefault="00B55559" w:rsidP="002A552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B55559" w:rsidRPr="00AE11A4" w:rsidRDefault="00B55559" w:rsidP="002A552B">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EA3E9D"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B55559" w:rsidP="00A35001">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0</w:t>
            </w:r>
          </w:p>
        </w:tc>
      </w:tr>
      <w:tr w:rsidR="00B55559" w:rsidRPr="00AE11A4" w:rsidTr="00A35001">
        <w:trPr>
          <w:gridAfter w:val="1"/>
          <w:wAfter w:w="8" w:type="dxa"/>
          <w:trHeight w:val="294"/>
        </w:trPr>
        <w:tc>
          <w:tcPr>
            <w:tcW w:w="4829" w:type="dxa"/>
            <w:tcBorders>
              <w:top w:val="single" w:sz="4" w:space="0" w:color="000000"/>
              <w:left w:val="single" w:sz="4" w:space="0" w:color="000000"/>
              <w:bottom w:val="single" w:sz="4" w:space="0" w:color="000000"/>
            </w:tcBorders>
            <w:vAlign w:val="center"/>
          </w:tcPr>
          <w:p w:rsidR="00B55559" w:rsidRPr="00AE11A4" w:rsidRDefault="00B55559" w:rsidP="005B40A4">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val="restart"/>
            <w:tcBorders>
              <w:top w:val="single" w:sz="4" w:space="0" w:color="000000"/>
              <w:left w:val="single" w:sz="4" w:space="0" w:color="000000"/>
            </w:tcBorders>
          </w:tcPr>
          <w:p w:rsidR="00B55559" w:rsidRPr="00AE11A4" w:rsidRDefault="00B55559" w:rsidP="005B40A4">
            <w:pPr>
              <w:tabs>
                <w:tab w:val="left" w:pos="5685"/>
              </w:tabs>
              <w:ind w:left="-108" w:right="-108"/>
              <w:jc w:val="center"/>
              <w:rPr>
                <w:rFonts w:ascii="Times New Roman"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hAnsi="Times New Roman"/>
                <w:b w:val="0"/>
                <w:sz w:val="24"/>
                <w:szCs w:val="24"/>
              </w:rPr>
              <w:t>ДДА</w:t>
            </w:r>
            <w:r>
              <w:rPr>
                <w:rFonts w:ascii="Times New Roman" w:hAnsi="Times New Roman"/>
                <w:b w:val="0"/>
                <w:sz w:val="24"/>
                <w:szCs w:val="24"/>
              </w:rPr>
              <w:t>)</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484D62" w:rsidRDefault="00B55559"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186,600</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129,000</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128,800</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8652DA" w:rsidRDefault="00B55559" w:rsidP="00A35001">
            <w:pPr>
              <w:jc w:val="center"/>
              <w:rPr>
                <w:rFonts w:ascii="Times New Roman" w:eastAsiaTheme="minorEastAsia" w:hAnsi="Times New Roman"/>
                <w:b w:val="0"/>
                <w:sz w:val="24"/>
                <w:szCs w:val="24"/>
              </w:rPr>
            </w:pPr>
            <w:r w:rsidRPr="008652DA">
              <w:rPr>
                <w:rFonts w:ascii="Times New Roman" w:eastAsiaTheme="minorEastAsia" w:hAnsi="Times New Roman"/>
                <w:b w:val="0"/>
                <w:sz w:val="24"/>
                <w:szCs w:val="24"/>
              </w:rPr>
              <w:t>128,800</w:t>
            </w:r>
          </w:p>
        </w:tc>
        <w:tc>
          <w:tcPr>
            <w:tcW w:w="1388"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754977"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B55559" w:rsidP="00A35001">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573,200</w:t>
            </w:r>
          </w:p>
        </w:tc>
      </w:tr>
      <w:tr w:rsidR="00B55559" w:rsidRPr="00AE11A4" w:rsidTr="00A35001">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55559" w:rsidRPr="00AE11A4" w:rsidRDefault="00B55559" w:rsidP="005B40A4">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55559" w:rsidRPr="00AE11A4" w:rsidRDefault="00B55559" w:rsidP="005B40A4">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484D62" w:rsidRDefault="00B55559"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113,800</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64,500</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64,400</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8652DA" w:rsidRDefault="00B55559" w:rsidP="00A35001">
            <w:pPr>
              <w:jc w:val="center"/>
              <w:rPr>
                <w:rFonts w:ascii="Times New Roman" w:eastAsiaTheme="minorEastAsia" w:hAnsi="Times New Roman"/>
                <w:b w:val="0"/>
                <w:sz w:val="24"/>
                <w:szCs w:val="24"/>
              </w:rPr>
            </w:pPr>
            <w:r w:rsidRPr="008652DA">
              <w:rPr>
                <w:rFonts w:ascii="Times New Roman" w:eastAsiaTheme="minorEastAsia" w:hAnsi="Times New Roman"/>
                <w:b w:val="0"/>
                <w:sz w:val="24"/>
                <w:szCs w:val="24"/>
              </w:rPr>
              <w:t>64,400</w:t>
            </w:r>
          </w:p>
        </w:tc>
        <w:tc>
          <w:tcPr>
            <w:tcW w:w="1388"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754977"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B55559" w:rsidP="00A35001">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307,100</w:t>
            </w:r>
          </w:p>
        </w:tc>
      </w:tr>
      <w:tr w:rsidR="00B55559" w:rsidRPr="00AE11A4" w:rsidTr="00A35001">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55559" w:rsidRPr="00AE11A4" w:rsidRDefault="00B55559" w:rsidP="005B40A4">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B55559" w:rsidRPr="00AE11A4" w:rsidRDefault="00B55559" w:rsidP="005B40A4">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484D62" w:rsidRDefault="00B55559"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72,800</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64,500</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64,400</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8652DA" w:rsidRDefault="00B55559" w:rsidP="00A35001">
            <w:pPr>
              <w:jc w:val="center"/>
              <w:rPr>
                <w:rFonts w:ascii="Times New Roman" w:eastAsiaTheme="minorEastAsia" w:hAnsi="Times New Roman"/>
                <w:b w:val="0"/>
                <w:sz w:val="24"/>
                <w:szCs w:val="24"/>
              </w:rPr>
            </w:pPr>
            <w:r w:rsidRPr="008652DA">
              <w:rPr>
                <w:rFonts w:ascii="Times New Roman" w:eastAsiaTheme="minorEastAsia" w:hAnsi="Times New Roman"/>
                <w:b w:val="0"/>
                <w:sz w:val="24"/>
                <w:szCs w:val="24"/>
              </w:rPr>
              <w:t>64,400</w:t>
            </w:r>
          </w:p>
        </w:tc>
        <w:tc>
          <w:tcPr>
            <w:tcW w:w="1388"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754977"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B55559" w:rsidP="00A35001">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266,100</w:t>
            </w:r>
          </w:p>
        </w:tc>
      </w:tr>
      <w:tr w:rsidR="00B55559" w:rsidRPr="00AE11A4" w:rsidTr="00A35001">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55559" w:rsidRPr="00AE11A4" w:rsidRDefault="00B55559" w:rsidP="005B40A4">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B55559" w:rsidRPr="00AE11A4" w:rsidRDefault="00B55559" w:rsidP="005B40A4">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484D62" w:rsidRDefault="00B55559"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8652DA" w:rsidRDefault="00B55559" w:rsidP="00A35001">
            <w:pPr>
              <w:jc w:val="center"/>
              <w:rPr>
                <w:rFonts w:ascii="Times New Roman" w:eastAsiaTheme="minorEastAsia" w:hAnsi="Times New Roman"/>
                <w:b w:val="0"/>
                <w:sz w:val="24"/>
                <w:szCs w:val="24"/>
              </w:rPr>
            </w:pPr>
            <w:r w:rsidRPr="008652DA">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EA3E9D"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B55559" w:rsidP="00A35001">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0</w:t>
            </w:r>
          </w:p>
        </w:tc>
      </w:tr>
      <w:tr w:rsidR="00B55559" w:rsidRPr="00AE11A4" w:rsidTr="00A35001">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55559" w:rsidRPr="00AE11A4" w:rsidRDefault="00B55559" w:rsidP="005B40A4">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B55559" w:rsidRPr="00AE11A4" w:rsidRDefault="00B55559" w:rsidP="005B40A4">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484D62" w:rsidRDefault="00B55559"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8652DA" w:rsidRDefault="00B55559" w:rsidP="00A35001">
            <w:pPr>
              <w:jc w:val="center"/>
              <w:rPr>
                <w:rFonts w:ascii="Times New Roman" w:eastAsiaTheme="minorEastAsia" w:hAnsi="Times New Roman"/>
                <w:b w:val="0"/>
                <w:sz w:val="24"/>
                <w:szCs w:val="24"/>
              </w:rPr>
            </w:pPr>
            <w:r w:rsidRPr="008652DA">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EA3E9D"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B55559" w:rsidP="00A35001">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0</w:t>
            </w:r>
          </w:p>
        </w:tc>
      </w:tr>
      <w:tr w:rsidR="00B55559" w:rsidRPr="00AE11A4" w:rsidTr="00A35001">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55559" w:rsidRPr="00AE11A4" w:rsidRDefault="00B55559" w:rsidP="005B40A4">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val="restart"/>
            <w:tcBorders>
              <w:top w:val="single" w:sz="4" w:space="0" w:color="000000"/>
              <w:left w:val="single" w:sz="4" w:space="0" w:color="000000"/>
            </w:tcBorders>
          </w:tcPr>
          <w:p w:rsidR="00B55559" w:rsidRPr="00AE11A4" w:rsidRDefault="00B55559" w:rsidP="005B40A4">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ДЖКХ</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484D62" w:rsidRDefault="00B55559" w:rsidP="00A35001">
            <w:pPr>
              <w:tabs>
                <w:tab w:val="left" w:pos="5685"/>
              </w:tabs>
              <w:ind w:left="-109" w:right="-108"/>
              <w:jc w:val="center"/>
              <w:rPr>
                <w:rFonts w:ascii="Times New Roman" w:hAnsi="Times New Roman"/>
                <w:b w:val="0"/>
                <w:sz w:val="24"/>
                <w:szCs w:val="24"/>
              </w:rPr>
            </w:pPr>
            <w:r w:rsidRPr="00484D62">
              <w:rPr>
                <w:rFonts w:ascii="Times New Roman" w:hAnsi="Times New Roman"/>
                <w:b w:val="0"/>
                <w:sz w:val="24"/>
                <w:szCs w:val="24"/>
              </w:rPr>
              <w:t>14 316,188</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tabs>
                <w:tab w:val="left" w:pos="5685"/>
              </w:tabs>
              <w:ind w:left="-109" w:right="-108"/>
              <w:jc w:val="center"/>
              <w:rPr>
                <w:rFonts w:ascii="Times New Roman" w:hAnsi="Times New Roman"/>
                <w:b w:val="0"/>
                <w:sz w:val="24"/>
                <w:szCs w:val="24"/>
              </w:rPr>
            </w:pPr>
            <w:r w:rsidRPr="00822F74">
              <w:rPr>
                <w:rFonts w:ascii="Times New Roman" w:hAnsi="Times New Roman"/>
                <w:b w:val="0"/>
                <w:sz w:val="24"/>
                <w:szCs w:val="24"/>
              </w:rPr>
              <w:t>3 051,000</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tabs>
                <w:tab w:val="left" w:pos="5685"/>
              </w:tabs>
              <w:ind w:left="-109" w:right="-108"/>
              <w:jc w:val="center"/>
              <w:rPr>
                <w:rFonts w:ascii="Times New Roman" w:hAnsi="Times New Roman"/>
                <w:b w:val="0"/>
                <w:sz w:val="24"/>
                <w:szCs w:val="24"/>
              </w:rPr>
            </w:pPr>
            <w:r w:rsidRPr="00822F74">
              <w:rPr>
                <w:rFonts w:ascii="Times New Roman" w:hAnsi="Times New Roman"/>
                <w:b w:val="0"/>
                <w:sz w:val="24"/>
                <w:szCs w:val="24"/>
              </w:rPr>
              <w:t>3 051,000</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8652DA" w:rsidRDefault="00754977" w:rsidP="00A35001">
            <w:pPr>
              <w:tabs>
                <w:tab w:val="left" w:pos="5685"/>
              </w:tabs>
              <w:ind w:left="-109" w:right="-108"/>
              <w:jc w:val="center"/>
              <w:rPr>
                <w:rFonts w:ascii="Times New Roman" w:hAnsi="Times New Roman"/>
                <w:b w:val="0"/>
                <w:sz w:val="24"/>
                <w:szCs w:val="24"/>
              </w:rPr>
            </w:pPr>
            <w:r w:rsidRPr="00822F74">
              <w:rPr>
                <w:rFonts w:ascii="Times New Roman" w:hAnsi="Times New Roman"/>
                <w:b w:val="0"/>
                <w:sz w:val="24"/>
                <w:szCs w:val="24"/>
              </w:rPr>
              <w:t>3 051,000</w:t>
            </w:r>
          </w:p>
        </w:tc>
        <w:tc>
          <w:tcPr>
            <w:tcW w:w="1388"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754977" w:rsidP="00A3500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9 153,000</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B55559" w:rsidP="00A35001">
            <w:pPr>
              <w:tabs>
                <w:tab w:val="left" w:pos="5685"/>
              </w:tabs>
              <w:ind w:left="-109" w:right="-108"/>
              <w:jc w:val="center"/>
              <w:rPr>
                <w:rFonts w:ascii="Times New Roman" w:hAnsi="Times New Roman"/>
                <w:b w:val="0"/>
                <w:sz w:val="24"/>
                <w:szCs w:val="24"/>
              </w:rPr>
            </w:pPr>
            <w:r w:rsidRPr="002263C4">
              <w:rPr>
                <w:rFonts w:ascii="Times New Roman" w:hAnsi="Times New Roman"/>
                <w:b w:val="0"/>
                <w:sz w:val="24"/>
                <w:szCs w:val="24"/>
              </w:rPr>
              <w:t>32 622,188</w:t>
            </w:r>
          </w:p>
        </w:tc>
      </w:tr>
      <w:tr w:rsidR="00B55559" w:rsidRPr="00AE11A4" w:rsidTr="00A35001">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55559" w:rsidRPr="00AE11A4" w:rsidRDefault="00B55559" w:rsidP="005B40A4">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55559" w:rsidRPr="00AE11A4" w:rsidRDefault="00B55559" w:rsidP="005B40A4">
            <w:pPr>
              <w:tabs>
                <w:tab w:val="left" w:pos="5685"/>
              </w:tabs>
              <w:ind w:left="-109" w:right="-108"/>
              <w:jc w:val="center"/>
              <w:rPr>
                <w:rFonts w:ascii="Times New Roman"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484D62" w:rsidRDefault="00B55559" w:rsidP="00A35001">
            <w:pPr>
              <w:tabs>
                <w:tab w:val="left" w:pos="5685"/>
              </w:tabs>
              <w:ind w:left="-109" w:right="-108"/>
              <w:jc w:val="center"/>
              <w:rPr>
                <w:rFonts w:ascii="Times New Roman" w:hAnsi="Times New Roman"/>
                <w:b w:val="0"/>
                <w:sz w:val="24"/>
                <w:szCs w:val="24"/>
              </w:rPr>
            </w:pPr>
            <w:r w:rsidRPr="00484D62">
              <w:rPr>
                <w:rFonts w:ascii="Times New Roman" w:hAnsi="Times New Roman"/>
                <w:b w:val="0"/>
                <w:sz w:val="24"/>
                <w:szCs w:val="24"/>
              </w:rPr>
              <w:t>14 316,188</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tabs>
                <w:tab w:val="left" w:pos="5685"/>
              </w:tabs>
              <w:ind w:left="-109" w:right="-108"/>
              <w:jc w:val="center"/>
              <w:rPr>
                <w:rFonts w:ascii="Times New Roman" w:hAnsi="Times New Roman"/>
                <w:b w:val="0"/>
                <w:sz w:val="24"/>
                <w:szCs w:val="24"/>
              </w:rPr>
            </w:pPr>
            <w:r w:rsidRPr="00822F74">
              <w:rPr>
                <w:rFonts w:ascii="Times New Roman" w:hAnsi="Times New Roman"/>
                <w:b w:val="0"/>
                <w:sz w:val="24"/>
                <w:szCs w:val="24"/>
              </w:rPr>
              <w:t>3 051,000</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tabs>
                <w:tab w:val="left" w:pos="5685"/>
              </w:tabs>
              <w:ind w:left="-109" w:right="-108"/>
              <w:jc w:val="center"/>
              <w:rPr>
                <w:rFonts w:ascii="Times New Roman" w:hAnsi="Times New Roman"/>
                <w:b w:val="0"/>
                <w:sz w:val="24"/>
                <w:szCs w:val="24"/>
              </w:rPr>
            </w:pPr>
            <w:r w:rsidRPr="00822F74">
              <w:rPr>
                <w:rFonts w:ascii="Times New Roman" w:hAnsi="Times New Roman"/>
                <w:b w:val="0"/>
                <w:sz w:val="24"/>
                <w:szCs w:val="24"/>
              </w:rPr>
              <w:t>3 051,000</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8652DA" w:rsidRDefault="00754977" w:rsidP="00A35001">
            <w:pPr>
              <w:tabs>
                <w:tab w:val="left" w:pos="5685"/>
              </w:tabs>
              <w:ind w:left="-109" w:right="-108"/>
              <w:jc w:val="center"/>
              <w:rPr>
                <w:rFonts w:ascii="Times New Roman" w:hAnsi="Times New Roman"/>
                <w:b w:val="0"/>
                <w:sz w:val="24"/>
                <w:szCs w:val="24"/>
              </w:rPr>
            </w:pPr>
            <w:r w:rsidRPr="00822F74">
              <w:rPr>
                <w:rFonts w:ascii="Times New Roman" w:hAnsi="Times New Roman"/>
                <w:b w:val="0"/>
                <w:sz w:val="24"/>
                <w:szCs w:val="24"/>
              </w:rPr>
              <w:t>3 051,000</w:t>
            </w:r>
          </w:p>
        </w:tc>
        <w:tc>
          <w:tcPr>
            <w:tcW w:w="1388"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754977" w:rsidP="00A3500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9 153,000</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B55559" w:rsidP="00A35001">
            <w:pPr>
              <w:tabs>
                <w:tab w:val="left" w:pos="5685"/>
              </w:tabs>
              <w:ind w:left="-109" w:right="-108"/>
              <w:jc w:val="center"/>
              <w:rPr>
                <w:rFonts w:ascii="Times New Roman" w:hAnsi="Times New Roman"/>
                <w:b w:val="0"/>
                <w:sz w:val="24"/>
                <w:szCs w:val="24"/>
              </w:rPr>
            </w:pPr>
            <w:r w:rsidRPr="002263C4">
              <w:rPr>
                <w:rFonts w:ascii="Times New Roman" w:hAnsi="Times New Roman"/>
                <w:b w:val="0"/>
                <w:sz w:val="24"/>
                <w:szCs w:val="24"/>
              </w:rPr>
              <w:t>32 622,188</w:t>
            </w:r>
          </w:p>
        </w:tc>
      </w:tr>
      <w:tr w:rsidR="00B55559" w:rsidRPr="00AE11A4" w:rsidTr="00A35001">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55559" w:rsidRPr="00AE11A4" w:rsidRDefault="00B55559" w:rsidP="005B40A4">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B55559" w:rsidRPr="00AE11A4" w:rsidRDefault="00B55559" w:rsidP="005B40A4">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8652DA" w:rsidRDefault="00B55559" w:rsidP="00A35001">
            <w:pPr>
              <w:jc w:val="center"/>
              <w:rPr>
                <w:rFonts w:ascii="Times New Roman" w:eastAsiaTheme="minorEastAsia" w:hAnsi="Times New Roman"/>
                <w:b w:val="0"/>
                <w:sz w:val="24"/>
                <w:szCs w:val="24"/>
              </w:rPr>
            </w:pPr>
            <w:r w:rsidRPr="008652DA">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EA3E9D"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B55559" w:rsidP="00A35001">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0</w:t>
            </w:r>
          </w:p>
        </w:tc>
      </w:tr>
      <w:tr w:rsidR="00B55559" w:rsidRPr="00AE11A4" w:rsidTr="00A35001">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55559" w:rsidRPr="00AE11A4" w:rsidRDefault="00B55559" w:rsidP="005B40A4">
            <w:pPr>
              <w:rPr>
                <w:rFonts w:ascii="Times New Roman" w:eastAsiaTheme="minorEastAsia" w:hAnsi="Times New Roman"/>
                <w:b w:val="0"/>
                <w:sz w:val="24"/>
                <w:szCs w:val="24"/>
              </w:rPr>
            </w:pPr>
            <w:r w:rsidRPr="00AE11A4">
              <w:rPr>
                <w:rFonts w:ascii="Times New Roman" w:eastAsiaTheme="minorEastAsia" w:hAnsi="Times New Roman"/>
                <w:b w:val="0"/>
                <w:sz w:val="24"/>
                <w:szCs w:val="24"/>
              </w:rPr>
              <w:lastRenderedPageBreak/>
              <w:t>Федеральный бюджет</w:t>
            </w:r>
          </w:p>
        </w:tc>
        <w:tc>
          <w:tcPr>
            <w:tcW w:w="2091" w:type="dxa"/>
            <w:vMerge/>
            <w:tcBorders>
              <w:left w:val="single" w:sz="4" w:space="0" w:color="000000"/>
            </w:tcBorders>
          </w:tcPr>
          <w:p w:rsidR="00B55559" w:rsidRPr="00AE11A4" w:rsidRDefault="00B55559" w:rsidP="005B40A4">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8652DA" w:rsidRDefault="00B55559" w:rsidP="00A35001">
            <w:pPr>
              <w:jc w:val="center"/>
              <w:rPr>
                <w:rFonts w:ascii="Times New Roman" w:eastAsiaTheme="minorEastAsia" w:hAnsi="Times New Roman"/>
                <w:b w:val="0"/>
                <w:sz w:val="24"/>
                <w:szCs w:val="24"/>
              </w:rPr>
            </w:pPr>
            <w:r w:rsidRPr="008652DA">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EA3E9D"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B55559" w:rsidP="00A35001">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0</w:t>
            </w:r>
          </w:p>
        </w:tc>
      </w:tr>
      <w:tr w:rsidR="00B55559" w:rsidRPr="00AE11A4" w:rsidTr="00A35001">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55559" w:rsidRPr="00AE11A4" w:rsidRDefault="00B55559" w:rsidP="005B40A4">
            <w:pPr>
              <w:rPr>
                <w:rFonts w:ascii="Times New Roman" w:eastAsiaTheme="minorEastAsia" w:hAnsi="Times New Roman"/>
                <w:b w:val="0"/>
                <w:sz w:val="24"/>
                <w:szCs w:val="24"/>
              </w:rPr>
            </w:pPr>
            <w:r w:rsidRPr="00AE11A4">
              <w:rPr>
                <w:rFonts w:ascii="Times New Roman" w:eastAsiaTheme="minorEastAsia" w:hAnsi="Times New Roman"/>
                <w:b w:val="0"/>
                <w:sz w:val="24"/>
                <w:szCs w:val="24"/>
              </w:rPr>
              <w:lastRenderedPageBreak/>
              <w:t>Внебюджетные   источники</w:t>
            </w:r>
          </w:p>
        </w:tc>
        <w:tc>
          <w:tcPr>
            <w:tcW w:w="2091" w:type="dxa"/>
            <w:vMerge/>
            <w:tcBorders>
              <w:left w:val="single" w:sz="4" w:space="0" w:color="000000"/>
              <w:bottom w:val="single" w:sz="4" w:space="0" w:color="000000"/>
            </w:tcBorders>
          </w:tcPr>
          <w:p w:rsidR="00B55559" w:rsidRPr="00AE11A4" w:rsidRDefault="00B55559" w:rsidP="005B40A4">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8652DA" w:rsidRDefault="00B55559" w:rsidP="00A35001">
            <w:pPr>
              <w:jc w:val="center"/>
              <w:rPr>
                <w:rFonts w:ascii="Times New Roman" w:eastAsiaTheme="minorEastAsia" w:hAnsi="Times New Roman"/>
                <w:b w:val="0"/>
                <w:sz w:val="24"/>
                <w:szCs w:val="24"/>
              </w:rPr>
            </w:pPr>
            <w:r w:rsidRPr="008652DA">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EA3E9D"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B55559" w:rsidP="00A35001">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0</w:t>
            </w:r>
          </w:p>
        </w:tc>
      </w:tr>
      <w:tr w:rsidR="00B55559" w:rsidRPr="00AE11A4" w:rsidTr="00A35001">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55559" w:rsidRPr="00AE11A4" w:rsidRDefault="00B55559" w:rsidP="005B40A4">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val="restart"/>
            <w:tcBorders>
              <w:top w:val="single" w:sz="4" w:space="0" w:color="000000"/>
              <w:left w:val="single" w:sz="4" w:space="0" w:color="000000"/>
            </w:tcBorders>
          </w:tcPr>
          <w:p w:rsidR="00B55559" w:rsidRPr="00AE11A4" w:rsidRDefault="00B55559" w:rsidP="005B40A4">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ККиТ</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484D62" w:rsidRDefault="00B55559"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303,643</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126,443</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126,443</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8652DA" w:rsidRDefault="00754977"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388"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754977"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379,329</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B55559" w:rsidP="00A35001">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1 062,301</w:t>
            </w:r>
          </w:p>
        </w:tc>
      </w:tr>
      <w:tr w:rsidR="00B55559" w:rsidRPr="00AE11A4" w:rsidTr="00A35001">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55559" w:rsidRPr="00AE11A4" w:rsidRDefault="00B55559" w:rsidP="005B40A4">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55559" w:rsidRPr="00AE11A4" w:rsidRDefault="00B55559" w:rsidP="005B40A4">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484D62" w:rsidRDefault="00B55559"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303,643</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126,443</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126,443</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8652DA" w:rsidRDefault="00754977"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388"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754977"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379,329</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B55559" w:rsidP="00A35001">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1 062,301</w:t>
            </w:r>
          </w:p>
        </w:tc>
      </w:tr>
      <w:tr w:rsidR="00B55559" w:rsidRPr="00AE11A4" w:rsidTr="00A35001">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55559" w:rsidRPr="00AE11A4" w:rsidRDefault="00B55559" w:rsidP="005B40A4">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B55559" w:rsidRPr="00AE11A4" w:rsidRDefault="00B55559" w:rsidP="005B40A4">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8652DA" w:rsidRDefault="00B55559" w:rsidP="00A35001">
            <w:pPr>
              <w:jc w:val="center"/>
              <w:rPr>
                <w:rFonts w:ascii="Times New Roman" w:eastAsiaTheme="minorEastAsia" w:hAnsi="Times New Roman"/>
                <w:b w:val="0"/>
                <w:sz w:val="24"/>
                <w:szCs w:val="24"/>
              </w:rPr>
            </w:pPr>
            <w:r w:rsidRPr="008652DA">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EA3E9D"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B55559" w:rsidP="00A35001">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0</w:t>
            </w:r>
          </w:p>
        </w:tc>
      </w:tr>
      <w:tr w:rsidR="00B55559" w:rsidRPr="00AE11A4" w:rsidTr="00A35001">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55559" w:rsidRPr="00AE11A4" w:rsidRDefault="00B55559" w:rsidP="005B40A4">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B55559" w:rsidRPr="00AE11A4" w:rsidRDefault="00B55559" w:rsidP="005B40A4">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8652DA" w:rsidRDefault="00B55559" w:rsidP="00A35001">
            <w:pPr>
              <w:jc w:val="center"/>
              <w:rPr>
                <w:rFonts w:ascii="Times New Roman" w:eastAsiaTheme="minorEastAsia" w:hAnsi="Times New Roman"/>
                <w:b w:val="0"/>
                <w:sz w:val="24"/>
                <w:szCs w:val="24"/>
              </w:rPr>
            </w:pPr>
            <w:r w:rsidRPr="008652DA">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EA3E9D"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B55559" w:rsidP="00A35001">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0</w:t>
            </w:r>
          </w:p>
        </w:tc>
      </w:tr>
      <w:tr w:rsidR="00B55559" w:rsidRPr="00AE11A4" w:rsidTr="00A35001">
        <w:trPr>
          <w:gridAfter w:val="1"/>
          <w:wAfter w:w="8" w:type="dxa"/>
          <w:trHeight w:val="329"/>
        </w:trPr>
        <w:tc>
          <w:tcPr>
            <w:tcW w:w="4829" w:type="dxa"/>
            <w:tcBorders>
              <w:top w:val="single" w:sz="4" w:space="0" w:color="000000"/>
              <w:left w:val="single" w:sz="4" w:space="0" w:color="000000"/>
              <w:bottom w:val="single" w:sz="4" w:space="0" w:color="000000"/>
            </w:tcBorders>
            <w:vAlign w:val="center"/>
          </w:tcPr>
          <w:p w:rsidR="00B55559" w:rsidRPr="00AE11A4" w:rsidRDefault="00B55559" w:rsidP="005B40A4">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B55559" w:rsidRPr="00AE11A4" w:rsidRDefault="00B55559" w:rsidP="005B40A4">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8652DA" w:rsidRDefault="00B55559" w:rsidP="00A35001">
            <w:pPr>
              <w:jc w:val="center"/>
              <w:rPr>
                <w:rFonts w:ascii="Times New Roman" w:eastAsiaTheme="minorEastAsia" w:hAnsi="Times New Roman"/>
                <w:b w:val="0"/>
                <w:sz w:val="24"/>
                <w:szCs w:val="24"/>
              </w:rPr>
            </w:pPr>
            <w:r w:rsidRPr="008652DA">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EA3E9D"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B55559" w:rsidP="00A35001">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0</w:t>
            </w:r>
          </w:p>
        </w:tc>
      </w:tr>
      <w:tr w:rsidR="00B55559" w:rsidRPr="00AE11A4" w:rsidTr="00A35001">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55559" w:rsidRPr="00AE11A4" w:rsidRDefault="00B55559" w:rsidP="005B40A4">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val="restart"/>
            <w:tcBorders>
              <w:top w:val="single" w:sz="4" w:space="0" w:color="000000"/>
              <w:left w:val="single" w:sz="4" w:space="0" w:color="000000"/>
            </w:tcBorders>
          </w:tcPr>
          <w:p w:rsidR="00B55559" w:rsidRPr="00AE11A4" w:rsidRDefault="00B55559" w:rsidP="005B40A4">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КФКиС</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121,257</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121,257</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8652DA" w:rsidRDefault="00EA3E9D"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121,257</w:t>
            </w:r>
          </w:p>
        </w:tc>
        <w:tc>
          <w:tcPr>
            <w:tcW w:w="1388"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EA3E9D"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363,771</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B55559" w:rsidP="00A35001">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848,799</w:t>
            </w:r>
          </w:p>
        </w:tc>
      </w:tr>
      <w:tr w:rsidR="00B55559" w:rsidRPr="00AE11A4" w:rsidTr="00A35001">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55559" w:rsidRPr="00AE11A4" w:rsidRDefault="00B55559" w:rsidP="005B40A4">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55559" w:rsidRPr="00AE11A4" w:rsidRDefault="00B55559" w:rsidP="005B40A4">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121,257</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EA3E9D"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121,257</w:t>
            </w:r>
          </w:p>
        </w:tc>
        <w:tc>
          <w:tcPr>
            <w:tcW w:w="1388"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EA3E9D"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363,771</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2263C4" w:rsidRDefault="00B55559" w:rsidP="00A35001">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848,799</w:t>
            </w:r>
          </w:p>
        </w:tc>
      </w:tr>
      <w:tr w:rsidR="00B55559" w:rsidRPr="00AE11A4" w:rsidTr="00A35001">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55559" w:rsidRPr="00AE11A4" w:rsidRDefault="00B55559" w:rsidP="005B40A4">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B55559" w:rsidRPr="00AE11A4" w:rsidRDefault="00B55559" w:rsidP="005B40A4">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EA3E9D"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55559" w:rsidRPr="00AE11A4" w:rsidTr="00A35001">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55559" w:rsidRPr="00AE11A4" w:rsidRDefault="00B55559" w:rsidP="005B40A4">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B55559" w:rsidRPr="00AE11A4" w:rsidRDefault="00B55559" w:rsidP="005B40A4">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822F74" w:rsidRDefault="00B55559" w:rsidP="00A3500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EA3E9D"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55559" w:rsidRPr="00AE11A4" w:rsidTr="00A35001">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55559" w:rsidRPr="00AE11A4" w:rsidRDefault="00B55559" w:rsidP="005B40A4">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B55559" w:rsidRPr="00AE11A4" w:rsidRDefault="00B55559" w:rsidP="005B40A4">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EA3E9D"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55559" w:rsidRPr="00AE11A4" w:rsidTr="00A35001">
        <w:trPr>
          <w:gridAfter w:val="1"/>
          <w:wAfter w:w="8" w:type="dxa"/>
          <w:trHeight w:val="814"/>
        </w:trPr>
        <w:tc>
          <w:tcPr>
            <w:tcW w:w="4829" w:type="dxa"/>
            <w:tcBorders>
              <w:top w:val="single" w:sz="4" w:space="0" w:color="000000"/>
              <w:left w:val="single" w:sz="4" w:space="0" w:color="000000"/>
              <w:bottom w:val="single" w:sz="4" w:space="0" w:color="000000"/>
            </w:tcBorders>
            <w:shd w:val="clear" w:color="auto" w:fill="auto"/>
            <w:vAlign w:val="center"/>
          </w:tcPr>
          <w:p w:rsidR="00B55559" w:rsidRPr="00A2036F" w:rsidRDefault="00B55559" w:rsidP="005B40A4">
            <w:pPr>
              <w:rPr>
                <w:rFonts w:ascii="Times New Roman" w:eastAsiaTheme="minorEastAsia" w:hAnsi="Times New Roman"/>
                <w:sz w:val="24"/>
                <w:szCs w:val="24"/>
              </w:rPr>
            </w:pPr>
            <w:r w:rsidRPr="006E687F">
              <w:rPr>
                <w:rFonts w:ascii="Times New Roman" w:eastAsiaTheme="minorEastAsia" w:hAnsi="Times New Roman"/>
                <w:sz w:val="24"/>
                <w:szCs w:val="24"/>
              </w:rPr>
              <w:t>Направление (подпрограмма) 1 «</w:t>
            </w:r>
            <w:r w:rsidRPr="006E687F">
              <w:rPr>
                <w:rFonts w:ascii="Times New Roman" w:hAnsi="Times New Roman"/>
                <w:sz w:val="24"/>
                <w:szCs w:val="24"/>
              </w:rPr>
              <w:t>Профилактика правонарушений</w:t>
            </w:r>
            <w:r w:rsidRPr="006E687F">
              <w:rPr>
                <w:rFonts w:ascii="Times New Roman" w:eastAsiaTheme="minorEastAsia" w:hAnsi="Times New Roman"/>
                <w:sz w:val="24"/>
                <w:szCs w:val="24"/>
              </w:rPr>
              <w:t>»</w:t>
            </w:r>
          </w:p>
        </w:tc>
        <w:tc>
          <w:tcPr>
            <w:tcW w:w="2091" w:type="dxa"/>
            <w:vMerge w:val="restart"/>
            <w:tcBorders>
              <w:top w:val="single" w:sz="4" w:space="0" w:color="000000"/>
              <w:left w:val="single" w:sz="4" w:space="0" w:color="000000"/>
            </w:tcBorders>
          </w:tcPr>
          <w:p w:rsidR="00B55559" w:rsidRPr="00AE11A4" w:rsidRDefault="00B55559" w:rsidP="005B40A4">
            <w:pPr>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r w:rsidRPr="00AE11A4">
              <w:rPr>
                <w:rFonts w:ascii="Times New Roman" w:eastAsiaTheme="minorEastAsia" w:hAnsi="Times New Roman"/>
                <w:b w:val="0"/>
                <w:sz w:val="24"/>
                <w:szCs w:val="24"/>
              </w:rPr>
              <w:t>; ДЖКХ</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484D62" w:rsidRDefault="00B55559" w:rsidP="00A35001">
            <w:pPr>
              <w:jc w:val="center"/>
              <w:rPr>
                <w:rFonts w:ascii="Times New Roman" w:eastAsiaTheme="minorEastAsia" w:hAnsi="Times New Roman"/>
                <w:color w:val="FF0000"/>
                <w:sz w:val="24"/>
                <w:szCs w:val="24"/>
              </w:rPr>
            </w:pPr>
            <w:r w:rsidRPr="00484D62">
              <w:rPr>
                <w:rFonts w:ascii="Times New Roman" w:eastAsiaTheme="minorEastAsia" w:hAnsi="Times New Roman"/>
                <w:sz w:val="24"/>
                <w:szCs w:val="24"/>
              </w:rPr>
              <w:t>14 502,788</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484D62" w:rsidRDefault="00B55559" w:rsidP="00A35001">
            <w:pPr>
              <w:jc w:val="center"/>
              <w:rPr>
                <w:rFonts w:ascii="Times New Roman" w:eastAsiaTheme="minorEastAsia" w:hAnsi="Times New Roman"/>
                <w:sz w:val="24"/>
                <w:szCs w:val="24"/>
              </w:rPr>
            </w:pPr>
            <w:r w:rsidRPr="00484D62">
              <w:rPr>
                <w:rFonts w:ascii="Times New Roman" w:eastAsiaTheme="minorEastAsia" w:hAnsi="Times New Roman"/>
                <w:sz w:val="24"/>
                <w:szCs w:val="24"/>
              </w:rPr>
              <w:t>3 180,000</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F74E15" w:rsidRDefault="00B55559" w:rsidP="00A35001">
            <w:pPr>
              <w:jc w:val="center"/>
              <w:rPr>
                <w:rFonts w:ascii="Times New Roman" w:eastAsiaTheme="minorEastAsia" w:hAnsi="Times New Roman"/>
                <w:color w:val="FF0000"/>
                <w:sz w:val="24"/>
                <w:szCs w:val="24"/>
              </w:rPr>
            </w:pPr>
            <w:r w:rsidRPr="00F74E15">
              <w:rPr>
                <w:rFonts w:ascii="Times New Roman" w:eastAsiaTheme="minorEastAsia" w:hAnsi="Times New Roman"/>
                <w:sz w:val="24"/>
                <w:szCs w:val="24"/>
              </w:rPr>
              <w:t>3 179,800</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F74E15" w:rsidRDefault="004D55C6" w:rsidP="00A35001">
            <w:pPr>
              <w:jc w:val="center"/>
              <w:rPr>
                <w:rFonts w:ascii="Times New Roman" w:eastAsiaTheme="minorEastAsia" w:hAnsi="Times New Roman"/>
                <w:sz w:val="24"/>
                <w:szCs w:val="24"/>
              </w:rPr>
            </w:pPr>
            <w:r>
              <w:rPr>
                <w:rFonts w:ascii="Times New Roman" w:eastAsiaTheme="minorEastAsia" w:hAnsi="Times New Roman"/>
                <w:sz w:val="24"/>
                <w:szCs w:val="24"/>
              </w:rPr>
              <w:t>3 179,800</w:t>
            </w:r>
          </w:p>
        </w:tc>
        <w:tc>
          <w:tcPr>
            <w:tcW w:w="1388" w:type="dxa"/>
            <w:tcBorders>
              <w:top w:val="single" w:sz="4" w:space="0" w:color="000000"/>
              <w:left w:val="single" w:sz="4" w:space="0" w:color="000000"/>
              <w:bottom w:val="single" w:sz="4" w:space="0" w:color="000000"/>
              <w:right w:val="single" w:sz="4" w:space="0" w:color="000000"/>
            </w:tcBorders>
          </w:tcPr>
          <w:p w:rsidR="00A35001" w:rsidRDefault="00A35001" w:rsidP="00A35001">
            <w:pPr>
              <w:jc w:val="center"/>
              <w:rPr>
                <w:rFonts w:ascii="Times New Roman" w:eastAsiaTheme="minorEastAsia" w:hAnsi="Times New Roman"/>
                <w:sz w:val="24"/>
                <w:szCs w:val="24"/>
              </w:rPr>
            </w:pPr>
          </w:p>
          <w:p w:rsidR="00B55559" w:rsidRPr="007B06F1" w:rsidRDefault="002A4A67" w:rsidP="00A35001">
            <w:pPr>
              <w:jc w:val="center"/>
              <w:rPr>
                <w:rFonts w:ascii="Times New Roman" w:eastAsiaTheme="minorEastAsia" w:hAnsi="Times New Roman"/>
                <w:sz w:val="24"/>
                <w:szCs w:val="24"/>
              </w:rPr>
            </w:pPr>
            <w:r>
              <w:rPr>
                <w:rFonts w:ascii="Times New Roman" w:eastAsiaTheme="minorEastAsia" w:hAnsi="Times New Roman"/>
                <w:sz w:val="24"/>
                <w:szCs w:val="24"/>
              </w:rPr>
              <w:t>9 153,000</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7B06F1" w:rsidRDefault="00B55559" w:rsidP="00A35001">
            <w:pPr>
              <w:jc w:val="center"/>
              <w:rPr>
                <w:rFonts w:ascii="Times New Roman" w:eastAsiaTheme="minorEastAsia" w:hAnsi="Times New Roman"/>
                <w:sz w:val="24"/>
                <w:szCs w:val="24"/>
              </w:rPr>
            </w:pPr>
            <w:r w:rsidRPr="007B06F1">
              <w:rPr>
                <w:rFonts w:ascii="Times New Roman" w:eastAsiaTheme="minorEastAsia" w:hAnsi="Times New Roman"/>
                <w:sz w:val="24"/>
                <w:szCs w:val="24"/>
              </w:rPr>
              <w:t>33 195,388</w:t>
            </w:r>
          </w:p>
        </w:tc>
      </w:tr>
      <w:tr w:rsidR="00B55559" w:rsidRPr="00AE11A4" w:rsidTr="00A35001">
        <w:trPr>
          <w:gridAfter w:val="1"/>
          <w:wAfter w:w="8" w:type="dxa"/>
          <w:trHeight w:val="284"/>
        </w:trPr>
        <w:tc>
          <w:tcPr>
            <w:tcW w:w="4829" w:type="dxa"/>
            <w:tcBorders>
              <w:top w:val="single" w:sz="4" w:space="0" w:color="000000"/>
              <w:left w:val="single" w:sz="4" w:space="0" w:color="000000"/>
              <w:bottom w:val="single" w:sz="4" w:space="0" w:color="000000"/>
            </w:tcBorders>
            <w:vAlign w:val="center"/>
          </w:tcPr>
          <w:p w:rsidR="00B55559" w:rsidRPr="00AE11A4" w:rsidRDefault="00B55559" w:rsidP="005B40A4">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55559" w:rsidRPr="00AE11A4" w:rsidRDefault="00B55559" w:rsidP="005B40A4">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484D62" w:rsidRDefault="00B55559" w:rsidP="00A35001">
            <w:pPr>
              <w:jc w:val="center"/>
              <w:rPr>
                <w:rFonts w:ascii="Times New Roman" w:eastAsiaTheme="minorEastAsia" w:hAnsi="Times New Roman"/>
                <w:b w:val="0"/>
                <w:color w:val="FF0000"/>
                <w:sz w:val="24"/>
                <w:szCs w:val="24"/>
              </w:rPr>
            </w:pPr>
            <w:r w:rsidRPr="00484D62">
              <w:rPr>
                <w:rFonts w:ascii="Times New Roman" w:eastAsiaTheme="minorEastAsia" w:hAnsi="Times New Roman"/>
                <w:b w:val="0"/>
                <w:sz w:val="24"/>
                <w:szCs w:val="24"/>
              </w:rPr>
              <w:t>14 429,988</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484D62" w:rsidRDefault="00B55559"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3 115,500</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F74E15" w:rsidRDefault="00B55559" w:rsidP="00A35001">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3 115,400</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F74E15" w:rsidRDefault="004D55C6" w:rsidP="00A3500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3 115,400</w:t>
            </w:r>
          </w:p>
        </w:tc>
        <w:tc>
          <w:tcPr>
            <w:tcW w:w="1388" w:type="dxa"/>
            <w:tcBorders>
              <w:top w:val="single" w:sz="4" w:space="0" w:color="000000"/>
              <w:left w:val="single" w:sz="4" w:space="0" w:color="000000"/>
              <w:bottom w:val="single" w:sz="4" w:space="0" w:color="000000"/>
              <w:right w:val="single" w:sz="4" w:space="0" w:color="000000"/>
            </w:tcBorders>
            <w:vAlign w:val="center"/>
          </w:tcPr>
          <w:p w:rsidR="00B55559" w:rsidRPr="007B06F1" w:rsidRDefault="00CD3CF1" w:rsidP="00A35001">
            <w:pPr>
              <w:jc w:val="center"/>
              <w:rPr>
                <w:rFonts w:ascii="Times New Roman" w:eastAsiaTheme="minorEastAsia" w:hAnsi="Times New Roman"/>
                <w:b w:val="0"/>
                <w:sz w:val="24"/>
                <w:szCs w:val="24"/>
              </w:rPr>
            </w:pPr>
            <w:r>
              <w:rPr>
                <w:rFonts w:ascii="Times New Roman" w:hAnsi="Times New Roman"/>
                <w:b w:val="0"/>
                <w:sz w:val="24"/>
                <w:szCs w:val="24"/>
              </w:rPr>
              <w:t>9 153,000</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7B06F1" w:rsidRDefault="00B55559" w:rsidP="00A35001">
            <w:pPr>
              <w:jc w:val="center"/>
              <w:rPr>
                <w:rFonts w:ascii="Times New Roman" w:eastAsiaTheme="minorEastAsia" w:hAnsi="Times New Roman"/>
                <w:b w:val="0"/>
                <w:color w:val="FF0000"/>
                <w:sz w:val="24"/>
                <w:szCs w:val="24"/>
              </w:rPr>
            </w:pPr>
            <w:r w:rsidRPr="007B06F1">
              <w:rPr>
                <w:rFonts w:ascii="Times New Roman" w:eastAsiaTheme="minorEastAsia" w:hAnsi="Times New Roman"/>
                <w:b w:val="0"/>
                <w:sz w:val="24"/>
                <w:szCs w:val="24"/>
              </w:rPr>
              <w:t>32 929,288</w:t>
            </w:r>
          </w:p>
        </w:tc>
      </w:tr>
      <w:tr w:rsidR="00B55559" w:rsidRPr="00AE11A4" w:rsidTr="00A35001">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B55559" w:rsidRPr="00AE11A4" w:rsidRDefault="00B55559" w:rsidP="005B40A4">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B55559" w:rsidRPr="00AE11A4" w:rsidRDefault="00B55559" w:rsidP="005B40A4">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484D62" w:rsidRDefault="00B55559"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72,800</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484D62" w:rsidRDefault="00B55559"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64,500</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F74E15" w:rsidRDefault="00B55559" w:rsidP="00A35001">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64,400</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F74E15" w:rsidRDefault="00B55559" w:rsidP="00A35001">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64,400</w:t>
            </w:r>
          </w:p>
        </w:tc>
        <w:tc>
          <w:tcPr>
            <w:tcW w:w="1388" w:type="dxa"/>
            <w:tcBorders>
              <w:top w:val="single" w:sz="4" w:space="0" w:color="000000"/>
              <w:left w:val="single" w:sz="4" w:space="0" w:color="000000"/>
              <w:bottom w:val="single" w:sz="4" w:space="0" w:color="000000"/>
              <w:right w:val="single" w:sz="4" w:space="0" w:color="000000"/>
            </w:tcBorders>
            <w:vAlign w:val="center"/>
          </w:tcPr>
          <w:p w:rsidR="00B55559" w:rsidRPr="007B06F1" w:rsidRDefault="00CD3CF1"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7B06F1" w:rsidRDefault="00B55559" w:rsidP="00A35001">
            <w:pPr>
              <w:jc w:val="center"/>
              <w:rPr>
                <w:rFonts w:ascii="Times New Roman" w:eastAsiaTheme="minorEastAsia" w:hAnsi="Times New Roman"/>
                <w:b w:val="0"/>
                <w:color w:val="FF0000"/>
                <w:sz w:val="24"/>
                <w:szCs w:val="24"/>
              </w:rPr>
            </w:pPr>
            <w:r w:rsidRPr="007B06F1">
              <w:rPr>
                <w:rFonts w:ascii="Times New Roman" w:eastAsiaTheme="minorEastAsia" w:hAnsi="Times New Roman"/>
                <w:b w:val="0"/>
                <w:sz w:val="24"/>
                <w:szCs w:val="24"/>
              </w:rPr>
              <w:t>266,100</w:t>
            </w:r>
          </w:p>
        </w:tc>
      </w:tr>
      <w:tr w:rsidR="00B55559" w:rsidRPr="00AE11A4" w:rsidTr="00A35001">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B55559" w:rsidRPr="00AE11A4" w:rsidRDefault="00B55559" w:rsidP="005B40A4">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B55559" w:rsidRPr="00AE11A4" w:rsidRDefault="00B55559" w:rsidP="005B40A4">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484D62" w:rsidRDefault="00B55559"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F74E15" w:rsidRDefault="00B55559" w:rsidP="00A35001">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F74E15" w:rsidRDefault="00B55559" w:rsidP="00A35001">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55559" w:rsidRPr="007B06F1" w:rsidRDefault="004D55C6"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7B06F1" w:rsidRDefault="00B55559" w:rsidP="00A35001">
            <w:pPr>
              <w:jc w:val="center"/>
              <w:rPr>
                <w:rFonts w:ascii="Times New Roman" w:eastAsiaTheme="minorEastAsia" w:hAnsi="Times New Roman"/>
                <w:b w:val="0"/>
                <w:sz w:val="24"/>
                <w:szCs w:val="24"/>
              </w:rPr>
            </w:pPr>
            <w:r w:rsidRPr="007B06F1">
              <w:rPr>
                <w:rFonts w:ascii="Times New Roman" w:eastAsiaTheme="minorEastAsia" w:hAnsi="Times New Roman"/>
                <w:b w:val="0"/>
                <w:sz w:val="24"/>
                <w:szCs w:val="24"/>
              </w:rPr>
              <w:t>0</w:t>
            </w:r>
          </w:p>
        </w:tc>
      </w:tr>
      <w:tr w:rsidR="00B55559" w:rsidRPr="00AE11A4" w:rsidTr="00A35001">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B55559" w:rsidRPr="00AE11A4" w:rsidRDefault="00B55559" w:rsidP="005B40A4">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B55559" w:rsidRPr="00AE11A4" w:rsidRDefault="00B55559" w:rsidP="005B40A4">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484D62" w:rsidRDefault="00B55559"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F74E15" w:rsidRDefault="00B55559" w:rsidP="00A35001">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F74E15" w:rsidRDefault="00B55559" w:rsidP="00A35001">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55559" w:rsidRPr="007B06F1" w:rsidRDefault="004D55C6"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7B06F1" w:rsidRDefault="00B55559" w:rsidP="00A35001">
            <w:pPr>
              <w:jc w:val="center"/>
              <w:rPr>
                <w:rFonts w:ascii="Times New Roman" w:eastAsiaTheme="minorEastAsia" w:hAnsi="Times New Roman"/>
                <w:b w:val="0"/>
                <w:sz w:val="24"/>
                <w:szCs w:val="24"/>
              </w:rPr>
            </w:pPr>
            <w:r w:rsidRPr="007B06F1">
              <w:rPr>
                <w:rFonts w:ascii="Times New Roman" w:eastAsiaTheme="minorEastAsia" w:hAnsi="Times New Roman"/>
                <w:b w:val="0"/>
                <w:sz w:val="24"/>
                <w:szCs w:val="24"/>
              </w:rPr>
              <w:t>0</w:t>
            </w:r>
          </w:p>
        </w:tc>
      </w:tr>
      <w:tr w:rsidR="00B55559" w:rsidRPr="00AE11A4" w:rsidTr="00A35001">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B55559" w:rsidRPr="00AE11A4" w:rsidRDefault="00B55559" w:rsidP="005B40A4">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val="restart"/>
            <w:tcBorders>
              <w:top w:val="single" w:sz="4" w:space="0" w:color="000000"/>
              <w:left w:val="single" w:sz="4" w:space="0" w:color="000000"/>
            </w:tcBorders>
            <w:vAlign w:val="center"/>
          </w:tcPr>
          <w:p w:rsidR="00B55559" w:rsidRPr="00AE11A4" w:rsidRDefault="00B55559" w:rsidP="005B40A4">
            <w:pPr>
              <w:ind w:firstLine="22"/>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484D62" w:rsidRDefault="00B55559"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186,600</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484D62" w:rsidRDefault="00B55559"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129,000</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F74E15" w:rsidRDefault="00B55559" w:rsidP="00A35001">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128,800</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F74E15" w:rsidRDefault="00B55559" w:rsidP="00A35001">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128,800</w:t>
            </w:r>
          </w:p>
        </w:tc>
        <w:tc>
          <w:tcPr>
            <w:tcW w:w="1388" w:type="dxa"/>
            <w:tcBorders>
              <w:top w:val="single" w:sz="4" w:space="0" w:color="000000"/>
              <w:left w:val="single" w:sz="4" w:space="0" w:color="000000"/>
              <w:bottom w:val="single" w:sz="4" w:space="0" w:color="000000"/>
              <w:right w:val="single" w:sz="4" w:space="0" w:color="000000"/>
            </w:tcBorders>
            <w:vAlign w:val="center"/>
          </w:tcPr>
          <w:p w:rsidR="00B55559" w:rsidRPr="007B06F1" w:rsidRDefault="00CD3CF1"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7B06F1" w:rsidRDefault="00B55559" w:rsidP="00A35001">
            <w:pPr>
              <w:jc w:val="center"/>
              <w:rPr>
                <w:rFonts w:ascii="Times New Roman" w:eastAsiaTheme="minorEastAsia" w:hAnsi="Times New Roman"/>
                <w:b w:val="0"/>
                <w:sz w:val="24"/>
                <w:szCs w:val="24"/>
              </w:rPr>
            </w:pPr>
            <w:r w:rsidRPr="007B06F1">
              <w:rPr>
                <w:rFonts w:ascii="Times New Roman" w:eastAsiaTheme="minorEastAsia" w:hAnsi="Times New Roman"/>
                <w:b w:val="0"/>
                <w:sz w:val="24"/>
                <w:szCs w:val="24"/>
              </w:rPr>
              <w:t>573,200</w:t>
            </w:r>
          </w:p>
        </w:tc>
      </w:tr>
      <w:tr w:rsidR="00B55559" w:rsidRPr="00AE11A4" w:rsidTr="00A35001">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B55559" w:rsidRPr="00AE11A4" w:rsidRDefault="00B55559" w:rsidP="005B40A4">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55559" w:rsidRPr="00AE11A4" w:rsidRDefault="00B55559" w:rsidP="005B40A4">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484D62" w:rsidRDefault="00B55559"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113,800</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484D62" w:rsidRDefault="00B55559"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64,500</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F74E15" w:rsidRDefault="00B55559" w:rsidP="00A35001">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64,400</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F74E15" w:rsidRDefault="00B55559" w:rsidP="00A35001">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64,400</w:t>
            </w:r>
          </w:p>
        </w:tc>
        <w:tc>
          <w:tcPr>
            <w:tcW w:w="1388" w:type="dxa"/>
            <w:tcBorders>
              <w:top w:val="single" w:sz="4" w:space="0" w:color="000000"/>
              <w:left w:val="single" w:sz="4" w:space="0" w:color="000000"/>
              <w:bottom w:val="single" w:sz="4" w:space="0" w:color="000000"/>
              <w:right w:val="single" w:sz="4" w:space="0" w:color="000000"/>
            </w:tcBorders>
            <w:vAlign w:val="center"/>
          </w:tcPr>
          <w:p w:rsidR="00B55559" w:rsidRPr="007B06F1" w:rsidRDefault="00CD3CF1"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7B06F1" w:rsidRDefault="00B55559" w:rsidP="00A35001">
            <w:pPr>
              <w:jc w:val="center"/>
              <w:rPr>
                <w:rFonts w:ascii="Times New Roman" w:eastAsiaTheme="minorEastAsia" w:hAnsi="Times New Roman"/>
                <w:b w:val="0"/>
                <w:color w:val="FF0000"/>
                <w:sz w:val="24"/>
                <w:szCs w:val="24"/>
              </w:rPr>
            </w:pPr>
            <w:r w:rsidRPr="007B06F1">
              <w:rPr>
                <w:rFonts w:ascii="Times New Roman" w:eastAsiaTheme="minorEastAsia" w:hAnsi="Times New Roman"/>
                <w:b w:val="0"/>
                <w:sz w:val="24"/>
                <w:szCs w:val="24"/>
              </w:rPr>
              <w:t>307,100</w:t>
            </w:r>
          </w:p>
        </w:tc>
      </w:tr>
      <w:tr w:rsidR="00B55559" w:rsidRPr="00AE11A4" w:rsidTr="00A35001">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B55559" w:rsidRPr="00AE11A4" w:rsidRDefault="00B55559" w:rsidP="005B40A4">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B55559" w:rsidRPr="00AE11A4" w:rsidRDefault="00B55559" w:rsidP="005B40A4">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484D62" w:rsidRDefault="00B55559"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72,800</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484D62" w:rsidRDefault="00B55559"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64,500</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F74E15" w:rsidRDefault="00B55559" w:rsidP="00A35001">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64,400</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F74E15" w:rsidRDefault="00B55559" w:rsidP="00A35001">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64,400</w:t>
            </w:r>
          </w:p>
        </w:tc>
        <w:tc>
          <w:tcPr>
            <w:tcW w:w="1388" w:type="dxa"/>
            <w:tcBorders>
              <w:top w:val="single" w:sz="4" w:space="0" w:color="000000"/>
              <w:left w:val="single" w:sz="4" w:space="0" w:color="000000"/>
              <w:bottom w:val="single" w:sz="4" w:space="0" w:color="000000"/>
              <w:right w:val="single" w:sz="4" w:space="0" w:color="000000"/>
            </w:tcBorders>
            <w:vAlign w:val="center"/>
          </w:tcPr>
          <w:p w:rsidR="00B55559" w:rsidRPr="007B06F1" w:rsidRDefault="00CD3CF1"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7B06F1" w:rsidRDefault="00B55559" w:rsidP="00A35001">
            <w:pPr>
              <w:jc w:val="center"/>
              <w:rPr>
                <w:rFonts w:ascii="Times New Roman" w:eastAsiaTheme="minorEastAsia" w:hAnsi="Times New Roman"/>
                <w:b w:val="0"/>
                <w:color w:val="FF0000"/>
                <w:sz w:val="24"/>
                <w:szCs w:val="24"/>
              </w:rPr>
            </w:pPr>
            <w:r w:rsidRPr="007B06F1">
              <w:rPr>
                <w:rFonts w:ascii="Times New Roman" w:eastAsiaTheme="minorEastAsia" w:hAnsi="Times New Roman"/>
                <w:b w:val="0"/>
                <w:sz w:val="24"/>
                <w:szCs w:val="24"/>
              </w:rPr>
              <w:t>266,100</w:t>
            </w:r>
          </w:p>
        </w:tc>
      </w:tr>
      <w:tr w:rsidR="00B55559" w:rsidRPr="00AE11A4" w:rsidTr="00A35001">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B55559" w:rsidRPr="00AE11A4" w:rsidRDefault="00B55559" w:rsidP="005B40A4">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B55559" w:rsidRPr="00AE11A4" w:rsidRDefault="00B55559" w:rsidP="005B40A4">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484D62" w:rsidRDefault="00B55559"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484D62" w:rsidRDefault="00B55559"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F74E15" w:rsidRDefault="00B55559" w:rsidP="00A35001">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F74E15" w:rsidRDefault="00B55559" w:rsidP="00A35001">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CD3CF1"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55559" w:rsidRPr="00AE11A4" w:rsidTr="00A35001">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B55559" w:rsidRPr="00AE11A4" w:rsidRDefault="00B55559" w:rsidP="005B40A4">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B55559" w:rsidRPr="00AE11A4" w:rsidRDefault="00B55559" w:rsidP="005B40A4">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484D62" w:rsidRDefault="00B55559"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55559" w:rsidRPr="00484D62" w:rsidRDefault="00B55559"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55559" w:rsidRPr="00F74E15" w:rsidRDefault="00B55559" w:rsidP="00A35001">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55559" w:rsidRPr="00F74E15" w:rsidRDefault="00B55559" w:rsidP="00A35001">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CD3CF1"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55559" w:rsidRPr="00AE11A4" w:rsidRDefault="00B55559"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4474BB" w:rsidRPr="00AE11A4" w:rsidTr="00A35001">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4474BB" w:rsidRPr="00AE11A4" w:rsidRDefault="004474BB" w:rsidP="004474BB">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val="restart"/>
            <w:tcBorders>
              <w:top w:val="single" w:sz="4" w:space="0" w:color="000000"/>
              <w:left w:val="single" w:sz="4" w:space="0" w:color="000000"/>
            </w:tcBorders>
          </w:tcPr>
          <w:p w:rsidR="004474BB" w:rsidRPr="00AE11A4" w:rsidRDefault="004474BB" w:rsidP="004474BB">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ДЖКХ</w:t>
            </w:r>
          </w:p>
        </w:tc>
        <w:tc>
          <w:tcPr>
            <w:tcW w:w="1296" w:type="dxa"/>
            <w:tcBorders>
              <w:top w:val="single" w:sz="4" w:space="0" w:color="000000"/>
              <w:left w:val="single" w:sz="4" w:space="0" w:color="000000"/>
              <w:bottom w:val="single" w:sz="4" w:space="0" w:color="000000"/>
              <w:right w:val="single" w:sz="4" w:space="0" w:color="000000"/>
            </w:tcBorders>
            <w:vAlign w:val="center"/>
          </w:tcPr>
          <w:p w:rsidR="004474BB" w:rsidRPr="00484D62" w:rsidRDefault="004474BB" w:rsidP="00A35001">
            <w:pPr>
              <w:tabs>
                <w:tab w:val="left" w:pos="5685"/>
              </w:tabs>
              <w:ind w:left="-109" w:right="-108"/>
              <w:jc w:val="center"/>
              <w:rPr>
                <w:rFonts w:ascii="Times New Roman" w:hAnsi="Times New Roman"/>
                <w:b w:val="0"/>
                <w:sz w:val="24"/>
                <w:szCs w:val="24"/>
              </w:rPr>
            </w:pPr>
            <w:r w:rsidRPr="00484D62">
              <w:rPr>
                <w:rFonts w:ascii="Times New Roman" w:hAnsi="Times New Roman"/>
                <w:b w:val="0"/>
                <w:sz w:val="24"/>
                <w:szCs w:val="24"/>
              </w:rPr>
              <w:t>14 316,188</w:t>
            </w:r>
          </w:p>
        </w:tc>
        <w:tc>
          <w:tcPr>
            <w:tcW w:w="1283" w:type="dxa"/>
            <w:tcBorders>
              <w:top w:val="single" w:sz="4" w:space="0" w:color="000000"/>
              <w:left w:val="single" w:sz="4" w:space="0" w:color="000000"/>
              <w:bottom w:val="single" w:sz="4" w:space="0" w:color="000000"/>
              <w:right w:val="single" w:sz="4" w:space="0" w:color="000000"/>
            </w:tcBorders>
            <w:vAlign w:val="center"/>
          </w:tcPr>
          <w:p w:rsidR="004474BB" w:rsidRPr="00484D62" w:rsidRDefault="004474BB" w:rsidP="00A35001">
            <w:pPr>
              <w:tabs>
                <w:tab w:val="left" w:pos="5685"/>
              </w:tabs>
              <w:ind w:left="-109" w:right="-108"/>
              <w:jc w:val="center"/>
              <w:rPr>
                <w:rFonts w:ascii="Times New Roman" w:hAnsi="Times New Roman"/>
                <w:b w:val="0"/>
                <w:sz w:val="24"/>
                <w:szCs w:val="24"/>
              </w:rPr>
            </w:pPr>
            <w:r w:rsidRPr="00484D62">
              <w:rPr>
                <w:rFonts w:ascii="Times New Roman" w:hAnsi="Times New Roman"/>
                <w:b w:val="0"/>
                <w:sz w:val="24"/>
                <w:szCs w:val="24"/>
              </w:rPr>
              <w:t>3 051,000</w:t>
            </w:r>
          </w:p>
        </w:tc>
        <w:tc>
          <w:tcPr>
            <w:tcW w:w="1272" w:type="dxa"/>
            <w:tcBorders>
              <w:top w:val="single" w:sz="4" w:space="0" w:color="000000"/>
              <w:left w:val="single" w:sz="4" w:space="0" w:color="000000"/>
              <w:bottom w:val="single" w:sz="4" w:space="0" w:color="000000"/>
              <w:right w:val="single" w:sz="4" w:space="0" w:color="000000"/>
            </w:tcBorders>
            <w:vAlign w:val="center"/>
          </w:tcPr>
          <w:p w:rsidR="004474BB" w:rsidRPr="00F74E15" w:rsidRDefault="004474BB" w:rsidP="00A35001">
            <w:pPr>
              <w:tabs>
                <w:tab w:val="left" w:pos="5685"/>
              </w:tabs>
              <w:ind w:left="-109" w:right="-108"/>
              <w:jc w:val="center"/>
              <w:rPr>
                <w:rFonts w:ascii="Times New Roman" w:hAnsi="Times New Roman"/>
                <w:b w:val="0"/>
                <w:sz w:val="24"/>
                <w:szCs w:val="24"/>
              </w:rPr>
            </w:pPr>
            <w:r w:rsidRPr="00F74E15">
              <w:rPr>
                <w:rFonts w:ascii="Times New Roman" w:hAnsi="Times New Roman"/>
                <w:b w:val="0"/>
                <w:sz w:val="24"/>
                <w:szCs w:val="24"/>
              </w:rPr>
              <w:t>3 051,000</w:t>
            </w:r>
          </w:p>
        </w:tc>
        <w:tc>
          <w:tcPr>
            <w:tcW w:w="1296" w:type="dxa"/>
            <w:tcBorders>
              <w:top w:val="single" w:sz="4" w:space="0" w:color="000000"/>
              <w:left w:val="single" w:sz="4" w:space="0" w:color="000000"/>
              <w:bottom w:val="single" w:sz="4" w:space="0" w:color="000000"/>
              <w:right w:val="single" w:sz="4" w:space="0" w:color="000000"/>
            </w:tcBorders>
            <w:vAlign w:val="center"/>
          </w:tcPr>
          <w:p w:rsidR="004474BB" w:rsidRPr="00F74E15" w:rsidRDefault="004474BB" w:rsidP="00A35001">
            <w:pPr>
              <w:tabs>
                <w:tab w:val="left" w:pos="5685"/>
              </w:tabs>
              <w:ind w:left="-109" w:right="-108"/>
              <w:jc w:val="center"/>
              <w:rPr>
                <w:rFonts w:ascii="Times New Roman" w:hAnsi="Times New Roman"/>
                <w:b w:val="0"/>
                <w:sz w:val="24"/>
                <w:szCs w:val="24"/>
              </w:rPr>
            </w:pPr>
            <w:r w:rsidRPr="00F74E15">
              <w:rPr>
                <w:rFonts w:ascii="Times New Roman" w:hAnsi="Times New Roman"/>
                <w:b w:val="0"/>
                <w:sz w:val="24"/>
                <w:szCs w:val="24"/>
              </w:rPr>
              <w:t>3 051,000</w:t>
            </w:r>
          </w:p>
        </w:tc>
        <w:tc>
          <w:tcPr>
            <w:tcW w:w="1388" w:type="dxa"/>
            <w:tcBorders>
              <w:top w:val="single" w:sz="4" w:space="0" w:color="000000"/>
              <w:left w:val="single" w:sz="4" w:space="0" w:color="000000"/>
              <w:bottom w:val="single" w:sz="4" w:space="0" w:color="000000"/>
              <w:right w:val="single" w:sz="4" w:space="0" w:color="000000"/>
            </w:tcBorders>
            <w:vAlign w:val="center"/>
          </w:tcPr>
          <w:p w:rsidR="004474BB" w:rsidRPr="00F74E15" w:rsidRDefault="004474BB" w:rsidP="00A3500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9 153,000</w:t>
            </w:r>
          </w:p>
        </w:tc>
        <w:tc>
          <w:tcPr>
            <w:tcW w:w="1522" w:type="dxa"/>
            <w:tcBorders>
              <w:top w:val="single" w:sz="4" w:space="0" w:color="000000"/>
              <w:left w:val="single" w:sz="4" w:space="0" w:color="000000"/>
              <w:bottom w:val="single" w:sz="4" w:space="0" w:color="000000"/>
              <w:right w:val="single" w:sz="4" w:space="0" w:color="000000"/>
            </w:tcBorders>
            <w:vAlign w:val="center"/>
          </w:tcPr>
          <w:p w:rsidR="004474BB" w:rsidRPr="005B40A4" w:rsidRDefault="004474BB" w:rsidP="00A35001">
            <w:pPr>
              <w:tabs>
                <w:tab w:val="left" w:pos="5685"/>
              </w:tabs>
              <w:ind w:left="-109" w:right="-108"/>
              <w:jc w:val="center"/>
              <w:rPr>
                <w:rFonts w:ascii="Times New Roman" w:hAnsi="Times New Roman"/>
                <w:b w:val="0"/>
                <w:sz w:val="24"/>
                <w:szCs w:val="24"/>
                <w:highlight w:val="yellow"/>
              </w:rPr>
            </w:pPr>
            <w:r w:rsidRPr="00F74E15">
              <w:rPr>
                <w:rFonts w:ascii="Times New Roman" w:hAnsi="Times New Roman"/>
                <w:b w:val="0"/>
                <w:sz w:val="24"/>
                <w:szCs w:val="24"/>
              </w:rPr>
              <w:t>32 622,188</w:t>
            </w:r>
          </w:p>
        </w:tc>
      </w:tr>
      <w:tr w:rsidR="004474BB" w:rsidRPr="00AE11A4" w:rsidTr="00A35001">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4474BB" w:rsidRPr="00AE11A4" w:rsidRDefault="004474BB" w:rsidP="004474B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4474BB" w:rsidRPr="00AE11A4" w:rsidRDefault="004474BB" w:rsidP="004474BB">
            <w:pPr>
              <w:tabs>
                <w:tab w:val="left" w:pos="5685"/>
              </w:tabs>
              <w:ind w:left="-109" w:right="-108"/>
              <w:jc w:val="center"/>
              <w:rPr>
                <w:rFonts w:ascii="Times New Roman"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4474BB" w:rsidRPr="00484D62" w:rsidRDefault="004474BB" w:rsidP="00A35001">
            <w:pPr>
              <w:tabs>
                <w:tab w:val="left" w:pos="5685"/>
              </w:tabs>
              <w:ind w:left="-109" w:right="-108"/>
              <w:jc w:val="center"/>
              <w:rPr>
                <w:rFonts w:ascii="Times New Roman" w:hAnsi="Times New Roman"/>
                <w:b w:val="0"/>
                <w:sz w:val="24"/>
                <w:szCs w:val="24"/>
              </w:rPr>
            </w:pPr>
            <w:r w:rsidRPr="00484D62">
              <w:rPr>
                <w:rFonts w:ascii="Times New Roman" w:hAnsi="Times New Roman"/>
                <w:b w:val="0"/>
                <w:sz w:val="24"/>
                <w:szCs w:val="24"/>
              </w:rPr>
              <w:t>14 316,188</w:t>
            </w:r>
          </w:p>
        </w:tc>
        <w:tc>
          <w:tcPr>
            <w:tcW w:w="1283" w:type="dxa"/>
            <w:tcBorders>
              <w:top w:val="single" w:sz="4" w:space="0" w:color="000000"/>
              <w:left w:val="single" w:sz="4" w:space="0" w:color="000000"/>
              <w:bottom w:val="single" w:sz="4" w:space="0" w:color="000000"/>
              <w:right w:val="single" w:sz="4" w:space="0" w:color="000000"/>
            </w:tcBorders>
            <w:vAlign w:val="center"/>
          </w:tcPr>
          <w:p w:rsidR="004474BB" w:rsidRPr="00484D62" w:rsidRDefault="004474BB" w:rsidP="00A35001">
            <w:pPr>
              <w:tabs>
                <w:tab w:val="left" w:pos="5685"/>
              </w:tabs>
              <w:ind w:left="-109" w:right="-108"/>
              <w:jc w:val="center"/>
              <w:rPr>
                <w:rFonts w:ascii="Times New Roman" w:hAnsi="Times New Roman"/>
                <w:b w:val="0"/>
                <w:sz w:val="24"/>
                <w:szCs w:val="24"/>
              </w:rPr>
            </w:pPr>
            <w:r w:rsidRPr="00484D62">
              <w:rPr>
                <w:rFonts w:ascii="Times New Roman" w:hAnsi="Times New Roman"/>
                <w:b w:val="0"/>
                <w:sz w:val="24"/>
                <w:szCs w:val="24"/>
              </w:rPr>
              <w:t>3 051,000</w:t>
            </w:r>
          </w:p>
        </w:tc>
        <w:tc>
          <w:tcPr>
            <w:tcW w:w="1272" w:type="dxa"/>
            <w:tcBorders>
              <w:top w:val="single" w:sz="4" w:space="0" w:color="000000"/>
              <w:left w:val="single" w:sz="4" w:space="0" w:color="000000"/>
              <w:bottom w:val="single" w:sz="4" w:space="0" w:color="000000"/>
              <w:right w:val="single" w:sz="4" w:space="0" w:color="000000"/>
            </w:tcBorders>
            <w:vAlign w:val="center"/>
          </w:tcPr>
          <w:p w:rsidR="004474BB" w:rsidRPr="00484D62" w:rsidRDefault="004474BB" w:rsidP="00A35001">
            <w:pPr>
              <w:tabs>
                <w:tab w:val="left" w:pos="5685"/>
              </w:tabs>
              <w:ind w:left="-109" w:right="-108"/>
              <w:jc w:val="center"/>
              <w:rPr>
                <w:rFonts w:ascii="Times New Roman" w:hAnsi="Times New Roman"/>
                <w:b w:val="0"/>
                <w:sz w:val="24"/>
                <w:szCs w:val="24"/>
              </w:rPr>
            </w:pPr>
            <w:r w:rsidRPr="00484D62">
              <w:rPr>
                <w:rFonts w:ascii="Times New Roman" w:hAnsi="Times New Roman"/>
                <w:b w:val="0"/>
                <w:sz w:val="24"/>
                <w:szCs w:val="24"/>
              </w:rPr>
              <w:t>3 051,000</w:t>
            </w:r>
          </w:p>
        </w:tc>
        <w:tc>
          <w:tcPr>
            <w:tcW w:w="1296" w:type="dxa"/>
            <w:tcBorders>
              <w:top w:val="single" w:sz="4" w:space="0" w:color="000000"/>
              <w:left w:val="single" w:sz="4" w:space="0" w:color="000000"/>
              <w:bottom w:val="single" w:sz="4" w:space="0" w:color="000000"/>
              <w:right w:val="single" w:sz="4" w:space="0" w:color="000000"/>
            </w:tcBorders>
            <w:vAlign w:val="center"/>
          </w:tcPr>
          <w:p w:rsidR="004474BB" w:rsidRPr="00484D62" w:rsidRDefault="004474BB" w:rsidP="00A35001">
            <w:pPr>
              <w:tabs>
                <w:tab w:val="left" w:pos="5685"/>
              </w:tabs>
              <w:ind w:left="-109" w:right="-108"/>
              <w:jc w:val="center"/>
              <w:rPr>
                <w:rFonts w:ascii="Times New Roman" w:hAnsi="Times New Roman"/>
                <w:b w:val="0"/>
                <w:sz w:val="24"/>
                <w:szCs w:val="24"/>
              </w:rPr>
            </w:pPr>
            <w:r w:rsidRPr="00484D62">
              <w:rPr>
                <w:rFonts w:ascii="Times New Roman" w:hAnsi="Times New Roman"/>
                <w:b w:val="0"/>
                <w:sz w:val="24"/>
                <w:szCs w:val="24"/>
              </w:rPr>
              <w:t>3 051,000</w:t>
            </w:r>
          </w:p>
        </w:tc>
        <w:tc>
          <w:tcPr>
            <w:tcW w:w="1388" w:type="dxa"/>
            <w:tcBorders>
              <w:top w:val="single" w:sz="4" w:space="0" w:color="000000"/>
              <w:left w:val="single" w:sz="4" w:space="0" w:color="000000"/>
              <w:bottom w:val="single" w:sz="4" w:space="0" w:color="000000"/>
              <w:right w:val="single" w:sz="4" w:space="0" w:color="000000"/>
            </w:tcBorders>
            <w:vAlign w:val="center"/>
          </w:tcPr>
          <w:p w:rsidR="004474BB" w:rsidRPr="00484D62" w:rsidRDefault="004474BB" w:rsidP="00A3500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9 153,000</w:t>
            </w:r>
          </w:p>
        </w:tc>
        <w:tc>
          <w:tcPr>
            <w:tcW w:w="1522" w:type="dxa"/>
            <w:tcBorders>
              <w:top w:val="single" w:sz="4" w:space="0" w:color="000000"/>
              <w:left w:val="single" w:sz="4" w:space="0" w:color="000000"/>
              <w:bottom w:val="single" w:sz="4" w:space="0" w:color="000000"/>
              <w:right w:val="single" w:sz="4" w:space="0" w:color="000000"/>
            </w:tcBorders>
            <w:vAlign w:val="center"/>
          </w:tcPr>
          <w:p w:rsidR="004474BB" w:rsidRPr="00484D62" w:rsidRDefault="004474BB" w:rsidP="00A35001">
            <w:pPr>
              <w:tabs>
                <w:tab w:val="left" w:pos="5685"/>
              </w:tabs>
              <w:ind w:left="-109" w:right="-108"/>
              <w:jc w:val="center"/>
              <w:rPr>
                <w:rFonts w:ascii="Times New Roman" w:hAnsi="Times New Roman"/>
                <w:b w:val="0"/>
                <w:sz w:val="24"/>
                <w:szCs w:val="24"/>
              </w:rPr>
            </w:pPr>
            <w:r w:rsidRPr="00484D62">
              <w:rPr>
                <w:rFonts w:ascii="Times New Roman" w:hAnsi="Times New Roman"/>
                <w:b w:val="0"/>
                <w:sz w:val="24"/>
                <w:szCs w:val="24"/>
              </w:rPr>
              <w:t>32 622,188</w:t>
            </w:r>
          </w:p>
        </w:tc>
      </w:tr>
      <w:tr w:rsidR="004474BB" w:rsidRPr="00AE11A4" w:rsidTr="00A35001">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4474BB" w:rsidRPr="00AE11A4" w:rsidRDefault="004474BB" w:rsidP="004474B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4474BB" w:rsidRPr="00AE11A4" w:rsidRDefault="004474BB" w:rsidP="004474BB">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4474BB" w:rsidRPr="00AE11A4" w:rsidRDefault="004474BB"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4474BB" w:rsidRPr="00AE11A4" w:rsidRDefault="004474BB"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4474BB" w:rsidRPr="00AE11A4" w:rsidRDefault="004474BB"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4474BB" w:rsidRPr="00AE11A4" w:rsidRDefault="004474BB"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4474BB" w:rsidRPr="00AE11A4" w:rsidRDefault="00CD3CF1"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4474BB" w:rsidRPr="00AE11A4" w:rsidRDefault="004474BB"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4474BB" w:rsidRPr="00AE11A4" w:rsidTr="00A35001">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4474BB" w:rsidRPr="00AE11A4" w:rsidRDefault="004474BB" w:rsidP="004474B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4474BB" w:rsidRPr="00AE11A4" w:rsidRDefault="004474BB" w:rsidP="004474BB">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4474BB" w:rsidRPr="00AE11A4" w:rsidRDefault="004474BB"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4474BB" w:rsidRPr="00AE11A4" w:rsidRDefault="004474BB"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4474BB" w:rsidRPr="00AE11A4" w:rsidRDefault="004474BB"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4474BB" w:rsidRPr="00AE11A4" w:rsidRDefault="004474BB"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4474BB" w:rsidRPr="00AE11A4" w:rsidRDefault="00CD3CF1"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4474BB" w:rsidRPr="00AE11A4" w:rsidRDefault="004474BB"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4474BB" w:rsidRPr="00AE11A4" w:rsidTr="00A35001">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4474BB" w:rsidRPr="00AE11A4" w:rsidRDefault="004474BB" w:rsidP="004474B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4474BB" w:rsidRPr="00AE11A4" w:rsidRDefault="004474BB" w:rsidP="004474BB">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4474BB" w:rsidRPr="00AE11A4" w:rsidRDefault="004474BB"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4474BB" w:rsidRPr="00AE11A4" w:rsidRDefault="004474BB"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4474BB" w:rsidRPr="00AE11A4" w:rsidRDefault="004474BB"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4474BB" w:rsidRPr="00AE11A4" w:rsidRDefault="004474BB"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4474BB" w:rsidRPr="00AE11A4" w:rsidRDefault="00CD3CF1"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4474BB" w:rsidRPr="00AE11A4" w:rsidRDefault="004474BB"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4474BB" w:rsidRPr="00AE11A4" w:rsidTr="00A35001">
        <w:trPr>
          <w:gridAfter w:val="1"/>
          <w:wAfter w:w="8" w:type="dxa"/>
          <w:trHeight w:val="389"/>
        </w:trPr>
        <w:tc>
          <w:tcPr>
            <w:tcW w:w="4829" w:type="dxa"/>
            <w:tcBorders>
              <w:top w:val="single" w:sz="4" w:space="0" w:color="000000"/>
              <w:left w:val="single" w:sz="4" w:space="0" w:color="000000"/>
              <w:bottom w:val="single" w:sz="4" w:space="0" w:color="000000"/>
            </w:tcBorders>
            <w:vAlign w:val="center"/>
          </w:tcPr>
          <w:p w:rsidR="004474BB" w:rsidRPr="00AE11A4" w:rsidRDefault="004474BB" w:rsidP="004474BB">
            <w:pPr>
              <w:rPr>
                <w:rFonts w:ascii="Times New Roman" w:eastAsiaTheme="minorEastAsia" w:hAnsi="Times New Roman"/>
                <w:b w:val="0"/>
                <w:i/>
                <w:sz w:val="24"/>
                <w:szCs w:val="24"/>
              </w:rPr>
            </w:pPr>
            <w:r w:rsidRPr="00AE11A4">
              <w:rPr>
                <w:rFonts w:ascii="Times New Roman" w:eastAsiaTheme="minorEastAsia" w:hAnsi="Times New Roman"/>
                <w:b w:val="0"/>
                <w:i/>
                <w:sz w:val="24"/>
                <w:szCs w:val="24"/>
              </w:rPr>
              <w:t>Комплекс процессных мероприятий «</w:t>
            </w:r>
            <w:r w:rsidRPr="00AE11A4">
              <w:rPr>
                <w:rFonts w:ascii="Times New Roman" w:hAnsi="Times New Roman"/>
                <w:b w:val="0"/>
                <w:i/>
                <w:sz w:val="24"/>
                <w:szCs w:val="24"/>
              </w:rPr>
              <w:t>Создание условий для   деятельности народных дружин</w:t>
            </w:r>
            <w:r w:rsidRPr="00AE11A4">
              <w:rPr>
                <w:rFonts w:ascii="Times New Roman" w:eastAsiaTheme="minorEastAsia" w:hAnsi="Times New Roman"/>
                <w:b w:val="0"/>
                <w:i/>
                <w:sz w:val="24"/>
                <w:szCs w:val="24"/>
              </w:rPr>
              <w:t>» (всего), в том числе:</w:t>
            </w:r>
          </w:p>
        </w:tc>
        <w:tc>
          <w:tcPr>
            <w:tcW w:w="2091" w:type="dxa"/>
            <w:vMerge w:val="restart"/>
            <w:tcBorders>
              <w:top w:val="single" w:sz="4" w:space="0" w:color="000000"/>
              <w:left w:val="single" w:sz="4" w:space="0" w:color="000000"/>
            </w:tcBorders>
          </w:tcPr>
          <w:p w:rsidR="004474BB" w:rsidRPr="00AE11A4" w:rsidRDefault="004474BB" w:rsidP="004474BB">
            <w:pPr>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p>
        </w:tc>
        <w:tc>
          <w:tcPr>
            <w:tcW w:w="1296" w:type="dxa"/>
            <w:tcBorders>
              <w:top w:val="single" w:sz="4" w:space="0" w:color="000000"/>
              <w:left w:val="single" w:sz="4" w:space="0" w:color="000000"/>
              <w:bottom w:val="single" w:sz="4" w:space="0" w:color="000000"/>
              <w:right w:val="single" w:sz="4" w:space="0" w:color="000000"/>
            </w:tcBorders>
            <w:vAlign w:val="center"/>
          </w:tcPr>
          <w:p w:rsidR="004474BB" w:rsidRPr="00484D62" w:rsidRDefault="004474BB"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145,600</w:t>
            </w:r>
          </w:p>
        </w:tc>
        <w:tc>
          <w:tcPr>
            <w:tcW w:w="1283" w:type="dxa"/>
            <w:tcBorders>
              <w:top w:val="single" w:sz="4" w:space="0" w:color="000000"/>
              <w:left w:val="single" w:sz="4" w:space="0" w:color="000000"/>
              <w:bottom w:val="single" w:sz="4" w:space="0" w:color="000000"/>
              <w:right w:val="single" w:sz="4" w:space="0" w:color="000000"/>
            </w:tcBorders>
            <w:vAlign w:val="center"/>
          </w:tcPr>
          <w:p w:rsidR="004474BB" w:rsidRPr="00484D62" w:rsidRDefault="004474BB"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129,000</w:t>
            </w:r>
          </w:p>
        </w:tc>
        <w:tc>
          <w:tcPr>
            <w:tcW w:w="1272" w:type="dxa"/>
            <w:tcBorders>
              <w:top w:val="single" w:sz="4" w:space="0" w:color="000000"/>
              <w:left w:val="single" w:sz="4" w:space="0" w:color="000000"/>
              <w:bottom w:val="single" w:sz="4" w:space="0" w:color="000000"/>
              <w:right w:val="single" w:sz="4" w:space="0" w:color="000000"/>
            </w:tcBorders>
            <w:vAlign w:val="center"/>
          </w:tcPr>
          <w:p w:rsidR="004474BB" w:rsidRPr="00484D62" w:rsidRDefault="004474BB"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128,800</w:t>
            </w:r>
          </w:p>
        </w:tc>
        <w:tc>
          <w:tcPr>
            <w:tcW w:w="1296" w:type="dxa"/>
            <w:tcBorders>
              <w:top w:val="single" w:sz="4" w:space="0" w:color="000000"/>
              <w:left w:val="single" w:sz="4" w:space="0" w:color="000000"/>
              <w:bottom w:val="single" w:sz="4" w:space="0" w:color="000000"/>
              <w:right w:val="single" w:sz="4" w:space="0" w:color="000000"/>
            </w:tcBorders>
            <w:vAlign w:val="center"/>
          </w:tcPr>
          <w:p w:rsidR="004474BB" w:rsidRPr="00484D62" w:rsidRDefault="004474BB"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128,800</w:t>
            </w:r>
          </w:p>
        </w:tc>
        <w:tc>
          <w:tcPr>
            <w:tcW w:w="1388" w:type="dxa"/>
            <w:tcBorders>
              <w:top w:val="single" w:sz="4" w:space="0" w:color="000000"/>
              <w:left w:val="single" w:sz="4" w:space="0" w:color="000000"/>
              <w:bottom w:val="single" w:sz="4" w:space="0" w:color="000000"/>
              <w:right w:val="single" w:sz="4" w:space="0" w:color="000000"/>
            </w:tcBorders>
            <w:vAlign w:val="center"/>
          </w:tcPr>
          <w:p w:rsidR="009A1DFB" w:rsidRPr="00484D62" w:rsidRDefault="009A1DFB"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4474BB" w:rsidRPr="00484D62" w:rsidRDefault="004474BB"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532,200</w:t>
            </w:r>
          </w:p>
        </w:tc>
      </w:tr>
      <w:tr w:rsidR="004474BB" w:rsidRPr="00AE11A4" w:rsidTr="00A35001">
        <w:trPr>
          <w:gridAfter w:val="1"/>
          <w:wAfter w:w="8" w:type="dxa"/>
          <w:trHeight w:val="224"/>
        </w:trPr>
        <w:tc>
          <w:tcPr>
            <w:tcW w:w="4829" w:type="dxa"/>
            <w:tcBorders>
              <w:top w:val="single" w:sz="4" w:space="0" w:color="000000"/>
              <w:left w:val="single" w:sz="4" w:space="0" w:color="000000"/>
              <w:bottom w:val="single" w:sz="4" w:space="0" w:color="000000"/>
            </w:tcBorders>
            <w:vAlign w:val="center"/>
          </w:tcPr>
          <w:p w:rsidR="004474BB" w:rsidRPr="00AE11A4" w:rsidRDefault="004474BB" w:rsidP="004474B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tcBorders>
              <w:left w:val="single" w:sz="4" w:space="0" w:color="000000"/>
            </w:tcBorders>
          </w:tcPr>
          <w:p w:rsidR="004474BB" w:rsidRPr="00AE11A4" w:rsidRDefault="004474BB" w:rsidP="004474BB">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4474BB" w:rsidRPr="00484D62" w:rsidRDefault="004474BB"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145,600</w:t>
            </w:r>
          </w:p>
        </w:tc>
        <w:tc>
          <w:tcPr>
            <w:tcW w:w="1283" w:type="dxa"/>
            <w:tcBorders>
              <w:top w:val="single" w:sz="4" w:space="0" w:color="000000"/>
              <w:left w:val="single" w:sz="4" w:space="0" w:color="000000"/>
              <w:bottom w:val="single" w:sz="4" w:space="0" w:color="000000"/>
              <w:right w:val="single" w:sz="4" w:space="0" w:color="000000"/>
            </w:tcBorders>
            <w:vAlign w:val="center"/>
          </w:tcPr>
          <w:p w:rsidR="004474BB" w:rsidRPr="00484D62" w:rsidRDefault="004474BB"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129,000</w:t>
            </w:r>
          </w:p>
        </w:tc>
        <w:tc>
          <w:tcPr>
            <w:tcW w:w="1272" w:type="dxa"/>
            <w:tcBorders>
              <w:top w:val="single" w:sz="4" w:space="0" w:color="000000"/>
              <w:left w:val="single" w:sz="4" w:space="0" w:color="000000"/>
              <w:bottom w:val="single" w:sz="4" w:space="0" w:color="000000"/>
              <w:right w:val="single" w:sz="4" w:space="0" w:color="000000"/>
            </w:tcBorders>
            <w:vAlign w:val="center"/>
          </w:tcPr>
          <w:p w:rsidR="004474BB" w:rsidRPr="00484D62" w:rsidRDefault="004474BB"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128,800</w:t>
            </w:r>
          </w:p>
        </w:tc>
        <w:tc>
          <w:tcPr>
            <w:tcW w:w="1296" w:type="dxa"/>
            <w:tcBorders>
              <w:top w:val="single" w:sz="4" w:space="0" w:color="000000"/>
              <w:left w:val="single" w:sz="4" w:space="0" w:color="000000"/>
              <w:bottom w:val="single" w:sz="4" w:space="0" w:color="000000"/>
              <w:right w:val="single" w:sz="4" w:space="0" w:color="000000"/>
            </w:tcBorders>
            <w:vAlign w:val="center"/>
          </w:tcPr>
          <w:p w:rsidR="004474BB" w:rsidRPr="00484D62" w:rsidRDefault="004474BB"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128,800</w:t>
            </w:r>
          </w:p>
        </w:tc>
        <w:tc>
          <w:tcPr>
            <w:tcW w:w="1388" w:type="dxa"/>
            <w:tcBorders>
              <w:top w:val="single" w:sz="4" w:space="0" w:color="000000"/>
              <w:left w:val="single" w:sz="4" w:space="0" w:color="000000"/>
              <w:bottom w:val="single" w:sz="4" w:space="0" w:color="000000"/>
              <w:right w:val="single" w:sz="4" w:space="0" w:color="000000"/>
            </w:tcBorders>
            <w:vAlign w:val="center"/>
          </w:tcPr>
          <w:p w:rsidR="004474BB" w:rsidRPr="00484D62" w:rsidRDefault="00CD3CF1"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4474BB" w:rsidRPr="00484D62" w:rsidRDefault="004474BB"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532,200</w:t>
            </w:r>
          </w:p>
        </w:tc>
      </w:tr>
      <w:tr w:rsidR="004474BB" w:rsidRPr="00AE11A4" w:rsidTr="00A35001">
        <w:trPr>
          <w:gridAfter w:val="1"/>
          <w:wAfter w:w="8" w:type="dxa"/>
          <w:trHeight w:val="183"/>
        </w:trPr>
        <w:tc>
          <w:tcPr>
            <w:tcW w:w="4829" w:type="dxa"/>
            <w:tcBorders>
              <w:top w:val="single" w:sz="4" w:space="0" w:color="000000"/>
              <w:left w:val="single" w:sz="4" w:space="0" w:color="000000"/>
              <w:bottom w:val="single" w:sz="4" w:space="0" w:color="000000"/>
            </w:tcBorders>
            <w:vAlign w:val="center"/>
          </w:tcPr>
          <w:p w:rsidR="004474BB" w:rsidRPr="00AE11A4" w:rsidRDefault="004474BB" w:rsidP="004474B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4474BB" w:rsidRPr="00AE11A4" w:rsidRDefault="004474BB" w:rsidP="004474BB">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4474BB" w:rsidRPr="00484D62" w:rsidRDefault="004474BB"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72,800</w:t>
            </w:r>
          </w:p>
        </w:tc>
        <w:tc>
          <w:tcPr>
            <w:tcW w:w="1283" w:type="dxa"/>
            <w:tcBorders>
              <w:top w:val="single" w:sz="4" w:space="0" w:color="000000"/>
              <w:left w:val="single" w:sz="4" w:space="0" w:color="000000"/>
              <w:bottom w:val="single" w:sz="4" w:space="0" w:color="000000"/>
              <w:right w:val="single" w:sz="4" w:space="0" w:color="000000"/>
            </w:tcBorders>
            <w:vAlign w:val="center"/>
          </w:tcPr>
          <w:p w:rsidR="004474BB" w:rsidRPr="00484D62" w:rsidRDefault="004474BB"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64,500</w:t>
            </w:r>
          </w:p>
        </w:tc>
        <w:tc>
          <w:tcPr>
            <w:tcW w:w="1272" w:type="dxa"/>
            <w:tcBorders>
              <w:top w:val="single" w:sz="4" w:space="0" w:color="000000"/>
              <w:left w:val="single" w:sz="4" w:space="0" w:color="000000"/>
              <w:bottom w:val="single" w:sz="4" w:space="0" w:color="000000"/>
              <w:right w:val="single" w:sz="4" w:space="0" w:color="000000"/>
            </w:tcBorders>
            <w:vAlign w:val="center"/>
          </w:tcPr>
          <w:p w:rsidR="004474BB" w:rsidRPr="00484D62" w:rsidRDefault="004474BB"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64,400</w:t>
            </w:r>
          </w:p>
        </w:tc>
        <w:tc>
          <w:tcPr>
            <w:tcW w:w="1296" w:type="dxa"/>
            <w:tcBorders>
              <w:top w:val="single" w:sz="4" w:space="0" w:color="000000"/>
              <w:left w:val="single" w:sz="4" w:space="0" w:color="000000"/>
              <w:bottom w:val="single" w:sz="4" w:space="0" w:color="000000"/>
              <w:right w:val="single" w:sz="4" w:space="0" w:color="000000"/>
            </w:tcBorders>
            <w:vAlign w:val="center"/>
          </w:tcPr>
          <w:p w:rsidR="004474BB" w:rsidRPr="00484D62" w:rsidRDefault="004474BB"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64,400</w:t>
            </w:r>
          </w:p>
        </w:tc>
        <w:tc>
          <w:tcPr>
            <w:tcW w:w="1388" w:type="dxa"/>
            <w:tcBorders>
              <w:top w:val="single" w:sz="4" w:space="0" w:color="000000"/>
              <w:left w:val="single" w:sz="4" w:space="0" w:color="000000"/>
              <w:bottom w:val="single" w:sz="4" w:space="0" w:color="000000"/>
              <w:right w:val="single" w:sz="4" w:space="0" w:color="000000"/>
            </w:tcBorders>
            <w:vAlign w:val="center"/>
          </w:tcPr>
          <w:p w:rsidR="004474BB" w:rsidRPr="00484D62" w:rsidRDefault="00CD3CF1"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4474BB" w:rsidRPr="00484D62" w:rsidRDefault="004474BB"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266,100</w:t>
            </w:r>
          </w:p>
        </w:tc>
      </w:tr>
      <w:tr w:rsidR="004474BB" w:rsidRPr="00AE11A4" w:rsidTr="00A35001">
        <w:trPr>
          <w:gridAfter w:val="1"/>
          <w:wAfter w:w="8" w:type="dxa"/>
          <w:trHeight w:val="145"/>
        </w:trPr>
        <w:tc>
          <w:tcPr>
            <w:tcW w:w="4829" w:type="dxa"/>
            <w:tcBorders>
              <w:top w:val="single" w:sz="4" w:space="0" w:color="000000"/>
              <w:left w:val="single" w:sz="4" w:space="0" w:color="000000"/>
              <w:bottom w:val="single" w:sz="4" w:space="0" w:color="000000"/>
            </w:tcBorders>
            <w:vAlign w:val="center"/>
          </w:tcPr>
          <w:p w:rsidR="004474BB" w:rsidRPr="00AE11A4" w:rsidRDefault="004474BB" w:rsidP="004474BB">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4474BB" w:rsidRPr="00AE11A4" w:rsidRDefault="004474BB" w:rsidP="004474BB">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4474BB" w:rsidRPr="00484D62" w:rsidRDefault="004474BB"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72,800</w:t>
            </w:r>
          </w:p>
        </w:tc>
        <w:tc>
          <w:tcPr>
            <w:tcW w:w="1283" w:type="dxa"/>
            <w:tcBorders>
              <w:top w:val="single" w:sz="4" w:space="0" w:color="000000"/>
              <w:left w:val="single" w:sz="4" w:space="0" w:color="000000"/>
              <w:bottom w:val="single" w:sz="4" w:space="0" w:color="000000"/>
              <w:right w:val="single" w:sz="4" w:space="0" w:color="000000"/>
            </w:tcBorders>
            <w:vAlign w:val="center"/>
          </w:tcPr>
          <w:p w:rsidR="004474BB" w:rsidRPr="00484D62" w:rsidRDefault="004474BB"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64,500</w:t>
            </w:r>
          </w:p>
        </w:tc>
        <w:tc>
          <w:tcPr>
            <w:tcW w:w="1272" w:type="dxa"/>
            <w:tcBorders>
              <w:top w:val="single" w:sz="4" w:space="0" w:color="000000"/>
              <w:left w:val="single" w:sz="4" w:space="0" w:color="000000"/>
              <w:bottom w:val="single" w:sz="4" w:space="0" w:color="000000"/>
              <w:right w:val="single" w:sz="4" w:space="0" w:color="000000"/>
            </w:tcBorders>
            <w:vAlign w:val="center"/>
          </w:tcPr>
          <w:p w:rsidR="004474BB" w:rsidRPr="00484D62" w:rsidRDefault="004474BB"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64,400</w:t>
            </w:r>
          </w:p>
        </w:tc>
        <w:tc>
          <w:tcPr>
            <w:tcW w:w="1296" w:type="dxa"/>
            <w:tcBorders>
              <w:top w:val="single" w:sz="4" w:space="0" w:color="000000"/>
              <w:left w:val="single" w:sz="4" w:space="0" w:color="000000"/>
              <w:bottom w:val="single" w:sz="4" w:space="0" w:color="000000"/>
              <w:right w:val="single" w:sz="4" w:space="0" w:color="000000"/>
            </w:tcBorders>
            <w:vAlign w:val="center"/>
          </w:tcPr>
          <w:p w:rsidR="004474BB" w:rsidRPr="00484D62" w:rsidRDefault="004474BB"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64,400</w:t>
            </w:r>
          </w:p>
        </w:tc>
        <w:tc>
          <w:tcPr>
            <w:tcW w:w="1388" w:type="dxa"/>
            <w:tcBorders>
              <w:top w:val="single" w:sz="4" w:space="0" w:color="000000"/>
              <w:left w:val="single" w:sz="4" w:space="0" w:color="000000"/>
              <w:bottom w:val="single" w:sz="4" w:space="0" w:color="000000"/>
              <w:right w:val="single" w:sz="4" w:space="0" w:color="000000"/>
            </w:tcBorders>
            <w:vAlign w:val="center"/>
          </w:tcPr>
          <w:p w:rsidR="004474BB" w:rsidRPr="00484D62" w:rsidRDefault="00CD3CF1"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4474BB" w:rsidRPr="00484D62" w:rsidRDefault="004474BB"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266,100</w:t>
            </w:r>
          </w:p>
        </w:tc>
      </w:tr>
      <w:tr w:rsidR="004474BB" w:rsidRPr="00AE11A4" w:rsidTr="00A35001">
        <w:trPr>
          <w:gridAfter w:val="1"/>
          <w:wAfter w:w="8" w:type="dxa"/>
          <w:trHeight w:val="177"/>
        </w:trPr>
        <w:tc>
          <w:tcPr>
            <w:tcW w:w="4829" w:type="dxa"/>
            <w:tcBorders>
              <w:top w:val="single" w:sz="4" w:space="0" w:color="000000"/>
              <w:left w:val="single" w:sz="4" w:space="0" w:color="000000"/>
              <w:bottom w:val="single" w:sz="4" w:space="0" w:color="000000"/>
            </w:tcBorders>
            <w:vAlign w:val="center"/>
          </w:tcPr>
          <w:p w:rsidR="004474BB" w:rsidRPr="00AE11A4" w:rsidRDefault="004474BB" w:rsidP="004474BB">
            <w:pPr>
              <w:rPr>
                <w:rFonts w:ascii="Times New Roman" w:eastAsiaTheme="minorEastAsia" w:hAnsi="Times New Roman"/>
                <w:b w:val="0"/>
                <w:sz w:val="24"/>
                <w:szCs w:val="24"/>
              </w:rPr>
            </w:pPr>
            <w:r w:rsidRPr="00AE11A4">
              <w:rPr>
                <w:rFonts w:ascii="Times New Roman" w:eastAsiaTheme="minorEastAsia" w:hAnsi="Times New Roman"/>
                <w:b w:val="0"/>
                <w:sz w:val="24"/>
                <w:szCs w:val="24"/>
              </w:rPr>
              <w:lastRenderedPageBreak/>
              <w:t>Федеральный бюджет</w:t>
            </w:r>
          </w:p>
        </w:tc>
        <w:tc>
          <w:tcPr>
            <w:tcW w:w="2091" w:type="dxa"/>
            <w:vMerge/>
            <w:tcBorders>
              <w:left w:val="single" w:sz="4" w:space="0" w:color="000000"/>
            </w:tcBorders>
          </w:tcPr>
          <w:p w:rsidR="004474BB" w:rsidRPr="00AE11A4" w:rsidRDefault="004474BB" w:rsidP="004474BB">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4474BB" w:rsidRPr="00AE11A4" w:rsidRDefault="004474BB"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4474BB" w:rsidRPr="00AE11A4" w:rsidRDefault="004474BB"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4474BB" w:rsidRPr="00AE11A4" w:rsidRDefault="004474BB"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4474BB" w:rsidRPr="00AE11A4" w:rsidRDefault="004474BB"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4474BB" w:rsidRPr="00AE11A4" w:rsidRDefault="00CD3CF1"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4474BB" w:rsidRPr="00AE11A4" w:rsidRDefault="004474BB"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4474BB" w:rsidRPr="00AE11A4" w:rsidTr="00A35001">
        <w:trPr>
          <w:gridAfter w:val="1"/>
          <w:wAfter w:w="8" w:type="dxa"/>
          <w:trHeight w:val="181"/>
        </w:trPr>
        <w:tc>
          <w:tcPr>
            <w:tcW w:w="4829" w:type="dxa"/>
            <w:tcBorders>
              <w:top w:val="single" w:sz="4" w:space="0" w:color="000000"/>
              <w:left w:val="single" w:sz="4" w:space="0" w:color="000000"/>
              <w:bottom w:val="single" w:sz="4" w:space="0" w:color="000000"/>
            </w:tcBorders>
            <w:vAlign w:val="center"/>
          </w:tcPr>
          <w:p w:rsidR="004474BB" w:rsidRPr="00AE11A4" w:rsidRDefault="004474BB" w:rsidP="004474BB">
            <w:pPr>
              <w:rPr>
                <w:rFonts w:ascii="Times New Roman" w:eastAsiaTheme="minorEastAsia" w:hAnsi="Times New Roman"/>
                <w:b w:val="0"/>
                <w:sz w:val="24"/>
                <w:szCs w:val="24"/>
              </w:rPr>
            </w:pPr>
            <w:r w:rsidRPr="00AE11A4">
              <w:rPr>
                <w:rFonts w:ascii="Times New Roman" w:eastAsiaTheme="minorEastAsia" w:hAnsi="Times New Roman"/>
                <w:b w:val="0"/>
                <w:sz w:val="24"/>
                <w:szCs w:val="24"/>
              </w:rPr>
              <w:lastRenderedPageBreak/>
              <w:t>Внебюджетные источники</w:t>
            </w:r>
          </w:p>
        </w:tc>
        <w:tc>
          <w:tcPr>
            <w:tcW w:w="2091" w:type="dxa"/>
            <w:vMerge/>
            <w:tcBorders>
              <w:left w:val="single" w:sz="4" w:space="0" w:color="000000"/>
              <w:bottom w:val="single" w:sz="4" w:space="0" w:color="000000"/>
            </w:tcBorders>
          </w:tcPr>
          <w:p w:rsidR="004474BB" w:rsidRPr="00AE11A4" w:rsidRDefault="004474BB" w:rsidP="004474BB">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4474BB" w:rsidRPr="00AE11A4" w:rsidRDefault="004474BB"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4474BB" w:rsidRPr="00AE11A4" w:rsidRDefault="004474BB"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4474BB" w:rsidRPr="00AE11A4" w:rsidRDefault="004474BB"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4474BB" w:rsidRPr="00AE11A4" w:rsidRDefault="004474BB"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4474BB" w:rsidRPr="00AE11A4" w:rsidRDefault="00CD3CF1"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4474BB" w:rsidRPr="00AE11A4" w:rsidRDefault="004474BB"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86990" w:rsidRPr="00AE11A4" w:rsidTr="00A35001">
        <w:trPr>
          <w:gridAfter w:val="1"/>
          <w:wAfter w:w="8" w:type="dxa"/>
          <w:trHeight w:val="391"/>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rPr>
                <w:rFonts w:ascii="Times New Roman" w:eastAsiaTheme="minorEastAsia" w:hAnsi="Times New Roman"/>
                <w:b w:val="0"/>
                <w:sz w:val="24"/>
                <w:szCs w:val="24"/>
              </w:rPr>
            </w:pPr>
            <w:r w:rsidRPr="00AE11A4">
              <w:rPr>
                <w:rFonts w:ascii="Times New Roman" w:eastAsiaTheme="minorEastAsia" w:hAnsi="Times New Roman"/>
                <w:b w:val="0"/>
                <w:i/>
                <w:sz w:val="24"/>
                <w:szCs w:val="24"/>
              </w:rPr>
              <w:t>Комплекс процессных мероприятий  «</w:t>
            </w:r>
            <w:r w:rsidRPr="00AE11A4">
              <w:rPr>
                <w:rFonts w:ascii="Times New Roman" w:hAnsi="Times New Roman"/>
                <w:b w:val="0"/>
                <w:i/>
                <w:sz w:val="24"/>
                <w:szCs w:val="24"/>
              </w:rPr>
              <w:t>Обеспечение функционирования и развития систем видеонаблюдения в сфере общественного порядка в местах массового пребывания граждан, в наиболее криминогенных общественных местах и на улицах города</w:t>
            </w:r>
            <w:r w:rsidRPr="00AE11A4">
              <w:rPr>
                <w:rFonts w:ascii="Times New Roman" w:eastAsiaTheme="minorEastAsia" w:hAnsi="Times New Roman"/>
                <w:b w:val="0"/>
                <w:i/>
                <w:sz w:val="24"/>
                <w:szCs w:val="24"/>
              </w:rPr>
              <w:t>» (всего), в том числе:</w:t>
            </w:r>
          </w:p>
        </w:tc>
        <w:tc>
          <w:tcPr>
            <w:tcW w:w="2091" w:type="dxa"/>
            <w:vMerge w:val="restart"/>
            <w:tcBorders>
              <w:top w:val="single" w:sz="4" w:space="0" w:color="000000"/>
              <w:left w:val="single" w:sz="4" w:space="0" w:color="000000"/>
            </w:tcBorders>
          </w:tcPr>
          <w:p w:rsidR="00F86990" w:rsidRPr="00AE11A4" w:rsidRDefault="00F86990" w:rsidP="00F869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ДЖКХ</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hAnsi="Times New Roman"/>
                <w:b w:val="0"/>
                <w:sz w:val="24"/>
                <w:szCs w:val="24"/>
              </w:rPr>
              <w:t>14 316,188</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3 051,000</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3 051,000</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3 051,000</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Pr="00F74E15" w:rsidRDefault="00F86990" w:rsidP="00A3500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9 153,000</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32 622,188</w:t>
            </w:r>
          </w:p>
        </w:tc>
      </w:tr>
      <w:tr w:rsidR="00F86990" w:rsidRPr="00AE11A4" w:rsidTr="00A35001">
        <w:trPr>
          <w:gridAfter w:val="1"/>
          <w:wAfter w:w="8" w:type="dxa"/>
          <w:trHeight w:val="391"/>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tcBorders>
              <w:left w:val="single" w:sz="4" w:space="0" w:color="000000"/>
            </w:tcBorders>
          </w:tcPr>
          <w:p w:rsidR="00F86990" w:rsidRPr="00AE11A4" w:rsidRDefault="00F86990" w:rsidP="00F86990">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tabs>
                <w:tab w:val="left" w:pos="5685"/>
              </w:tabs>
              <w:ind w:left="-109" w:right="-108"/>
              <w:jc w:val="center"/>
              <w:rPr>
                <w:rFonts w:ascii="Times New Roman" w:hAnsi="Times New Roman"/>
                <w:b w:val="0"/>
                <w:sz w:val="24"/>
                <w:szCs w:val="24"/>
              </w:rPr>
            </w:pPr>
            <w:r w:rsidRPr="00484D62">
              <w:rPr>
                <w:rFonts w:ascii="Times New Roman" w:hAnsi="Times New Roman"/>
                <w:b w:val="0"/>
                <w:sz w:val="24"/>
                <w:szCs w:val="24"/>
              </w:rPr>
              <w:t>14 316,188</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3 051,000</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3 051,000</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3 051,000</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9 153,000</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32 622,188</w:t>
            </w:r>
          </w:p>
        </w:tc>
      </w:tr>
      <w:tr w:rsidR="00F86990" w:rsidRPr="00AE11A4" w:rsidTr="00A35001">
        <w:trPr>
          <w:gridAfter w:val="1"/>
          <w:wAfter w:w="8" w:type="dxa"/>
          <w:trHeight w:val="241"/>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F86990" w:rsidRPr="00AE11A4" w:rsidRDefault="00F86990" w:rsidP="00F86990">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tabs>
                <w:tab w:val="left" w:pos="5685"/>
              </w:tabs>
              <w:ind w:left="-109" w:right="-108"/>
              <w:jc w:val="center"/>
              <w:rPr>
                <w:rFonts w:ascii="Times New Roman" w:hAnsi="Times New Roman"/>
                <w:b w:val="0"/>
                <w:sz w:val="24"/>
                <w:szCs w:val="24"/>
              </w:rPr>
            </w:pPr>
            <w:r w:rsidRPr="00484D62">
              <w:rPr>
                <w:rFonts w:ascii="Times New Roman" w:hAnsi="Times New Roman"/>
                <w:b w:val="0"/>
                <w:sz w:val="24"/>
                <w:szCs w:val="24"/>
              </w:rPr>
              <w:t>14 316,188</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3 051,000</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3 051,000</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3 051,000</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9 153,000</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32 622,188</w:t>
            </w:r>
          </w:p>
        </w:tc>
      </w:tr>
      <w:tr w:rsidR="00F86990" w:rsidRPr="00AE11A4" w:rsidTr="00A35001">
        <w:trPr>
          <w:gridAfter w:val="1"/>
          <w:wAfter w:w="8" w:type="dxa"/>
          <w:trHeight w:val="245"/>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F86990" w:rsidRPr="00AE11A4" w:rsidRDefault="00F86990" w:rsidP="00F86990">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r>
      <w:tr w:rsidR="00F86990" w:rsidRPr="00AE11A4" w:rsidTr="00A35001">
        <w:trPr>
          <w:gridAfter w:val="1"/>
          <w:wAfter w:w="8" w:type="dxa"/>
          <w:trHeight w:val="107"/>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F86990" w:rsidRPr="00AE11A4" w:rsidRDefault="00F86990" w:rsidP="00F86990">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86990" w:rsidRPr="00AE11A4" w:rsidTr="00A35001">
        <w:trPr>
          <w:gridAfter w:val="1"/>
          <w:wAfter w:w="8" w:type="dxa"/>
          <w:trHeight w:val="138"/>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F86990" w:rsidRPr="00AE11A4" w:rsidRDefault="00F86990" w:rsidP="00F86990">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86990" w:rsidRPr="00AE11A4" w:rsidTr="00BF6B86">
        <w:trPr>
          <w:gridAfter w:val="1"/>
          <w:wAfter w:w="8" w:type="dxa"/>
          <w:trHeight w:val="138"/>
        </w:trPr>
        <w:tc>
          <w:tcPr>
            <w:tcW w:w="4829" w:type="dxa"/>
            <w:tcBorders>
              <w:top w:val="single" w:sz="4" w:space="0" w:color="000000"/>
              <w:left w:val="single" w:sz="4" w:space="0" w:color="000000"/>
              <w:bottom w:val="single" w:sz="4" w:space="0" w:color="000000"/>
            </w:tcBorders>
            <w:vAlign w:val="center"/>
          </w:tcPr>
          <w:p w:rsidR="00F86990" w:rsidRPr="00E94049" w:rsidRDefault="00F86990" w:rsidP="00F86990">
            <w:pPr>
              <w:rPr>
                <w:rFonts w:ascii="Times New Roman" w:eastAsiaTheme="minorEastAsia" w:hAnsi="Times New Roman"/>
                <w:b w:val="0"/>
                <w:i/>
                <w:sz w:val="24"/>
                <w:szCs w:val="24"/>
              </w:rPr>
            </w:pPr>
            <w:r w:rsidRPr="00E94049">
              <w:rPr>
                <w:rFonts w:ascii="Times New Roman" w:eastAsiaTheme="minorEastAsia" w:hAnsi="Times New Roman"/>
                <w:b w:val="0"/>
                <w:i/>
                <w:sz w:val="24"/>
                <w:szCs w:val="24"/>
              </w:rPr>
              <w:t xml:space="preserve">Комплекс процессных мероприятий  </w:t>
            </w:r>
          </w:p>
          <w:p w:rsidR="00F86990" w:rsidRDefault="00F86990" w:rsidP="00F86990">
            <w:pPr>
              <w:rPr>
                <w:rFonts w:ascii="Times New Roman" w:hAnsi="Times New Roman"/>
                <w:b w:val="0"/>
                <w:i/>
                <w:sz w:val="24"/>
                <w:szCs w:val="24"/>
              </w:rPr>
            </w:pPr>
            <w:r w:rsidRPr="00E94049">
              <w:rPr>
                <w:rFonts w:ascii="Times New Roman" w:eastAsiaTheme="minorEastAsia" w:hAnsi="Times New Roman"/>
                <w:b w:val="0"/>
                <w:i/>
                <w:sz w:val="24"/>
                <w:szCs w:val="24"/>
              </w:rPr>
              <w:t>«</w:t>
            </w:r>
            <w:r w:rsidRPr="00E94049">
              <w:rPr>
                <w:rFonts w:ascii="Times New Roman" w:hAnsi="Times New Roman"/>
                <w:b w:val="0"/>
                <w:i/>
                <w:sz w:val="24"/>
                <w:szCs w:val="24"/>
              </w:rPr>
              <w:t>Информирование граждан о безопасности личного имущества (изготовление и тиражирование печатной продукции: памяток, буклетов, плакатов, листовок, баннеров)»</w:t>
            </w:r>
            <w:r>
              <w:rPr>
                <w:rFonts w:ascii="Times New Roman" w:hAnsi="Times New Roman"/>
                <w:b w:val="0"/>
                <w:i/>
                <w:sz w:val="24"/>
                <w:szCs w:val="24"/>
              </w:rPr>
              <w:t>,</w:t>
            </w:r>
          </w:p>
          <w:p w:rsidR="00F86990" w:rsidRPr="00E94049" w:rsidRDefault="00F86990" w:rsidP="00F86990">
            <w:pPr>
              <w:rPr>
                <w:rFonts w:ascii="Times New Roman" w:eastAsiaTheme="minorEastAsia" w:hAnsi="Times New Roman"/>
                <w:b w:val="0"/>
                <w:i/>
                <w:sz w:val="24"/>
                <w:szCs w:val="24"/>
              </w:rPr>
            </w:pPr>
            <w:r w:rsidRPr="00AE11A4">
              <w:rPr>
                <w:rFonts w:ascii="Times New Roman" w:eastAsiaTheme="minorEastAsia" w:hAnsi="Times New Roman"/>
                <w:b w:val="0"/>
                <w:i/>
                <w:sz w:val="24"/>
                <w:szCs w:val="24"/>
              </w:rPr>
              <w:t>в том числе:</w:t>
            </w:r>
          </w:p>
        </w:tc>
        <w:tc>
          <w:tcPr>
            <w:tcW w:w="2091" w:type="dxa"/>
            <w:vMerge w:val="restart"/>
            <w:tcBorders>
              <w:top w:val="single" w:sz="4" w:space="0" w:color="000000"/>
              <w:left w:val="single" w:sz="4" w:space="0" w:color="000000"/>
            </w:tcBorders>
          </w:tcPr>
          <w:p w:rsidR="00F86990" w:rsidRPr="00AE11A4" w:rsidRDefault="00F86990" w:rsidP="00F86990">
            <w:pPr>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41,000</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BF6B86">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41,000</w:t>
            </w:r>
          </w:p>
        </w:tc>
      </w:tr>
      <w:tr w:rsidR="00F86990" w:rsidRPr="00AE11A4" w:rsidTr="00A35001">
        <w:trPr>
          <w:gridAfter w:val="1"/>
          <w:wAfter w:w="8" w:type="dxa"/>
          <w:trHeight w:val="138"/>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tcBorders>
              <w:left w:val="single" w:sz="4" w:space="0" w:color="000000"/>
            </w:tcBorders>
          </w:tcPr>
          <w:p w:rsidR="00F86990" w:rsidRPr="00AE11A4" w:rsidRDefault="00F86990" w:rsidP="00F86990">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41,000</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41,000</w:t>
            </w:r>
          </w:p>
        </w:tc>
      </w:tr>
      <w:tr w:rsidR="00F86990" w:rsidRPr="00AE11A4" w:rsidTr="00A35001">
        <w:trPr>
          <w:gridAfter w:val="1"/>
          <w:wAfter w:w="8" w:type="dxa"/>
          <w:trHeight w:val="138"/>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F86990" w:rsidRPr="00AE11A4" w:rsidRDefault="00F86990" w:rsidP="00F86990">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41,000</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41,000</w:t>
            </w:r>
          </w:p>
        </w:tc>
      </w:tr>
      <w:tr w:rsidR="00F86990" w:rsidRPr="00AE11A4" w:rsidTr="00A35001">
        <w:trPr>
          <w:gridAfter w:val="1"/>
          <w:wAfter w:w="8" w:type="dxa"/>
          <w:trHeight w:val="138"/>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F86990" w:rsidRPr="00AE11A4" w:rsidRDefault="00F86990" w:rsidP="00F86990">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r>
      <w:tr w:rsidR="00F86990" w:rsidRPr="00AE11A4" w:rsidTr="00A35001">
        <w:trPr>
          <w:gridAfter w:val="1"/>
          <w:wAfter w:w="8" w:type="dxa"/>
          <w:trHeight w:val="138"/>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F86990" w:rsidRPr="00AE11A4" w:rsidRDefault="00F86990" w:rsidP="00F86990">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86990" w:rsidRPr="00AE11A4" w:rsidTr="00A35001">
        <w:trPr>
          <w:gridAfter w:val="1"/>
          <w:wAfter w:w="8" w:type="dxa"/>
          <w:trHeight w:val="138"/>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F86990" w:rsidRPr="00AE11A4" w:rsidRDefault="00F86990" w:rsidP="00F86990">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86990" w:rsidRPr="00AE11A4" w:rsidTr="00A35001">
        <w:trPr>
          <w:gridAfter w:val="1"/>
          <w:wAfter w:w="8" w:type="dxa"/>
          <w:trHeight w:val="391"/>
        </w:trPr>
        <w:tc>
          <w:tcPr>
            <w:tcW w:w="4829" w:type="dxa"/>
            <w:tcBorders>
              <w:top w:val="single" w:sz="4" w:space="0" w:color="000000"/>
              <w:left w:val="single" w:sz="4" w:space="0" w:color="000000"/>
              <w:bottom w:val="single" w:sz="4" w:space="0" w:color="000000"/>
            </w:tcBorders>
            <w:vAlign w:val="center"/>
          </w:tcPr>
          <w:p w:rsidR="00F86990" w:rsidRPr="00A2036F" w:rsidRDefault="00F86990" w:rsidP="00F86990">
            <w:pPr>
              <w:rPr>
                <w:rFonts w:ascii="Times New Roman" w:eastAsiaTheme="minorEastAsia" w:hAnsi="Times New Roman"/>
                <w:sz w:val="24"/>
                <w:szCs w:val="24"/>
              </w:rPr>
            </w:pPr>
            <w:r w:rsidRPr="00AE11A4">
              <w:rPr>
                <w:rFonts w:ascii="Times New Roman" w:eastAsiaTheme="minorEastAsia" w:hAnsi="Times New Roman"/>
                <w:b w:val="0"/>
                <w:i/>
                <w:sz w:val="24"/>
                <w:szCs w:val="24"/>
              </w:rPr>
              <w:t xml:space="preserve"> </w:t>
            </w:r>
            <w:r w:rsidRPr="006E687F">
              <w:rPr>
                <w:rFonts w:ascii="Times New Roman" w:eastAsiaTheme="minorEastAsia" w:hAnsi="Times New Roman"/>
                <w:sz w:val="24"/>
                <w:szCs w:val="24"/>
              </w:rPr>
              <w:t xml:space="preserve">Направление (подпрограмма) 2 </w:t>
            </w:r>
            <w:r w:rsidRPr="006E687F">
              <w:rPr>
                <w:rFonts w:ascii="Times New Roman" w:hAnsi="Times New Roman"/>
                <w:sz w:val="24"/>
                <w:szCs w:val="24"/>
              </w:rPr>
              <w:t>«Профилактика незаконного оборота и потребления наркотических средств и психотропных веществ»</w:t>
            </w:r>
          </w:p>
        </w:tc>
        <w:tc>
          <w:tcPr>
            <w:tcW w:w="2091" w:type="dxa"/>
            <w:vMerge w:val="restart"/>
            <w:tcBorders>
              <w:top w:val="single" w:sz="4" w:space="0" w:color="000000"/>
              <w:left w:val="single" w:sz="4" w:space="0" w:color="000000"/>
            </w:tcBorders>
          </w:tcPr>
          <w:p w:rsidR="00F86990" w:rsidRPr="00AE11A4" w:rsidRDefault="00F86990" w:rsidP="00F869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ККиТ; КФКиС</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sz w:val="24"/>
                <w:szCs w:val="24"/>
              </w:rPr>
            </w:pPr>
            <w:r w:rsidRPr="00AE11A4">
              <w:rPr>
                <w:rFonts w:ascii="Times New Roman" w:eastAsiaTheme="minorEastAsia" w:hAnsi="Times New Roman"/>
                <w:sz w:val="24"/>
                <w:szCs w:val="24"/>
              </w:rPr>
              <w:t>424,900</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sz w:val="24"/>
                <w:szCs w:val="24"/>
              </w:rPr>
            </w:pPr>
            <w:r>
              <w:rPr>
                <w:rFonts w:ascii="Times New Roman" w:eastAsiaTheme="minorEastAsia" w:hAnsi="Times New Roman"/>
                <w:sz w:val="24"/>
                <w:szCs w:val="24"/>
              </w:rPr>
              <w:t>247,700</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sz w:val="24"/>
                <w:szCs w:val="24"/>
              </w:rPr>
            </w:pPr>
            <w:r>
              <w:rPr>
                <w:rFonts w:ascii="Times New Roman" w:eastAsiaTheme="minorEastAsia" w:hAnsi="Times New Roman"/>
                <w:sz w:val="24"/>
                <w:szCs w:val="24"/>
              </w:rPr>
              <w:t>247,7</w:t>
            </w:r>
            <w:r w:rsidRPr="00AE11A4">
              <w:rPr>
                <w:rFonts w:ascii="Times New Roman" w:eastAsiaTheme="minorEastAsia" w:hAnsi="Times New Roman"/>
                <w:sz w:val="24"/>
                <w:szCs w:val="24"/>
              </w:rPr>
              <w:t>00</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sz w:val="24"/>
                <w:szCs w:val="24"/>
              </w:rPr>
            </w:pPr>
            <w:r>
              <w:rPr>
                <w:rFonts w:ascii="Times New Roman" w:eastAsiaTheme="minorEastAsia" w:hAnsi="Times New Roman"/>
                <w:sz w:val="24"/>
                <w:szCs w:val="24"/>
              </w:rPr>
              <w:t>247,700</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Default="00F86990" w:rsidP="00A35001">
            <w:pPr>
              <w:jc w:val="center"/>
              <w:rPr>
                <w:rFonts w:ascii="Times New Roman" w:eastAsiaTheme="minorEastAsia" w:hAnsi="Times New Roman"/>
                <w:sz w:val="24"/>
                <w:szCs w:val="24"/>
              </w:rPr>
            </w:pPr>
            <w:r>
              <w:rPr>
                <w:rFonts w:ascii="Times New Roman" w:eastAsiaTheme="minorEastAsia" w:hAnsi="Times New Roman"/>
                <w:sz w:val="24"/>
                <w:szCs w:val="24"/>
              </w:rPr>
              <w:t>743,100</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sz w:val="24"/>
                <w:szCs w:val="24"/>
              </w:rPr>
            </w:pPr>
            <w:r>
              <w:rPr>
                <w:rFonts w:ascii="Times New Roman" w:eastAsiaTheme="minorEastAsia" w:hAnsi="Times New Roman"/>
                <w:sz w:val="24"/>
                <w:szCs w:val="24"/>
              </w:rPr>
              <w:t>1 911,100</w:t>
            </w:r>
          </w:p>
        </w:tc>
      </w:tr>
      <w:tr w:rsidR="00F86990" w:rsidRPr="00AE11A4" w:rsidTr="00A35001">
        <w:trPr>
          <w:gridAfter w:val="1"/>
          <w:wAfter w:w="8" w:type="dxa"/>
          <w:trHeight w:val="199"/>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F86990" w:rsidRPr="00AE11A4" w:rsidRDefault="00F86990" w:rsidP="00F86990">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424,900</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247,7</w:t>
            </w:r>
            <w:r w:rsidRPr="00AE11A4">
              <w:rPr>
                <w:rFonts w:ascii="Times New Roman" w:eastAsiaTheme="minorEastAsia" w:hAnsi="Times New Roman"/>
                <w:b w:val="0"/>
                <w:sz w:val="24"/>
                <w:szCs w:val="24"/>
              </w:rPr>
              <w:t>00</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247,7</w:t>
            </w:r>
            <w:r w:rsidRPr="00AE11A4">
              <w:rPr>
                <w:rFonts w:ascii="Times New Roman" w:eastAsiaTheme="minorEastAsia" w:hAnsi="Times New Roman"/>
                <w:b w:val="0"/>
                <w:sz w:val="24"/>
                <w:szCs w:val="24"/>
              </w:rPr>
              <w:t>00</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247,700</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743,100</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1 911,100</w:t>
            </w:r>
          </w:p>
        </w:tc>
      </w:tr>
      <w:tr w:rsidR="00F86990" w:rsidRPr="00AE11A4" w:rsidTr="00A35001">
        <w:trPr>
          <w:gridAfter w:val="1"/>
          <w:wAfter w:w="8" w:type="dxa"/>
          <w:trHeight w:val="203"/>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F86990" w:rsidRPr="00AE11A4" w:rsidRDefault="00F86990" w:rsidP="00F86990">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86990" w:rsidRPr="00AE11A4" w:rsidTr="00A35001">
        <w:trPr>
          <w:gridAfter w:val="1"/>
          <w:wAfter w:w="8" w:type="dxa"/>
          <w:trHeight w:val="193"/>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F86990" w:rsidRPr="00AE11A4" w:rsidRDefault="00F86990" w:rsidP="00F86990">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86990" w:rsidRPr="00AE11A4" w:rsidTr="00A35001">
        <w:trPr>
          <w:gridAfter w:val="1"/>
          <w:wAfter w:w="8" w:type="dxa"/>
          <w:trHeight w:val="138"/>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F86990" w:rsidRPr="00AE11A4" w:rsidRDefault="00F86990" w:rsidP="00F86990">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86990" w:rsidRPr="00AE11A4" w:rsidTr="00A35001">
        <w:trPr>
          <w:gridAfter w:val="1"/>
          <w:wAfter w:w="8" w:type="dxa"/>
          <w:trHeight w:val="406"/>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val="restart"/>
            <w:tcBorders>
              <w:top w:val="single" w:sz="4" w:space="0" w:color="000000"/>
              <w:left w:val="single" w:sz="4" w:space="0" w:color="000000"/>
            </w:tcBorders>
          </w:tcPr>
          <w:p w:rsidR="00F86990" w:rsidRPr="00AE11A4" w:rsidRDefault="00F86990" w:rsidP="00F869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ККиТ</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8652DA"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Pr="002263C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379,329</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1 062,301</w:t>
            </w:r>
          </w:p>
        </w:tc>
      </w:tr>
      <w:tr w:rsidR="00F86990" w:rsidRPr="00AE11A4" w:rsidTr="00A35001">
        <w:trPr>
          <w:gridAfter w:val="1"/>
          <w:wAfter w:w="8" w:type="dxa"/>
          <w:trHeight w:val="258"/>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F86990" w:rsidRPr="00AE11A4" w:rsidRDefault="00F86990" w:rsidP="00F86990">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8652DA"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Pr="002263C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379,329</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1 062,301</w:t>
            </w:r>
          </w:p>
        </w:tc>
      </w:tr>
      <w:tr w:rsidR="00F86990" w:rsidRPr="00AE11A4" w:rsidTr="00A35001">
        <w:trPr>
          <w:gridAfter w:val="1"/>
          <w:wAfter w:w="8" w:type="dxa"/>
          <w:trHeight w:val="263"/>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lastRenderedPageBreak/>
              <w:t>Окружной бюджет</w:t>
            </w:r>
          </w:p>
        </w:tc>
        <w:tc>
          <w:tcPr>
            <w:tcW w:w="2091" w:type="dxa"/>
            <w:vMerge/>
            <w:tcBorders>
              <w:left w:val="single" w:sz="4" w:space="0" w:color="000000"/>
            </w:tcBorders>
          </w:tcPr>
          <w:p w:rsidR="00F86990" w:rsidRPr="00AE11A4" w:rsidRDefault="00F86990" w:rsidP="00F86990">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86990" w:rsidRPr="00AE11A4" w:rsidTr="00A35001">
        <w:trPr>
          <w:gridAfter w:val="1"/>
          <w:wAfter w:w="8" w:type="dxa"/>
          <w:trHeight w:val="253"/>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lastRenderedPageBreak/>
              <w:t>Федеральный бюджет</w:t>
            </w:r>
          </w:p>
        </w:tc>
        <w:tc>
          <w:tcPr>
            <w:tcW w:w="2091" w:type="dxa"/>
            <w:vMerge/>
            <w:tcBorders>
              <w:left w:val="single" w:sz="4" w:space="0" w:color="000000"/>
            </w:tcBorders>
          </w:tcPr>
          <w:p w:rsidR="00F86990" w:rsidRPr="00AE11A4" w:rsidRDefault="00F86990" w:rsidP="00F86990">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86990" w:rsidRPr="00AE11A4" w:rsidTr="00A35001">
        <w:trPr>
          <w:gridAfter w:val="1"/>
          <w:wAfter w:w="8" w:type="dxa"/>
          <w:trHeight w:val="257"/>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F86990" w:rsidRPr="00AE11A4" w:rsidRDefault="00F86990" w:rsidP="00F86990">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86990" w:rsidRPr="00AE11A4" w:rsidTr="00A35001">
        <w:trPr>
          <w:gridAfter w:val="1"/>
          <w:wAfter w:w="8" w:type="dxa"/>
          <w:trHeight w:val="391"/>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val="restart"/>
            <w:tcBorders>
              <w:top w:val="single" w:sz="4" w:space="0" w:color="000000"/>
              <w:left w:val="single" w:sz="4" w:space="0" w:color="000000"/>
            </w:tcBorders>
          </w:tcPr>
          <w:p w:rsidR="00F86990" w:rsidRPr="00AE11A4" w:rsidRDefault="00F86990" w:rsidP="00F869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КФКиС</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121,257</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8652DA"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121,257</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Pr="002263C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363,771</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F86990" w:rsidRPr="00AE11A4" w:rsidTr="00A35001">
        <w:trPr>
          <w:gridAfter w:val="1"/>
          <w:wAfter w:w="8" w:type="dxa"/>
          <w:trHeight w:val="268"/>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F86990" w:rsidRPr="00AE11A4" w:rsidRDefault="00F86990" w:rsidP="00F86990">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121,257</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121,257</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Pr="002263C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363,771</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F86990" w:rsidRPr="00AE11A4" w:rsidTr="00A35001">
        <w:trPr>
          <w:gridAfter w:val="1"/>
          <w:wAfter w:w="8" w:type="dxa"/>
          <w:trHeight w:val="259"/>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F86990" w:rsidRPr="00AE11A4" w:rsidRDefault="00F86990" w:rsidP="00F86990">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86990" w:rsidRPr="00AE11A4" w:rsidTr="00A35001">
        <w:trPr>
          <w:gridAfter w:val="1"/>
          <w:wAfter w:w="8" w:type="dxa"/>
          <w:trHeight w:val="249"/>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F86990" w:rsidRPr="00AE11A4" w:rsidRDefault="00F86990" w:rsidP="00F86990">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86990" w:rsidRPr="00AE11A4" w:rsidTr="00A35001">
        <w:trPr>
          <w:gridAfter w:val="1"/>
          <w:wAfter w:w="8" w:type="dxa"/>
          <w:trHeight w:val="253"/>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F86990" w:rsidRPr="00AE11A4" w:rsidRDefault="00F86990" w:rsidP="00F86990">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86990" w:rsidRPr="00AE11A4" w:rsidTr="00A35001">
        <w:trPr>
          <w:gridAfter w:val="1"/>
          <w:wAfter w:w="8" w:type="dxa"/>
          <w:trHeight w:val="391"/>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rPr>
                <w:rFonts w:ascii="Times New Roman" w:eastAsiaTheme="minorEastAsia" w:hAnsi="Times New Roman"/>
                <w:b w:val="0"/>
                <w:sz w:val="24"/>
                <w:szCs w:val="24"/>
              </w:rPr>
            </w:pPr>
            <w:r w:rsidRPr="00AE11A4">
              <w:rPr>
                <w:rFonts w:ascii="Times New Roman" w:eastAsiaTheme="minorEastAsia" w:hAnsi="Times New Roman"/>
                <w:b w:val="0"/>
                <w:i/>
                <w:sz w:val="24"/>
                <w:szCs w:val="24"/>
              </w:rPr>
              <w:t>Комплекс процессных мероприятий «</w:t>
            </w:r>
            <w:r w:rsidRPr="00AE11A4">
              <w:rPr>
                <w:rFonts w:ascii="Times New Roman" w:hAnsi="Times New Roman"/>
                <w:b w:val="0"/>
                <w:i/>
                <w:sz w:val="24"/>
                <w:szCs w:val="24"/>
              </w:rPr>
              <w:t>Организация и проведение профилактических мероприятий</w:t>
            </w:r>
            <w:r w:rsidRPr="00AE11A4">
              <w:rPr>
                <w:rFonts w:ascii="Times New Roman" w:eastAsiaTheme="minorEastAsia" w:hAnsi="Times New Roman"/>
                <w:b w:val="0"/>
                <w:i/>
                <w:sz w:val="24"/>
                <w:szCs w:val="24"/>
              </w:rPr>
              <w:t>» (всего), в том числе:</w:t>
            </w:r>
          </w:p>
        </w:tc>
        <w:tc>
          <w:tcPr>
            <w:tcW w:w="2091" w:type="dxa"/>
            <w:vMerge w:val="restart"/>
            <w:tcBorders>
              <w:top w:val="single" w:sz="4" w:space="0" w:color="000000"/>
              <w:left w:val="single" w:sz="4" w:space="0" w:color="000000"/>
            </w:tcBorders>
          </w:tcPr>
          <w:p w:rsidR="00F86990" w:rsidRPr="00AE11A4" w:rsidRDefault="00F86990" w:rsidP="00F869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ККиТ</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484D62" w:rsidRDefault="00F86990" w:rsidP="00A3500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126,443</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8652DA"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Pr="002263C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379,329</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1 062,301</w:t>
            </w:r>
          </w:p>
        </w:tc>
      </w:tr>
      <w:tr w:rsidR="00F86990" w:rsidRPr="00AE11A4" w:rsidTr="00A35001">
        <w:trPr>
          <w:gridAfter w:val="1"/>
          <w:wAfter w:w="8" w:type="dxa"/>
          <w:trHeight w:val="391"/>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tcBorders>
              <w:left w:val="single" w:sz="4" w:space="0" w:color="000000"/>
            </w:tcBorders>
          </w:tcPr>
          <w:p w:rsidR="00F86990" w:rsidRPr="00AE11A4" w:rsidRDefault="00F86990" w:rsidP="00F86990">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8652DA"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Pr="002263C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379,329</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1 062,301</w:t>
            </w:r>
          </w:p>
        </w:tc>
      </w:tr>
      <w:tr w:rsidR="00F86990" w:rsidRPr="00AE11A4" w:rsidTr="00A35001">
        <w:trPr>
          <w:gridAfter w:val="1"/>
          <w:wAfter w:w="8" w:type="dxa"/>
          <w:trHeight w:val="286"/>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F86990" w:rsidRPr="00AE11A4" w:rsidRDefault="00F86990" w:rsidP="00F86990">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379,329</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1 062,301</w:t>
            </w:r>
          </w:p>
        </w:tc>
      </w:tr>
      <w:tr w:rsidR="00F86990" w:rsidRPr="00AE11A4" w:rsidTr="00A35001">
        <w:trPr>
          <w:gridAfter w:val="1"/>
          <w:wAfter w:w="8" w:type="dxa"/>
          <w:trHeight w:val="277"/>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F86990" w:rsidRPr="00AE11A4" w:rsidRDefault="00F86990" w:rsidP="00F86990">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86990" w:rsidRPr="00AE11A4" w:rsidTr="00A35001">
        <w:trPr>
          <w:gridAfter w:val="1"/>
          <w:wAfter w:w="8" w:type="dxa"/>
          <w:trHeight w:val="125"/>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F86990" w:rsidRPr="00AE11A4" w:rsidRDefault="00F86990" w:rsidP="00F86990">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86990" w:rsidRPr="00AE11A4" w:rsidTr="00A35001">
        <w:trPr>
          <w:gridAfter w:val="1"/>
          <w:wAfter w:w="8" w:type="dxa"/>
          <w:trHeight w:val="271"/>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F86990" w:rsidRPr="00AE11A4" w:rsidRDefault="00F86990" w:rsidP="00F86990">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86990" w:rsidRPr="00AE11A4" w:rsidTr="00A35001">
        <w:trPr>
          <w:gridAfter w:val="1"/>
          <w:wAfter w:w="8" w:type="dxa"/>
          <w:trHeight w:val="391"/>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rPr>
                <w:rFonts w:ascii="Times New Roman" w:eastAsiaTheme="minorEastAsia" w:hAnsi="Times New Roman"/>
                <w:b w:val="0"/>
                <w:sz w:val="24"/>
                <w:szCs w:val="24"/>
              </w:rPr>
            </w:pPr>
            <w:r w:rsidRPr="00AE11A4">
              <w:rPr>
                <w:rFonts w:ascii="Times New Roman" w:eastAsiaTheme="minorEastAsia" w:hAnsi="Times New Roman"/>
                <w:b w:val="0"/>
                <w:i/>
                <w:sz w:val="24"/>
                <w:szCs w:val="24"/>
              </w:rPr>
              <w:t>Комплекс процессных мероприятий «</w:t>
            </w:r>
            <w:r w:rsidRPr="00AE11A4">
              <w:rPr>
                <w:rFonts w:ascii="Times New Roman" w:hAnsi="Times New Roman"/>
                <w:b w:val="0"/>
                <w:i/>
                <w:sz w:val="24"/>
                <w:szCs w:val="24"/>
              </w:rPr>
              <w:t>Развитие и поддержка добровольческого (волонтерского) антинаркотического движения, в том числе немедицинского потребления наркотиков</w:t>
            </w:r>
            <w:r w:rsidRPr="00AE11A4">
              <w:rPr>
                <w:rFonts w:ascii="Times New Roman" w:eastAsiaTheme="minorEastAsia" w:hAnsi="Times New Roman"/>
                <w:b w:val="0"/>
                <w:i/>
                <w:sz w:val="24"/>
                <w:szCs w:val="24"/>
              </w:rPr>
              <w:t>» (всего), в том числе:</w:t>
            </w:r>
          </w:p>
        </w:tc>
        <w:tc>
          <w:tcPr>
            <w:tcW w:w="2091" w:type="dxa"/>
            <w:vMerge w:val="restart"/>
            <w:tcBorders>
              <w:top w:val="single" w:sz="4" w:space="0" w:color="000000"/>
              <w:left w:val="single" w:sz="4" w:space="0" w:color="000000"/>
            </w:tcBorders>
          </w:tcPr>
          <w:p w:rsidR="00F86990" w:rsidRPr="00AE11A4" w:rsidRDefault="00F86990" w:rsidP="00F86990">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КФКиС</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121,257</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363,771</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F86990" w:rsidRPr="00AE11A4" w:rsidTr="00A35001">
        <w:trPr>
          <w:gridAfter w:val="1"/>
          <w:wAfter w:w="8" w:type="dxa"/>
          <w:trHeight w:val="391"/>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tcBorders>
              <w:left w:val="single" w:sz="4" w:space="0" w:color="000000"/>
            </w:tcBorders>
          </w:tcPr>
          <w:p w:rsidR="00F86990" w:rsidRPr="00AE11A4" w:rsidRDefault="00F86990" w:rsidP="00F86990">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8652DA"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121,257</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Pr="002263C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363,771</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F86990" w:rsidRPr="00AE11A4" w:rsidTr="00A35001">
        <w:trPr>
          <w:gridAfter w:val="1"/>
          <w:wAfter w:w="8" w:type="dxa"/>
          <w:trHeight w:val="298"/>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F86990" w:rsidRPr="00AE11A4" w:rsidRDefault="00F86990" w:rsidP="00F86990">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121,257</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Pr="002263C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363,771</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F86990" w:rsidRPr="00AE11A4" w:rsidTr="00A35001">
        <w:trPr>
          <w:gridAfter w:val="1"/>
          <w:wAfter w:w="8" w:type="dxa"/>
          <w:trHeight w:val="261"/>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F86990" w:rsidRPr="00AE11A4" w:rsidRDefault="00F86990" w:rsidP="00F86990">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86990" w:rsidRPr="00AE11A4" w:rsidTr="00A35001">
        <w:trPr>
          <w:gridAfter w:val="1"/>
          <w:wAfter w:w="8" w:type="dxa"/>
          <w:trHeight w:val="123"/>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F86990" w:rsidRPr="00AE11A4" w:rsidRDefault="00F86990" w:rsidP="00F86990">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86990" w:rsidRPr="00AE11A4" w:rsidTr="00A35001">
        <w:trPr>
          <w:gridAfter w:val="1"/>
          <w:wAfter w:w="8" w:type="dxa"/>
          <w:trHeight w:val="138"/>
        </w:trPr>
        <w:tc>
          <w:tcPr>
            <w:tcW w:w="4829" w:type="dxa"/>
            <w:tcBorders>
              <w:top w:val="single" w:sz="4" w:space="0" w:color="000000"/>
              <w:left w:val="single" w:sz="4" w:space="0" w:color="000000"/>
              <w:bottom w:val="single" w:sz="4" w:space="0" w:color="000000"/>
            </w:tcBorders>
            <w:vAlign w:val="center"/>
          </w:tcPr>
          <w:p w:rsidR="00F86990" w:rsidRPr="00AE11A4" w:rsidRDefault="00F86990" w:rsidP="00F86990">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F86990" w:rsidRPr="00AE11A4" w:rsidRDefault="00F86990" w:rsidP="00F86990">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F86990" w:rsidRPr="00AE11A4" w:rsidRDefault="00F86990" w:rsidP="00A3500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bl>
    <w:p w:rsidR="00FE2748" w:rsidRDefault="00FE2748" w:rsidP="002E7CA1">
      <w:pPr>
        <w:jc w:val="center"/>
        <w:rPr>
          <w:rFonts w:ascii="Times New Roman" w:eastAsiaTheme="minorEastAsia" w:hAnsi="Times New Roman"/>
          <w:b w:val="0"/>
          <w:sz w:val="28"/>
          <w:szCs w:val="28"/>
        </w:rPr>
      </w:pPr>
    </w:p>
    <w:p w:rsidR="00EF2393" w:rsidRPr="002836B6" w:rsidRDefault="00EF2393" w:rsidP="00056431">
      <w:pPr>
        <w:widowControl w:val="0"/>
        <w:autoSpaceDE w:val="0"/>
        <w:autoSpaceDN w:val="0"/>
        <w:jc w:val="both"/>
        <w:rPr>
          <w:rFonts w:ascii="Times New Roman" w:eastAsia="Calibri" w:hAnsi="Times New Roman"/>
          <w:b w:val="0"/>
          <w:color w:val="0070C0"/>
          <w:sz w:val="28"/>
          <w:szCs w:val="28"/>
        </w:rPr>
        <w:sectPr w:rsidR="00EF2393" w:rsidRPr="002836B6" w:rsidSect="006817AA">
          <w:pgSz w:w="16838" w:h="11906" w:orient="landscape" w:code="9"/>
          <w:pgMar w:top="567" w:right="709" w:bottom="426" w:left="1134" w:header="709" w:footer="709" w:gutter="0"/>
          <w:cols w:space="708"/>
          <w:titlePg/>
          <w:docGrid w:linePitch="360"/>
        </w:sectPr>
      </w:pPr>
    </w:p>
    <w:p w:rsidR="00125134" w:rsidRPr="00930C5C" w:rsidRDefault="00125134" w:rsidP="007614DD">
      <w:pPr>
        <w:jc w:val="both"/>
        <w:rPr>
          <w:rFonts w:ascii="Times New Roman" w:hAnsi="Times New Roman"/>
          <w:b w:val="0"/>
          <w:color w:val="0070C0"/>
          <w:sz w:val="28"/>
          <w:szCs w:val="28"/>
        </w:rPr>
      </w:pPr>
      <w:bookmarkStart w:id="0" w:name="_GoBack"/>
      <w:bookmarkEnd w:id="0"/>
    </w:p>
    <w:sectPr w:rsidR="00125134" w:rsidRPr="00930C5C" w:rsidSect="007E2D0B">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08E" w:rsidRDefault="00DE008E" w:rsidP="00265738">
      <w:pPr>
        <w:pStyle w:val="a4"/>
        <w:spacing w:after="0"/>
      </w:pPr>
      <w:r>
        <w:separator/>
      </w:r>
    </w:p>
  </w:endnote>
  <w:endnote w:type="continuationSeparator" w:id="0">
    <w:p w:rsidR="00DE008E" w:rsidRDefault="00DE008E"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08E" w:rsidRDefault="00DE008E" w:rsidP="00265738">
      <w:pPr>
        <w:pStyle w:val="a4"/>
        <w:spacing w:after="0"/>
      </w:pPr>
      <w:r>
        <w:separator/>
      </w:r>
    </w:p>
  </w:footnote>
  <w:footnote w:type="continuationSeparator" w:id="0">
    <w:p w:rsidR="00DE008E" w:rsidRDefault="00DE008E"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D4A" w:rsidRDefault="00911D4A" w:rsidP="00617E97">
    <w:pPr>
      <w:pStyle w:val="a5"/>
      <w:jc w:val="center"/>
    </w:pPr>
    <w:r>
      <w:fldChar w:fldCharType="begin"/>
    </w:r>
    <w:r>
      <w:instrText>PAGE   \* MERGEFORMAT</w:instrText>
    </w:r>
    <w:r>
      <w:fldChar w:fldCharType="separate"/>
    </w:r>
    <w:r w:rsidR="007614DD">
      <w:rPr>
        <w:noProof/>
      </w:rPr>
      <w:t>16</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styleLink w:val="23"/>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AEA"/>
    <w:rsid w:val="00000BE9"/>
    <w:rsid w:val="00000E12"/>
    <w:rsid w:val="000028C4"/>
    <w:rsid w:val="000029A5"/>
    <w:rsid w:val="00002F28"/>
    <w:rsid w:val="00003481"/>
    <w:rsid w:val="00003642"/>
    <w:rsid w:val="00003934"/>
    <w:rsid w:val="0000571E"/>
    <w:rsid w:val="00006A83"/>
    <w:rsid w:val="00007250"/>
    <w:rsid w:val="00007804"/>
    <w:rsid w:val="00007857"/>
    <w:rsid w:val="0000791F"/>
    <w:rsid w:val="00007B93"/>
    <w:rsid w:val="00010CF2"/>
    <w:rsid w:val="00011D27"/>
    <w:rsid w:val="00011FB0"/>
    <w:rsid w:val="0001204A"/>
    <w:rsid w:val="000123A9"/>
    <w:rsid w:val="000124C4"/>
    <w:rsid w:val="00012DD5"/>
    <w:rsid w:val="00012E27"/>
    <w:rsid w:val="000131F3"/>
    <w:rsid w:val="000133C7"/>
    <w:rsid w:val="00013E62"/>
    <w:rsid w:val="00014FBC"/>
    <w:rsid w:val="000155EC"/>
    <w:rsid w:val="00015799"/>
    <w:rsid w:val="00015DF1"/>
    <w:rsid w:val="000201E3"/>
    <w:rsid w:val="00020FF0"/>
    <w:rsid w:val="000216A3"/>
    <w:rsid w:val="000218B5"/>
    <w:rsid w:val="00021CAC"/>
    <w:rsid w:val="0002237B"/>
    <w:rsid w:val="00022612"/>
    <w:rsid w:val="00025773"/>
    <w:rsid w:val="0002689D"/>
    <w:rsid w:val="00026C13"/>
    <w:rsid w:val="000300F5"/>
    <w:rsid w:val="000304FB"/>
    <w:rsid w:val="000307E9"/>
    <w:rsid w:val="00030DFB"/>
    <w:rsid w:val="00030EEF"/>
    <w:rsid w:val="00031432"/>
    <w:rsid w:val="00031B80"/>
    <w:rsid w:val="00032D04"/>
    <w:rsid w:val="00033294"/>
    <w:rsid w:val="0003419F"/>
    <w:rsid w:val="000347F5"/>
    <w:rsid w:val="000360A4"/>
    <w:rsid w:val="000370A4"/>
    <w:rsid w:val="00037273"/>
    <w:rsid w:val="0003761F"/>
    <w:rsid w:val="000404FA"/>
    <w:rsid w:val="00041610"/>
    <w:rsid w:val="000420E1"/>
    <w:rsid w:val="000430B6"/>
    <w:rsid w:val="000431AB"/>
    <w:rsid w:val="00045409"/>
    <w:rsid w:val="00045A0D"/>
    <w:rsid w:val="00046624"/>
    <w:rsid w:val="00046869"/>
    <w:rsid w:val="0004716F"/>
    <w:rsid w:val="00047BF3"/>
    <w:rsid w:val="00047F16"/>
    <w:rsid w:val="00050C94"/>
    <w:rsid w:val="00052EA5"/>
    <w:rsid w:val="00053618"/>
    <w:rsid w:val="00054103"/>
    <w:rsid w:val="000546F4"/>
    <w:rsid w:val="00055551"/>
    <w:rsid w:val="000561BA"/>
    <w:rsid w:val="00056431"/>
    <w:rsid w:val="00056528"/>
    <w:rsid w:val="00062E0F"/>
    <w:rsid w:val="00063029"/>
    <w:rsid w:val="0006331C"/>
    <w:rsid w:val="00063441"/>
    <w:rsid w:val="0006365A"/>
    <w:rsid w:val="00063CDA"/>
    <w:rsid w:val="00063E5B"/>
    <w:rsid w:val="000644BF"/>
    <w:rsid w:val="0006454B"/>
    <w:rsid w:val="00064BA4"/>
    <w:rsid w:val="0006559B"/>
    <w:rsid w:val="000656C4"/>
    <w:rsid w:val="000658EE"/>
    <w:rsid w:val="00065B32"/>
    <w:rsid w:val="00065BF8"/>
    <w:rsid w:val="00066403"/>
    <w:rsid w:val="00067097"/>
    <w:rsid w:val="000670B4"/>
    <w:rsid w:val="0006737F"/>
    <w:rsid w:val="0007018C"/>
    <w:rsid w:val="000704A5"/>
    <w:rsid w:val="00070F9A"/>
    <w:rsid w:val="00071956"/>
    <w:rsid w:val="00071EF1"/>
    <w:rsid w:val="00072049"/>
    <w:rsid w:val="00072D83"/>
    <w:rsid w:val="00074530"/>
    <w:rsid w:val="00074CE7"/>
    <w:rsid w:val="00074D26"/>
    <w:rsid w:val="000750C9"/>
    <w:rsid w:val="00075A5D"/>
    <w:rsid w:val="00075EBC"/>
    <w:rsid w:val="000760A8"/>
    <w:rsid w:val="00076635"/>
    <w:rsid w:val="0007667B"/>
    <w:rsid w:val="00076FE4"/>
    <w:rsid w:val="00077952"/>
    <w:rsid w:val="00080321"/>
    <w:rsid w:val="000812C2"/>
    <w:rsid w:val="00081E56"/>
    <w:rsid w:val="00081FD9"/>
    <w:rsid w:val="00082225"/>
    <w:rsid w:val="0008222D"/>
    <w:rsid w:val="000822B3"/>
    <w:rsid w:val="000823E2"/>
    <w:rsid w:val="00082510"/>
    <w:rsid w:val="00082898"/>
    <w:rsid w:val="00083F03"/>
    <w:rsid w:val="000841D3"/>
    <w:rsid w:val="00084860"/>
    <w:rsid w:val="000850F6"/>
    <w:rsid w:val="00085D5E"/>
    <w:rsid w:val="000866E0"/>
    <w:rsid w:val="000869BC"/>
    <w:rsid w:val="000900E2"/>
    <w:rsid w:val="00090885"/>
    <w:rsid w:val="000908C0"/>
    <w:rsid w:val="00090978"/>
    <w:rsid w:val="000914B5"/>
    <w:rsid w:val="00091797"/>
    <w:rsid w:val="000919D9"/>
    <w:rsid w:val="00091C47"/>
    <w:rsid w:val="000936DD"/>
    <w:rsid w:val="00093E4C"/>
    <w:rsid w:val="000944A8"/>
    <w:rsid w:val="00094C9F"/>
    <w:rsid w:val="0009540E"/>
    <w:rsid w:val="0009583A"/>
    <w:rsid w:val="00095D24"/>
    <w:rsid w:val="00095D4D"/>
    <w:rsid w:val="00095E22"/>
    <w:rsid w:val="00096334"/>
    <w:rsid w:val="0009745E"/>
    <w:rsid w:val="000A0859"/>
    <w:rsid w:val="000A15BD"/>
    <w:rsid w:val="000A1751"/>
    <w:rsid w:val="000A18A8"/>
    <w:rsid w:val="000A1C26"/>
    <w:rsid w:val="000A1FBD"/>
    <w:rsid w:val="000A220F"/>
    <w:rsid w:val="000A35D5"/>
    <w:rsid w:val="000A3779"/>
    <w:rsid w:val="000A3A3B"/>
    <w:rsid w:val="000A3CE3"/>
    <w:rsid w:val="000A4723"/>
    <w:rsid w:val="000A4B7A"/>
    <w:rsid w:val="000A5045"/>
    <w:rsid w:val="000A50B6"/>
    <w:rsid w:val="000A57A3"/>
    <w:rsid w:val="000A5BA2"/>
    <w:rsid w:val="000B0A4D"/>
    <w:rsid w:val="000B1DF6"/>
    <w:rsid w:val="000B2192"/>
    <w:rsid w:val="000B2414"/>
    <w:rsid w:val="000B2609"/>
    <w:rsid w:val="000B2720"/>
    <w:rsid w:val="000B2E0C"/>
    <w:rsid w:val="000B33C3"/>
    <w:rsid w:val="000B3551"/>
    <w:rsid w:val="000B3AA5"/>
    <w:rsid w:val="000B4976"/>
    <w:rsid w:val="000B50AB"/>
    <w:rsid w:val="000B5258"/>
    <w:rsid w:val="000B587D"/>
    <w:rsid w:val="000B5C1D"/>
    <w:rsid w:val="000B5DDE"/>
    <w:rsid w:val="000B6069"/>
    <w:rsid w:val="000B6292"/>
    <w:rsid w:val="000B645E"/>
    <w:rsid w:val="000B6E73"/>
    <w:rsid w:val="000B7381"/>
    <w:rsid w:val="000B7584"/>
    <w:rsid w:val="000B75BD"/>
    <w:rsid w:val="000B7FA3"/>
    <w:rsid w:val="000C04D0"/>
    <w:rsid w:val="000C0536"/>
    <w:rsid w:val="000C090C"/>
    <w:rsid w:val="000C0A55"/>
    <w:rsid w:val="000C1206"/>
    <w:rsid w:val="000C17BB"/>
    <w:rsid w:val="000C1E60"/>
    <w:rsid w:val="000C2262"/>
    <w:rsid w:val="000C245E"/>
    <w:rsid w:val="000C249F"/>
    <w:rsid w:val="000C2664"/>
    <w:rsid w:val="000C267E"/>
    <w:rsid w:val="000C270A"/>
    <w:rsid w:val="000C2B78"/>
    <w:rsid w:val="000C3EA9"/>
    <w:rsid w:val="000C3EDD"/>
    <w:rsid w:val="000C4C73"/>
    <w:rsid w:val="000C5679"/>
    <w:rsid w:val="000C5F45"/>
    <w:rsid w:val="000C5FA6"/>
    <w:rsid w:val="000C63BF"/>
    <w:rsid w:val="000C7C55"/>
    <w:rsid w:val="000C7C85"/>
    <w:rsid w:val="000D0C55"/>
    <w:rsid w:val="000D1440"/>
    <w:rsid w:val="000D1DC4"/>
    <w:rsid w:val="000D1EB2"/>
    <w:rsid w:val="000D21A8"/>
    <w:rsid w:val="000D222E"/>
    <w:rsid w:val="000D2F8C"/>
    <w:rsid w:val="000D3147"/>
    <w:rsid w:val="000D3345"/>
    <w:rsid w:val="000D3CEF"/>
    <w:rsid w:val="000D5CCA"/>
    <w:rsid w:val="000D6EEC"/>
    <w:rsid w:val="000D71D4"/>
    <w:rsid w:val="000D7BD8"/>
    <w:rsid w:val="000E0AEA"/>
    <w:rsid w:val="000E0B5B"/>
    <w:rsid w:val="000E13E9"/>
    <w:rsid w:val="000E16C8"/>
    <w:rsid w:val="000E177E"/>
    <w:rsid w:val="000E1FB5"/>
    <w:rsid w:val="000E2C7D"/>
    <w:rsid w:val="000E2FF7"/>
    <w:rsid w:val="000E3E8E"/>
    <w:rsid w:val="000E49E9"/>
    <w:rsid w:val="000E4F8F"/>
    <w:rsid w:val="000E5EAF"/>
    <w:rsid w:val="000E62CE"/>
    <w:rsid w:val="000E65BF"/>
    <w:rsid w:val="000E65CA"/>
    <w:rsid w:val="000E6B6E"/>
    <w:rsid w:val="000E6BEF"/>
    <w:rsid w:val="000E6CC5"/>
    <w:rsid w:val="000E70EB"/>
    <w:rsid w:val="000E759B"/>
    <w:rsid w:val="000E7D0E"/>
    <w:rsid w:val="000F03BF"/>
    <w:rsid w:val="000F15AE"/>
    <w:rsid w:val="000F1BD0"/>
    <w:rsid w:val="000F2494"/>
    <w:rsid w:val="000F24BE"/>
    <w:rsid w:val="000F2A63"/>
    <w:rsid w:val="000F3514"/>
    <w:rsid w:val="000F3701"/>
    <w:rsid w:val="000F3BA7"/>
    <w:rsid w:val="000F42E8"/>
    <w:rsid w:val="000F5022"/>
    <w:rsid w:val="000F52D4"/>
    <w:rsid w:val="000F537D"/>
    <w:rsid w:val="000F5502"/>
    <w:rsid w:val="000F5B1C"/>
    <w:rsid w:val="000F5E49"/>
    <w:rsid w:val="000F62B9"/>
    <w:rsid w:val="000F6F26"/>
    <w:rsid w:val="000F72D0"/>
    <w:rsid w:val="000F7689"/>
    <w:rsid w:val="000F7777"/>
    <w:rsid w:val="000F7CC8"/>
    <w:rsid w:val="001005FA"/>
    <w:rsid w:val="00100717"/>
    <w:rsid w:val="00100847"/>
    <w:rsid w:val="00100B6D"/>
    <w:rsid w:val="00101733"/>
    <w:rsid w:val="00101AE2"/>
    <w:rsid w:val="00102178"/>
    <w:rsid w:val="0010295E"/>
    <w:rsid w:val="00102E2D"/>
    <w:rsid w:val="00103769"/>
    <w:rsid w:val="00103B4B"/>
    <w:rsid w:val="00103BB5"/>
    <w:rsid w:val="00103F66"/>
    <w:rsid w:val="00105D8E"/>
    <w:rsid w:val="00105F55"/>
    <w:rsid w:val="00106542"/>
    <w:rsid w:val="00106C25"/>
    <w:rsid w:val="00106E5B"/>
    <w:rsid w:val="001070B0"/>
    <w:rsid w:val="001074D5"/>
    <w:rsid w:val="00107A69"/>
    <w:rsid w:val="00110383"/>
    <w:rsid w:val="00112878"/>
    <w:rsid w:val="001128D5"/>
    <w:rsid w:val="00112D07"/>
    <w:rsid w:val="00113358"/>
    <w:rsid w:val="00113E0D"/>
    <w:rsid w:val="00114787"/>
    <w:rsid w:val="00114A86"/>
    <w:rsid w:val="00114DCD"/>
    <w:rsid w:val="00115168"/>
    <w:rsid w:val="001151A1"/>
    <w:rsid w:val="00115613"/>
    <w:rsid w:val="00115825"/>
    <w:rsid w:val="001164AF"/>
    <w:rsid w:val="00116AAB"/>
    <w:rsid w:val="00116B83"/>
    <w:rsid w:val="0011751D"/>
    <w:rsid w:val="0011776F"/>
    <w:rsid w:val="00117A93"/>
    <w:rsid w:val="00117B79"/>
    <w:rsid w:val="00117CCE"/>
    <w:rsid w:val="00120383"/>
    <w:rsid w:val="0012073D"/>
    <w:rsid w:val="00121A7D"/>
    <w:rsid w:val="00122A3E"/>
    <w:rsid w:val="00122D24"/>
    <w:rsid w:val="001244C2"/>
    <w:rsid w:val="00124513"/>
    <w:rsid w:val="00124755"/>
    <w:rsid w:val="00125134"/>
    <w:rsid w:val="00125DA1"/>
    <w:rsid w:val="00126041"/>
    <w:rsid w:val="00126137"/>
    <w:rsid w:val="001263DE"/>
    <w:rsid w:val="001264A1"/>
    <w:rsid w:val="00126824"/>
    <w:rsid w:val="00126DDC"/>
    <w:rsid w:val="00127246"/>
    <w:rsid w:val="00127664"/>
    <w:rsid w:val="00127809"/>
    <w:rsid w:val="00127F28"/>
    <w:rsid w:val="00130A8B"/>
    <w:rsid w:val="00131A00"/>
    <w:rsid w:val="001321EA"/>
    <w:rsid w:val="00132F11"/>
    <w:rsid w:val="00133289"/>
    <w:rsid w:val="00133996"/>
    <w:rsid w:val="00134401"/>
    <w:rsid w:val="00134E8E"/>
    <w:rsid w:val="001350E6"/>
    <w:rsid w:val="001351A1"/>
    <w:rsid w:val="00135258"/>
    <w:rsid w:val="00135279"/>
    <w:rsid w:val="001362A6"/>
    <w:rsid w:val="0013783C"/>
    <w:rsid w:val="00137E06"/>
    <w:rsid w:val="00140E25"/>
    <w:rsid w:val="0014133B"/>
    <w:rsid w:val="001419CB"/>
    <w:rsid w:val="00142469"/>
    <w:rsid w:val="00142716"/>
    <w:rsid w:val="00142AA1"/>
    <w:rsid w:val="0014326E"/>
    <w:rsid w:val="00144056"/>
    <w:rsid w:val="0014407D"/>
    <w:rsid w:val="001448F8"/>
    <w:rsid w:val="00145A8C"/>
    <w:rsid w:val="00146314"/>
    <w:rsid w:val="00147047"/>
    <w:rsid w:val="001477AE"/>
    <w:rsid w:val="00147CB7"/>
    <w:rsid w:val="001500D6"/>
    <w:rsid w:val="00150B36"/>
    <w:rsid w:val="001510FC"/>
    <w:rsid w:val="001516EE"/>
    <w:rsid w:val="001519A1"/>
    <w:rsid w:val="00151DE1"/>
    <w:rsid w:val="001523AF"/>
    <w:rsid w:val="00152CCD"/>
    <w:rsid w:val="00152DEF"/>
    <w:rsid w:val="001533CC"/>
    <w:rsid w:val="00153961"/>
    <w:rsid w:val="0015568B"/>
    <w:rsid w:val="00160318"/>
    <w:rsid w:val="0016155C"/>
    <w:rsid w:val="001615B6"/>
    <w:rsid w:val="001616F5"/>
    <w:rsid w:val="0016182A"/>
    <w:rsid w:val="001623E1"/>
    <w:rsid w:val="001654DA"/>
    <w:rsid w:val="001659F8"/>
    <w:rsid w:val="00166CB7"/>
    <w:rsid w:val="00166FBF"/>
    <w:rsid w:val="00167B27"/>
    <w:rsid w:val="00170092"/>
    <w:rsid w:val="001712BB"/>
    <w:rsid w:val="001727E2"/>
    <w:rsid w:val="00172DCC"/>
    <w:rsid w:val="0017329B"/>
    <w:rsid w:val="001732A9"/>
    <w:rsid w:val="0017349A"/>
    <w:rsid w:val="00173E47"/>
    <w:rsid w:val="00174F4E"/>
    <w:rsid w:val="00175F84"/>
    <w:rsid w:val="00175FBF"/>
    <w:rsid w:val="00176054"/>
    <w:rsid w:val="00176C52"/>
    <w:rsid w:val="00176D52"/>
    <w:rsid w:val="001776C0"/>
    <w:rsid w:val="001806D7"/>
    <w:rsid w:val="00180749"/>
    <w:rsid w:val="001809D7"/>
    <w:rsid w:val="00180A01"/>
    <w:rsid w:val="00180A8E"/>
    <w:rsid w:val="00180C50"/>
    <w:rsid w:val="0018120F"/>
    <w:rsid w:val="00181BC8"/>
    <w:rsid w:val="00181BE0"/>
    <w:rsid w:val="001829E7"/>
    <w:rsid w:val="00182D85"/>
    <w:rsid w:val="00182E01"/>
    <w:rsid w:val="00182EDE"/>
    <w:rsid w:val="00182FFD"/>
    <w:rsid w:val="001830EE"/>
    <w:rsid w:val="001836D7"/>
    <w:rsid w:val="00183710"/>
    <w:rsid w:val="00183AA1"/>
    <w:rsid w:val="00183C75"/>
    <w:rsid w:val="00183E96"/>
    <w:rsid w:val="00184792"/>
    <w:rsid w:val="00184A88"/>
    <w:rsid w:val="00184F8B"/>
    <w:rsid w:val="00185068"/>
    <w:rsid w:val="00185556"/>
    <w:rsid w:val="0018577A"/>
    <w:rsid w:val="00185A14"/>
    <w:rsid w:val="00186173"/>
    <w:rsid w:val="0018694F"/>
    <w:rsid w:val="0018737F"/>
    <w:rsid w:val="00187463"/>
    <w:rsid w:val="0018760B"/>
    <w:rsid w:val="00190298"/>
    <w:rsid w:val="00190874"/>
    <w:rsid w:val="00190A22"/>
    <w:rsid w:val="00190A88"/>
    <w:rsid w:val="00191D42"/>
    <w:rsid w:val="00191E50"/>
    <w:rsid w:val="00191FD4"/>
    <w:rsid w:val="00192364"/>
    <w:rsid w:val="001924C3"/>
    <w:rsid w:val="0019261B"/>
    <w:rsid w:val="00192E07"/>
    <w:rsid w:val="00193300"/>
    <w:rsid w:val="001933D9"/>
    <w:rsid w:val="00194970"/>
    <w:rsid w:val="0019513E"/>
    <w:rsid w:val="0019537A"/>
    <w:rsid w:val="00195437"/>
    <w:rsid w:val="00196155"/>
    <w:rsid w:val="00197ECE"/>
    <w:rsid w:val="001A07C3"/>
    <w:rsid w:val="001A0969"/>
    <w:rsid w:val="001A0B5F"/>
    <w:rsid w:val="001A0C3E"/>
    <w:rsid w:val="001A11CC"/>
    <w:rsid w:val="001A1901"/>
    <w:rsid w:val="001A19FC"/>
    <w:rsid w:val="001A2E91"/>
    <w:rsid w:val="001A3E96"/>
    <w:rsid w:val="001A476F"/>
    <w:rsid w:val="001A4BB4"/>
    <w:rsid w:val="001A560B"/>
    <w:rsid w:val="001A5B09"/>
    <w:rsid w:val="001A5B99"/>
    <w:rsid w:val="001A60CE"/>
    <w:rsid w:val="001A60FE"/>
    <w:rsid w:val="001A6481"/>
    <w:rsid w:val="001A68F9"/>
    <w:rsid w:val="001A6905"/>
    <w:rsid w:val="001A6BAA"/>
    <w:rsid w:val="001A7104"/>
    <w:rsid w:val="001A7E1E"/>
    <w:rsid w:val="001B07F6"/>
    <w:rsid w:val="001B1476"/>
    <w:rsid w:val="001B23D0"/>
    <w:rsid w:val="001B27C0"/>
    <w:rsid w:val="001B400D"/>
    <w:rsid w:val="001B4825"/>
    <w:rsid w:val="001B56C2"/>
    <w:rsid w:val="001B5840"/>
    <w:rsid w:val="001B5D14"/>
    <w:rsid w:val="001B64CA"/>
    <w:rsid w:val="001B6530"/>
    <w:rsid w:val="001B71BB"/>
    <w:rsid w:val="001B7340"/>
    <w:rsid w:val="001C1AC1"/>
    <w:rsid w:val="001C1C14"/>
    <w:rsid w:val="001C1CC4"/>
    <w:rsid w:val="001C1F02"/>
    <w:rsid w:val="001C3831"/>
    <w:rsid w:val="001C3F8E"/>
    <w:rsid w:val="001C3F90"/>
    <w:rsid w:val="001C4E01"/>
    <w:rsid w:val="001C4F54"/>
    <w:rsid w:val="001C5072"/>
    <w:rsid w:val="001C51F1"/>
    <w:rsid w:val="001C58B7"/>
    <w:rsid w:val="001C6636"/>
    <w:rsid w:val="001C6F49"/>
    <w:rsid w:val="001C7DD8"/>
    <w:rsid w:val="001C7F48"/>
    <w:rsid w:val="001D04CB"/>
    <w:rsid w:val="001D0771"/>
    <w:rsid w:val="001D08EC"/>
    <w:rsid w:val="001D0D4D"/>
    <w:rsid w:val="001D107E"/>
    <w:rsid w:val="001D1B03"/>
    <w:rsid w:val="001D2BFD"/>
    <w:rsid w:val="001D3927"/>
    <w:rsid w:val="001D3CDF"/>
    <w:rsid w:val="001D4BF1"/>
    <w:rsid w:val="001D4D46"/>
    <w:rsid w:val="001D5690"/>
    <w:rsid w:val="001D57D7"/>
    <w:rsid w:val="001D5982"/>
    <w:rsid w:val="001D610D"/>
    <w:rsid w:val="001D6502"/>
    <w:rsid w:val="001D68D2"/>
    <w:rsid w:val="001D6B47"/>
    <w:rsid w:val="001D732C"/>
    <w:rsid w:val="001D76EC"/>
    <w:rsid w:val="001D7984"/>
    <w:rsid w:val="001E0370"/>
    <w:rsid w:val="001E03CD"/>
    <w:rsid w:val="001E094B"/>
    <w:rsid w:val="001E09E1"/>
    <w:rsid w:val="001E189F"/>
    <w:rsid w:val="001E1A9D"/>
    <w:rsid w:val="001E1CC7"/>
    <w:rsid w:val="001E1F94"/>
    <w:rsid w:val="001E21F8"/>
    <w:rsid w:val="001E21FD"/>
    <w:rsid w:val="001E297F"/>
    <w:rsid w:val="001E2DFD"/>
    <w:rsid w:val="001E33A9"/>
    <w:rsid w:val="001E4600"/>
    <w:rsid w:val="001E47D1"/>
    <w:rsid w:val="001E4E9F"/>
    <w:rsid w:val="001E5328"/>
    <w:rsid w:val="001E56F7"/>
    <w:rsid w:val="001E5830"/>
    <w:rsid w:val="001E72A3"/>
    <w:rsid w:val="001E76C1"/>
    <w:rsid w:val="001F084C"/>
    <w:rsid w:val="001F0FEA"/>
    <w:rsid w:val="001F1206"/>
    <w:rsid w:val="001F2055"/>
    <w:rsid w:val="001F2218"/>
    <w:rsid w:val="001F22B4"/>
    <w:rsid w:val="001F23AF"/>
    <w:rsid w:val="001F2412"/>
    <w:rsid w:val="001F2CE9"/>
    <w:rsid w:val="001F2ECB"/>
    <w:rsid w:val="001F303A"/>
    <w:rsid w:val="001F33B2"/>
    <w:rsid w:val="001F3959"/>
    <w:rsid w:val="001F4835"/>
    <w:rsid w:val="001F4885"/>
    <w:rsid w:val="001F693E"/>
    <w:rsid w:val="001F6BC7"/>
    <w:rsid w:val="001F6C56"/>
    <w:rsid w:val="001F7D34"/>
    <w:rsid w:val="00200178"/>
    <w:rsid w:val="0020033B"/>
    <w:rsid w:val="00200470"/>
    <w:rsid w:val="0020063A"/>
    <w:rsid w:val="002008CE"/>
    <w:rsid w:val="00200A6F"/>
    <w:rsid w:val="00200AA6"/>
    <w:rsid w:val="00200B2D"/>
    <w:rsid w:val="00201A73"/>
    <w:rsid w:val="002025C5"/>
    <w:rsid w:val="00202D6A"/>
    <w:rsid w:val="002040CE"/>
    <w:rsid w:val="00205175"/>
    <w:rsid w:val="00205B0F"/>
    <w:rsid w:val="0021007C"/>
    <w:rsid w:val="00210BCE"/>
    <w:rsid w:val="00211DBD"/>
    <w:rsid w:val="002127A0"/>
    <w:rsid w:val="00212B5D"/>
    <w:rsid w:val="0021352B"/>
    <w:rsid w:val="00213CE1"/>
    <w:rsid w:val="00214304"/>
    <w:rsid w:val="002148EF"/>
    <w:rsid w:val="00214E9A"/>
    <w:rsid w:val="00216271"/>
    <w:rsid w:val="00216683"/>
    <w:rsid w:val="002167F8"/>
    <w:rsid w:val="00216BBF"/>
    <w:rsid w:val="00216D8F"/>
    <w:rsid w:val="002172D1"/>
    <w:rsid w:val="002172ED"/>
    <w:rsid w:val="00217F53"/>
    <w:rsid w:val="002202E3"/>
    <w:rsid w:val="002206A9"/>
    <w:rsid w:val="00222E24"/>
    <w:rsid w:val="00222FFC"/>
    <w:rsid w:val="002230DE"/>
    <w:rsid w:val="00223127"/>
    <w:rsid w:val="00223C3A"/>
    <w:rsid w:val="00224090"/>
    <w:rsid w:val="00224129"/>
    <w:rsid w:val="00224514"/>
    <w:rsid w:val="00224FFB"/>
    <w:rsid w:val="00225024"/>
    <w:rsid w:val="002258C5"/>
    <w:rsid w:val="00225E09"/>
    <w:rsid w:val="002263C4"/>
    <w:rsid w:val="00227189"/>
    <w:rsid w:val="002272B8"/>
    <w:rsid w:val="00230AA9"/>
    <w:rsid w:val="00231495"/>
    <w:rsid w:val="00231B55"/>
    <w:rsid w:val="0023237E"/>
    <w:rsid w:val="002324E8"/>
    <w:rsid w:val="00233045"/>
    <w:rsid w:val="00233CC8"/>
    <w:rsid w:val="00235542"/>
    <w:rsid w:val="00236152"/>
    <w:rsid w:val="0023769F"/>
    <w:rsid w:val="00237C78"/>
    <w:rsid w:val="0024089F"/>
    <w:rsid w:val="00241797"/>
    <w:rsid w:val="00241BA9"/>
    <w:rsid w:val="00241FCC"/>
    <w:rsid w:val="0024318D"/>
    <w:rsid w:val="002432BE"/>
    <w:rsid w:val="00243643"/>
    <w:rsid w:val="00243661"/>
    <w:rsid w:val="002439F7"/>
    <w:rsid w:val="0024441C"/>
    <w:rsid w:val="00245591"/>
    <w:rsid w:val="0024568F"/>
    <w:rsid w:val="00245802"/>
    <w:rsid w:val="0024595E"/>
    <w:rsid w:val="0024608E"/>
    <w:rsid w:val="00246FF0"/>
    <w:rsid w:val="00247076"/>
    <w:rsid w:val="00247128"/>
    <w:rsid w:val="002473A0"/>
    <w:rsid w:val="00247453"/>
    <w:rsid w:val="00247477"/>
    <w:rsid w:val="00250337"/>
    <w:rsid w:val="002505D4"/>
    <w:rsid w:val="0025083C"/>
    <w:rsid w:val="00250D1E"/>
    <w:rsid w:val="002512C4"/>
    <w:rsid w:val="0025228B"/>
    <w:rsid w:val="0025231B"/>
    <w:rsid w:val="00252C80"/>
    <w:rsid w:val="00253282"/>
    <w:rsid w:val="00253785"/>
    <w:rsid w:val="00253A3E"/>
    <w:rsid w:val="00254287"/>
    <w:rsid w:val="00254340"/>
    <w:rsid w:val="0025477A"/>
    <w:rsid w:val="00254D49"/>
    <w:rsid w:val="0025502E"/>
    <w:rsid w:val="00255298"/>
    <w:rsid w:val="00255B73"/>
    <w:rsid w:val="002560B7"/>
    <w:rsid w:val="002570FE"/>
    <w:rsid w:val="00257385"/>
    <w:rsid w:val="002604E7"/>
    <w:rsid w:val="00260C18"/>
    <w:rsid w:val="00260DF1"/>
    <w:rsid w:val="002633E7"/>
    <w:rsid w:val="00263AD9"/>
    <w:rsid w:val="00263CD0"/>
    <w:rsid w:val="0026440D"/>
    <w:rsid w:val="00264A0E"/>
    <w:rsid w:val="00264B3C"/>
    <w:rsid w:val="00265738"/>
    <w:rsid w:val="00265E1A"/>
    <w:rsid w:val="002660D7"/>
    <w:rsid w:val="00266E9F"/>
    <w:rsid w:val="00266EEF"/>
    <w:rsid w:val="00267015"/>
    <w:rsid w:val="00267479"/>
    <w:rsid w:val="00267CC2"/>
    <w:rsid w:val="00270DE3"/>
    <w:rsid w:val="00271268"/>
    <w:rsid w:val="00271571"/>
    <w:rsid w:val="00271792"/>
    <w:rsid w:val="00271A94"/>
    <w:rsid w:val="00271C89"/>
    <w:rsid w:val="00272172"/>
    <w:rsid w:val="00272C58"/>
    <w:rsid w:val="00274C87"/>
    <w:rsid w:val="0027502D"/>
    <w:rsid w:val="00275798"/>
    <w:rsid w:val="00275B07"/>
    <w:rsid w:val="00275D70"/>
    <w:rsid w:val="00276047"/>
    <w:rsid w:val="00276B7A"/>
    <w:rsid w:val="00277E69"/>
    <w:rsid w:val="00280FC8"/>
    <w:rsid w:val="002819BE"/>
    <w:rsid w:val="00282A03"/>
    <w:rsid w:val="00282B26"/>
    <w:rsid w:val="002832DC"/>
    <w:rsid w:val="002836A9"/>
    <w:rsid w:val="002836B6"/>
    <w:rsid w:val="00283F4E"/>
    <w:rsid w:val="0028440D"/>
    <w:rsid w:val="00284F70"/>
    <w:rsid w:val="0028663E"/>
    <w:rsid w:val="00286C48"/>
    <w:rsid w:val="00286FC6"/>
    <w:rsid w:val="00287508"/>
    <w:rsid w:val="002879F9"/>
    <w:rsid w:val="00287C79"/>
    <w:rsid w:val="00287C99"/>
    <w:rsid w:val="00287DB9"/>
    <w:rsid w:val="00290124"/>
    <w:rsid w:val="00290EEA"/>
    <w:rsid w:val="00291151"/>
    <w:rsid w:val="002914DF"/>
    <w:rsid w:val="00291F86"/>
    <w:rsid w:val="00291FD6"/>
    <w:rsid w:val="0029244E"/>
    <w:rsid w:val="002924A4"/>
    <w:rsid w:val="00293542"/>
    <w:rsid w:val="0029461C"/>
    <w:rsid w:val="002957F9"/>
    <w:rsid w:val="00295A30"/>
    <w:rsid w:val="0029613B"/>
    <w:rsid w:val="0029677B"/>
    <w:rsid w:val="00296D5F"/>
    <w:rsid w:val="002A0081"/>
    <w:rsid w:val="002A05F5"/>
    <w:rsid w:val="002A1BD1"/>
    <w:rsid w:val="002A1D8E"/>
    <w:rsid w:val="002A1ECA"/>
    <w:rsid w:val="002A2A68"/>
    <w:rsid w:val="002A36F3"/>
    <w:rsid w:val="002A44D3"/>
    <w:rsid w:val="002A481D"/>
    <w:rsid w:val="002A4A67"/>
    <w:rsid w:val="002A4DD9"/>
    <w:rsid w:val="002A4F3B"/>
    <w:rsid w:val="002A552B"/>
    <w:rsid w:val="002A5594"/>
    <w:rsid w:val="002A59A0"/>
    <w:rsid w:val="002A632B"/>
    <w:rsid w:val="002A72BB"/>
    <w:rsid w:val="002A7650"/>
    <w:rsid w:val="002A76F9"/>
    <w:rsid w:val="002B0219"/>
    <w:rsid w:val="002B0279"/>
    <w:rsid w:val="002B0499"/>
    <w:rsid w:val="002B0AAD"/>
    <w:rsid w:val="002B145C"/>
    <w:rsid w:val="002B16C1"/>
    <w:rsid w:val="002B1B7E"/>
    <w:rsid w:val="002B3195"/>
    <w:rsid w:val="002B4364"/>
    <w:rsid w:val="002B483D"/>
    <w:rsid w:val="002B4A85"/>
    <w:rsid w:val="002B4DAE"/>
    <w:rsid w:val="002B4F0E"/>
    <w:rsid w:val="002B55D0"/>
    <w:rsid w:val="002B6386"/>
    <w:rsid w:val="002B6846"/>
    <w:rsid w:val="002B6AEC"/>
    <w:rsid w:val="002B6B41"/>
    <w:rsid w:val="002B7E2A"/>
    <w:rsid w:val="002C05DD"/>
    <w:rsid w:val="002C08AB"/>
    <w:rsid w:val="002C1A26"/>
    <w:rsid w:val="002C1E4A"/>
    <w:rsid w:val="002C34C1"/>
    <w:rsid w:val="002C385A"/>
    <w:rsid w:val="002C3A75"/>
    <w:rsid w:val="002C3BFF"/>
    <w:rsid w:val="002C5361"/>
    <w:rsid w:val="002C5B95"/>
    <w:rsid w:val="002C6323"/>
    <w:rsid w:val="002C6531"/>
    <w:rsid w:val="002C6A2A"/>
    <w:rsid w:val="002C6E9B"/>
    <w:rsid w:val="002C737D"/>
    <w:rsid w:val="002C7565"/>
    <w:rsid w:val="002D001C"/>
    <w:rsid w:val="002D0546"/>
    <w:rsid w:val="002D099F"/>
    <w:rsid w:val="002D21EE"/>
    <w:rsid w:val="002D3854"/>
    <w:rsid w:val="002D3C48"/>
    <w:rsid w:val="002D3CA0"/>
    <w:rsid w:val="002D4399"/>
    <w:rsid w:val="002D48F6"/>
    <w:rsid w:val="002D49B7"/>
    <w:rsid w:val="002D5FC5"/>
    <w:rsid w:val="002D6160"/>
    <w:rsid w:val="002D6E88"/>
    <w:rsid w:val="002D6FBA"/>
    <w:rsid w:val="002D78B5"/>
    <w:rsid w:val="002E086C"/>
    <w:rsid w:val="002E0952"/>
    <w:rsid w:val="002E0E9C"/>
    <w:rsid w:val="002E289B"/>
    <w:rsid w:val="002E3456"/>
    <w:rsid w:val="002E3E5F"/>
    <w:rsid w:val="002E4AB9"/>
    <w:rsid w:val="002E4B39"/>
    <w:rsid w:val="002E4FBF"/>
    <w:rsid w:val="002E5180"/>
    <w:rsid w:val="002E5FB1"/>
    <w:rsid w:val="002E6E6F"/>
    <w:rsid w:val="002E7CA1"/>
    <w:rsid w:val="002E7E79"/>
    <w:rsid w:val="002F0BB5"/>
    <w:rsid w:val="002F0D7C"/>
    <w:rsid w:val="002F15EB"/>
    <w:rsid w:val="002F1713"/>
    <w:rsid w:val="002F1D27"/>
    <w:rsid w:val="002F2032"/>
    <w:rsid w:val="002F4856"/>
    <w:rsid w:val="002F55F9"/>
    <w:rsid w:val="002F5768"/>
    <w:rsid w:val="002F59DD"/>
    <w:rsid w:val="002F5C6C"/>
    <w:rsid w:val="002F5E2F"/>
    <w:rsid w:val="002F5FD9"/>
    <w:rsid w:val="002F6024"/>
    <w:rsid w:val="002F6581"/>
    <w:rsid w:val="002F685E"/>
    <w:rsid w:val="002F6976"/>
    <w:rsid w:val="002F6ADB"/>
    <w:rsid w:val="002F6EEF"/>
    <w:rsid w:val="002F7942"/>
    <w:rsid w:val="002F7E7F"/>
    <w:rsid w:val="002F7ED2"/>
    <w:rsid w:val="00300641"/>
    <w:rsid w:val="00300BCD"/>
    <w:rsid w:val="0030166E"/>
    <w:rsid w:val="00301AC4"/>
    <w:rsid w:val="00301E02"/>
    <w:rsid w:val="00302DAF"/>
    <w:rsid w:val="0030363E"/>
    <w:rsid w:val="003039A9"/>
    <w:rsid w:val="00304543"/>
    <w:rsid w:val="0030611A"/>
    <w:rsid w:val="0030661E"/>
    <w:rsid w:val="00307C6C"/>
    <w:rsid w:val="003101DD"/>
    <w:rsid w:val="00310A21"/>
    <w:rsid w:val="0031156A"/>
    <w:rsid w:val="00312B29"/>
    <w:rsid w:val="00313570"/>
    <w:rsid w:val="003139BD"/>
    <w:rsid w:val="003146E2"/>
    <w:rsid w:val="00314972"/>
    <w:rsid w:val="00315972"/>
    <w:rsid w:val="00315B77"/>
    <w:rsid w:val="00316ED3"/>
    <w:rsid w:val="00316FFB"/>
    <w:rsid w:val="00317527"/>
    <w:rsid w:val="00317960"/>
    <w:rsid w:val="003179FB"/>
    <w:rsid w:val="00321081"/>
    <w:rsid w:val="00322126"/>
    <w:rsid w:val="00322164"/>
    <w:rsid w:val="00323A06"/>
    <w:rsid w:val="003243E2"/>
    <w:rsid w:val="00324814"/>
    <w:rsid w:val="00324CB4"/>
    <w:rsid w:val="00324FC9"/>
    <w:rsid w:val="00325178"/>
    <w:rsid w:val="003255FA"/>
    <w:rsid w:val="00325942"/>
    <w:rsid w:val="003260B5"/>
    <w:rsid w:val="00326718"/>
    <w:rsid w:val="00326A7F"/>
    <w:rsid w:val="00326C76"/>
    <w:rsid w:val="00326D93"/>
    <w:rsid w:val="00327481"/>
    <w:rsid w:val="00327613"/>
    <w:rsid w:val="00327BB1"/>
    <w:rsid w:val="00327BE1"/>
    <w:rsid w:val="003301BD"/>
    <w:rsid w:val="00330D00"/>
    <w:rsid w:val="00330D35"/>
    <w:rsid w:val="00331A6A"/>
    <w:rsid w:val="00332641"/>
    <w:rsid w:val="0033377F"/>
    <w:rsid w:val="003342DA"/>
    <w:rsid w:val="00334616"/>
    <w:rsid w:val="00334ACF"/>
    <w:rsid w:val="00335581"/>
    <w:rsid w:val="00335DB5"/>
    <w:rsid w:val="00336B60"/>
    <w:rsid w:val="003401D7"/>
    <w:rsid w:val="00340C5F"/>
    <w:rsid w:val="00340C7F"/>
    <w:rsid w:val="00340E5B"/>
    <w:rsid w:val="00341972"/>
    <w:rsid w:val="0034213C"/>
    <w:rsid w:val="00342729"/>
    <w:rsid w:val="00342EC5"/>
    <w:rsid w:val="00342FC1"/>
    <w:rsid w:val="0034371A"/>
    <w:rsid w:val="0034397D"/>
    <w:rsid w:val="00343A30"/>
    <w:rsid w:val="00343BE5"/>
    <w:rsid w:val="00345872"/>
    <w:rsid w:val="00345F77"/>
    <w:rsid w:val="0034621C"/>
    <w:rsid w:val="003470FF"/>
    <w:rsid w:val="00347AEB"/>
    <w:rsid w:val="0035099C"/>
    <w:rsid w:val="00351829"/>
    <w:rsid w:val="00351EDA"/>
    <w:rsid w:val="00352751"/>
    <w:rsid w:val="003527BD"/>
    <w:rsid w:val="003527BE"/>
    <w:rsid w:val="0035352C"/>
    <w:rsid w:val="00353906"/>
    <w:rsid w:val="00354B45"/>
    <w:rsid w:val="00355C4D"/>
    <w:rsid w:val="00355E38"/>
    <w:rsid w:val="0035677A"/>
    <w:rsid w:val="00356C90"/>
    <w:rsid w:val="00357408"/>
    <w:rsid w:val="00357BE6"/>
    <w:rsid w:val="00360150"/>
    <w:rsid w:val="00361076"/>
    <w:rsid w:val="00361EB1"/>
    <w:rsid w:val="00361ED9"/>
    <w:rsid w:val="00362548"/>
    <w:rsid w:val="003626A2"/>
    <w:rsid w:val="00362FCC"/>
    <w:rsid w:val="0036328A"/>
    <w:rsid w:val="00363460"/>
    <w:rsid w:val="00364A00"/>
    <w:rsid w:val="00365307"/>
    <w:rsid w:val="00365878"/>
    <w:rsid w:val="00366E97"/>
    <w:rsid w:val="003677B6"/>
    <w:rsid w:val="003679A9"/>
    <w:rsid w:val="0037031D"/>
    <w:rsid w:val="0037046B"/>
    <w:rsid w:val="0037074A"/>
    <w:rsid w:val="003710B2"/>
    <w:rsid w:val="0037136F"/>
    <w:rsid w:val="00371989"/>
    <w:rsid w:val="003732AF"/>
    <w:rsid w:val="0037391A"/>
    <w:rsid w:val="00373F2C"/>
    <w:rsid w:val="00374847"/>
    <w:rsid w:val="00374DF0"/>
    <w:rsid w:val="00374E1E"/>
    <w:rsid w:val="0037616F"/>
    <w:rsid w:val="003764E1"/>
    <w:rsid w:val="00376FAC"/>
    <w:rsid w:val="003774A5"/>
    <w:rsid w:val="003778F8"/>
    <w:rsid w:val="00377986"/>
    <w:rsid w:val="00377B77"/>
    <w:rsid w:val="003809B1"/>
    <w:rsid w:val="00380C08"/>
    <w:rsid w:val="003810CB"/>
    <w:rsid w:val="0038193B"/>
    <w:rsid w:val="00381A16"/>
    <w:rsid w:val="0038317E"/>
    <w:rsid w:val="0038395D"/>
    <w:rsid w:val="00383E90"/>
    <w:rsid w:val="00384CDA"/>
    <w:rsid w:val="00384F0D"/>
    <w:rsid w:val="00385655"/>
    <w:rsid w:val="00385BAB"/>
    <w:rsid w:val="00385D6E"/>
    <w:rsid w:val="00386B99"/>
    <w:rsid w:val="00387841"/>
    <w:rsid w:val="003900BA"/>
    <w:rsid w:val="00390339"/>
    <w:rsid w:val="0039038D"/>
    <w:rsid w:val="003907BC"/>
    <w:rsid w:val="00390D36"/>
    <w:rsid w:val="00391E84"/>
    <w:rsid w:val="00391F78"/>
    <w:rsid w:val="003921D5"/>
    <w:rsid w:val="00392373"/>
    <w:rsid w:val="00393BA4"/>
    <w:rsid w:val="00394115"/>
    <w:rsid w:val="00394228"/>
    <w:rsid w:val="003945C8"/>
    <w:rsid w:val="003945F8"/>
    <w:rsid w:val="003957E8"/>
    <w:rsid w:val="00395DB1"/>
    <w:rsid w:val="0039608E"/>
    <w:rsid w:val="00397138"/>
    <w:rsid w:val="003A0749"/>
    <w:rsid w:val="003A145C"/>
    <w:rsid w:val="003A1464"/>
    <w:rsid w:val="003A1760"/>
    <w:rsid w:val="003A1D38"/>
    <w:rsid w:val="003A26C8"/>
    <w:rsid w:val="003A37A1"/>
    <w:rsid w:val="003A5B6F"/>
    <w:rsid w:val="003A5BE8"/>
    <w:rsid w:val="003A6BCE"/>
    <w:rsid w:val="003A6C39"/>
    <w:rsid w:val="003A7021"/>
    <w:rsid w:val="003A76C6"/>
    <w:rsid w:val="003A7F65"/>
    <w:rsid w:val="003B0913"/>
    <w:rsid w:val="003B0B83"/>
    <w:rsid w:val="003B1117"/>
    <w:rsid w:val="003B1BB3"/>
    <w:rsid w:val="003B23D3"/>
    <w:rsid w:val="003B249F"/>
    <w:rsid w:val="003B2887"/>
    <w:rsid w:val="003B29AD"/>
    <w:rsid w:val="003B2D72"/>
    <w:rsid w:val="003B32EB"/>
    <w:rsid w:val="003B53C7"/>
    <w:rsid w:val="003B5AEE"/>
    <w:rsid w:val="003B63D1"/>
    <w:rsid w:val="003B74A0"/>
    <w:rsid w:val="003B76D7"/>
    <w:rsid w:val="003B7D9D"/>
    <w:rsid w:val="003C044A"/>
    <w:rsid w:val="003C04E2"/>
    <w:rsid w:val="003C053B"/>
    <w:rsid w:val="003C06A3"/>
    <w:rsid w:val="003C0F20"/>
    <w:rsid w:val="003C19FE"/>
    <w:rsid w:val="003C2A38"/>
    <w:rsid w:val="003C2AEE"/>
    <w:rsid w:val="003C2F88"/>
    <w:rsid w:val="003C328F"/>
    <w:rsid w:val="003C3B65"/>
    <w:rsid w:val="003C3D57"/>
    <w:rsid w:val="003C58C7"/>
    <w:rsid w:val="003C61C1"/>
    <w:rsid w:val="003C6D4B"/>
    <w:rsid w:val="003C71F5"/>
    <w:rsid w:val="003C7544"/>
    <w:rsid w:val="003C7765"/>
    <w:rsid w:val="003C7809"/>
    <w:rsid w:val="003C79C1"/>
    <w:rsid w:val="003D1ECD"/>
    <w:rsid w:val="003D1F4D"/>
    <w:rsid w:val="003D20E2"/>
    <w:rsid w:val="003D21E7"/>
    <w:rsid w:val="003D2313"/>
    <w:rsid w:val="003D268D"/>
    <w:rsid w:val="003D2E1A"/>
    <w:rsid w:val="003D334E"/>
    <w:rsid w:val="003D385E"/>
    <w:rsid w:val="003D3D27"/>
    <w:rsid w:val="003D3DD3"/>
    <w:rsid w:val="003D3F01"/>
    <w:rsid w:val="003D40DF"/>
    <w:rsid w:val="003D48B4"/>
    <w:rsid w:val="003D624A"/>
    <w:rsid w:val="003D65F2"/>
    <w:rsid w:val="003D6C97"/>
    <w:rsid w:val="003D74F5"/>
    <w:rsid w:val="003D79EA"/>
    <w:rsid w:val="003D7F45"/>
    <w:rsid w:val="003E00AF"/>
    <w:rsid w:val="003E03D9"/>
    <w:rsid w:val="003E0720"/>
    <w:rsid w:val="003E0F43"/>
    <w:rsid w:val="003E1B07"/>
    <w:rsid w:val="003E1DAF"/>
    <w:rsid w:val="003E2007"/>
    <w:rsid w:val="003E2ABB"/>
    <w:rsid w:val="003E2E8A"/>
    <w:rsid w:val="003E3507"/>
    <w:rsid w:val="003E371F"/>
    <w:rsid w:val="003E39C1"/>
    <w:rsid w:val="003E3E21"/>
    <w:rsid w:val="003E565D"/>
    <w:rsid w:val="003E5958"/>
    <w:rsid w:val="003E5EA5"/>
    <w:rsid w:val="003E6148"/>
    <w:rsid w:val="003E6800"/>
    <w:rsid w:val="003E68B0"/>
    <w:rsid w:val="003E6B5A"/>
    <w:rsid w:val="003E6DFC"/>
    <w:rsid w:val="003E729D"/>
    <w:rsid w:val="003E7A3E"/>
    <w:rsid w:val="003F00E7"/>
    <w:rsid w:val="003F0A7C"/>
    <w:rsid w:val="003F1922"/>
    <w:rsid w:val="003F1AF0"/>
    <w:rsid w:val="003F27C5"/>
    <w:rsid w:val="003F3027"/>
    <w:rsid w:val="003F34A8"/>
    <w:rsid w:val="003F3C01"/>
    <w:rsid w:val="003F48EB"/>
    <w:rsid w:val="003F5492"/>
    <w:rsid w:val="003F57D9"/>
    <w:rsid w:val="003F5E23"/>
    <w:rsid w:val="003F631F"/>
    <w:rsid w:val="003F6CB4"/>
    <w:rsid w:val="003F7226"/>
    <w:rsid w:val="003F72E0"/>
    <w:rsid w:val="003F74F9"/>
    <w:rsid w:val="003F7786"/>
    <w:rsid w:val="003F7F6A"/>
    <w:rsid w:val="00400038"/>
    <w:rsid w:val="00401D60"/>
    <w:rsid w:val="004021A5"/>
    <w:rsid w:val="00402230"/>
    <w:rsid w:val="00402405"/>
    <w:rsid w:val="004026E1"/>
    <w:rsid w:val="00404AF1"/>
    <w:rsid w:val="004053FC"/>
    <w:rsid w:val="004058DA"/>
    <w:rsid w:val="00405AFB"/>
    <w:rsid w:val="00405C87"/>
    <w:rsid w:val="0040735C"/>
    <w:rsid w:val="00407373"/>
    <w:rsid w:val="00410088"/>
    <w:rsid w:val="0041056B"/>
    <w:rsid w:val="004107E9"/>
    <w:rsid w:val="00410AD8"/>
    <w:rsid w:val="00410F12"/>
    <w:rsid w:val="004114D3"/>
    <w:rsid w:val="00411FDC"/>
    <w:rsid w:val="00412273"/>
    <w:rsid w:val="00412717"/>
    <w:rsid w:val="00412A2A"/>
    <w:rsid w:val="00412EA9"/>
    <w:rsid w:val="004131DB"/>
    <w:rsid w:val="00413DC0"/>
    <w:rsid w:val="00414C0C"/>
    <w:rsid w:val="00415048"/>
    <w:rsid w:val="00415CDB"/>
    <w:rsid w:val="0041687B"/>
    <w:rsid w:val="00417733"/>
    <w:rsid w:val="00417D4C"/>
    <w:rsid w:val="004205FB"/>
    <w:rsid w:val="004206D0"/>
    <w:rsid w:val="00420FAF"/>
    <w:rsid w:val="00421934"/>
    <w:rsid w:val="00421DB7"/>
    <w:rsid w:val="00421F93"/>
    <w:rsid w:val="00421FC5"/>
    <w:rsid w:val="0042227E"/>
    <w:rsid w:val="00422B37"/>
    <w:rsid w:val="00422C05"/>
    <w:rsid w:val="00423822"/>
    <w:rsid w:val="00423BAF"/>
    <w:rsid w:val="00423F29"/>
    <w:rsid w:val="00425648"/>
    <w:rsid w:val="004256B6"/>
    <w:rsid w:val="004259D0"/>
    <w:rsid w:val="0042619B"/>
    <w:rsid w:val="004264C0"/>
    <w:rsid w:val="004266B0"/>
    <w:rsid w:val="00426916"/>
    <w:rsid w:val="00427FE2"/>
    <w:rsid w:val="004300B1"/>
    <w:rsid w:val="00430698"/>
    <w:rsid w:val="004307AF"/>
    <w:rsid w:val="0043087C"/>
    <w:rsid w:val="004312B2"/>
    <w:rsid w:val="0043220B"/>
    <w:rsid w:val="004323C1"/>
    <w:rsid w:val="0043280C"/>
    <w:rsid w:val="00432AD4"/>
    <w:rsid w:val="00432CB0"/>
    <w:rsid w:val="00433139"/>
    <w:rsid w:val="00433CBD"/>
    <w:rsid w:val="00434709"/>
    <w:rsid w:val="00434F6C"/>
    <w:rsid w:val="00435938"/>
    <w:rsid w:val="00435C54"/>
    <w:rsid w:val="00435E01"/>
    <w:rsid w:val="0043691C"/>
    <w:rsid w:val="00436F5F"/>
    <w:rsid w:val="00437205"/>
    <w:rsid w:val="00437512"/>
    <w:rsid w:val="00437DB0"/>
    <w:rsid w:val="00437DF4"/>
    <w:rsid w:val="00437E91"/>
    <w:rsid w:val="0044005C"/>
    <w:rsid w:val="004402B2"/>
    <w:rsid w:val="004403F7"/>
    <w:rsid w:val="00441E8A"/>
    <w:rsid w:val="004426DC"/>
    <w:rsid w:val="00443518"/>
    <w:rsid w:val="00443D32"/>
    <w:rsid w:val="0044407D"/>
    <w:rsid w:val="0044454F"/>
    <w:rsid w:val="00445C87"/>
    <w:rsid w:val="004466B8"/>
    <w:rsid w:val="004469CC"/>
    <w:rsid w:val="00447173"/>
    <w:rsid w:val="004474BB"/>
    <w:rsid w:val="004478C2"/>
    <w:rsid w:val="00447A30"/>
    <w:rsid w:val="004507FB"/>
    <w:rsid w:val="00450FD1"/>
    <w:rsid w:val="00451C44"/>
    <w:rsid w:val="004528E7"/>
    <w:rsid w:val="00452AE1"/>
    <w:rsid w:val="00453034"/>
    <w:rsid w:val="0045363C"/>
    <w:rsid w:val="00453693"/>
    <w:rsid w:val="0045393D"/>
    <w:rsid w:val="00453D06"/>
    <w:rsid w:val="00454029"/>
    <w:rsid w:val="0045410B"/>
    <w:rsid w:val="00454AA3"/>
    <w:rsid w:val="004565E9"/>
    <w:rsid w:val="004565F8"/>
    <w:rsid w:val="0045683B"/>
    <w:rsid w:val="00456F7C"/>
    <w:rsid w:val="004571E6"/>
    <w:rsid w:val="00457C05"/>
    <w:rsid w:val="00457F4D"/>
    <w:rsid w:val="00457F5F"/>
    <w:rsid w:val="004602A1"/>
    <w:rsid w:val="00460880"/>
    <w:rsid w:val="00461338"/>
    <w:rsid w:val="00461FCB"/>
    <w:rsid w:val="0046214A"/>
    <w:rsid w:val="00462167"/>
    <w:rsid w:val="00462605"/>
    <w:rsid w:val="0046281D"/>
    <w:rsid w:val="00462B34"/>
    <w:rsid w:val="0046307D"/>
    <w:rsid w:val="004630D9"/>
    <w:rsid w:val="00464868"/>
    <w:rsid w:val="00465291"/>
    <w:rsid w:val="0046548E"/>
    <w:rsid w:val="00466008"/>
    <w:rsid w:val="00466189"/>
    <w:rsid w:val="00466B85"/>
    <w:rsid w:val="00467110"/>
    <w:rsid w:val="00467651"/>
    <w:rsid w:val="00467B80"/>
    <w:rsid w:val="00467DAE"/>
    <w:rsid w:val="00470104"/>
    <w:rsid w:val="004703F1"/>
    <w:rsid w:val="00470489"/>
    <w:rsid w:val="0047105F"/>
    <w:rsid w:val="004710A6"/>
    <w:rsid w:val="00471B4C"/>
    <w:rsid w:val="00472A08"/>
    <w:rsid w:val="00472F66"/>
    <w:rsid w:val="00473D5D"/>
    <w:rsid w:val="00474064"/>
    <w:rsid w:val="00474522"/>
    <w:rsid w:val="00474669"/>
    <w:rsid w:val="00474ACD"/>
    <w:rsid w:val="00474DA0"/>
    <w:rsid w:val="0047501A"/>
    <w:rsid w:val="00475263"/>
    <w:rsid w:val="00475982"/>
    <w:rsid w:val="00475F34"/>
    <w:rsid w:val="00476215"/>
    <w:rsid w:val="00476CF3"/>
    <w:rsid w:val="00476ECD"/>
    <w:rsid w:val="0047720E"/>
    <w:rsid w:val="004777FD"/>
    <w:rsid w:val="004807EA"/>
    <w:rsid w:val="00480C3E"/>
    <w:rsid w:val="004814FB"/>
    <w:rsid w:val="00481F83"/>
    <w:rsid w:val="00482CCC"/>
    <w:rsid w:val="00483361"/>
    <w:rsid w:val="004839E3"/>
    <w:rsid w:val="004845BF"/>
    <w:rsid w:val="00484D62"/>
    <w:rsid w:val="00484DE6"/>
    <w:rsid w:val="00485181"/>
    <w:rsid w:val="00485AF5"/>
    <w:rsid w:val="00485EBD"/>
    <w:rsid w:val="00485ED0"/>
    <w:rsid w:val="00486B33"/>
    <w:rsid w:val="0048740A"/>
    <w:rsid w:val="0048746D"/>
    <w:rsid w:val="004874DB"/>
    <w:rsid w:val="004874E5"/>
    <w:rsid w:val="00487C31"/>
    <w:rsid w:val="00490D4E"/>
    <w:rsid w:val="00492489"/>
    <w:rsid w:val="0049312D"/>
    <w:rsid w:val="00494E0D"/>
    <w:rsid w:val="00496703"/>
    <w:rsid w:val="00496922"/>
    <w:rsid w:val="004A0671"/>
    <w:rsid w:val="004A11F2"/>
    <w:rsid w:val="004A1492"/>
    <w:rsid w:val="004A1CBD"/>
    <w:rsid w:val="004A1D47"/>
    <w:rsid w:val="004A206C"/>
    <w:rsid w:val="004A2153"/>
    <w:rsid w:val="004A253E"/>
    <w:rsid w:val="004A347B"/>
    <w:rsid w:val="004A441D"/>
    <w:rsid w:val="004A4BE8"/>
    <w:rsid w:val="004A6079"/>
    <w:rsid w:val="004A632A"/>
    <w:rsid w:val="004A6B74"/>
    <w:rsid w:val="004A7B23"/>
    <w:rsid w:val="004B056D"/>
    <w:rsid w:val="004B07B9"/>
    <w:rsid w:val="004B0E5D"/>
    <w:rsid w:val="004B1120"/>
    <w:rsid w:val="004B23F1"/>
    <w:rsid w:val="004B2D8C"/>
    <w:rsid w:val="004B3972"/>
    <w:rsid w:val="004B3F35"/>
    <w:rsid w:val="004B4132"/>
    <w:rsid w:val="004B465D"/>
    <w:rsid w:val="004B4E3D"/>
    <w:rsid w:val="004B52FC"/>
    <w:rsid w:val="004B5A7A"/>
    <w:rsid w:val="004B606A"/>
    <w:rsid w:val="004B64C3"/>
    <w:rsid w:val="004B64F5"/>
    <w:rsid w:val="004B6CBA"/>
    <w:rsid w:val="004C074E"/>
    <w:rsid w:val="004C2352"/>
    <w:rsid w:val="004C3311"/>
    <w:rsid w:val="004C3C42"/>
    <w:rsid w:val="004C4096"/>
    <w:rsid w:val="004C4350"/>
    <w:rsid w:val="004C4C48"/>
    <w:rsid w:val="004C4DBC"/>
    <w:rsid w:val="004C6632"/>
    <w:rsid w:val="004C66D7"/>
    <w:rsid w:val="004C722B"/>
    <w:rsid w:val="004D02D1"/>
    <w:rsid w:val="004D0694"/>
    <w:rsid w:val="004D08D3"/>
    <w:rsid w:val="004D1238"/>
    <w:rsid w:val="004D186E"/>
    <w:rsid w:val="004D1E79"/>
    <w:rsid w:val="004D216E"/>
    <w:rsid w:val="004D368C"/>
    <w:rsid w:val="004D3E0F"/>
    <w:rsid w:val="004D3E7A"/>
    <w:rsid w:val="004D3EB4"/>
    <w:rsid w:val="004D55C6"/>
    <w:rsid w:val="004D5917"/>
    <w:rsid w:val="004D6173"/>
    <w:rsid w:val="004D6BCF"/>
    <w:rsid w:val="004D6E7C"/>
    <w:rsid w:val="004D767F"/>
    <w:rsid w:val="004D779C"/>
    <w:rsid w:val="004D77FC"/>
    <w:rsid w:val="004D7BE8"/>
    <w:rsid w:val="004E0877"/>
    <w:rsid w:val="004E0CC8"/>
    <w:rsid w:val="004E1BB8"/>
    <w:rsid w:val="004E469B"/>
    <w:rsid w:val="004E6727"/>
    <w:rsid w:val="004E6CF7"/>
    <w:rsid w:val="004E6EBE"/>
    <w:rsid w:val="004E6FB9"/>
    <w:rsid w:val="004E76E0"/>
    <w:rsid w:val="004E788E"/>
    <w:rsid w:val="004E7AFB"/>
    <w:rsid w:val="004F0277"/>
    <w:rsid w:val="004F0374"/>
    <w:rsid w:val="004F0D2E"/>
    <w:rsid w:val="004F0E15"/>
    <w:rsid w:val="004F0FA0"/>
    <w:rsid w:val="004F26F4"/>
    <w:rsid w:val="004F37C6"/>
    <w:rsid w:val="004F4B7D"/>
    <w:rsid w:val="004F53F8"/>
    <w:rsid w:val="004F64D7"/>
    <w:rsid w:val="004F72F1"/>
    <w:rsid w:val="00500349"/>
    <w:rsid w:val="005003C3"/>
    <w:rsid w:val="00500422"/>
    <w:rsid w:val="005004D0"/>
    <w:rsid w:val="00500E04"/>
    <w:rsid w:val="005010B6"/>
    <w:rsid w:val="005011CF"/>
    <w:rsid w:val="0050151A"/>
    <w:rsid w:val="005020CF"/>
    <w:rsid w:val="005025F9"/>
    <w:rsid w:val="00502781"/>
    <w:rsid w:val="0050299E"/>
    <w:rsid w:val="00502D9A"/>
    <w:rsid w:val="00503808"/>
    <w:rsid w:val="005039E5"/>
    <w:rsid w:val="005044D0"/>
    <w:rsid w:val="005045CF"/>
    <w:rsid w:val="00504D4A"/>
    <w:rsid w:val="00505A82"/>
    <w:rsid w:val="0050664F"/>
    <w:rsid w:val="00506945"/>
    <w:rsid w:val="0051105C"/>
    <w:rsid w:val="005112A8"/>
    <w:rsid w:val="005112ED"/>
    <w:rsid w:val="0051176C"/>
    <w:rsid w:val="00512055"/>
    <w:rsid w:val="00512B1E"/>
    <w:rsid w:val="00513483"/>
    <w:rsid w:val="00513596"/>
    <w:rsid w:val="005143F0"/>
    <w:rsid w:val="00514B5C"/>
    <w:rsid w:val="00515704"/>
    <w:rsid w:val="005158B2"/>
    <w:rsid w:val="00515BC3"/>
    <w:rsid w:val="00515F92"/>
    <w:rsid w:val="00517868"/>
    <w:rsid w:val="00517929"/>
    <w:rsid w:val="00520567"/>
    <w:rsid w:val="005205B6"/>
    <w:rsid w:val="005220BD"/>
    <w:rsid w:val="00522F19"/>
    <w:rsid w:val="005238B0"/>
    <w:rsid w:val="00523D6E"/>
    <w:rsid w:val="0052429B"/>
    <w:rsid w:val="0052446E"/>
    <w:rsid w:val="00524666"/>
    <w:rsid w:val="00524B25"/>
    <w:rsid w:val="00524EF1"/>
    <w:rsid w:val="0052501B"/>
    <w:rsid w:val="005254FB"/>
    <w:rsid w:val="00525737"/>
    <w:rsid w:val="00525F3B"/>
    <w:rsid w:val="005260DF"/>
    <w:rsid w:val="005262F6"/>
    <w:rsid w:val="00526971"/>
    <w:rsid w:val="00526AAE"/>
    <w:rsid w:val="00527B9F"/>
    <w:rsid w:val="00527D06"/>
    <w:rsid w:val="00530480"/>
    <w:rsid w:val="00531992"/>
    <w:rsid w:val="00531C4A"/>
    <w:rsid w:val="00531F4C"/>
    <w:rsid w:val="00532CBF"/>
    <w:rsid w:val="00533458"/>
    <w:rsid w:val="00533574"/>
    <w:rsid w:val="00533F08"/>
    <w:rsid w:val="0053455A"/>
    <w:rsid w:val="0053455E"/>
    <w:rsid w:val="00534BF6"/>
    <w:rsid w:val="00534C42"/>
    <w:rsid w:val="00534CCF"/>
    <w:rsid w:val="005350F3"/>
    <w:rsid w:val="005351F7"/>
    <w:rsid w:val="00535223"/>
    <w:rsid w:val="00535672"/>
    <w:rsid w:val="00535C86"/>
    <w:rsid w:val="00535D29"/>
    <w:rsid w:val="00536C2D"/>
    <w:rsid w:val="00536CAB"/>
    <w:rsid w:val="00536D55"/>
    <w:rsid w:val="005372F0"/>
    <w:rsid w:val="00537551"/>
    <w:rsid w:val="005378EF"/>
    <w:rsid w:val="00537BED"/>
    <w:rsid w:val="005402F3"/>
    <w:rsid w:val="00540595"/>
    <w:rsid w:val="00541821"/>
    <w:rsid w:val="00541EDD"/>
    <w:rsid w:val="0054278D"/>
    <w:rsid w:val="005440B6"/>
    <w:rsid w:val="00544699"/>
    <w:rsid w:val="005446B1"/>
    <w:rsid w:val="00544C52"/>
    <w:rsid w:val="00544E9C"/>
    <w:rsid w:val="005455B7"/>
    <w:rsid w:val="00546350"/>
    <w:rsid w:val="00546DBC"/>
    <w:rsid w:val="00546E64"/>
    <w:rsid w:val="005473D9"/>
    <w:rsid w:val="00550014"/>
    <w:rsid w:val="00550D51"/>
    <w:rsid w:val="00551076"/>
    <w:rsid w:val="00552BD8"/>
    <w:rsid w:val="00552E1D"/>
    <w:rsid w:val="00553C26"/>
    <w:rsid w:val="005543BE"/>
    <w:rsid w:val="00554C6D"/>
    <w:rsid w:val="00554D17"/>
    <w:rsid w:val="005556C4"/>
    <w:rsid w:val="005557DC"/>
    <w:rsid w:val="0055629D"/>
    <w:rsid w:val="0055697E"/>
    <w:rsid w:val="00556D58"/>
    <w:rsid w:val="00557532"/>
    <w:rsid w:val="00557612"/>
    <w:rsid w:val="00557C08"/>
    <w:rsid w:val="00557E89"/>
    <w:rsid w:val="0056044D"/>
    <w:rsid w:val="00561E5F"/>
    <w:rsid w:val="00561F51"/>
    <w:rsid w:val="00562445"/>
    <w:rsid w:val="005624AE"/>
    <w:rsid w:val="00562641"/>
    <w:rsid w:val="005626F1"/>
    <w:rsid w:val="00562822"/>
    <w:rsid w:val="00562D38"/>
    <w:rsid w:val="0056308F"/>
    <w:rsid w:val="0056364F"/>
    <w:rsid w:val="00563753"/>
    <w:rsid w:val="00563EF6"/>
    <w:rsid w:val="00564975"/>
    <w:rsid w:val="00564A46"/>
    <w:rsid w:val="00564F05"/>
    <w:rsid w:val="005666B1"/>
    <w:rsid w:val="00566B1A"/>
    <w:rsid w:val="00566D61"/>
    <w:rsid w:val="00566E3A"/>
    <w:rsid w:val="0056727E"/>
    <w:rsid w:val="0056792B"/>
    <w:rsid w:val="00567967"/>
    <w:rsid w:val="00567E34"/>
    <w:rsid w:val="00567F9A"/>
    <w:rsid w:val="00567FA2"/>
    <w:rsid w:val="00570522"/>
    <w:rsid w:val="00570BEC"/>
    <w:rsid w:val="00570DA3"/>
    <w:rsid w:val="0057147E"/>
    <w:rsid w:val="0057157E"/>
    <w:rsid w:val="0057272A"/>
    <w:rsid w:val="00572754"/>
    <w:rsid w:val="00572DD3"/>
    <w:rsid w:val="00575098"/>
    <w:rsid w:val="00575284"/>
    <w:rsid w:val="00575617"/>
    <w:rsid w:val="00576706"/>
    <w:rsid w:val="00576C6B"/>
    <w:rsid w:val="00576DC2"/>
    <w:rsid w:val="00577459"/>
    <w:rsid w:val="005774AA"/>
    <w:rsid w:val="005774B6"/>
    <w:rsid w:val="005779C7"/>
    <w:rsid w:val="00577A97"/>
    <w:rsid w:val="00577BAF"/>
    <w:rsid w:val="00580062"/>
    <w:rsid w:val="00580B35"/>
    <w:rsid w:val="00580C53"/>
    <w:rsid w:val="00581818"/>
    <w:rsid w:val="00581FB7"/>
    <w:rsid w:val="0058200E"/>
    <w:rsid w:val="00582A27"/>
    <w:rsid w:val="00583092"/>
    <w:rsid w:val="005831F5"/>
    <w:rsid w:val="00583215"/>
    <w:rsid w:val="00583950"/>
    <w:rsid w:val="00583C41"/>
    <w:rsid w:val="00583F58"/>
    <w:rsid w:val="00585CDC"/>
    <w:rsid w:val="00585E5A"/>
    <w:rsid w:val="00586E4E"/>
    <w:rsid w:val="00586E57"/>
    <w:rsid w:val="00586E83"/>
    <w:rsid w:val="00587A02"/>
    <w:rsid w:val="00587B64"/>
    <w:rsid w:val="00590C6A"/>
    <w:rsid w:val="005912E0"/>
    <w:rsid w:val="00591CCE"/>
    <w:rsid w:val="00591CFA"/>
    <w:rsid w:val="0059222B"/>
    <w:rsid w:val="00592760"/>
    <w:rsid w:val="005927A7"/>
    <w:rsid w:val="0059287C"/>
    <w:rsid w:val="005934C9"/>
    <w:rsid w:val="00594972"/>
    <w:rsid w:val="00594D38"/>
    <w:rsid w:val="00595043"/>
    <w:rsid w:val="005955C0"/>
    <w:rsid w:val="005973FE"/>
    <w:rsid w:val="005974D9"/>
    <w:rsid w:val="005A02DC"/>
    <w:rsid w:val="005A1061"/>
    <w:rsid w:val="005A1D8D"/>
    <w:rsid w:val="005A24E0"/>
    <w:rsid w:val="005A33FB"/>
    <w:rsid w:val="005A3CF2"/>
    <w:rsid w:val="005A467E"/>
    <w:rsid w:val="005A555B"/>
    <w:rsid w:val="005A5D81"/>
    <w:rsid w:val="005A5DF0"/>
    <w:rsid w:val="005A6628"/>
    <w:rsid w:val="005A6A63"/>
    <w:rsid w:val="005A7B08"/>
    <w:rsid w:val="005B03D1"/>
    <w:rsid w:val="005B0435"/>
    <w:rsid w:val="005B0612"/>
    <w:rsid w:val="005B0C0C"/>
    <w:rsid w:val="005B1AB3"/>
    <w:rsid w:val="005B2923"/>
    <w:rsid w:val="005B2D98"/>
    <w:rsid w:val="005B33BE"/>
    <w:rsid w:val="005B38C4"/>
    <w:rsid w:val="005B3C6E"/>
    <w:rsid w:val="005B3E9E"/>
    <w:rsid w:val="005B40A4"/>
    <w:rsid w:val="005B443A"/>
    <w:rsid w:val="005B4456"/>
    <w:rsid w:val="005B4855"/>
    <w:rsid w:val="005B547C"/>
    <w:rsid w:val="005B584D"/>
    <w:rsid w:val="005B628D"/>
    <w:rsid w:val="005C0375"/>
    <w:rsid w:val="005C07AE"/>
    <w:rsid w:val="005C10F9"/>
    <w:rsid w:val="005C1625"/>
    <w:rsid w:val="005C1981"/>
    <w:rsid w:val="005C2885"/>
    <w:rsid w:val="005C30A2"/>
    <w:rsid w:val="005C3729"/>
    <w:rsid w:val="005C3A0D"/>
    <w:rsid w:val="005C4090"/>
    <w:rsid w:val="005C43FD"/>
    <w:rsid w:val="005C491F"/>
    <w:rsid w:val="005C5373"/>
    <w:rsid w:val="005C6191"/>
    <w:rsid w:val="005C69B3"/>
    <w:rsid w:val="005C7675"/>
    <w:rsid w:val="005C7D2D"/>
    <w:rsid w:val="005D0895"/>
    <w:rsid w:val="005D0E36"/>
    <w:rsid w:val="005D0EA0"/>
    <w:rsid w:val="005D2290"/>
    <w:rsid w:val="005D2CB9"/>
    <w:rsid w:val="005D3625"/>
    <w:rsid w:val="005D3634"/>
    <w:rsid w:val="005D3A99"/>
    <w:rsid w:val="005D5D56"/>
    <w:rsid w:val="005D5E0A"/>
    <w:rsid w:val="005D668B"/>
    <w:rsid w:val="005D66B0"/>
    <w:rsid w:val="005D6BDE"/>
    <w:rsid w:val="005D7533"/>
    <w:rsid w:val="005D772A"/>
    <w:rsid w:val="005D7C0D"/>
    <w:rsid w:val="005D7EF7"/>
    <w:rsid w:val="005E0377"/>
    <w:rsid w:val="005E139A"/>
    <w:rsid w:val="005E188B"/>
    <w:rsid w:val="005E1AB6"/>
    <w:rsid w:val="005E1C06"/>
    <w:rsid w:val="005E23E4"/>
    <w:rsid w:val="005E2908"/>
    <w:rsid w:val="005E2A2E"/>
    <w:rsid w:val="005E36C3"/>
    <w:rsid w:val="005E3EAE"/>
    <w:rsid w:val="005E434A"/>
    <w:rsid w:val="005E4C8D"/>
    <w:rsid w:val="005E4CAC"/>
    <w:rsid w:val="005E569E"/>
    <w:rsid w:val="005E5C4E"/>
    <w:rsid w:val="005E5FE2"/>
    <w:rsid w:val="005E6686"/>
    <w:rsid w:val="005E6E2B"/>
    <w:rsid w:val="005F04DE"/>
    <w:rsid w:val="005F13AE"/>
    <w:rsid w:val="005F18DD"/>
    <w:rsid w:val="005F1A9F"/>
    <w:rsid w:val="005F1B11"/>
    <w:rsid w:val="005F1B40"/>
    <w:rsid w:val="005F2238"/>
    <w:rsid w:val="005F22C6"/>
    <w:rsid w:val="005F230F"/>
    <w:rsid w:val="005F40DA"/>
    <w:rsid w:val="005F4CE1"/>
    <w:rsid w:val="005F51F3"/>
    <w:rsid w:val="005F5FC6"/>
    <w:rsid w:val="005F6476"/>
    <w:rsid w:val="005F653C"/>
    <w:rsid w:val="005F65FB"/>
    <w:rsid w:val="005F72B6"/>
    <w:rsid w:val="005F7CF7"/>
    <w:rsid w:val="005F7F4C"/>
    <w:rsid w:val="006002C9"/>
    <w:rsid w:val="00601FA2"/>
    <w:rsid w:val="00601FF8"/>
    <w:rsid w:val="00602117"/>
    <w:rsid w:val="006024F8"/>
    <w:rsid w:val="00602C45"/>
    <w:rsid w:val="00602FC2"/>
    <w:rsid w:val="00603217"/>
    <w:rsid w:val="006036CF"/>
    <w:rsid w:val="00604078"/>
    <w:rsid w:val="006052C8"/>
    <w:rsid w:val="00605A03"/>
    <w:rsid w:val="006072AE"/>
    <w:rsid w:val="00607466"/>
    <w:rsid w:val="00607574"/>
    <w:rsid w:val="00610E5F"/>
    <w:rsid w:val="006110EB"/>
    <w:rsid w:val="006117A3"/>
    <w:rsid w:val="00611D41"/>
    <w:rsid w:val="0061234E"/>
    <w:rsid w:val="00613384"/>
    <w:rsid w:val="00613DA8"/>
    <w:rsid w:val="00614EDA"/>
    <w:rsid w:val="00614F14"/>
    <w:rsid w:val="00614F85"/>
    <w:rsid w:val="006153B5"/>
    <w:rsid w:val="00615817"/>
    <w:rsid w:val="00615BC3"/>
    <w:rsid w:val="00616098"/>
    <w:rsid w:val="006160A6"/>
    <w:rsid w:val="00616586"/>
    <w:rsid w:val="006167E4"/>
    <w:rsid w:val="00616BDF"/>
    <w:rsid w:val="00617256"/>
    <w:rsid w:val="00617869"/>
    <w:rsid w:val="006178DB"/>
    <w:rsid w:val="006179C7"/>
    <w:rsid w:val="00617E7E"/>
    <w:rsid w:val="00617E97"/>
    <w:rsid w:val="00620517"/>
    <w:rsid w:val="0062066C"/>
    <w:rsid w:val="006217C6"/>
    <w:rsid w:val="00622724"/>
    <w:rsid w:val="006227DF"/>
    <w:rsid w:val="006228E9"/>
    <w:rsid w:val="00623D9F"/>
    <w:rsid w:val="00623FD6"/>
    <w:rsid w:val="006242BE"/>
    <w:rsid w:val="00624694"/>
    <w:rsid w:val="00624A4B"/>
    <w:rsid w:val="00625042"/>
    <w:rsid w:val="00625796"/>
    <w:rsid w:val="00625AA6"/>
    <w:rsid w:val="00625DC9"/>
    <w:rsid w:val="00627105"/>
    <w:rsid w:val="00627EB4"/>
    <w:rsid w:val="006312B2"/>
    <w:rsid w:val="00631497"/>
    <w:rsid w:val="006315F4"/>
    <w:rsid w:val="00631D2C"/>
    <w:rsid w:val="00632486"/>
    <w:rsid w:val="00632503"/>
    <w:rsid w:val="006329D3"/>
    <w:rsid w:val="0063395A"/>
    <w:rsid w:val="00633AA0"/>
    <w:rsid w:val="00634C1F"/>
    <w:rsid w:val="00634E4E"/>
    <w:rsid w:val="00635B5D"/>
    <w:rsid w:val="00636491"/>
    <w:rsid w:val="0063709F"/>
    <w:rsid w:val="00637338"/>
    <w:rsid w:val="00637419"/>
    <w:rsid w:val="00640273"/>
    <w:rsid w:val="00640487"/>
    <w:rsid w:val="006404F8"/>
    <w:rsid w:val="00640D1C"/>
    <w:rsid w:val="00641AC9"/>
    <w:rsid w:val="00641E70"/>
    <w:rsid w:val="00641F7A"/>
    <w:rsid w:val="00642F4E"/>
    <w:rsid w:val="0064377E"/>
    <w:rsid w:val="006438B1"/>
    <w:rsid w:val="00644B4E"/>
    <w:rsid w:val="00644BD6"/>
    <w:rsid w:val="00644E95"/>
    <w:rsid w:val="00644F8E"/>
    <w:rsid w:val="00645098"/>
    <w:rsid w:val="006452D1"/>
    <w:rsid w:val="00645740"/>
    <w:rsid w:val="00645799"/>
    <w:rsid w:val="00645B46"/>
    <w:rsid w:val="00645BA6"/>
    <w:rsid w:val="0064623E"/>
    <w:rsid w:val="006463F8"/>
    <w:rsid w:val="006467A5"/>
    <w:rsid w:val="006479F8"/>
    <w:rsid w:val="00647E88"/>
    <w:rsid w:val="0065009B"/>
    <w:rsid w:val="0065009F"/>
    <w:rsid w:val="006500C1"/>
    <w:rsid w:val="00650F54"/>
    <w:rsid w:val="00651EA7"/>
    <w:rsid w:val="006527D4"/>
    <w:rsid w:val="00652E38"/>
    <w:rsid w:val="00652FCC"/>
    <w:rsid w:val="006532F4"/>
    <w:rsid w:val="00653A59"/>
    <w:rsid w:val="006541B4"/>
    <w:rsid w:val="0065447B"/>
    <w:rsid w:val="00656385"/>
    <w:rsid w:val="0065702B"/>
    <w:rsid w:val="00657514"/>
    <w:rsid w:val="00657CF3"/>
    <w:rsid w:val="00660772"/>
    <w:rsid w:val="006608C7"/>
    <w:rsid w:val="00661AEF"/>
    <w:rsid w:val="00662111"/>
    <w:rsid w:val="0066213F"/>
    <w:rsid w:val="00662BBD"/>
    <w:rsid w:val="00662DE9"/>
    <w:rsid w:val="00662FDA"/>
    <w:rsid w:val="0066304E"/>
    <w:rsid w:val="006641BA"/>
    <w:rsid w:val="00664276"/>
    <w:rsid w:val="00664487"/>
    <w:rsid w:val="006655C2"/>
    <w:rsid w:val="006655FB"/>
    <w:rsid w:val="0066582E"/>
    <w:rsid w:val="00666809"/>
    <w:rsid w:val="0066710B"/>
    <w:rsid w:val="00667733"/>
    <w:rsid w:val="00667920"/>
    <w:rsid w:val="00667A6D"/>
    <w:rsid w:val="00667C5C"/>
    <w:rsid w:val="00670007"/>
    <w:rsid w:val="0067041E"/>
    <w:rsid w:val="006708DB"/>
    <w:rsid w:val="00670A0E"/>
    <w:rsid w:val="0067117A"/>
    <w:rsid w:val="00673FC0"/>
    <w:rsid w:val="006743AA"/>
    <w:rsid w:val="006745F3"/>
    <w:rsid w:val="006746A8"/>
    <w:rsid w:val="0067572C"/>
    <w:rsid w:val="00675AA2"/>
    <w:rsid w:val="00675CF9"/>
    <w:rsid w:val="00675D2A"/>
    <w:rsid w:val="006761AA"/>
    <w:rsid w:val="00676491"/>
    <w:rsid w:val="006769DE"/>
    <w:rsid w:val="00676E41"/>
    <w:rsid w:val="0067727B"/>
    <w:rsid w:val="00677331"/>
    <w:rsid w:val="00677BCB"/>
    <w:rsid w:val="00680070"/>
    <w:rsid w:val="006800E8"/>
    <w:rsid w:val="00680B95"/>
    <w:rsid w:val="00680D11"/>
    <w:rsid w:val="0068116E"/>
    <w:rsid w:val="006817AA"/>
    <w:rsid w:val="00681D79"/>
    <w:rsid w:val="00682675"/>
    <w:rsid w:val="00682DAF"/>
    <w:rsid w:val="00683620"/>
    <w:rsid w:val="00683C13"/>
    <w:rsid w:val="00683E68"/>
    <w:rsid w:val="00684BBA"/>
    <w:rsid w:val="00684CBC"/>
    <w:rsid w:val="00684DF3"/>
    <w:rsid w:val="0068515A"/>
    <w:rsid w:val="00685B7D"/>
    <w:rsid w:val="00686217"/>
    <w:rsid w:val="00686488"/>
    <w:rsid w:val="0068778D"/>
    <w:rsid w:val="0069024A"/>
    <w:rsid w:val="006913D7"/>
    <w:rsid w:val="0069143B"/>
    <w:rsid w:val="0069171D"/>
    <w:rsid w:val="0069176B"/>
    <w:rsid w:val="006918EB"/>
    <w:rsid w:val="00691A05"/>
    <w:rsid w:val="00692C1B"/>
    <w:rsid w:val="00695541"/>
    <w:rsid w:val="006958DE"/>
    <w:rsid w:val="00697A48"/>
    <w:rsid w:val="00697B44"/>
    <w:rsid w:val="006A083E"/>
    <w:rsid w:val="006A083F"/>
    <w:rsid w:val="006A15DF"/>
    <w:rsid w:val="006A1658"/>
    <w:rsid w:val="006A1BFB"/>
    <w:rsid w:val="006A2DA4"/>
    <w:rsid w:val="006A2E3E"/>
    <w:rsid w:val="006A2ED9"/>
    <w:rsid w:val="006A3004"/>
    <w:rsid w:val="006A3CF8"/>
    <w:rsid w:val="006A4131"/>
    <w:rsid w:val="006A5395"/>
    <w:rsid w:val="006A5E81"/>
    <w:rsid w:val="006A5F5A"/>
    <w:rsid w:val="006A5FA5"/>
    <w:rsid w:val="006A72BF"/>
    <w:rsid w:val="006A74F1"/>
    <w:rsid w:val="006A765F"/>
    <w:rsid w:val="006A7890"/>
    <w:rsid w:val="006A7A8B"/>
    <w:rsid w:val="006B0766"/>
    <w:rsid w:val="006B17FF"/>
    <w:rsid w:val="006B217C"/>
    <w:rsid w:val="006B3296"/>
    <w:rsid w:val="006B32AE"/>
    <w:rsid w:val="006B5277"/>
    <w:rsid w:val="006B587C"/>
    <w:rsid w:val="006B59E1"/>
    <w:rsid w:val="006B6753"/>
    <w:rsid w:val="006B78B1"/>
    <w:rsid w:val="006B7CF3"/>
    <w:rsid w:val="006C07DB"/>
    <w:rsid w:val="006C0E64"/>
    <w:rsid w:val="006C1025"/>
    <w:rsid w:val="006C26DC"/>
    <w:rsid w:val="006C2754"/>
    <w:rsid w:val="006C2CD2"/>
    <w:rsid w:val="006C2D7E"/>
    <w:rsid w:val="006C3994"/>
    <w:rsid w:val="006C401E"/>
    <w:rsid w:val="006C4FA2"/>
    <w:rsid w:val="006C5186"/>
    <w:rsid w:val="006C53DA"/>
    <w:rsid w:val="006C5505"/>
    <w:rsid w:val="006C66F3"/>
    <w:rsid w:val="006C6DCA"/>
    <w:rsid w:val="006C6F72"/>
    <w:rsid w:val="006C70E5"/>
    <w:rsid w:val="006C7622"/>
    <w:rsid w:val="006D0259"/>
    <w:rsid w:val="006D0CEE"/>
    <w:rsid w:val="006D0D1C"/>
    <w:rsid w:val="006D0F18"/>
    <w:rsid w:val="006D1093"/>
    <w:rsid w:val="006D2470"/>
    <w:rsid w:val="006D2486"/>
    <w:rsid w:val="006D3945"/>
    <w:rsid w:val="006D65AF"/>
    <w:rsid w:val="006D6C26"/>
    <w:rsid w:val="006D753E"/>
    <w:rsid w:val="006D7918"/>
    <w:rsid w:val="006E04EE"/>
    <w:rsid w:val="006E1F28"/>
    <w:rsid w:val="006E26BA"/>
    <w:rsid w:val="006E2C1C"/>
    <w:rsid w:val="006E370C"/>
    <w:rsid w:val="006E3A24"/>
    <w:rsid w:val="006E3E35"/>
    <w:rsid w:val="006E3FDE"/>
    <w:rsid w:val="006E4B62"/>
    <w:rsid w:val="006E5A30"/>
    <w:rsid w:val="006E5B3C"/>
    <w:rsid w:val="006E5C87"/>
    <w:rsid w:val="006E6535"/>
    <w:rsid w:val="006E687F"/>
    <w:rsid w:val="006E6F47"/>
    <w:rsid w:val="006E73C9"/>
    <w:rsid w:val="006E74D1"/>
    <w:rsid w:val="006E770E"/>
    <w:rsid w:val="006E7C5C"/>
    <w:rsid w:val="006F0491"/>
    <w:rsid w:val="006F1B39"/>
    <w:rsid w:val="006F1BD9"/>
    <w:rsid w:val="006F1FDD"/>
    <w:rsid w:val="006F2227"/>
    <w:rsid w:val="006F270C"/>
    <w:rsid w:val="006F2ED8"/>
    <w:rsid w:val="006F2FCF"/>
    <w:rsid w:val="006F3989"/>
    <w:rsid w:val="006F494E"/>
    <w:rsid w:val="006F5063"/>
    <w:rsid w:val="006F54DE"/>
    <w:rsid w:val="006F5803"/>
    <w:rsid w:val="006F5BB0"/>
    <w:rsid w:val="006F5CDD"/>
    <w:rsid w:val="006F60D3"/>
    <w:rsid w:val="006F6BE2"/>
    <w:rsid w:val="006F72B0"/>
    <w:rsid w:val="006F7926"/>
    <w:rsid w:val="006F7C19"/>
    <w:rsid w:val="006F7DBF"/>
    <w:rsid w:val="007014C3"/>
    <w:rsid w:val="00701955"/>
    <w:rsid w:val="00701A55"/>
    <w:rsid w:val="007021BC"/>
    <w:rsid w:val="007028C7"/>
    <w:rsid w:val="00703F50"/>
    <w:rsid w:val="00703FF8"/>
    <w:rsid w:val="00704019"/>
    <w:rsid w:val="0070448E"/>
    <w:rsid w:val="00704671"/>
    <w:rsid w:val="0070524D"/>
    <w:rsid w:val="0070556C"/>
    <w:rsid w:val="00705A8A"/>
    <w:rsid w:val="00705CDE"/>
    <w:rsid w:val="00706113"/>
    <w:rsid w:val="00706C60"/>
    <w:rsid w:val="0070749A"/>
    <w:rsid w:val="00707E91"/>
    <w:rsid w:val="00707F19"/>
    <w:rsid w:val="007109C6"/>
    <w:rsid w:val="00710CDF"/>
    <w:rsid w:val="00711295"/>
    <w:rsid w:val="00712B04"/>
    <w:rsid w:val="00712B55"/>
    <w:rsid w:val="00712F9F"/>
    <w:rsid w:val="00713314"/>
    <w:rsid w:val="007133E5"/>
    <w:rsid w:val="007137DD"/>
    <w:rsid w:val="00713D56"/>
    <w:rsid w:val="00714EBD"/>
    <w:rsid w:val="007152F0"/>
    <w:rsid w:val="00715887"/>
    <w:rsid w:val="007159DD"/>
    <w:rsid w:val="00715B88"/>
    <w:rsid w:val="00716E4C"/>
    <w:rsid w:val="00716F2F"/>
    <w:rsid w:val="00717B83"/>
    <w:rsid w:val="0072098C"/>
    <w:rsid w:val="00720BEE"/>
    <w:rsid w:val="00720CB0"/>
    <w:rsid w:val="00721382"/>
    <w:rsid w:val="007213A1"/>
    <w:rsid w:val="00721567"/>
    <w:rsid w:val="00722084"/>
    <w:rsid w:val="0072216E"/>
    <w:rsid w:val="00723956"/>
    <w:rsid w:val="00725275"/>
    <w:rsid w:val="007255EE"/>
    <w:rsid w:val="00725D12"/>
    <w:rsid w:val="00726681"/>
    <w:rsid w:val="007268B1"/>
    <w:rsid w:val="0072691B"/>
    <w:rsid w:val="00726B51"/>
    <w:rsid w:val="00727E44"/>
    <w:rsid w:val="0073017E"/>
    <w:rsid w:val="00730610"/>
    <w:rsid w:val="00732087"/>
    <w:rsid w:val="00732921"/>
    <w:rsid w:val="0073345D"/>
    <w:rsid w:val="00734184"/>
    <w:rsid w:val="00734D82"/>
    <w:rsid w:val="00734EB3"/>
    <w:rsid w:val="00735863"/>
    <w:rsid w:val="0073612E"/>
    <w:rsid w:val="00736542"/>
    <w:rsid w:val="007365ED"/>
    <w:rsid w:val="00737862"/>
    <w:rsid w:val="00737915"/>
    <w:rsid w:val="007400BD"/>
    <w:rsid w:val="00740FE6"/>
    <w:rsid w:val="00741381"/>
    <w:rsid w:val="00742285"/>
    <w:rsid w:val="007423AA"/>
    <w:rsid w:val="00742D4A"/>
    <w:rsid w:val="00743423"/>
    <w:rsid w:val="00743432"/>
    <w:rsid w:val="00743F53"/>
    <w:rsid w:val="00744303"/>
    <w:rsid w:val="00745065"/>
    <w:rsid w:val="00745319"/>
    <w:rsid w:val="00745A97"/>
    <w:rsid w:val="00746117"/>
    <w:rsid w:val="00746500"/>
    <w:rsid w:val="00746580"/>
    <w:rsid w:val="007472C1"/>
    <w:rsid w:val="00747BAA"/>
    <w:rsid w:val="007502C8"/>
    <w:rsid w:val="0075124F"/>
    <w:rsid w:val="00752400"/>
    <w:rsid w:val="007529C5"/>
    <w:rsid w:val="007538B8"/>
    <w:rsid w:val="00754977"/>
    <w:rsid w:val="00755D15"/>
    <w:rsid w:val="00756853"/>
    <w:rsid w:val="00757D8E"/>
    <w:rsid w:val="00760794"/>
    <w:rsid w:val="007608CD"/>
    <w:rsid w:val="007614DD"/>
    <w:rsid w:val="00763478"/>
    <w:rsid w:val="00764A91"/>
    <w:rsid w:val="00765724"/>
    <w:rsid w:val="007657DB"/>
    <w:rsid w:val="007660E7"/>
    <w:rsid w:val="0076658F"/>
    <w:rsid w:val="00766610"/>
    <w:rsid w:val="00767119"/>
    <w:rsid w:val="00770260"/>
    <w:rsid w:val="007705B8"/>
    <w:rsid w:val="00770A83"/>
    <w:rsid w:val="007716FC"/>
    <w:rsid w:val="00771AC9"/>
    <w:rsid w:val="00772E17"/>
    <w:rsid w:val="00772E92"/>
    <w:rsid w:val="0077306B"/>
    <w:rsid w:val="00773901"/>
    <w:rsid w:val="00773A5D"/>
    <w:rsid w:val="00773C76"/>
    <w:rsid w:val="00773DC6"/>
    <w:rsid w:val="00773E4D"/>
    <w:rsid w:val="00774192"/>
    <w:rsid w:val="007746DC"/>
    <w:rsid w:val="00774A12"/>
    <w:rsid w:val="00774AB0"/>
    <w:rsid w:val="0077504F"/>
    <w:rsid w:val="00775527"/>
    <w:rsid w:val="00775829"/>
    <w:rsid w:val="007773A3"/>
    <w:rsid w:val="0077785C"/>
    <w:rsid w:val="00777991"/>
    <w:rsid w:val="00777A7E"/>
    <w:rsid w:val="00777B07"/>
    <w:rsid w:val="00780C47"/>
    <w:rsid w:val="00782344"/>
    <w:rsid w:val="007826CD"/>
    <w:rsid w:val="00782BDA"/>
    <w:rsid w:val="00782D4E"/>
    <w:rsid w:val="00783658"/>
    <w:rsid w:val="0078372D"/>
    <w:rsid w:val="00784B4A"/>
    <w:rsid w:val="00784BD9"/>
    <w:rsid w:val="00784DC1"/>
    <w:rsid w:val="00784EB6"/>
    <w:rsid w:val="0078537C"/>
    <w:rsid w:val="0078575F"/>
    <w:rsid w:val="00785B8C"/>
    <w:rsid w:val="00786648"/>
    <w:rsid w:val="00786BAA"/>
    <w:rsid w:val="007873B8"/>
    <w:rsid w:val="00787494"/>
    <w:rsid w:val="00787BAF"/>
    <w:rsid w:val="00787D7E"/>
    <w:rsid w:val="0079082E"/>
    <w:rsid w:val="0079088A"/>
    <w:rsid w:val="00790C6F"/>
    <w:rsid w:val="00790FBB"/>
    <w:rsid w:val="00791704"/>
    <w:rsid w:val="00791AF6"/>
    <w:rsid w:val="00792025"/>
    <w:rsid w:val="007936D3"/>
    <w:rsid w:val="0079418D"/>
    <w:rsid w:val="00794597"/>
    <w:rsid w:val="00794794"/>
    <w:rsid w:val="007952E1"/>
    <w:rsid w:val="00795899"/>
    <w:rsid w:val="00795BB0"/>
    <w:rsid w:val="00796271"/>
    <w:rsid w:val="00796416"/>
    <w:rsid w:val="00796672"/>
    <w:rsid w:val="00796715"/>
    <w:rsid w:val="007A031F"/>
    <w:rsid w:val="007A11FB"/>
    <w:rsid w:val="007A1971"/>
    <w:rsid w:val="007A19E2"/>
    <w:rsid w:val="007A3F53"/>
    <w:rsid w:val="007A4C3A"/>
    <w:rsid w:val="007A4FA9"/>
    <w:rsid w:val="007A6367"/>
    <w:rsid w:val="007A6E4D"/>
    <w:rsid w:val="007B02AD"/>
    <w:rsid w:val="007B06F1"/>
    <w:rsid w:val="007B0A2E"/>
    <w:rsid w:val="007B0B4A"/>
    <w:rsid w:val="007B12E2"/>
    <w:rsid w:val="007B20F5"/>
    <w:rsid w:val="007B2692"/>
    <w:rsid w:val="007B42D1"/>
    <w:rsid w:val="007B4AFA"/>
    <w:rsid w:val="007B591B"/>
    <w:rsid w:val="007B61D4"/>
    <w:rsid w:val="007B68F2"/>
    <w:rsid w:val="007B6F00"/>
    <w:rsid w:val="007B7D73"/>
    <w:rsid w:val="007B7F30"/>
    <w:rsid w:val="007C0EBE"/>
    <w:rsid w:val="007C1028"/>
    <w:rsid w:val="007C1950"/>
    <w:rsid w:val="007C2712"/>
    <w:rsid w:val="007C2A40"/>
    <w:rsid w:val="007C4810"/>
    <w:rsid w:val="007C495C"/>
    <w:rsid w:val="007C5277"/>
    <w:rsid w:val="007C55ED"/>
    <w:rsid w:val="007C6030"/>
    <w:rsid w:val="007C64C9"/>
    <w:rsid w:val="007C67C5"/>
    <w:rsid w:val="007C6B24"/>
    <w:rsid w:val="007C764A"/>
    <w:rsid w:val="007D0008"/>
    <w:rsid w:val="007D25C8"/>
    <w:rsid w:val="007D3699"/>
    <w:rsid w:val="007D42D1"/>
    <w:rsid w:val="007D4CB2"/>
    <w:rsid w:val="007D4EDC"/>
    <w:rsid w:val="007D634E"/>
    <w:rsid w:val="007D70A2"/>
    <w:rsid w:val="007D7C50"/>
    <w:rsid w:val="007D7C5C"/>
    <w:rsid w:val="007E039A"/>
    <w:rsid w:val="007E063C"/>
    <w:rsid w:val="007E128C"/>
    <w:rsid w:val="007E13C3"/>
    <w:rsid w:val="007E19A3"/>
    <w:rsid w:val="007E2634"/>
    <w:rsid w:val="007E2927"/>
    <w:rsid w:val="007E29EA"/>
    <w:rsid w:val="007E2D0B"/>
    <w:rsid w:val="007E309C"/>
    <w:rsid w:val="007E32C2"/>
    <w:rsid w:val="007E3F52"/>
    <w:rsid w:val="007E3FC9"/>
    <w:rsid w:val="007E4065"/>
    <w:rsid w:val="007E487E"/>
    <w:rsid w:val="007E4E97"/>
    <w:rsid w:val="007E51CA"/>
    <w:rsid w:val="007E599B"/>
    <w:rsid w:val="007E5F26"/>
    <w:rsid w:val="007E6C54"/>
    <w:rsid w:val="007E6FB4"/>
    <w:rsid w:val="007E7359"/>
    <w:rsid w:val="007E7487"/>
    <w:rsid w:val="007E7523"/>
    <w:rsid w:val="007E77E5"/>
    <w:rsid w:val="007E79BC"/>
    <w:rsid w:val="007F00A6"/>
    <w:rsid w:val="007F07F1"/>
    <w:rsid w:val="007F1287"/>
    <w:rsid w:val="007F14BB"/>
    <w:rsid w:val="007F15B3"/>
    <w:rsid w:val="007F16DB"/>
    <w:rsid w:val="007F2E23"/>
    <w:rsid w:val="007F31A0"/>
    <w:rsid w:val="007F3507"/>
    <w:rsid w:val="007F41FA"/>
    <w:rsid w:val="007F4E69"/>
    <w:rsid w:val="007F539D"/>
    <w:rsid w:val="007F5607"/>
    <w:rsid w:val="007F58B1"/>
    <w:rsid w:val="007F5E86"/>
    <w:rsid w:val="007F5F0B"/>
    <w:rsid w:val="007F628E"/>
    <w:rsid w:val="007F68C8"/>
    <w:rsid w:val="007F6B4D"/>
    <w:rsid w:val="007F7046"/>
    <w:rsid w:val="007F7EDE"/>
    <w:rsid w:val="008005BC"/>
    <w:rsid w:val="00800913"/>
    <w:rsid w:val="0080116D"/>
    <w:rsid w:val="008012A1"/>
    <w:rsid w:val="0080182F"/>
    <w:rsid w:val="00801E84"/>
    <w:rsid w:val="00801ED4"/>
    <w:rsid w:val="00801F64"/>
    <w:rsid w:val="00802CFE"/>
    <w:rsid w:val="008039AE"/>
    <w:rsid w:val="00804440"/>
    <w:rsid w:val="00804DEE"/>
    <w:rsid w:val="00805F5F"/>
    <w:rsid w:val="00807F0E"/>
    <w:rsid w:val="0081010D"/>
    <w:rsid w:val="008121E7"/>
    <w:rsid w:val="00812ECD"/>
    <w:rsid w:val="00813521"/>
    <w:rsid w:val="0081486D"/>
    <w:rsid w:val="008148CF"/>
    <w:rsid w:val="00814E85"/>
    <w:rsid w:val="00815656"/>
    <w:rsid w:val="00815C46"/>
    <w:rsid w:val="008169AB"/>
    <w:rsid w:val="0081708E"/>
    <w:rsid w:val="008175AE"/>
    <w:rsid w:val="00817738"/>
    <w:rsid w:val="008211A3"/>
    <w:rsid w:val="00821287"/>
    <w:rsid w:val="00822815"/>
    <w:rsid w:val="00822C33"/>
    <w:rsid w:val="00822F74"/>
    <w:rsid w:val="008234D2"/>
    <w:rsid w:val="00823D9E"/>
    <w:rsid w:val="00823ED8"/>
    <w:rsid w:val="0082413B"/>
    <w:rsid w:val="008241C8"/>
    <w:rsid w:val="0082466F"/>
    <w:rsid w:val="00824C96"/>
    <w:rsid w:val="00824D5B"/>
    <w:rsid w:val="0082521F"/>
    <w:rsid w:val="0082530C"/>
    <w:rsid w:val="00825B45"/>
    <w:rsid w:val="0082608F"/>
    <w:rsid w:val="008264CA"/>
    <w:rsid w:val="008266E1"/>
    <w:rsid w:val="008269CE"/>
    <w:rsid w:val="00826C1E"/>
    <w:rsid w:val="0082721B"/>
    <w:rsid w:val="0082732E"/>
    <w:rsid w:val="0082795D"/>
    <w:rsid w:val="00827FB7"/>
    <w:rsid w:val="008303D1"/>
    <w:rsid w:val="00830E83"/>
    <w:rsid w:val="00832CF9"/>
    <w:rsid w:val="00832F1A"/>
    <w:rsid w:val="00833BEF"/>
    <w:rsid w:val="008346CB"/>
    <w:rsid w:val="0083485E"/>
    <w:rsid w:val="00834907"/>
    <w:rsid w:val="00834C93"/>
    <w:rsid w:val="00834D9E"/>
    <w:rsid w:val="00834FFA"/>
    <w:rsid w:val="00835443"/>
    <w:rsid w:val="0083568D"/>
    <w:rsid w:val="008358E6"/>
    <w:rsid w:val="0083649D"/>
    <w:rsid w:val="00837914"/>
    <w:rsid w:val="00837AC2"/>
    <w:rsid w:val="00837E77"/>
    <w:rsid w:val="00840C18"/>
    <w:rsid w:val="008424BE"/>
    <w:rsid w:val="0084286E"/>
    <w:rsid w:val="008435C9"/>
    <w:rsid w:val="0084397B"/>
    <w:rsid w:val="00844F20"/>
    <w:rsid w:val="00845219"/>
    <w:rsid w:val="008455AA"/>
    <w:rsid w:val="00845696"/>
    <w:rsid w:val="0084594F"/>
    <w:rsid w:val="00845ACB"/>
    <w:rsid w:val="00845CCA"/>
    <w:rsid w:val="00846182"/>
    <w:rsid w:val="008464DB"/>
    <w:rsid w:val="00846E44"/>
    <w:rsid w:val="008502E1"/>
    <w:rsid w:val="00850380"/>
    <w:rsid w:val="00850ABC"/>
    <w:rsid w:val="00853195"/>
    <w:rsid w:val="008545C9"/>
    <w:rsid w:val="0085514A"/>
    <w:rsid w:val="00855A64"/>
    <w:rsid w:val="00856759"/>
    <w:rsid w:val="00856E3F"/>
    <w:rsid w:val="008577E9"/>
    <w:rsid w:val="008605C4"/>
    <w:rsid w:val="008606D6"/>
    <w:rsid w:val="00861853"/>
    <w:rsid w:val="00861895"/>
    <w:rsid w:val="008621CF"/>
    <w:rsid w:val="0086220D"/>
    <w:rsid w:val="008622CE"/>
    <w:rsid w:val="00862B78"/>
    <w:rsid w:val="00862C43"/>
    <w:rsid w:val="00862DF6"/>
    <w:rsid w:val="00862F4E"/>
    <w:rsid w:val="0086330B"/>
    <w:rsid w:val="008634B4"/>
    <w:rsid w:val="00863929"/>
    <w:rsid w:val="00863EBF"/>
    <w:rsid w:val="00864DBF"/>
    <w:rsid w:val="008652DA"/>
    <w:rsid w:val="00865BFB"/>
    <w:rsid w:val="00865E13"/>
    <w:rsid w:val="00866749"/>
    <w:rsid w:val="0086675C"/>
    <w:rsid w:val="008667FC"/>
    <w:rsid w:val="00867A62"/>
    <w:rsid w:val="00870290"/>
    <w:rsid w:val="00870FEA"/>
    <w:rsid w:val="0087110A"/>
    <w:rsid w:val="008716BC"/>
    <w:rsid w:val="00871B58"/>
    <w:rsid w:val="00871EF6"/>
    <w:rsid w:val="00871F52"/>
    <w:rsid w:val="008726D6"/>
    <w:rsid w:val="00873A7E"/>
    <w:rsid w:val="00874162"/>
    <w:rsid w:val="008741F7"/>
    <w:rsid w:val="00874AD4"/>
    <w:rsid w:val="008755EA"/>
    <w:rsid w:val="00875748"/>
    <w:rsid w:val="008758F7"/>
    <w:rsid w:val="008762A2"/>
    <w:rsid w:val="0087683B"/>
    <w:rsid w:val="008771AF"/>
    <w:rsid w:val="00877498"/>
    <w:rsid w:val="008774FC"/>
    <w:rsid w:val="00877AF2"/>
    <w:rsid w:val="0088002B"/>
    <w:rsid w:val="00880650"/>
    <w:rsid w:val="00880BD3"/>
    <w:rsid w:val="008811C6"/>
    <w:rsid w:val="00881924"/>
    <w:rsid w:val="00881B49"/>
    <w:rsid w:val="00881F92"/>
    <w:rsid w:val="008828AE"/>
    <w:rsid w:val="00883152"/>
    <w:rsid w:val="0088481D"/>
    <w:rsid w:val="00885B09"/>
    <w:rsid w:val="0088725E"/>
    <w:rsid w:val="008872A8"/>
    <w:rsid w:val="00887802"/>
    <w:rsid w:val="008879C2"/>
    <w:rsid w:val="008879E1"/>
    <w:rsid w:val="00887ABA"/>
    <w:rsid w:val="00887B8E"/>
    <w:rsid w:val="00890612"/>
    <w:rsid w:val="00890F53"/>
    <w:rsid w:val="00891761"/>
    <w:rsid w:val="008927DC"/>
    <w:rsid w:val="00893772"/>
    <w:rsid w:val="008938E0"/>
    <w:rsid w:val="00893A8C"/>
    <w:rsid w:val="00893C13"/>
    <w:rsid w:val="00893D3E"/>
    <w:rsid w:val="00894304"/>
    <w:rsid w:val="00894762"/>
    <w:rsid w:val="00896849"/>
    <w:rsid w:val="0089795D"/>
    <w:rsid w:val="00897E41"/>
    <w:rsid w:val="00897F98"/>
    <w:rsid w:val="008A0FE7"/>
    <w:rsid w:val="008A0FEA"/>
    <w:rsid w:val="008A274F"/>
    <w:rsid w:val="008A2DDA"/>
    <w:rsid w:val="008A3070"/>
    <w:rsid w:val="008A32FC"/>
    <w:rsid w:val="008A38EB"/>
    <w:rsid w:val="008A3A21"/>
    <w:rsid w:val="008A3EA0"/>
    <w:rsid w:val="008A424A"/>
    <w:rsid w:val="008A43D4"/>
    <w:rsid w:val="008A4437"/>
    <w:rsid w:val="008A4C83"/>
    <w:rsid w:val="008A64E8"/>
    <w:rsid w:val="008A66AC"/>
    <w:rsid w:val="008A676B"/>
    <w:rsid w:val="008A6DC5"/>
    <w:rsid w:val="008A6F51"/>
    <w:rsid w:val="008B0083"/>
    <w:rsid w:val="008B0170"/>
    <w:rsid w:val="008B06F2"/>
    <w:rsid w:val="008B0DC8"/>
    <w:rsid w:val="008B0EFD"/>
    <w:rsid w:val="008B17A1"/>
    <w:rsid w:val="008B1D70"/>
    <w:rsid w:val="008B2705"/>
    <w:rsid w:val="008B2858"/>
    <w:rsid w:val="008B2EC9"/>
    <w:rsid w:val="008B32FD"/>
    <w:rsid w:val="008B35F2"/>
    <w:rsid w:val="008B3933"/>
    <w:rsid w:val="008B3A8E"/>
    <w:rsid w:val="008B4898"/>
    <w:rsid w:val="008B65E8"/>
    <w:rsid w:val="008B68AA"/>
    <w:rsid w:val="008B6937"/>
    <w:rsid w:val="008B6F65"/>
    <w:rsid w:val="008B70E1"/>
    <w:rsid w:val="008B70FD"/>
    <w:rsid w:val="008B7351"/>
    <w:rsid w:val="008B7D08"/>
    <w:rsid w:val="008C1683"/>
    <w:rsid w:val="008C16CD"/>
    <w:rsid w:val="008C1B3F"/>
    <w:rsid w:val="008C23AA"/>
    <w:rsid w:val="008C2BE9"/>
    <w:rsid w:val="008C31E5"/>
    <w:rsid w:val="008C34DF"/>
    <w:rsid w:val="008C3DE2"/>
    <w:rsid w:val="008C4B54"/>
    <w:rsid w:val="008C6874"/>
    <w:rsid w:val="008C6A20"/>
    <w:rsid w:val="008C6E64"/>
    <w:rsid w:val="008C714A"/>
    <w:rsid w:val="008D020F"/>
    <w:rsid w:val="008D0CCB"/>
    <w:rsid w:val="008D0E7F"/>
    <w:rsid w:val="008D191D"/>
    <w:rsid w:val="008D22F4"/>
    <w:rsid w:val="008D2670"/>
    <w:rsid w:val="008D384B"/>
    <w:rsid w:val="008D3F42"/>
    <w:rsid w:val="008D4470"/>
    <w:rsid w:val="008D45A8"/>
    <w:rsid w:val="008D579A"/>
    <w:rsid w:val="008D58BF"/>
    <w:rsid w:val="008D624E"/>
    <w:rsid w:val="008D6444"/>
    <w:rsid w:val="008D6F90"/>
    <w:rsid w:val="008D73E5"/>
    <w:rsid w:val="008E0552"/>
    <w:rsid w:val="008E0733"/>
    <w:rsid w:val="008E07AC"/>
    <w:rsid w:val="008E09E3"/>
    <w:rsid w:val="008E0F2C"/>
    <w:rsid w:val="008E10B6"/>
    <w:rsid w:val="008E130A"/>
    <w:rsid w:val="008E18D3"/>
    <w:rsid w:val="008E1F3E"/>
    <w:rsid w:val="008E24A7"/>
    <w:rsid w:val="008E30D0"/>
    <w:rsid w:val="008E31D4"/>
    <w:rsid w:val="008E3BD6"/>
    <w:rsid w:val="008E40D2"/>
    <w:rsid w:val="008E48F7"/>
    <w:rsid w:val="008E62D5"/>
    <w:rsid w:val="008E6443"/>
    <w:rsid w:val="008E677F"/>
    <w:rsid w:val="008E6C1B"/>
    <w:rsid w:val="008E7164"/>
    <w:rsid w:val="008E76FC"/>
    <w:rsid w:val="008F0994"/>
    <w:rsid w:val="008F0A59"/>
    <w:rsid w:val="008F0AB7"/>
    <w:rsid w:val="008F1177"/>
    <w:rsid w:val="008F1E3E"/>
    <w:rsid w:val="008F34E6"/>
    <w:rsid w:val="008F394A"/>
    <w:rsid w:val="008F40A3"/>
    <w:rsid w:val="008F60F9"/>
    <w:rsid w:val="008F6B62"/>
    <w:rsid w:val="008F732A"/>
    <w:rsid w:val="008F7374"/>
    <w:rsid w:val="008F77F4"/>
    <w:rsid w:val="008F7D38"/>
    <w:rsid w:val="008F7E34"/>
    <w:rsid w:val="0090090C"/>
    <w:rsid w:val="00900EC2"/>
    <w:rsid w:val="00900F24"/>
    <w:rsid w:val="00901C86"/>
    <w:rsid w:val="00901CAA"/>
    <w:rsid w:val="00901E2E"/>
    <w:rsid w:val="00902184"/>
    <w:rsid w:val="009023B6"/>
    <w:rsid w:val="009035B9"/>
    <w:rsid w:val="00903699"/>
    <w:rsid w:val="0090445A"/>
    <w:rsid w:val="00904719"/>
    <w:rsid w:val="0090583B"/>
    <w:rsid w:val="00905D2D"/>
    <w:rsid w:val="0090607A"/>
    <w:rsid w:val="00906E55"/>
    <w:rsid w:val="00906FEC"/>
    <w:rsid w:val="00907350"/>
    <w:rsid w:val="00910069"/>
    <w:rsid w:val="0091097E"/>
    <w:rsid w:val="00910BB1"/>
    <w:rsid w:val="009116FB"/>
    <w:rsid w:val="00911D4A"/>
    <w:rsid w:val="009124AB"/>
    <w:rsid w:val="009127A3"/>
    <w:rsid w:val="00912844"/>
    <w:rsid w:val="009128A8"/>
    <w:rsid w:val="00912BF0"/>
    <w:rsid w:val="00913637"/>
    <w:rsid w:val="0091509C"/>
    <w:rsid w:val="009157C0"/>
    <w:rsid w:val="00916045"/>
    <w:rsid w:val="00916135"/>
    <w:rsid w:val="0091652D"/>
    <w:rsid w:val="009168B1"/>
    <w:rsid w:val="00916AB2"/>
    <w:rsid w:val="0092017E"/>
    <w:rsid w:val="00920B3B"/>
    <w:rsid w:val="00921DD5"/>
    <w:rsid w:val="00922523"/>
    <w:rsid w:val="0092252E"/>
    <w:rsid w:val="0092292B"/>
    <w:rsid w:val="00922A4B"/>
    <w:rsid w:val="00923523"/>
    <w:rsid w:val="0092364F"/>
    <w:rsid w:val="00923D26"/>
    <w:rsid w:val="00924017"/>
    <w:rsid w:val="00925C3D"/>
    <w:rsid w:val="0092680D"/>
    <w:rsid w:val="00926C85"/>
    <w:rsid w:val="00927D4E"/>
    <w:rsid w:val="00927D70"/>
    <w:rsid w:val="00930166"/>
    <w:rsid w:val="009304C0"/>
    <w:rsid w:val="009304D1"/>
    <w:rsid w:val="00930C5C"/>
    <w:rsid w:val="00931235"/>
    <w:rsid w:val="00931E04"/>
    <w:rsid w:val="00932003"/>
    <w:rsid w:val="009322E1"/>
    <w:rsid w:val="00932E51"/>
    <w:rsid w:val="00932EB2"/>
    <w:rsid w:val="00934244"/>
    <w:rsid w:val="00934912"/>
    <w:rsid w:val="0093595B"/>
    <w:rsid w:val="00935A4B"/>
    <w:rsid w:val="00935C17"/>
    <w:rsid w:val="00935D70"/>
    <w:rsid w:val="00937932"/>
    <w:rsid w:val="00937B03"/>
    <w:rsid w:val="00937D74"/>
    <w:rsid w:val="009405EA"/>
    <w:rsid w:val="00941439"/>
    <w:rsid w:val="00941AF1"/>
    <w:rsid w:val="00942B91"/>
    <w:rsid w:val="00942F62"/>
    <w:rsid w:val="0094314E"/>
    <w:rsid w:val="0094410A"/>
    <w:rsid w:val="009442C5"/>
    <w:rsid w:val="00944C2A"/>
    <w:rsid w:val="00944CE3"/>
    <w:rsid w:val="00945026"/>
    <w:rsid w:val="00945689"/>
    <w:rsid w:val="00945DF6"/>
    <w:rsid w:val="00947948"/>
    <w:rsid w:val="009479DF"/>
    <w:rsid w:val="00950356"/>
    <w:rsid w:val="00950617"/>
    <w:rsid w:val="00950A7A"/>
    <w:rsid w:val="00950F4E"/>
    <w:rsid w:val="009510A9"/>
    <w:rsid w:val="0095253F"/>
    <w:rsid w:val="009528E1"/>
    <w:rsid w:val="0095326D"/>
    <w:rsid w:val="009532E2"/>
    <w:rsid w:val="0095358E"/>
    <w:rsid w:val="00953E2D"/>
    <w:rsid w:val="00954169"/>
    <w:rsid w:val="009544A8"/>
    <w:rsid w:val="00954BA6"/>
    <w:rsid w:val="009576AC"/>
    <w:rsid w:val="00957EA9"/>
    <w:rsid w:val="00960038"/>
    <w:rsid w:val="0096233E"/>
    <w:rsid w:val="0096284A"/>
    <w:rsid w:val="00962CDF"/>
    <w:rsid w:val="00962F5B"/>
    <w:rsid w:val="0096317F"/>
    <w:rsid w:val="00963665"/>
    <w:rsid w:val="00963AD2"/>
    <w:rsid w:val="009644C3"/>
    <w:rsid w:val="0096480F"/>
    <w:rsid w:val="009648A9"/>
    <w:rsid w:val="00964FA8"/>
    <w:rsid w:val="00966750"/>
    <w:rsid w:val="00967428"/>
    <w:rsid w:val="00967467"/>
    <w:rsid w:val="0097047A"/>
    <w:rsid w:val="0097129B"/>
    <w:rsid w:val="009732C8"/>
    <w:rsid w:val="009736B3"/>
    <w:rsid w:val="00974F49"/>
    <w:rsid w:val="00975CA8"/>
    <w:rsid w:val="00975FF0"/>
    <w:rsid w:val="009767B0"/>
    <w:rsid w:val="00977324"/>
    <w:rsid w:val="00977446"/>
    <w:rsid w:val="009806B9"/>
    <w:rsid w:val="0098180B"/>
    <w:rsid w:val="00981A5E"/>
    <w:rsid w:val="00981B8C"/>
    <w:rsid w:val="00981E31"/>
    <w:rsid w:val="0098216D"/>
    <w:rsid w:val="00982D6F"/>
    <w:rsid w:val="0098366A"/>
    <w:rsid w:val="00986088"/>
    <w:rsid w:val="009864F9"/>
    <w:rsid w:val="00987130"/>
    <w:rsid w:val="00987F02"/>
    <w:rsid w:val="00990118"/>
    <w:rsid w:val="0099072E"/>
    <w:rsid w:val="0099150E"/>
    <w:rsid w:val="009917BE"/>
    <w:rsid w:val="00991CE0"/>
    <w:rsid w:val="00993F45"/>
    <w:rsid w:val="00994089"/>
    <w:rsid w:val="00994BB0"/>
    <w:rsid w:val="00994F20"/>
    <w:rsid w:val="0099506B"/>
    <w:rsid w:val="009955D5"/>
    <w:rsid w:val="00995DF2"/>
    <w:rsid w:val="00995F14"/>
    <w:rsid w:val="009961A6"/>
    <w:rsid w:val="0099768D"/>
    <w:rsid w:val="0099775B"/>
    <w:rsid w:val="009977B4"/>
    <w:rsid w:val="00997F88"/>
    <w:rsid w:val="009A08A0"/>
    <w:rsid w:val="009A169E"/>
    <w:rsid w:val="009A1D11"/>
    <w:rsid w:val="009A1DFB"/>
    <w:rsid w:val="009A315D"/>
    <w:rsid w:val="009A3483"/>
    <w:rsid w:val="009A3D78"/>
    <w:rsid w:val="009A4E1F"/>
    <w:rsid w:val="009A53A1"/>
    <w:rsid w:val="009A5E3D"/>
    <w:rsid w:val="009A6274"/>
    <w:rsid w:val="009A6653"/>
    <w:rsid w:val="009A6743"/>
    <w:rsid w:val="009A6776"/>
    <w:rsid w:val="009A715B"/>
    <w:rsid w:val="009A79AF"/>
    <w:rsid w:val="009A79DC"/>
    <w:rsid w:val="009A7D97"/>
    <w:rsid w:val="009A7F45"/>
    <w:rsid w:val="009B010E"/>
    <w:rsid w:val="009B01E0"/>
    <w:rsid w:val="009B0F95"/>
    <w:rsid w:val="009B13A6"/>
    <w:rsid w:val="009B15CF"/>
    <w:rsid w:val="009B175F"/>
    <w:rsid w:val="009B2E96"/>
    <w:rsid w:val="009B2EBD"/>
    <w:rsid w:val="009B38B1"/>
    <w:rsid w:val="009B3918"/>
    <w:rsid w:val="009B403F"/>
    <w:rsid w:val="009B4463"/>
    <w:rsid w:val="009B4C57"/>
    <w:rsid w:val="009B4FFA"/>
    <w:rsid w:val="009B52F8"/>
    <w:rsid w:val="009B5DBD"/>
    <w:rsid w:val="009B6273"/>
    <w:rsid w:val="009B6516"/>
    <w:rsid w:val="009B6F6B"/>
    <w:rsid w:val="009B718D"/>
    <w:rsid w:val="009C0845"/>
    <w:rsid w:val="009C09E6"/>
    <w:rsid w:val="009C0A6E"/>
    <w:rsid w:val="009C2515"/>
    <w:rsid w:val="009C2A1B"/>
    <w:rsid w:val="009C2A92"/>
    <w:rsid w:val="009C31AF"/>
    <w:rsid w:val="009C374E"/>
    <w:rsid w:val="009C3F09"/>
    <w:rsid w:val="009C3F8B"/>
    <w:rsid w:val="009C4728"/>
    <w:rsid w:val="009C59FF"/>
    <w:rsid w:val="009C6315"/>
    <w:rsid w:val="009C6493"/>
    <w:rsid w:val="009C69E1"/>
    <w:rsid w:val="009C7D39"/>
    <w:rsid w:val="009D013B"/>
    <w:rsid w:val="009D08CA"/>
    <w:rsid w:val="009D2444"/>
    <w:rsid w:val="009D2A01"/>
    <w:rsid w:val="009D2ABB"/>
    <w:rsid w:val="009D32F1"/>
    <w:rsid w:val="009D46BA"/>
    <w:rsid w:val="009D4B72"/>
    <w:rsid w:val="009D5754"/>
    <w:rsid w:val="009D58EC"/>
    <w:rsid w:val="009D5BF6"/>
    <w:rsid w:val="009D65B2"/>
    <w:rsid w:val="009D6810"/>
    <w:rsid w:val="009D6DE3"/>
    <w:rsid w:val="009D7934"/>
    <w:rsid w:val="009D7FE9"/>
    <w:rsid w:val="009E0199"/>
    <w:rsid w:val="009E04D3"/>
    <w:rsid w:val="009E1E8F"/>
    <w:rsid w:val="009E2A1B"/>
    <w:rsid w:val="009E3CA2"/>
    <w:rsid w:val="009E47CC"/>
    <w:rsid w:val="009E4D2C"/>
    <w:rsid w:val="009E4D75"/>
    <w:rsid w:val="009E4F6B"/>
    <w:rsid w:val="009E53D7"/>
    <w:rsid w:val="009E63C5"/>
    <w:rsid w:val="009E65E6"/>
    <w:rsid w:val="009E696D"/>
    <w:rsid w:val="009E6C1F"/>
    <w:rsid w:val="009E771D"/>
    <w:rsid w:val="009F0953"/>
    <w:rsid w:val="009F0BCC"/>
    <w:rsid w:val="009F1271"/>
    <w:rsid w:val="009F1C7B"/>
    <w:rsid w:val="009F2467"/>
    <w:rsid w:val="009F24C9"/>
    <w:rsid w:val="009F2D46"/>
    <w:rsid w:val="009F2D76"/>
    <w:rsid w:val="009F2EC4"/>
    <w:rsid w:val="009F30E7"/>
    <w:rsid w:val="009F325C"/>
    <w:rsid w:val="009F3A28"/>
    <w:rsid w:val="009F4A2F"/>
    <w:rsid w:val="009F53BA"/>
    <w:rsid w:val="009F593A"/>
    <w:rsid w:val="009F63AB"/>
    <w:rsid w:val="00A0023D"/>
    <w:rsid w:val="00A0029A"/>
    <w:rsid w:val="00A014F8"/>
    <w:rsid w:val="00A01953"/>
    <w:rsid w:val="00A01AB7"/>
    <w:rsid w:val="00A02631"/>
    <w:rsid w:val="00A03499"/>
    <w:rsid w:val="00A04316"/>
    <w:rsid w:val="00A0437B"/>
    <w:rsid w:val="00A04716"/>
    <w:rsid w:val="00A05665"/>
    <w:rsid w:val="00A059AD"/>
    <w:rsid w:val="00A063D6"/>
    <w:rsid w:val="00A06917"/>
    <w:rsid w:val="00A06BFD"/>
    <w:rsid w:val="00A06D8F"/>
    <w:rsid w:val="00A06E19"/>
    <w:rsid w:val="00A06EF4"/>
    <w:rsid w:val="00A07983"/>
    <w:rsid w:val="00A1020A"/>
    <w:rsid w:val="00A10FB2"/>
    <w:rsid w:val="00A11486"/>
    <w:rsid w:val="00A1154A"/>
    <w:rsid w:val="00A124E6"/>
    <w:rsid w:val="00A13001"/>
    <w:rsid w:val="00A1309C"/>
    <w:rsid w:val="00A134ED"/>
    <w:rsid w:val="00A13885"/>
    <w:rsid w:val="00A14849"/>
    <w:rsid w:val="00A14850"/>
    <w:rsid w:val="00A14A6C"/>
    <w:rsid w:val="00A14BE4"/>
    <w:rsid w:val="00A14EA6"/>
    <w:rsid w:val="00A15AF3"/>
    <w:rsid w:val="00A16744"/>
    <w:rsid w:val="00A16999"/>
    <w:rsid w:val="00A2036F"/>
    <w:rsid w:val="00A205C2"/>
    <w:rsid w:val="00A20B01"/>
    <w:rsid w:val="00A20D2F"/>
    <w:rsid w:val="00A21309"/>
    <w:rsid w:val="00A21867"/>
    <w:rsid w:val="00A21E48"/>
    <w:rsid w:val="00A22554"/>
    <w:rsid w:val="00A22BFF"/>
    <w:rsid w:val="00A23CD5"/>
    <w:rsid w:val="00A2489F"/>
    <w:rsid w:val="00A24D4D"/>
    <w:rsid w:val="00A24DFD"/>
    <w:rsid w:val="00A25B08"/>
    <w:rsid w:val="00A26D14"/>
    <w:rsid w:val="00A2715B"/>
    <w:rsid w:val="00A276E0"/>
    <w:rsid w:val="00A2791E"/>
    <w:rsid w:val="00A30316"/>
    <w:rsid w:val="00A3040B"/>
    <w:rsid w:val="00A31200"/>
    <w:rsid w:val="00A313D6"/>
    <w:rsid w:val="00A3171B"/>
    <w:rsid w:val="00A31FD9"/>
    <w:rsid w:val="00A32085"/>
    <w:rsid w:val="00A32233"/>
    <w:rsid w:val="00A32817"/>
    <w:rsid w:val="00A32860"/>
    <w:rsid w:val="00A341B6"/>
    <w:rsid w:val="00A35001"/>
    <w:rsid w:val="00A3515B"/>
    <w:rsid w:val="00A365DF"/>
    <w:rsid w:val="00A36F2F"/>
    <w:rsid w:val="00A371A5"/>
    <w:rsid w:val="00A4022F"/>
    <w:rsid w:val="00A43567"/>
    <w:rsid w:val="00A43ADD"/>
    <w:rsid w:val="00A43C71"/>
    <w:rsid w:val="00A441E2"/>
    <w:rsid w:val="00A4479B"/>
    <w:rsid w:val="00A44840"/>
    <w:rsid w:val="00A44AFC"/>
    <w:rsid w:val="00A4502B"/>
    <w:rsid w:val="00A46C19"/>
    <w:rsid w:val="00A470B8"/>
    <w:rsid w:val="00A51C95"/>
    <w:rsid w:val="00A524F4"/>
    <w:rsid w:val="00A528A9"/>
    <w:rsid w:val="00A56199"/>
    <w:rsid w:val="00A56E4B"/>
    <w:rsid w:val="00A57D38"/>
    <w:rsid w:val="00A60C06"/>
    <w:rsid w:val="00A6206A"/>
    <w:rsid w:val="00A62838"/>
    <w:rsid w:val="00A62A41"/>
    <w:rsid w:val="00A63C2F"/>
    <w:rsid w:val="00A63FBA"/>
    <w:rsid w:val="00A6475F"/>
    <w:rsid w:val="00A6561F"/>
    <w:rsid w:val="00A65820"/>
    <w:rsid w:val="00A6586D"/>
    <w:rsid w:val="00A65F3D"/>
    <w:rsid w:val="00A667A8"/>
    <w:rsid w:val="00A66872"/>
    <w:rsid w:val="00A66AD7"/>
    <w:rsid w:val="00A66FCA"/>
    <w:rsid w:val="00A671CB"/>
    <w:rsid w:val="00A70516"/>
    <w:rsid w:val="00A7089C"/>
    <w:rsid w:val="00A70D82"/>
    <w:rsid w:val="00A7136D"/>
    <w:rsid w:val="00A714B3"/>
    <w:rsid w:val="00A71F21"/>
    <w:rsid w:val="00A721F4"/>
    <w:rsid w:val="00A7234A"/>
    <w:rsid w:val="00A72ACA"/>
    <w:rsid w:val="00A72BCC"/>
    <w:rsid w:val="00A73497"/>
    <w:rsid w:val="00A73DA6"/>
    <w:rsid w:val="00A747A0"/>
    <w:rsid w:val="00A77276"/>
    <w:rsid w:val="00A77773"/>
    <w:rsid w:val="00A77ACE"/>
    <w:rsid w:val="00A77B4F"/>
    <w:rsid w:val="00A77F91"/>
    <w:rsid w:val="00A8016E"/>
    <w:rsid w:val="00A80340"/>
    <w:rsid w:val="00A80803"/>
    <w:rsid w:val="00A8113C"/>
    <w:rsid w:val="00A81181"/>
    <w:rsid w:val="00A81295"/>
    <w:rsid w:val="00A817B7"/>
    <w:rsid w:val="00A81E28"/>
    <w:rsid w:val="00A8220F"/>
    <w:rsid w:val="00A82652"/>
    <w:rsid w:val="00A83528"/>
    <w:rsid w:val="00A83979"/>
    <w:rsid w:val="00A84A62"/>
    <w:rsid w:val="00A84C8D"/>
    <w:rsid w:val="00A84E20"/>
    <w:rsid w:val="00A85DD0"/>
    <w:rsid w:val="00A8613A"/>
    <w:rsid w:val="00A86424"/>
    <w:rsid w:val="00A86B92"/>
    <w:rsid w:val="00A86D10"/>
    <w:rsid w:val="00A86F78"/>
    <w:rsid w:val="00A86FEC"/>
    <w:rsid w:val="00A870BC"/>
    <w:rsid w:val="00A87568"/>
    <w:rsid w:val="00A877C8"/>
    <w:rsid w:val="00A901AB"/>
    <w:rsid w:val="00A90497"/>
    <w:rsid w:val="00A904C6"/>
    <w:rsid w:val="00A924CD"/>
    <w:rsid w:val="00A92691"/>
    <w:rsid w:val="00A927BE"/>
    <w:rsid w:val="00A92DFF"/>
    <w:rsid w:val="00A938F3"/>
    <w:rsid w:val="00A943C4"/>
    <w:rsid w:val="00A953FD"/>
    <w:rsid w:val="00A955FB"/>
    <w:rsid w:val="00A95642"/>
    <w:rsid w:val="00A95709"/>
    <w:rsid w:val="00A96045"/>
    <w:rsid w:val="00A96232"/>
    <w:rsid w:val="00A96344"/>
    <w:rsid w:val="00A9781E"/>
    <w:rsid w:val="00A97FE9"/>
    <w:rsid w:val="00AA035D"/>
    <w:rsid w:val="00AA0C05"/>
    <w:rsid w:val="00AA0FDA"/>
    <w:rsid w:val="00AA1B83"/>
    <w:rsid w:val="00AA1F7D"/>
    <w:rsid w:val="00AA21CD"/>
    <w:rsid w:val="00AA2294"/>
    <w:rsid w:val="00AA2DFB"/>
    <w:rsid w:val="00AA2FE7"/>
    <w:rsid w:val="00AA315E"/>
    <w:rsid w:val="00AA3599"/>
    <w:rsid w:val="00AA589B"/>
    <w:rsid w:val="00AA594E"/>
    <w:rsid w:val="00AA5CDE"/>
    <w:rsid w:val="00AA5FF0"/>
    <w:rsid w:val="00AA607D"/>
    <w:rsid w:val="00AA64CC"/>
    <w:rsid w:val="00AA733E"/>
    <w:rsid w:val="00AA7915"/>
    <w:rsid w:val="00AB04A0"/>
    <w:rsid w:val="00AB06D8"/>
    <w:rsid w:val="00AB0EA4"/>
    <w:rsid w:val="00AB149E"/>
    <w:rsid w:val="00AB1592"/>
    <w:rsid w:val="00AB2025"/>
    <w:rsid w:val="00AB26F9"/>
    <w:rsid w:val="00AB2713"/>
    <w:rsid w:val="00AB2A14"/>
    <w:rsid w:val="00AB2ACE"/>
    <w:rsid w:val="00AB2ADF"/>
    <w:rsid w:val="00AB2D62"/>
    <w:rsid w:val="00AB311F"/>
    <w:rsid w:val="00AB3CF6"/>
    <w:rsid w:val="00AB4227"/>
    <w:rsid w:val="00AB4656"/>
    <w:rsid w:val="00AB46EB"/>
    <w:rsid w:val="00AB4D63"/>
    <w:rsid w:val="00AB500E"/>
    <w:rsid w:val="00AB5047"/>
    <w:rsid w:val="00AB5508"/>
    <w:rsid w:val="00AB57B6"/>
    <w:rsid w:val="00AB5E38"/>
    <w:rsid w:val="00AB67F6"/>
    <w:rsid w:val="00AB6BB9"/>
    <w:rsid w:val="00AC078D"/>
    <w:rsid w:val="00AC0EDE"/>
    <w:rsid w:val="00AC2003"/>
    <w:rsid w:val="00AC22F7"/>
    <w:rsid w:val="00AC30D3"/>
    <w:rsid w:val="00AC3696"/>
    <w:rsid w:val="00AC3F2D"/>
    <w:rsid w:val="00AC428E"/>
    <w:rsid w:val="00AC4804"/>
    <w:rsid w:val="00AC51EC"/>
    <w:rsid w:val="00AC5B4A"/>
    <w:rsid w:val="00AC5C98"/>
    <w:rsid w:val="00AC75B9"/>
    <w:rsid w:val="00AC7B1E"/>
    <w:rsid w:val="00AD042D"/>
    <w:rsid w:val="00AD071C"/>
    <w:rsid w:val="00AD10A7"/>
    <w:rsid w:val="00AD14C3"/>
    <w:rsid w:val="00AD1589"/>
    <w:rsid w:val="00AD1D7A"/>
    <w:rsid w:val="00AD21F0"/>
    <w:rsid w:val="00AD2B5F"/>
    <w:rsid w:val="00AD2D42"/>
    <w:rsid w:val="00AD39C8"/>
    <w:rsid w:val="00AD50CB"/>
    <w:rsid w:val="00AD522F"/>
    <w:rsid w:val="00AD5F85"/>
    <w:rsid w:val="00AD6963"/>
    <w:rsid w:val="00AD758C"/>
    <w:rsid w:val="00AD77FD"/>
    <w:rsid w:val="00AD7945"/>
    <w:rsid w:val="00AE0A14"/>
    <w:rsid w:val="00AE11A4"/>
    <w:rsid w:val="00AE171F"/>
    <w:rsid w:val="00AE1996"/>
    <w:rsid w:val="00AE1B76"/>
    <w:rsid w:val="00AE2147"/>
    <w:rsid w:val="00AE2C8C"/>
    <w:rsid w:val="00AE2CD4"/>
    <w:rsid w:val="00AE34DD"/>
    <w:rsid w:val="00AE391B"/>
    <w:rsid w:val="00AE4203"/>
    <w:rsid w:val="00AE4777"/>
    <w:rsid w:val="00AE4F15"/>
    <w:rsid w:val="00AE50F8"/>
    <w:rsid w:val="00AE574A"/>
    <w:rsid w:val="00AE6EE4"/>
    <w:rsid w:val="00AF04E8"/>
    <w:rsid w:val="00AF0772"/>
    <w:rsid w:val="00AF0FD2"/>
    <w:rsid w:val="00AF12C5"/>
    <w:rsid w:val="00AF1414"/>
    <w:rsid w:val="00AF17D9"/>
    <w:rsid w:val="00AF2A27"/>
    <w:rsid w:val="00AF2C50"/>
    <w:rsid w:val="00AF2D96"/>
    <w:rsid w:val="00AF3F74"/>
    <w:rsid w:val="00AF4A26"/>
    <w:rsid w:val="00AF59C2"/>
    <w:rsid w:val="00AF5D6D"/>
    <w:rsid w:val="00AF5E68"/>
    <w:rsid w:val="00AF62AF"/>
    <w:rsid w:val="00B0045E"/>
    <w:rsid w:val="00B00A9A"/>
    <w:rsid w:val="00B023C5"/>
    <w:rsid w:val="00B0245F"/>
    <w:rsid w:val="00B02BFF"/>
    <w:rsid w:val="00B04422"/>
    <w:rsid w:val="00B054CE"/>
    <w:rsid w:val="00B05975"/>
    <w:rsid w:val="00B05995"/>
    <w:rsid w:val="00B07057"/>
    <w:rsid w:val="00B077C4"/>
    <w:rsid w:val="00B07952"/>
    <w:rsid w:val="00B07FD6"/>
    <w:rsid w:val="00B108E0"/>
    <w:rsid w:val="00B115E6"/>
    <w:rsid w:val="00B1186B"/>
    <w:rsid w:val="00B12842"/>
    <w:rsid w:val="00B1384C"/>
    <w:rsid w:val="00B13CAB"/>
    <w:rsid w:val="00B14298"/>
    <w:rsid w:val="00B148C6"/>
    <w:rsid w:val="00B14908"/>
    <w:rsid w:val="00B15907"/>
    <w:rsid w:val="00B15B64"/>
    <w:rsid w:val="00B16322"/>
    <w:rsid w:val="00B167B9"/>
    <w:rsid w:val="00B16BA8"/>
    <w:rsid w:val="00B170FB"/>
    <w:rsid w:val="00B17723"/>
    <w:rsid w:val="00B17749"/>
    <w:rsid w:val="00B17D7F"/>
    <w:rsid w:val="00B208AB"/>
    <w:rsid w:val="00B20D15"/>
    <w:rsid w:val="00B21197"/>
    <w:rsid w:val="00B21CC2"/>
    <w:rsid w:val="00B21F9F"/>
    <w:rsid w:val="00B22200"/>
    <w:rsid w:val="00B22398"/>
    <w:rsid w:val="00B22464"/>
    <w:rsid w:val="00B224A9"/>
    <w:rsid w:val="00B2282D"/>
    <w:rsid w:val="00B22D8A"/>
    <w:rsid w:val="00B2376C"/>
    <w:rsid w:val="00B23AAF"/>
    <w:rsid w:val="00B24A37"/>
    <w:rsid w:val="00B2556E"/>
    <w:rsid w:val="00B25AFD"/>
    <w:rsid w:val="00B26983"/>
    <w:rsid w:val="00B26E15"/>
    <w:rsid w:val="00B26E8E"/>
    <w:rsid w:val="00B27D65"/>
    <w:rsid w:val="00B308B8"/>
    <w:rsid w:val="00B312F6"/>
    <w:rsid w:val="00B315EC"/>
    <w:rsid w:val="00B31B55"/>
    <w:rsid w:val="00B31B8F"/>
    <w:rsid w:val="00B320AE"/>
    <w:rsid w:val="00B321CE"/>
    <w:rsid w:val="00B32265"/>
    <w:rsid w:val="00B32E0E"/>
    <w:rsid w:val="00B32E31"/>
    <w:rsid w:val="00B339A7"/>
    <w:rsid w:val="00B341B7"/>
    <w:rsid w:val="00B34716"/>
    <w:rsid w:val="00B34EA1"/>
    <w:rsid w:val="00B350ED"/>
    <w:rsid w:val="00B3536C"/>
    <w:rsid w:val="00B357CC"/>
    <w:rsid w:val="00B370E4"/>
    <w:rsid w:val="00B37AA3"/>
    <w:rsid w:val="00B37D58"/>
    <w:rsid w:val="00B40023"/>
    <w:rsid w:val="00B40C4F"/>
    <w:rsid w:val="00B419D1"/>
    <w:rsid w:val="00B41A51"/>
    <w:rsid w:val="00B41D69"/>
    <w:rsid w:val="00B41E64"/>
    <w:rsid w:val="00B42576"/>
    <w:rsid w:val="00B42915"/>
    <w:rsid w:val="00B43A06"/>
    <w:rsid w:val="00B446C9"/>
    <w:rsid w:val="00B45F88"/>
    <w:rsid w:val="00B466EE"/>
    <w:rsid w:val="00B47105"/>
    <w:rsid w:val="00B50D88"/>
    <w:rsid w:val="00B50EF5"/>
    <w:rsid w:val="00B52163"/>
    <w:rsid w:val="00B53044"/>
    <w:rsid w:val="00B536D4"/>
    <w:rsid w:val="00B53D85"/>
    <w:rsid w:val="00B53E3B"/>
    <w:rsid w:val="00B549BD"/>
    <w:rsid w:val="00B54ED9"/>
    <w:rsid w:val="00B55559"/>
    <w:rsid w:val="00B55CFA"/>
    <w:rsid w:val="00B5641D"/>
    <w:rsid w:val="00B56425"/>
    <w:rsid w:val="00B567B7"/>
    <w:rsid w:val="00B57158"/>
    <w:rsid w:val="00B5763E"/>
    <w:rsid w:val="00B57893"/>
    <w:rsid w:val="00B5790E"/>
    <w:rsid w:val="00B57A1F"/>
    <w:rsid w:val="00B600B5"/>
    <w:rsid w:val="00B600D5"/>
    <w:rsid w:val="00B605C5"/>
    <w:rsid w:val="00B6074E"/>
    <w:rsid w:val="00B6091E"/>
    <w:rsid w:val="00B60C27"/>
    <w:rsid w:val="00B60D3A"/>
    <w:rsid w:val="00B61225"/>
    <w:rsid w:val="00B61311"/>
    <w:rsid w:val="00B616D4"/>
    <w:rsid w:val="00B6205F"/>
    <w:rsid w:val="00B62487"/>
    <w:rsid w:val="00B62C40"/>
    <w:rsid w:val="00B62E42"/>
    <w:rsid w:val="00B63BBC"/>
    <w:rsid w:val="00B65587"/>
    <w:rsid w:val="00B655E7"/>
    <w:rsid w:val="00B65B1A"/>
    <w:rsid w:val="00B65CFA"/>
    <w:rsid w:val="00B6610F"/>
    <w:rsid w:val="00B67164"/>
    <w:rsid w:val="00B67367"/>
    <w:rsid w:val="00B6737E"/>
    <w:rsid w:val="00B679CF"/>
    <w:rsid w:val="00B67E25"/>
    <w:rsid w:val="00B70733"/>
    <w:rsid w:val="00B70998"/>
    <w:rsid w:val="00B70AE1"/>
    <w:rsid w:val="00B70B26"/>
    <w:rsid w:val="00B70E06"/>
    <w:rsid w:val="00B716FE"/>
    <w:rsid w:val="00B719CF"/>
    <w:rsid w:val="00B71C77"/>
    <w:rsid w:val="00B72913"/>
    <w:rsid w:val="00B72E79"/>
    <w:rsid w:val="00B734A0"/>
    <w:rsid w:val="00B742AD"/>
    <w:rsid w:val="00B74FA3"/>
    <w:rsid w:val="00B74FA8"/>
    <w:rsid w:val="00B76040"/>
    <w:rsid w:val="00B76C83"/>
    <w:rsid w:val="00B77387"/>
    <w:rsid w:val="00B77EFC"/>
    <w:rsid w:val="00B80129"/>
    <w:rsid w:val="00B80133"/>
    <w:rsid w:val="00B80282"/>
    <w:rsid w:val="00B808AE"/>
    <w:rsid w:val="00B82D01"/>
    <w:rsid w:val="00B8320A"/>
    <w:rsid w:val="00B8328C"/>
    <w:rsid w:val="00B83F2C"/>
    <w:rsid w:val="00B847EE"/>
    <w:rsid w:val="00B8484C"/>
    <w:rsid w:val="00B855DA"/>
    <w:rsid w:val="00B8606C"/>
    <w:rsid w:val="00B8667F"/>
    <w:rsid w:val="00B875D6"/>
    <w:rsid w:val="00B8796C"/>
    <w:rsid w:val="00B87B57"/>
    <w:rsid w:val="00B9032A"/>
    <w:rsid w:val="00B90D13"/>
    <w:rsid w:val="00B91D70"/>
    <w:rsid w:val="00B91EA8"/>
    <w:rsid w:val="00B92008"/>
    <w:rsid w:val="00B9232E"/>
    <w:rsid w:val="00B9240C"/>
    <w:rsid w:val="00B92772"/>
    <w:rsid w:val="00B92BC3"/>
    <w:rsid w:val="00B940A7"/>
    <w:rsid w:val="00B94E2A"/>
    <w:rsid w:val="00B94F1F"/>
    <w:rsid w:val="00B96254"/>
    <w:rsid w:val="00B96E19"/>
    <w:rsid w:val="00B96E44"/>
    <w:rsid w:val="00B9753B"/>
    <w:rsid w:val="00B97A22"/>
    <w:rsid w:val="00B97AB5"/>
    <w:rsid w:val="00B97C48"/>
    <w:rsid w:val="00BA0095"/>
    <w:rsid w:val="00BA06C9"/>
    <w:rsid w:val="00BA1041"/>
    <w:rsid w:val="00BA133A"/>
    <w:rsid w:val="00BA17B4"/>
    <w:rsid w:val="00BA1CF9"/>
    <w:rsid w:val="00BA2239"/>
    <w:rsid w:val="00BA24A5"/>
    <w:rsid w:val="00BA2704"/>
    <w:rsid w:val="00BA2D2E"/>
    <w:rsid w:val="00BA2EE4"/>
    <w:rsid w:val="00BA3FDA"/>
    <w:rsid w:val="00BA44C3"/>
    <w:rsid w:val="00BA4A92"/>
    <w:rsid w:val="00BA603E"/>
    <w:rsid w:val="00BA60CB"/>
    <w:rsid w:val="00BA78D0"/>
    <w:rsid w:val="00BA7C2A"/>
    <w:rsid w:val="00BA7EBD"/>
    <w:rsid w:val="00BB068B"/>
    <w:rsid w:val="00BB1DA5"/>
    <w:rsid w:val="00BB22BD"/>
    <w:rsid w:val="00BB29E2"/>
    <w:rsid w:val="00BB2F1D"/>
    <w:rsid w:val="00BB304C"/>
    <w:rsid w:val="00BB3B4F"/>
    <w:rsid w:val="00BB3F90"/>
    <w:rsid w:val="00BB432E"/>
    <w:rsid w:val="00BB447F"/>
    <w:rsid w:val="00BB4B4F"/>
    <w:rsid w:val="00BB4E10"/>
    <w:rsid w:val="00BB507A"/>
    <w:rsid w:val="00BB6CB4"/>
    <w:rsid w:val="00BB70A9"/>
    <w:rsid w:val="00BB7336"/>
    <w:rsid w:val="00BB75D6"/>
    <w:rsid w:val="00BB78DF"/>
    <w:rsid w:val="00BB7DA2"/>
    <w:rsid w:val="00BC03D8"/>
    <w:rsid w:val="00BC10FD"/>
    <w:rsid w:val="00BC13C9"/>
    <w:rsid w:val="00BC285A"/>
    <w:rsid w:val="00BC2C57"/>
    <w:rsid w:val="00BC2D4E"/>
    <w:rsid w:val="00BC2E22"/>
    <w:rsid w:val="00BC2F26"/>
    <w:rsid w:val="00BC301F"/>
    <w:rsid w:val="00BC3142"/>
    <w:rsid w:val="00BC3556"/>
    <w:rsid w:val="00BC43FB"/>
    <w:rsid w:val="00BC503D"/>
    <w:rsid w:val="00BC50C2"/>
    <w:rsid w:val="00BC5859"/>
    <w:rsid w:val="00BC667B"/>
    <w:rsid w:val="00BC6CED"/>
    <w:rsid w:val="00BC6FCC"/>
    <w:rsid w:val="00BC70C5"/>
    <w:rsid w:val="00BC79EC"/>
    <w:rsid w:val="00BC7AC3"/>
    <w:rsid w:val="00BD0F94"/>
    <w:rsid w:val="00BD1507"/>
    <w:rsid w:val="00BD1AA2"/>
    <w:rsid w:val="00BD1C36"/>
    <w:rsid w:val="00BD22D6"/>
    <w:rsid w:val="00BD384F"/>
    <w:rsid w:val="00BD386A"/>
    <w:rsid w:val="00BD5A12"/>
    <w:rsid w:val="00BD5E7D"/>
    <w:rsid w:val="00BD63CA"/>
    <w:rsid w:val="00BD6F76"/>
    <w:rsid w:val="00BD7291"/>
    <w:rsid w:val="00BE0482"/>
    <w:rsid w:val="00BE0735"/>
    <w:rsid w:val="00BE142D"/>
    <w:rsid w:val="00BE278B"/>
    <w:rsid w:val="00BE27CA"/>
    <w:rsid w:val="00BE27EB"/>
    <w:rsid w:val="00BE28FA"/>
    <w:rsid w:val="00BE43FC"/>
    <w:rsid w:val="00BE44E1"/>
    <w:rsid w:val="00BE4877"/>
    <w:rsid w:val="00BE5F47"/>
    <w:rsid w:val="00BE640C"/>
    <w:rsid w:val="00BE7D00"/>
    <w:rsid w:val="00BF212D"/>
    <w:rsid w:val="00BF2BFE"/>
    <w:rsid w:val="00BF3F4B"/>
    <w:rsid w:val="00BF4613"/>
    <w:rsid w:val="00BF46E9"/>
    <w:rsid w:val="00BF5434"/>
    <w:rsid w:val="00BF563F"/>
    <w:rsid w:val="00BF5AD5"/>
    <w:rsid w:val="00BF5C81"/>
    <w:rsid w:val="00BF5CF1"/>
    <w:rsid w:val="00BF6B86"/>
    <w:rsid w:val="00BF7454"/>
    <w:rsid w:val="00C00EFB"/>
    <w:rsid w:val="00C013BA"/>
    <w:rsid w:val="00C02829"/>
    <w:rsid w:val="00C02A58"/>
    <w:rsid w:val="00C040DC"/>
    <w:rsid w:val="00C046CA"/>
    <w:rsid w:val="00C04F4C"/>
    <w:rsid w:val="00C054B4"/>
    <w:rsid w:val="00C06525"/>
    <w:rsid w:val="00C06772"/>
    <w:rsid w:val="00C07EF0"/>
    <w:rsid w:val="00C10E67"/>
    <w:rsid w:val="00C11E7B"/>
    <w:rsid w:val="00C11FD1"/>
    <w:rsid w:val="00C12506"/>
    <w:rsid w:val="00C12522"/>
    <w:rsid w:val="00C12B54"/>
    <w:rsid w:val="00C12C93"/>
    <w:rsid w:val="00C138BA"/>
    <w:rsid w:val="00C1398E"/>
    <w:rsid w:val="00C14EF6"/>
    <w:rsid w:val="00C14F36"/>
    <w:rsid w:val="00C1584B"/>
    <w:rsid w:val="00C15D26"/>
    <w:rsid w:val="00C15D63"/>
    <w:rsid w:val="00C15E12"/>
    <w:rsid w:val="00C16C61"/>
    <w:rsid w:val="00C171C2"/>
    <w:rsid w:val="00C1751B"/>
    <w:rsid w:val="00C17E09"/>
    <w:rsid w:val="00C17F93"/>
    <w:rsid w:val="00C20C9B"/>
    <w:rsid w:val="00C21409"/>
    <w:rsid w:val="00C218D1"/>
    <w:rsid w:val="00C221D7"/>
    <w:rsid w:val="00C224D3"/>
    <w:rsid w:val="00C229B2"/>
    <w:rsid w:val="00C22FFA"/>
    <w:rsid w:val="00C23011"/>
    <w:rsid w:val="00C233DB"/>
    <w:rsid w:val="00C23B62"/>
    <w:rsid w:val="00C24232"/>
    <w:rsid w:val="00C24CFC"/>
    <w:rsid w:val="00C252DB"/>
    <w:rsid w:val="00C25B16"/>
    <w:rsid w:val="00C26099"/>
    <w:rsid w:val="00C260D9"/>
    <w:rsid w:val="00C2611D"/>
    <w:rsid w:val="00C263BE"/>
    <w:rsid w:val="00C266C3"/>
    <w:rsid w:val="00C27542"/>
    <w:rsid w:val="00C302D2"/>
    <w:rsid w:val="00C311E6"/>
    <w:rsid w:val="00C319CA"/>
    <w:rsid w:val="00C31CB7"/>
    <w:rsid w:val="00C32449"/>
    <w:rsid w:val="00C331F8"/>
    <w:rsid w:val="00C356B0"/>
    <w:rsid w:val="00C358CE"/>
    <w:rsid w:val="00C35DB7"/>
    <w:rsid w:val="00C35E2F"/>
    <w:rsid w:val="00C3671F"/>
    <w:rsid w:val="00C37B24"/>
    <w:rsid w:val="00C37F9F"/>
    <w:rsid w:val="00C401C2"/>
    <w:rsid w:val="00C4035E"/>
    <w:rsid w:val="00C403C3"/>
    <w:rsid w:val="00C41467"/>
    <w:rsid w:val="00C415F8"/>
    <w:rsid w:val="00C42246"/>
    <w:rsid w:val="00C42475"/>
    <w:rsid w:val="00C42FC2"/>
    <w:rsid w:val="00C43632"/>
    <w:rsid w:val="00C43A27"/>
    <w:rsid w:val="00C43D3A"/>
    <w:rsid w:val="00C446E7"/>
    <w:rsid w:val="00C45433"/>
    <w:rsid w:val="00C46C9D"/>
    <w:rsid w:val="00C46E07"/>
    <w:rsid w:val="00C476CF"/>
    <w:rsid w:val="00C479B8"/>
    <w:rsid w:val="00C5048C"/>
    <w:rsid w:val="00C509F6"/>
    <w:rsid w:val="00C50A3E"/>
    <w:rsid w:val="00C50C1C"/>
    <w:rsid w:val="00C513BF"/>
    <w:rsid w:val="00C519D9"/>
    <w:rsid w:val="00C52094"/>
    <w:rsid w:val="00C53309"/>
    <w:rsid w:val="00C539B6"/>
    <w:rsid w:val="00C5418E"/>
    <w:rsid w:val="00C54349"/>
    <w:rsid w:val="00C54C41"/>
    <w:rsid w:val="00C54E4B"/>
    <w:rsid w:val="00C55135"/>
    <w:rsid w:val="00C55957"/>
    <w:rsid w:val="00C56576"/>
    <w:rsid w:val="00C57699"/>
    <w:rsid w:val="00C57FF1"/>
    <w:rsid w:val="00C60372"/>
    <w:rsid w:val="00C605FF"/>
    <w:rsid w:val="00C619B5"/>
    <w:rsid w:val="00C62ABB"/>
    <w:rsid w:val="00C62F7D"/>
    <w:rsid w:val="00C630E2"/>
    <w:rsid w:val="00C632B3"/>
    <w:rsid w:val="00C63905"/>
    <w:rsid w:val="00C64004"/>
    <w:rsid w:val="00C641D7"/>
    <w:rsid w:val="00C6428C"/>
    <w:rsid w:val="00C65639"/>
    <w:rsid w:val="00C6628B"/>
    <w:rsid w:val="00C662FE"/>
    <w:rsid w:val="00C6645A"/>
    <w:rsid w:val="00C66A07"/>
    <w:rsid w:val="00C66B45"/>
    <w:rsid w:val="00C6735C"/>
    <w:rsid w:val="00C67A89"/>
    <w:rsid w:val="00C67E9F"/>
    <w:rsid w:val="00C7221A"/>
    <w:rsid w:val="00C722CA"/>
    <w:rsid w:val="00C7303C"/>
    <w:rsid w:val="00C73907"/>
    <w:rsid w:val="00C73A87"/>
    <w:rsid w:val="00C73F92"/>
    <w:rsid w:val="00C741F9"/>
    <w:rsid w:val="00C757B9"/>
    <w:rsid w:val="00C75942"/>
    <w:rsid w:val="00C769F3"/>
    <w:rsid w:val="00C76DFD"/>
    <w:rsid w:val="00C77065"/>
    <w:rsid w:val="00C77577"/>
    <w:rsid w:val="00C77B17"/>
    <w:rsid w:val="00C81217"/>
    <w:rsid w:val="00C81799"/>
    <w:rsid w:val="00C81808"/>
    <w:rsid w:val="00C81E28"/>
    <w:rsid w:val="00C821DC"/>
    <w:rsid w:val="00C8274F"/>
    <w:rsid w:val="00C82DFB"/>
    <w:rsid w:val="00C82E1B"/>
    <w:rsid w:val="00C8498F"/>
    <w:rsid w:val="00C84D77"/>
    <w:rsid w:val="00C85694"/>
    <w:rsid w:val="00C86033"/>
    <w:rsid w:val="00C8626D"/>
    <w:rsid w:val="00C86B0F"/>
    <w:rsid w:val="00C86E03"/>
    <w:rsid w:val="00C879A4"/>
    <w:rsid w:val="00C90292"/>
    <w:rsid w:val="00C9071F"/>
    <w:rsid w:val="00C9078E"/>
    <w:rsid w:val="00C907F0"/>
    <w:rsid w:val="00C919B7"/>
    <w:rsid w:val="00C91A40"/>
    <w:rsid w:val="00C922F5"/>
    <w:rsid w:val="00C92837"/>
    <w:rsid w:val="00C9315A"/>
    <w:rsid w:val="00C93351"/>
    <w:rsid w:val="00C9350E"/>
    <w:rsid w:val="00C941F0"/>
    <w:rsid w:val="00C94627"/>
    <w:rsid w:val="00C94F77"/>
    <w:rsid w:val="00C95C0C"/>
    <w:rsid w:val="00C96299"/>
    <w:rsid w:val="00C9711E"/>
    <w:rsid w:val="00C976BE"/>
    <w:rsid w:val="00CA0073"/>
    <w:rsid w:val="00CA03B4"/>
    <w:rsid w:val="00CA06ED"/>
    <w:rsid w:val="00CA127A"/>
    <w:rsid w:val="00CA2AA4"/>
    <w:rsid w:val="00CA3481"/>
    <w:rsid w:val="00CA38D0"/>
    <w:rsid w:val="00CA3BE5"/>
    <w:rsid w:val="00CA41DF"/>
    <w:rsid w:val="00CA4216"/>
    <w:rsid w:val="00CA45EB"/>
    <w:rsid w:val="00CA4977"/>
    <w:rsid w:val="00CA57A7"/>
    <w:rsid w:val="00CA5C3F"/>
    <w:rsid w:val="00CA602A"/>
    <w:rsid w:val="00CA611C"/>
    <w:rsid w:val="00CA708E"/>
    <w:rsid w:val="00CB0FEE"/>
    <w:rsid w:val="00CB140F"/>
    <w:rsid w:val="00CB1428"/>
    <w:rsid w:val="00CB24C7"/>
    <w:rsid w:val="00CB25AC"/>
    <w:rsid w:val="00CB2A20"/>
    <w:rsid w:val="00CB36EA"/>
    <w:rsid w:val="00CB3CB6"/>
    <w:rsid w:val="00CB3FBB"/>
    <w:rsid w:val="00CB44D5"/>
    <w:rsid w:val="00CB63EA"/>
    <w:rsid w:val="00CB6749"/>
    <w:rsid w:val="00CB70CF"/>
    <w:rsid w:val="00CB7581"/>
    <w:rsid w:val="00CB7683"/>
    <w:rsid w:val="00CB79AC"/>
    <w:rsid w:val="00CB7B31"/>
    <w:rsid w:val="00CB7C2C"/>
    <w:rsid w:val="00CC001C"/>
    <w:rsid w:val="00CC0244"/>
    <w:rsid w:val="00CC0541"/>
    <w:rsid w:val="00CC09FD"/>
    <w:rsid w:val="00CC0B36"/>
    <w:rsid w:val="00CC1596"/>
    <w:rsid w:val="00CC19B2"/>
    <w:rsid w:val="00CC40D3"/>
    <w:rsid w:val="00CC4327"/>
    <w:rsid w:val="00CC5952"/>
    <w:rsid w:val="00CC79FB"/>
    <w:rsid w:val="00CC7F3A"/>
    <w:rsid w:val="00CD00DC"/>
    <w:rsid w:val="00CD00E1"/>
    <w:rsid w:val="00CD06AD"/>
    <w:rsid w:val="00CD1E55"/>
    <w:rsid w:val="00CD21B8"/>
    <w:rsid w:val="00CD246D"/>
    <w:rsid w:val="00CD2529"/>
    <w:rsid w:val="00CD2A5A"/>
    <w:rsid w:val="00CD2AEA"/>
    <w:rsid w:val="00CD2E57"/>
    <w:rsid w:val="00CD354D"/>
    <w:rsid w:val="00CD38F6"/>
    <w:rsid w:val="00CD3CF1"/>
    <w:rsid w:val="00CD45A9"/>
    <w:rsid w:val="00CD6218"/>
    <w:rsid w:val="00CD6DB7"/>
    <w:rsid w:val="00CD6EA7"/>
    <w:rsid w:val="00CD7C8A"/>
    <w:rsid w:val="00CE015C"/>
    <w:rsid w:val="00CE1BD2"/>
    <w:rsid w:val="00CE1E24"/>
    <w:rsid w:val="00CE205A"/>
    <w:rsid w:val="00CE24EC"/>
    <w:rsid w:val="00CE39C2"/>
    <w:rsid w:val="00CE575F"/>
    <w:rsid w:val="00CE5FAA"/>
    <w:rsid w:val="00CE6D72"/>
    <w:rsid w:val="00CE76D1"/>
    <w:rsid w:val="00CE7ABB"/>
    <w:rsid w:val="00CE7CA1"/>
    <w:rsid w:val="00CE7DD1"/>
    <w:rsid w:val="00CF02C9"/>
    <w:rsid w:val="00CF03A8"/>
    <w:rsid w:val="00CF0615"/>
    <w:rsid w:val="00CF1C49"/>
    <w:rsid w:val="00CF20E7"/>
    <w:rsid w:val="00CF2A09"/>
    <w:rsid w:val="00CF34F0"/>
    <w:rsid w:val="00CF35FD"/>
    <w:rsid w:val="00CF3962"/>
    <w:rsid w:val="00CF3BAD"/>
    <w:rsid w:val="00CF41FD"/>
    <w:rsid w:val="00CF4487"/>
    <w:rsid w:val="00CF4B1C"/>
    <w:rsid w:val="00CF4E4C"/>
    <w:rsid w:val="00CF4F30"/>
    <w:rsid w:val="00CF51DB"/>
    <w:rsid w:val="00CF57C3"/>
    <w:rsid w:val="00CF5F0B"/>
    <w:rsid w:val="00CF60C4"/>
    <w:rsid w:val="00CF60E0"/>
    <w:rsid w:val="00CF7406"/>
    <w:rsid w:val="00CF74C5"/>
    <w:rsid w:val="00D0225E"/>
    <w:rsid w:val="00D02791"/>
    <w:rsid w:val="00D0281F"/>
    <w:rsid w:val="00D03068"/>
    <w:rsid w:val="00D031DB"/>
    <w:rsid w:val="00D03CF4"/>
    <w:rsid w:val="00D03D04"/>
    <w:rsid w:val="00D03DC5"/>
    <w:rsid w:val="00D04506"/>
    <w:rsid w:val="00D0517B"/>
    <w:rsid w:val="00D053A9"/>
    <w:rsid w:val="00D05DFB"/>
    <w:rsid w:val="00D060B1"/>
    <w:rsid w:val="00D07E4F"/>
    <w:rsid w:val="00D105F7"/>
    <w:rsid w:val="00D10E4C"/>
    <w:rsid w:val="00D10F44"/>
    <w:rsid w:val="00D1244F"/>
    <w:rsid w:val="00D14603"/>
    <w:rsid w:val="00D14E53"/>
    <w:rsid w:val="00D15759"/>
    <w:rsid w:val="00D1657D"/>
    <w:rsid w:val="00D175C4"/>
    <w:rsid w:val="00D176A5"/>
    <w:rsid w:val="00D17CB4"/>
    <w:rsid w:val="00D214B8"/>
    <w:rsid w:val="00D21D41"/>
    <w:rsid w:val="00D2247B"/>
    <w:rsid w:val="00D22E39"/>
    <w:rsid w:val="00D23253"/>
    <w:rsid w:val="00D2351D"/>
    <w:rsid w:val="00D2422E"/>
    <w:rsid w:val="00D242EB"/>
    <w:rsid w:val="00D24F0D"/>
    <w:rsid w:val="00D24F1D"/>
    <w:rsid w:val="00D254D4"/>
    <w:rsid w:val="00D25779"/>
    <w:rsid w:val="00D25FCA"/>
    <w:rsid w:val="00D26565"/>
    <w:rsid w:val="00D26616"/>
    <w:rsid w:val="00D270AC"/>
    <w:rsid w:val="00D27504"/>
    <w:rsid w:val="00D309D8"/>
    <w:rsid w:val="00D3132E"/>
    <w:rsid w:val="00D319C2"/>
    <w:rsid w:val="00D31DC0"/>
    <w:rsid w:val="00D33291"/>
    <w:rsid w:val="00D33327"/>
    <w:rsid w:val="00D343D3"/>
    <w:rsid w:val="00D34982"/>
    <w:rsid w:val="00D34AFE"/>
    <w:rsid w:val="00D35E6C"/>
    <w:rsid w:val="00D37727"/>
    <w:rsid w:val="00D40BC5"/>
    <w:rsid w:val="00D40F86"/>
    <w:rsid w:val="00D4235E"/>
    <w:rsid w:val="00D42409"/>
    <w:rsid w:val="00D4243D"/>
    <w:rsid w:val="00D43278"/>
    <w:rsid w:val="00D43579"/>
    <w:rsid w:val="00D43646"/>
    <w:rsid w:val="00D43E11"/>
    <w:rsid w:val="00D440B4"/>
    <w:rsid w:val="00D4412D"/>
    <w:rsid w:val="00D446F8"/>
    <w:rsid w:val="00D44DDB"/>
    <w:rsid w:val="00D45B0E"/>
    <w:rsid w:val="00D46437"/>
    <w:rsid w:val="00D470A5"/>
    <w:rsid w:val="00D470FC"/>
    <w:rsid w:val="00D47296"/>
    <w:rsid w:val="00D47C1C"/>
    <w:rsid w:val="00D501B8"/>
    <w:rsid w:val="00D50703"/>
    <w:rsid w:val="00D50F05"/>
    <w:rsid w:val="00D510DE"/>
    <w:rsid w:val="00D5115E"/>
    <w:rsid w:val="00D5145A"/>
    <w:rsid w:val="00D514BF"/>
    <w:rsid w:val="00D51581"/>
    <w:rsid w:val="00D51A00"/>
    <w:rsid w:val="00D534D3"/>
    <w:rsid w:val="00D538D9"/>
    <w:rsid w:val="00D540BE"/>
    <w:rsid w:val="00D546CF"/>
    <w:rsid w:val="00D5504B"/>
    <w:rsid w:val="00D551A3"/>
    <w:rsid w:val="00D5570F"/>
    <w:rsid w:val="00D563FF"/>
    <w:rsid w:val="00D56F31"/>
    <w:rsid w:val="00D579F6"/>
    <w:rsid w:val="00D613D5"/>
    <w:rsid w:val="00D62150"/>
    <w:rsid w:val="00D6277C"/>
    <w:rsid w:val="00D62C20"/>
    <w:rsid w:val="00D62DEC"/>
    <w:rsid w:val="00D63031"/>
    <w:rsid w:val="00D635C4"/>
    <w:rsid w:val="00D6479E"/>
    <w:rsid w:val="00D6481E"/>
    <w:rsid w:val="00D665E9"/>
    <w:rsid w:val="00D67246"/>
    <w:rsid w:val="00D67D11"/>
    <w:rsid w:val="00D70552"/>
    <w:rsid w:val="00D70ADA"/>
    <w:rsid w:val="00D70FB9"/>
    <w:rsid w:val="00D717B2"/>
    <w:rsid w:val="00D71AE7"/>
    <w:rsid w:val="00D7219E"/>
    <w:rsid w:val="00D7222F"/>
    <w:rsid w:val="00D7256F"/>
    <w:rsid w:val="00D72BE0"/>
    <w:rsid w:val="00D730BF"/>
    <w:rsid w:val="00D735F9"/>
    <w:rsid w:val="00D73A2D"/>
    <w:rsid w:val="00D746E9"/>
    <w:rsid w:val="00D758B8"/>
    <w:rsid w:val="00D7651F"/>
    <w:rsid w:val="00D76A30"/>
    <w:rsid w:val="00D76C34"/>
    <w:rsid w:val="00D7701B"/>
    <w:rsid w:val="00D80760"/>
    <w:rsid w:val="00D80830"/>
    <w:rsid w:val="00D80A7E"/>
    <w:rsid w:val="00D813F9"/>
    <w:rsid w:val="00D81504"/>
    <w:rsid w:val="00D81508"/>
    <w:rsid w:val="00D818D7"/>
    <w:rsid w:val="00D83A45"/>
    <w:rsid w:val="00D83CCB"/>
    <w:rsid w:val="00D84100"/>
    <w:rsid w:val="00D84E9B"/>
    <w:rsid w:val="00D85033"/>
    <w:rsid w:val="00D85203"/>
    <w:rsid w:val="00D852AA"/>
    <w:rsid w:val="00D8571D"/>
    <w:rsid w:val="00D86612"/>
    <w:rsid w:val="00D86CF4"/>
    <w:rsid w:val="00D87437"/>
    <w:rsid w:val="00D87517"/>
    <w:rsid w:val="00D8770B"/>
    <w:rsid w:val="00D87F11"/>
    <w:rsid w:val="00D9066B"/>
    <w:rsid w:val="00D90A47"/>
    <w:rsid w:val="00D90A52"/>
    <w:rsid w:val="00D912E6"/>
    <w:rsid w:val="00D91732"/>
    <w:rsid w:val="00D91D48"/>
    <w:rsid w:val="00D92316"/>
    <w:rsid w:val="00D9231A"/>
    <w:rsid w:val="00D927FA"/>
    <w:rsid w:val="00D92B78"/>
    <w:rsid w:val="00D936F1"/>
    <w:rsid w:val="00D93E2D"/>
    <w:rsid w:val="00D94017"/>
    <w:rsid w:val="00D940D3"/>
    <w:rsid w:val="00D940F5"/>
    <w:rsid w:val="00D9632C"/>
    <w:rsid w:val="00D97BE3"/>
    <w:rsid w:val="00D97D16"/>
    <w:rsid w:val="00D97E38"/>
    <w:rsid w:val="00DA014A"/>
    <w:rsid w:val="00DA0684"/>
    <w:rsid w:val="00DA0C9F"/>
    <w:rsid w:val="00DA0DC1"/>
    <w:rsid w:val="00DA131A"/>
    <w:rsid w:val="00DA149E"/>
    <w:rsid w:val="00DA28A1"/>
    <w:rsid w:val="00DA3E62"/>
    <w:rsid w:val="00DA4660"/>
    <w:rsid w:val="00DA4B66"/>
    <w:rsid w:val="00DA4FC6"/>
    <w:rsid w:val="00DA5520"/>
    <w:rsid w:val="00DA5525"/>
    <w:rsid w:val="00DA5D07"/>
    <w:rsid w:val="00DA64CB"/>
    <w:rsid w:val="00DA64DD"/>
    <w:rsid w:val="00DA66B6"/>
    <w:rsid w:val="00DA6ACF"/>
    <w:rsid w:val="00DA6FD4"/>
    <w:rsid w:val="00DA7549"/>
    <w:rsid w:val="00DA7BCC"/>
    <w:rsid w:val="00DB02E4"/>
    <w:rsid w:val="00DB0573"/>
    <w:rsid w:val="00DB06B1"/>
    <w:rsid w:val="00DB118C"/>
    <w:rsid w:val="00DB2012"/>
    <w:rsid w:val="00DB2617"/>
    <w:rsid w:val="00DB2976"/>
    <w:rsid w:val="00DB29CD"/>
    <w:rsid w:val="00DB2F3E"/>
    <w:rsid w:val="00DB4473"/>
    <w:rsid w:val="00DB44BB"/>
    <w:rsid w:val="00DB4871"/>
    <w:rsid w:val="00DB6439"/>
    <w:rsid w:val="00DB670B"/>
    <w:rsid w:val="00DB7B30"/>
    <w:rsid w:val="00DC03E1"/>
    <w:rsid w:val="00DC0A82"/>
    <w:rsid w:val="00DC0CCF"/>
    <w:rsid w:val="00DC12B0"/>
    <w:rsid w:val="00DC1424"/>
    <w:rsid w:val="00DC18AC"/>
    <w:rsid w:val="00DC1C4C"/>
    <w:rsid w:val="00DC3008"/>
    <w:rsid w:val="00DC3415"/>
    <w:rsid w:val="00DC436B"/>
    <w:rsid w:val="00DC4596"/>
    <w:rsid w:val="00DC61D8"/>
    <w:rsid w:val="00DC6664"/>
    <w:rsid w:val="00DC6C3E"/>
    <w:rsid w:val="00DC6D61"/>
    <w:rsid w:val="00DD0167"/>
    <w:rsid w:val="00DD0296"/>
    <w:rsid w:val="00DD0724"/>
    <w:rsid w:val="00DD0A96"/>
    <w:rsid w:val="00DD1EAD"/>
    <w:rsid w:val="00DD2871"/>
    <w:rsid w:val="00DD30AF"/>
    <w:rsid w:val="00DD31C8"/>
    <w:rsid w:val="00DD4335"/>
    <w:rsid w:val="00DD4761"/>
    <w:rsid w:val="00DD4F2A"/>
    <w:rsid w:val="00DD5A6C"/>
    <w:rsid w:val="00DD67B7"/>
    <w:rsid w:val="00DD6BBA"/>
    <w:rsid w:val="00DD6C4D"/>
    <w:rsid w:val="00DD6F10"/>
    <w:rsid w:val="00DD76BA"/>
    <w:rsid w:val="00DD7B4C"/>
    <w:rsid w:val="00DE008E"/>
    <w:rsid w:val="00DE0CB6"/>
    <w:rsid w:val="00DE188C"/>
    <w:rsid w:val="00DE1D28"/>
    <w:rsid w:val="00DE204F"/>
    <w:rsid w:val="00DE233F"/>
    <w:rsid w:val="00DE28E1"/>
    <w:rsid w:val="00DE2DCE"/>
    <w:rsid w:val="00DE323B"/>
    <w:rsid w:val="00DE3681"/>
    <w:rsid w:val="00DE3B53"/>
    <w:rsid w:val="00DE4029"/>
    <w:rsid w:val="00DE4C1E"/>
    <w:rsid w:val="00DE50BF"/>
    <w:rsid w:val="00DE6E20"/>
    <w:rsid w:val="00DE7263"/>
    <w:rsid w:val="00DE7662"/>
    <w:rsid w:val="00DE7D5B"/>
    <w:rsid w:val="00DF035D"/>
    <w:rsid w:val="00DF0CB1"/>
    <w:rsid w:val="00DF117B"/>
    <w:rsid w:val="00DF25C6"/>
    <w:rsid w:val="00DF2D95"/>
    <w:rsid w:val="00DF346C"/>
    <w:rsid w:val="00DF4379"/>
    <w:rsid w:val="00DF4694"/>
    <w:rsid w:val="00DF469F"/>
    <w:rsid w:val="00DF5628"/>
    <w:rsid w:val="00DF59D6"/>
    <w:rsid w:val="00DF5C67"/>
    <w:rsid w:val="00DF669C"/>
    <w:rsid w:val="00DF7BA1"/>
    <w:rsid w:val="00E0075C"/>
    <w:rsid w:val="00E0092A"/>
    <w:rsid w:val="00E00EA1"/>
    <w:rsid w:val="00E010F6"/>
    <w:rsid w:val="00E0164A"/>
    <w:rsid w:val="00E02F58"/>
    <w:rsid w:val="00E032DE"/>
    <w:rsid w:val="00E034C4"/>
    <w:rsid w:val="00E03531"/>
    <w:rsid w:val="00E038D2"/>
    <w:rsid w:val="00E03D10"/>
    <w:rsid w:val="00E041E9"/>
    <w:rsid w:val="00E049F2"/>
    <w:rsid w:val="00E04C51"/>
    <w:rsid w:val="00E05937"/>
    <w:rsid w:val="00E0733C"/>
    <w:rsid w:val="00E07FC7"/>
    <w:rsid w:val="00E10F01"/>
    <w:rsid w:val="00E11D64"/>
    <w:rsid w:val="00E12332"/>
    <w:rsid w:val="00E12AC5"/>
    <w:rsid w:val="00E16677"/>
    <w:rsid w:val="00E16F4C"/>
    <w:rsid w:val="00E17043"/>
    <w:rsid w:val="00E20ADA"/>
    <w:rsid w:val="00E20B3A"/>
    <w:rsid w:val="00E212DB"/>
    <w:rsid w:val="00E2194F"/>
    <w:rsid w:val="00E221C9"/>
    <w:rsid w:val="00E22378"/>
    <w:rsid w:val="00E2296F"/>
    <w:rsid w:val="00E22A6C"/>
    <w:rsid w:val="00E23505"/>
    <w:rsid w:val="00E23CD8"/>
    <w:rsid w:val="00E23EC5"/>
    <w:rsid w:val="00E24184"/>
    <w:rsid w:val="00E2419F"/>
    <w:rsid w:val="00E24307"/>
    <w:rsid w:val="00E24650"/>
    <w:rsid w:val="00E2487E"/>
    <w:rsid w:val="00E24B59"/>
    <w:rsid w:val="00E255E9"/>
    <w:rsid w:val="00E26022"/>
    <w:rsid w:val="00E261E1"/>
    <w:rsid w:val="00E27403"/>
    <w:rsid w:val="00E302E9"/>
    <w:rsid w:val="00E30C30"/>
    <w:rsid w:val="00E30D71"/>
    <w:rsid w:val="00E314E4"/>
    <w:rsid w:val="00E31D54"/>
    <w:rsid w:val="00E3251D"/>
    <w:rsid w:val="00E34431"/>
    <w:rsid w:val="00E345D3"/>
    <w:rsid w:val="00E368F7"/>
    <w:rsid w:val="00E3739D"/>
    <w:rsid w:val="00E3740C"/>
    <w:rsid w:val="00E377BB"/>
    <w:rsid w:val="00E37929"/>
    <w:rsid w:val="00E37AD2"/>
    <w:rsid w:val="00E37E96"/>
    <w:rsid w:val="00E40924"/>
    <w:rsid w:val="00E40BF1"/>
    <w:rsid w:val="00E40D36"/>
    <w:rsid w:val="00E41071"/>
    <w:rsid w:val="00E410BC"/>
    <w:rsid w:val="00E416E7"/>
    <w:rsid w:val="00E418F2"/>
    <w:rsid w:val="00E43890"/>
    <w:rsid w:val="00E43EBE"/>
    <w:rsid w:val="00E4401E"/>
    <w:rsid w:val="00E4439B"/>
    <w:rsid w:val="00E45FA9"/>
    <w:rsid w:val="00E46A80"/>
    <w:rsid w:val="00E46FCD"/>
    <w:rsid w:val="00E47C73"/>
    <w:rsid w:val="00E47CF4"/>
    <w:rsid w:val="00E510FC"/>
    <w:rsid w:val="00E51493"/>
    <w:rsid w:val="00E518E4"/>
    <w:rsid w:val="00E51FA7"/>
    <w:rsid w:val="00E5205D"/>
    <w:rsid w:val="00E5232D"/>
    <w:rsid w:val="00E5353A"/>
    <w:rsid w:val="00E53573"/>
    <w:rsid w:val="00E5369E"/>
    <w:rsid w:val="00E53841"/>
    <w:rsid w:val="00E53931"/>
    <w:rsid w:val="00E546F7"/>
    <w:rsid w:val="00E548A4"/>
    <w:rsid w:val="00E55530"/>
    <w:rsid w:val="00E55AB3"/>
    <w:rsid w:val="00E55B30"/>
    <w:rsid w:val="00E5628F"/>
    <w:rsid w:val="00E57850"/>
    <w:rsid w:val="00E57CC4"/>
    <w:rsid w:val="00E60025"/>
    <w:rsid w:val="00E60867"/>
    <w:rsid w:val="00E61942"/>
    <w:rsid w:val="00E6199C"/>
    <w:rsid w:val="00E61B97"/>
    <w:rsid w:val="00E627E3"/>
    <w:rsid w:val="00E62FA8"/>
    <w:rsid w:val="00E62FBD"/>
    <w:rsid w:val="00E6425D"/>
    <w:rsid w:val="00E655D9"/>
    <w:rsid w:val="00E656B6"/>
    <w:rsid w:val="00E65812"/>
    <w:rsid w:val="00E65DA2"/>
    <w:rsid w:val="00E6689E"/>
    <w:rsid w:val="00E67249"/>
    <w:rsid w:val="00E67500"/>
    <w:rsid w:val="00E6775A"/>
    <w:rsid w:val="00E70BFA"/>
    <w:rsid w:val="00E7101E"/>
    <w:rsid w:val="00E711B6"/>
    <w:rsid w:val="00E71EC7"/>
    <w:rsid w:val="00E71FF2"/>
    <w:rsid w:val="00E72207"/>
    <w:rsid w:val="00E726C9"/>
    <w:rsid w:val="00E729F6"/>
    <w:rsid w:val="00E73679"/>
    <w:rsid w:val="00E742A2"/>
    <w:rsid w:val="00E748D6"/>
    <w:rsid w:val="00E74C71"/>
    <w:rsid w:val="00E74E31"/>
    <w:rsid w:val="00E752F7"/>
    <w:rsid w:val="00E75C71"/>
    <w:rsid w:val="00E762DB"/>
    <w:rsid w:val="00E76E63"/>
    <w:rsid w:val="00E76EA9"/>
    <w:rsid w:val="00E80038"/>
    <w:rsid w:val="00E800D9"/>
    <w:rsid w:val="00E8143C"/>
    <w:rsid w:val="00E827BF"/>
    <w:rsid w:val="00E82C62"/>
    <w:rsid w:val="00E83019"/>
    <w:rsid w:val="00E83043"/>
    <w:rsid w:val="00E838AF"/>
    <w:rsid w:val="00E83AD1"/>
    <w:rsid w:val="00E83DD4"/>
    <w:rsid w:val="00E83EB3"/>
    <w:rsid w:val="00E84488"/>
    <w:rsid w:val="00E84CAC"/>
    <w:rsid w:val="00E852AC"/>
    <w:rsid w:val="00E85BC0"/>
    <w:rsid w:val="00E85F93"/>
    <w:rsid w:val="00E87B16"/>
    <w:rsid w:val="00E87CD8"/>
    <w:rsid w:val="00E87EFD"/>
    <w:rsid w:val="00E90FF6"/>
    <w:rsid w:val="00E93069"/>
    <w:rsid w:val="00E931FB"/>
    <w:rsid w:val="00E937DA"/>
    <w:rsid w:val="00E939F5"/>
    <w:rsid w:val="00E94F32"/>
    <w:rsid w:val="00E95123"/>
    <w:rsid w:val="00E95C9A"/>
    <w:rsid w:val="00E974DC"/>
    <w:rsid w:val="00E97E34"/>
    <w:rsid w:val="00EA0544"/>
    <w:rsid w:val="00EA2DF8"/>
    <w:rsid w:val="00EA34F4"/>
    <w:rsid w:val="00EA39F1"/>
    <w:rsid w:val="00EA3D3C"/>
    <w:rsid w:val="00EA3E9D"/>
    <w:rsid w:val="00EA4934"/>
    <w:rsid w:val="00EA4BAC"/>
    <w:rsid w:val="00EA4C06"/>
    <w:rsid w:val="00EA54A4"/>
    <w:rsid w:val="00EA58A2"/>
    <w:rsid w:val="00EA629F"/>
    <w:rsid w:val="00EA67A0"/>
    <w:rsid w:val="00EA6AB6"/>
    <w:rsid w:val="00EA6FA3"/>
    <w:rsid w:val="00EA70B2"/>
    <w:rsid w:val="00EB0180"/>
    <w:rsid w:val="00EB02E4"/>
    <w:rsid w:val="00EB0546"/>
    <w:rsid w:val="00EB078B"/>
    <w:rsid w:val="00EB0AC3"/>
    <w:rsid w:val="00EB1A76"/>
    <w:rsid w:val="00EB1C7B"/>
    <w:rsid w:val="00EB2834"/>
    <w:rsid w:val="00EB2836"/>
    <w:rsid w:val="00EB3413"/>
    <w:rsid w:val="00EB382A"/>
    <w:rsid w:val="00EB50E2"/>
    <w:rsid w:val="00EB57F7"/>
    <w:rsid w:val="00EB596F"/>
    <w:rsid w:val="00EB61F6"/>
    <w:rsid w:val="00EB6B59"/>
    <w:rsid w:val="00EB70BB"/>
    <w:rsid w:val="00EB7925"/>
    <w:rsid w:val="00EB7AD9"/>
    <w:rsid w:val="00EC0282"/>
    <w:rsid w:val="00EC0895"/>
    <w:rsid w:val="00EC09C2"/>
    <w:rsid w:val="00EC0B90"/>
    <w:rsid w:val="00EC0FCB"/>
    <w:rsid w:val="00EC230A"/>
    <w:rsid w:val="00EC3097"/>
    <w:rsid w:val="00EC39B5"/>
    <w:rsid w:val="00EC3D5B"/>
    <w:rsid w:val="00EC44CC"/>
    <w:rsid w:val="00EC45A8"/>
    <w:rsid w:val="00EC5D8A"/>
    <w:rsid w:val="00EC68D3"/>
    <w:rsid w:val="00EC68E9"/>
    <w:rsid w:val="00EC6A65"/>
    <w:rsid w:val="00EC6DAA"/>
    <w:rsid w:val="00EC7757"/>
    <w:rsid w:val="00ED0134"/>
    <w:rsid w:val="00ED05CD"/>
    <w:rsid w:val="00ED06DD"/>
    <w:rsid w:val="00ED0B2A"/>
    <w:rsid w:val="00ED0CDE"/>
    <w:rsid w:val="00ED1596"/>
    <w:rsid w:val="00ED1663"/>
    <w:rsid w:val="00ED1F59"/>
    <w:rsid w:val="00ED36F5"/>
    <w:rsid w:val="00ED3B1A"/>
    <w:rsid w:val="00ED3EC0"/>
    <w:rsid w:val="00ED4386"/>
    <w:rsid w:val="00ED4913"/>
    <w:rsid w:val="00ED4AD6"/>
    <w:rsid w:val="00ED51B1"/>
    <w:rsid w:val="00ED5315"/>
    <w:rsid w:val="00ED6810"/>
    <w:rsid w:val="00ED69D2"/>
    <w:rsid w:val="00ED7CF2"/>
    <w:rsid w:val="00EE008E"/>
    <w:rsid w:val="00EE00CE"/>
    <w:rsid w:val="00EE0875"/>
    <w:rsid w:val="00EE090C"/>
    <w:rsid w:val="00EE0B05"/>
    <w:rsid w:val="00EE12C8"/>
    <w:rsid w:val="00EE207D"/>
    <w:rsid w:val="00EE449B"/>
    <w:rsid w:val="00EE4C36"/>
    <w:rsid w:val="00EE4E91"/>
    <w:rsid w:val="00EE5EBE"/>
    <w:rsid w:val="00EE5FAA"/>
    <w:rsid w:val="00EE69F3"/>
    <w:rsid w:val="00EE6FA5"/>
    <w:rsid w:val="00EE7F84"/>
    <w:rsid w:val="00EF006D"/>
    <w:rsid w:val="00EF080E"/>
    <w:rsid w:val="00EF18CD"/>
    <w:rsid w:val="00EF2393"/>
    <w:rsid w:val="00EF2D65"/>
    <w:rsid w:val="00EF35A2"/>
    <w:rsid w:val="00EF3CF1"/>
    <w:rsid w:val="00EF42ED"/>
    <w:rsid w:val="00EF449B"/>
    <w:rsid w:val="00EF5683"/>
    <w:rsid w:val="00EF56CB"/>
    <w:rsid w:val="00EF6A61"/>
    <w:rsid w:val="00EF6A91"/>
    <w:rsid w:val="00EF6D32"/>
    <w:rsid w:val="00EF7452"/>
    <w:rsid w:val="00EF7557"/>
    <w:rsid w:val="00EF755E"/>
    <w:rsid w:val="00EF76A2"/>
    <w:rsid w:val="00EF7CFE"/>
    <w:rsid w:val="00F000EB"/>
    <w:rsid w:val="00F001AF"/>
    <w:rsid w:val="00F0079B"/>
    <w:rsid w:val="00F00D6B"/>
    <w:rsid w:val="00F0129A"/>
    <w:rsid w:val="00F01A25"/>
    <w:rsid w:val="00F01F45"/>
    <w:rsid w:val="00F02941"/>
    <w:rsid w:val="00F02D29"/>
    <w:rsid w:val="00F039A9"/>
    <w:rsid w:val="00F047B2"/>
    <w:rsid w:val="00F0547A"/>
    <w:rsid w:val="00F05A32"/>
    <w:rsid w:val="00F05DAE"/>
    <w:rsid w:val="00F06413"/>
    <w:rsid w:val="00F06921"/>
    <w:rsid w:val="00F06982"/>
    <w:rsid w:val="00F06FBC"/>
    <w:rsid w:val="00F1070C"/>
    <w:rsid w:val="00F10D51"/>
    <w:rsid w:val="00F11161"/>
    <w:rsid w:val="00F11924"/>
    <w:rsid w:val="00F11C9E"/>
    <w:rsid w:val="00F1326B"/>
    <w:rsid w:val="00F1538D"/>
    <w:rsid w:val="00F15441"/>
    <w:rsid w:val="00F158EF"/>
    <w:rsid w:val="00F15FFB"/>
    <w:rsid w:val="00F1681E"/>
    <w:rsid w:val="00F16C13"/>
    <w:rsid w:val="00F16D4F"/>
    <w:rsid w:val="00F17A8C"/>
    <w:rsid w:val="00F17B40"/>
    <w:rsid w:val="00F17D8F"/>
    <w:rsid w:val="00F20341"/>
    <w:rsid w:val="00F20D9C"/>
    <w:rsid w:val="00F21715"/>
    <w:rsid w:val="00F22E30"/>
    <w:rsid w:val="00F235FC"/>
    <w:rsid w:val="00F23BEE"/>
    <w:rsid w:val="00F254DA"/>
    <w:rsid w:val="00F2582A"/>
    <w:rsid w:val="00F2589C"/>
    <w:rsid w:val="00F25C36"/>
    <w:rsid w:val="00F25CD3"/>
    <w:rsid w:val="00F260D0"/>
    <w:rsid w:val="00F2631C"/>
    <w:rsid w:val="00F26D34"/>
    <w:rsid w:val="00F274C8"/>
    <w:rsid w:val="00F279A5"/>
    <w:rsid w:val="00F30434"/>
    <w:rsid w:val="00F30954"/>
    <w:rsid w:val="00F30BE4"/>
    <w:rsid w:val="00F3159B"/>
    <w:rsid w:val="00F31739"/>
    <w:rsid w:val="00F31F9A"/>
    <w:rsid w:val="00F32396"/>
    <w:rsid w:val="00F3246F"/>
    <w:rsid w:val="00F32B91"/>
    <w:rsid w:val="00F32DBE"/>
    <w:rsid w:val="00F32DD8"/>
    <w:rsid w:val="00F3341E"/>
    <w:rsid w:val="00F33C23"/>
    <w:rsid w:val="00F33D90"/>
    <w:rsid w:val="00F34017"/>
    <w:rsid w:val="00F346FB"/>
    <w:rsid w:val="00F349CF"/>
    <w:rsid w:val="00F34A5B"/>
    <w:rsid w:val="00F34C12"/>
    <w:rsid w:val="00F350A5"/>
    <w:rsid w:val="00F35372"/>
    <w:rsid w:val="00F35735"/>
    <w:rsid w:val="00F35F54"/>
    <w:rsid w:val="00F36631"/>
    <w:rsid w:val="00F36653"/>
    <w:rsid w:val="00F36658"/>
    <w:rsid w:val="00F36C5C"/>
    <w:rsid w:val="00F36CA1"/>
    <w:rsid w:val="00F36D73"/>
    <w:rsid w:val="00F36F97"/>
    <w:rsid w:val="00F36FB2"/>
    <w:rsid w:val="00F37750"/>
    <w:rsid w:val="00F4045A"/>
    <w:rsid w:val="00F40BFA"/>
    <w:rsid w:val="00F433B1"/>
    <w:rsid w:val="00F43EE6"/>
    <w:rsid w:val="00F445C2"/>
    <w:rsid w:val="00F447F8"/>
    <w:rsid w:val="00F45042"/>
    <w:rsid w:val="00F454A1"/>
    <w:rsid w:val="00F46CCC"/>
    <w:rsid w:val="00F46F04"/>
    <w:rsid w:val="00F46F81"/>
    <w:rsid w:val="00F50C6C"/>
    <w:rsid w:val="00F50F5D"/>
    <w:rsid w:val="00F516E3"/>
    <w:rsid w:val="00F51940"/>
    <w:rsid w:val="00F51B6F"/>
    <w:rsid w:val="00F52C48"/>
    <w:rsid w:val="00F533AA"/>
    <w:rsid w:val="00F53543"/>
    <w:rsid w:val="00F540E2"/>
    <w:rsid w:val="00F5564F"/>
    <w:rsid w:val="00F56577"/>
    <w:rsid w:val="00F57C54"/>
    <w:rsid w:val="00F57E03"/>
    <w:rsid w:val="00F60886"/>
    <w:rsid w:val="00F6120E"/>
    <w:rsid w:val="00F61881"/>
    <w:rsid w:val="00F61B0E"/>
    <w:rsid w:val="00F629C8"/>
    <w:rsid w:val="00F63ED7"/>
    <w:rsid w:val="00F63F72"/>
    <w:rsid w:val="00F6425D"/>
    <w:rsid w:val="00F64BFD"/>
    <w:rsid w:val="00F66144"/>
    <w:rsid w:val="00F66640"/>
    <w:rsid w:val="00F669B0"/>
    <w:rsid w:val="00F66B40"/>
    <w:rsid w:val="00F66C4E"/>
    <w:rsid w:val="00F67D07"/>
    <w:rsid w:val="00F7069F"/>
    <w:rsid w:val="00F71078"/>
    <w:rsid w:val="00F71DE6"/>
    <w:rsid w:val="00F72198"/>
    <w:rsid w:val="00F73948"/>
    <w:rsid w:val="00F739C3"/>
    <w:rsid w:val="00F73C96"/>
    <w:rsid w:val="00F74D55"/>
    <w:rsid w:val="00F74E15"/>
    <w:rsid w:val="00F765B1"/>
    <w:rsid w:val="00F76BB5"/>
    <w:rsid w:val="00F76FC7"/>
    <w:rsid w:val="00F7750A"/>
    <w:rsid w:val="00F77A70"/>
    <w:rsid w:val="00F77D67"/>
    <w:rsid w:val="00F80F61"/>
    <w:rsid w:val="00F8101B"/>
    <w:rsid w:val="00F81B0F"/>
    <w:rsid w:val="00F81EB6"/>
    <w:rsid w:val="00F82175"/>
    <w:rsid w:val="00F82877"/>
    <w:rsid w:val="00F828C6"/>
    <w:rsid w:val="00F83D1B"/>
    <w:rsid w:val="00F846BA"/>
    <w:rsid w:val="00F8474A"/>
    <w:rsid w:val="00F84C52"/>
    <w:rsid w:val="00F84DA5"/>
    <w:rsid w:val="00F86244"/>
    <w:rsid w:val="00F8647F"/>
    <w:rsid w:val="00F86990"/>
    <w:rsid w:val="00F876ED"/>
    <w:rsid w:val="00F877DD"/>
    <w:rsid w:val="00F87C7B"/>
    <w:rsid w:val="00F9056C"/>
    <w:rsid w:val="00F906B3"/>
    <w:rsid w:val="00F90E93"/>
    <w:rsid w:val="00F90F61"/>
    <w:rsid w:val="00F911D5"/>
    <w:rsid w:val="00F9157B"/>
    <w:rsid w:val="00F91CA6"/>
    <w:rsid w:val="00F92184"/>
    <w:rsid w:val="00F93D58"/>
    <w:rsid w:val="00F94003"/>
    <w:rsid w:val="00F94164"/>
    <w:rsid w:val="00F95115"/>
    <w:rsid w:val="00F95517"/>
    <w:rsid w:val="00F95CC1"/>
    <w:rsid w:val="00F960F8"/>
    <w:rsid w:val="00F9656F"/>
    <w:rsid w:val="00F96775"/>
    <w:rsid w:val="00F967EB"/>
    <w:rsid w:val="00F96FEC"/>
    <w:rsid w:val="00F97061"/>
    <w:rsid w:val="00F974DB"/>
    <w:rsid w:val="00F97C1B"/>
    <w:rsid w:val="00F97DDF"/>
    <w:rsid w:val="00FA05C1"/>
    <w:rsid w:val="00FA1878"/>
    <w:rsid w:val="00FA2231"/>
    <w:rsid w:val="00FA32CC"/>
    <w:rsid w:val="00FA3887"/>
    <w:rsid w:val="00FA45FD"/>
    <w:rsid w:val="00FA5463"/>
    <w:rsid w:val="00FA580B"/>
    <w:rsid w:val="00FA6226"/>
    <w:rsid w:val="00FA6832"/>
    <w:rsid w:val="00FB06EC"/>
    <w:rsid w:val="00FB1145"/>
    <w:rsid w:val="00FB131F"/>
    <w:rsid w:val="00FB15EA"/>
    <w:rsid w:val="00FB2026"/>
    <w:rsid w:val="00FB329F"/>
    <w:rsid w:val="00FB3EF0"/>
    <w:rsid w:val="00FB4851"/>
    <w:rsid w:val="00FB5B10"/>
    <w:rsid w:val="00FB5E0D"/>
    <w:rsid w:val="00FB6019"/>
    <w:rsid w:val="00FB6B80"/>
    <w:rsid w:val="00FC09EB"/>
    <w:rsid w:val="00FC0A6A"/>
    <w:rsid w:val="00FC13B2"/>
    <w:rsid w:val="00FC3EC0"/>
    <w:rsid w:val="00FC4CEE"/>
    <w:rsid w:val="00FC6307"/>
    <w:rsid w:val="00FC6957"/>
    <w:rsid w:val="00FC725D"/>
    <w:rsid w:val="00FC7336"/>
    <w:rsid w:val="00FC7AD4"/>
    <w:rsid w:val="00FD18F2"/>
    <w:rsid w:val="00FD1980"/>
    <w:rsid w:val="00FD1F8D"/>
    <w:rsid w:val="00FD2569"/>
    <w:rsid w:val="00FD36F9"/>
    <w:rsid w:val="00FD42BB"/>
    <w:rsid w:val="00FD4B0B"/>
    <w:rsid w:val="00FD4E3E"/>
    <w:rsid w:val="00FD52A5"/>
    <w:rsid w:val="00FD618B"/>
    <w:rsid w:val="00FD6B10"/>
    <w:rsid w:val="00FD6C45"/>
    <w:rsid w:val="00FD6F77"/>
    <w:rsid w:val="00FD70A0"/>
    <w:rsid w:val="00FD7190"/>
    <w:rsid w:val="00FD7B5A"/>
    <w:rsid w:val="00FD7B81"/>
    <w:rsid w:val="00FD7CB0"/>
    <w:rsid w:val="00FE0982"/>
    <w:rsid w:val="00FE09AC"/>
    <w:rsid w:val="00FE168D"/>
    <w:rsid w:val="00FE1DB9"/>
    <w:rsid w:val="00FE22A3"/>
    <w:rsid w:val="00FE2748"/>
    <w:rsid w:val="00FE307B"/>
    <w:rsid w:val="00FE3B19"/>
    <w:rsid w:val="00FE4045"/>
    <w:rsid w:val="00FE4099"/>
    <w:rsid w:val="00FE4119"/>
    <w:rsid w:val="00FE4B59"/>
    <w:rsid w:val="00FE4C0A"/>
    <w:rsid w:val="00FE4DF3"/>
    <w:rsid w:val="00FE5181"/>
    <w:rsid w:val="00FE5526"/>
    <w:rsid w:val="00FE6B24"/>
    <w:rsid w:val="00FE7301"/>
    <w:rsid w:val="00FE760A"/>
    <w:rsid w:val="00FF05CB"/>
    <w:rsid w:val="00FF09A2"/>
    <w:rsid w:val="00FF12CE"/>
    <w:rsid w:val="00FF1620"/>
    <w:rsid w:val="00FF16D6"/>
    <w:rsid w:val="00FF1D3C"/>
    <w:rsid w:val="00FF27F1"/>
    <w:rsid w:val="00FF2918"/>
    <w:rsid w:val="00FF2CEF"/>
    <w:rsid w:val="00FF349F"/>
    <w:rsid w:val="00FF406E"/>
    <w:rsid w:val="00FF4346"/>
    <w:rsid w:val="00FF4576"/>
    <w:rsid w:val="00FF5053"/>
    <w:rsid w:val="00FF532E"/>
    <w:rsid w:val="00FF5FE1"/>
    <w:rsid w:val="00FF6272"/>
    <w:rsid w:val="00FF7464"/>
    <w:rsid w:val="00FF7727"/>
    <w:rsid w:val="00FF78C5"/>
    <w:rsid w:val="00FF79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AF23C8-DD17-4D94-8AAD-6428E71F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3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uiPriority w:val="99"/>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iPriority w:val="99"/>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af9"/>
    <w:uiPriority w:val="99"/>
    <w:qFormat/>
    <w:rsid w:val="00815C46"/>
    <w:pPr>
      <w:spacing w:before="240" w:after="60"/>
      <w:jc w:val="center"/>
      <w:outlineLvl w:val="0"/>
    </w:pPr>
    <w:rPr>
      <w:rFonts w:ascii="Cambria" w:hAnsi="Cambria"/>
      <w:bCs/>
      <w:kern w:val="28"/>
      <w:sz w:val="32"/>
      <w:szCs w:val="32"/>
    </w:rPr>
  </w:style>
  <w:style w:type="character" w:customStyle="1" w:styleId="afa">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b">
    <w:name w:val="Основной текст Знак"/>
    <w:uiPriority w:val="99"/>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left="0" w:firstLine="709"/>
      <w:jc w:val="both"/>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815C46"/>
    <w:rPr>
      <w:vertAlign w:val="superscript"/>
    </w:rPr>
  </w:style>
  <w:style w:type="character" w:styleId="affff7">
    <w:name w:val="annotation reference"/>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a">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qFormat/>
    <w:rsid w:val="00815C46"/>
    <w:pPr>
      <w:numPr>
        <w:ilvl w:val="1"/>
      </w:numPr>
    </w:pPr>
    <w:rPr>
      <w:rFonts w:ascii="Times New Roman" w:hAnsi="Times New Roman"/>
      <w:sz w:val="24"/>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nhideWhenUsed/>
    <w:rsid w:val="00815C46"/>
    <w:rPr>
      <w:rFonts w:ascii="Consolas" w:hAnsi="Consolas"/>
      <w:b w:val="0"/>
      <w:sz w:val="21"/>
      <w:szCs w:val="21"/>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nhideWhenUsed/>
    <w:rsid w:val="00815C46"/>
    <w:rPr>
      <w:b/>
      <w:bCs/>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0">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d">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e">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 w:type="table" w:customStyle="1" w:styleId="224">
    <w:name w:val="Сетка таблицы22"/>
    <w:basedOn w:val="a2"/>
    <w:next w:val="ab"/>
    <w:uiPriority w:val="39"/>
    <w:rsid w:val="007E748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44747419">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10420206">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35280054">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2F4E3-BD3A-4897-B476-1AEF24BB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1436</TotalTime>
  <Pages>18</Pages>
  <Words>4148</Words>
  <Characters>23647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Вадим Равилевич Вакилов</cp:lastModifiedBy>
  <cp:revision>288</cp:revision>
  <cp:lastPrinted>2025-02-20T05:54:00Z</cp:lastPrinted>
  <dcterms:created xsi:type="dcterms:W3CDTF">2024-02-02T06:42:00Z</dcterms:created>
  <dcterms:modified xsi:type="dcterms:W3CDTF">2025-02-20T06:07:00Z</dcterms:modified>
</cp:coreProperties>
</file>