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134" w:rsidRDefault="00C03134" w:rsidP="00CF1F54">
      <w:pPr>
        <w:tabs>
          <w:tab w:val="left" w:pos="9356"/>
        </w:tabs>
        <w:ind w:left="-567"/>
        <w:rPr>
          <w:rFonts w:asciiTheme="minorHAnsi" w:hAnsiTheme="minorHAnsi"/>
        </w:rPr>
      </w:pPr>
    </w:p>
    <w:p w:rsidR="007A54E0" w:rsidRDefault="00B942C4" w:rsidP="001A0202">
      <w:pPr>
        <w:spacing w:line="240" w:lineRule="atLeast"/>
        <w:ind w:firstLine="708"/>
        <w:jc w:val="center"/>
        <w:rPr>
          <w:rFonts w:ascii="Times New Roman" w:hAnsi="Times New Roman"/>
          <w:sz w:val="28"/>
          <w:szCs w:val="28"/>
        </w:rPr>
      </w:pPr>
      <w:r>
        <w:rPr>
          <w:rFonts w:ascii="Times New Roman" w:hAnsi="Times New Roman"/>
          <w:sz w:val="28"/>
          <w:szCs w:val="28"/>
        </w:rPr>
        <w:t>Объявление о</w:t>
      </w:r>
      <w:r w:rsidR="001A0202" w:rsidRPr="007A54E0">
        <w:rPr>
          <w:rFonts w:ascii="Times New Roman" w:hAnsi="Times New Roman"/>
          <w:sz w:val="28"/>
          <w:szCs w:val="28"/>
        </w:rPr>
        <w:t xml:space="preserve"> проведении </w:t>
      </w:r>
      <w:r w:rsidR="007A54E0" w:rsidRPr="007A54E0">
        <w:rPr>
          <w:rFonts w:ascii="Times New Roman" w:hAnsi="Times New Roman"/>
          <w:sz w:val="28"/>
          <w:szCs w:val="28"/>
        </w:rPr>
        <w:t xml:space="preserve">запроса предложений </w:t>
      </w:r>
      <w:r w:rsidR="001A0202" w:rsidRPr="007A54E0">
        <w:rPr>
          <w:rFonts w:ascii="Times New Roman" w:hAnsi="Times New Roman"/>
          <w:sz w:val="28"/>
          <w:szCs w:val="28"/>
        </w:rPr>
        <w:t>для п</w:t>
      </w:r>
      <w:r w:rsidR="001A0202" w:rsidRPr="007A54E0">
        <w:rPr>
          <w:rFonts w:ascii="Times New Roman" w:hAnsi="Times New Roman"/>
          <w:color w:val="000000"/>
          <w:sz w:val="28"/>
          <w:szCs w:val="28"/>
        </w:rPr>
        <w:t xml:space="preserve">редоставления субсидии </w:t>
      </w:r>
      <w:r w:rsidR="001A0202" w:rsidRPr="007A54E0">
        <w:rPr>
          <w:rFonts w:ascii="Times New Roman" w:hAnsi="Times New Roman"/>
          <w:sz w:val="28"/>
          <w:szCs w:val="28"/>
        </w:rPr>
        <w:t xml:space="preserve">юридическим лицам (за исключением субсидий муниципальным учреждениям), индивидуальным предпринимателям </w:t>
      </w:r>
    </w:p>
    <w:p w:rsidR="007A54E0" w:rsidRDefault="007A54E0" w:rsidP="007A54E0">
      <w:pPr>
        <w:spacing w:line="240" w:lineRule="atLeast"/>
        <w:ind w:firstLine="708"/>
        <w:rPr>
          <w:rFonts w:ascii="Times New Roman" w:hAnsi="Times New Roman"/>
          <w:sz w:val="28"/>
          <w:szCs w:val="28"/>
        </w:rPr>
      </w:pPr>
    </w:p>
    <w:p w:rsidR="00EB0E0C" w:rsidRPr="007A54E0" w:rsidRDefault="007A54E0" w:rsidP="00B942C4">
      <w:pPr>
        <w:spacing w:line="240" w:lineRule="atLeast"/>
        <w:ind w:firstLine="708"/>
        <w:jc w:val="both"/>
        <w:rPr>
          <w:rFonts w:ascii="Times New Roman" w:hAnsi="Times New Roman"/>
          <w:b w:val="0"/>
          <w:sz w:val="28"/>
          <w:szCs w:val="28"/>
        </w:rPr>
      </w:pPr>
      <w:r w:rsidRPr="007A54E0">
        <w:rPr>
          <w:rFonts w:ascii="Times New Roman" w:hAnsi="Times New Roman"/>
          <w:b w:val="0"/>
          <w:sz w:val="28"/>
          <w:szCs w:val="28"/>
        </w:rPr>
        <w:t xml:space="preserve">В соответствии </w:t>
      </w:r>
      <w:r w:rsidR="00D930E7">
        <w:rPr>
          <w:rFonts w:ascii="Times New Roman" w:hAnsi="Times New Roman"/>
          <w:b w:val="0"/>
          <w:sz w:val="28"/>
          <w:szCs w:val="28"/>
        </w:rPr>
        <w:t xml:space="preserve">постановлением администрации города Нефтеюганска от 30.01.2025 № 8-нп «Об утверждении порядка предоставления субсидии </w:t>
      </w:r>
      <w:r w:rsidR="00D930E7" w:rsidRPr="007A54E0">
        <w:rPr>
          <w:rFonts w:ascii="Times New Roman" w:hAnsi="Times New Roman"/>
          <w:b w:val="0"/>
          <w:sz w:val="28"/>
          <w:szCs w:val="28"/>
        </w:rPr>
        <w:t>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r w:rsidR="00D930E7">
        <w:rPr>
          <w:rFonts w:ascii="Times New Roman" w:hAnsi="Times New Roman"/>
          <w:b w:val="0"/>
          <w:sz w:val="28"/>
          <w:szCs w:val="28"/>
        </w:rPr>
        <w:t xml:space="preserve">» (далее – Порядок, субсидия), </w:t>
      </w:r>
      <w:r w:rsidR="00B942C4" w:rsidRPr="00D930E7">
        <w:rPr>
          <w:rFonts w:ascii="Times New Roman" w:hAnsi="Times New Roman"/>
          <w:b w:val="0"/>
          <w:sz w:val="28"/>
          <w:szCs w:val="28"/>
        </w:rPr>
        <w:t xml:space="preserve">приказом департамента образования администрации города Нефтеюганска от 30.01.20025 № </w:t>
      </w:r>
      <w:r w:rsidR="00D930E7" w:rsidRPr="00D930E7">
        <w:rPr>
          <w:rFonts w:ascii="Times New Roman" w:hAnsi="Times New Roman"/>
          <w:b w:val="0"/>
          <w:sz w:val="28"/>
          <w:szCs w:val="28"/>
        </w:rPr>
        <w:t>101</w:t>
      </w:r>
      <w:r w:rsidR="00EC5121" w:rsidRPr="00D930E7">
        <w:rPr>
          <w:rFonts w:ascii="Times New Roman" w:hAnsi="Times New Roman"/>
          <w:b w:val="0"/>
          <w:sz w:val="28"/>
          <w:szCs w:val="28"/>
        </w:rPr>
        <w:t>-</w:t>
      </w:r>
      <w:r w:rsidR="00B942C4" w:rsidRPr="00D930E7">
        <w:rPr>
          <w:rFonts w:ascii="Times New Roman" w:hAnsi="Times New Roman"/>
          <w:b w:val="0"/>
          <w:sz w:val="28"/>
          <w:szCs w:val="28"/>
        </w:rPr>
        <w:t xml:space="preserve">п «О проведении запроса предложений для предоставления субсидии </w:t>
      </w:r>
      <w:r w:rsidR="00B942C4" w:rsidRPr="00B942C4">
        <w:rPr>
          <w:rFonts w:ascii="Times New Roman" w:hAnsi="Times New Roman"/>
          <w:b w:val="0"/>
          <w:sz w:val="28"/>
          <w:szCs w:val="28"/>
        </w:rPr>
        <w:t>юридическим лицам (за исключением субсидий муниципальным учреждениям), индивидуальным предпринимателям» проводится запрос предложений для п</w:t>
      </w:r>
      <w:r w:rsidR="00B942C4" w:rsidRPr="00B942C4">
        <w:rPr>
          <w:rFonts w:ascii="Times New Roman" w:hAnsi="Times New Roman"/>
          <w:b w:val="0"/>
          <w:color w:val="000000"/>
          <w:sz w:val="28"/>
          <w:szCs w:val="28"/>
        </w:rPr>
        <w:t>редоставления</w:t>
      </w:r>
    </w:p>
    <w:p w:rsidR="00B942C4" w:rsidRPr="00B942C4" w:rsidRDefault="00B942C4" w:rsidP="00B942C4">
      <w:pPr>
        <w:ind w:firstLine="708"/>
        <w:jc w:val="both"/>
        <w:rPr>
          <w:rFonts w:ascii="Times New Roman" w:hAnsi="Times New Roman"/>
          <w:color w:val="000000"/>
          <w:sz w:val="28"/>
          <w:szCs w:val="28"/>
        </w:rPr>
      </w:pPr>
      <w:r w:rsidRPr="00B942C4">
        <w:rPr>
          <w:rFonts w:ascii="Times New Roman" w:hAnsi="Times New Roman"/>
          <w:b w:val="0"/>
          <w:color w:val="22272F"/>
          <w:sz w:val="28"/>
          <w:szCs w:val="28"/>
          <w:shd w:val="clear" w:color="auto" w:fill="FFFFFF"/>
        </w:rPr>
        <w:t>-</w:t>
      </w:r>
      <w:r w:rsidR="0031765D">
        <w:rPr>
          <w:rFonts w:ascii="Times New Roman" w:hAnsi="Times New Roman"/>
          <w:color w:val="22272F"/>
          <w:sz w:val="28"/>
          <w:szCs w:val="28"/>
          <w:shd w:val="clear" w:color="auto" w:fill="FFFFFF"/>
        </w:rPr>
        <w:t>дата</w:t>
      </w:r>
      <w:r w:rsidRPr="00B942C4">
        <w:rPr>
          <w:rFonts w:ascii="Times New Roman" w:hAnsi="Times New Roman"/>
          <w:color w:val="22272F"/>
          <w:sz w:val="28"/>
          <w:szCs w:val="28"/>
          <w:shd w:val="clear" w:color="auto" w:fill="FFFFFF"/>
        </w:rPr>
        <w:t xml:space="preserve"> размещения объявления о проведении отбора</w:t>
      </w:r>
      <w:r w:rsidR="00EC5121" w:rsidRPr="00214DEE">
        <w:rPr>
          <w:rFonts w:ascii="Times New Roman" w:hAnsi="Times New Roman"/>
          <w:color w:val="22272F"/>
          <w:sz w:val="28"/>
          <w:szCs w:val="28"/>
          <w:shd w:val="clear" w:color="auto" w:fill="FFFFFF"/>
        </w:rPr>
        <w:t xml:space="preserve"> </w:t>
      </w:r>
      <w:bookmarkStart w:id="0" w:name="_GoBack"/>
      <w:r w:rsidR="00EC5121" w:rsidRPr="00214DEE">
        <w:rPr>
          <w:rFonts w:ascii="Times New Roman" w:hAnsi="Times New Roman"/>
          <w:color w:val="22272F"/>
          <w:sz w:val="28"/>
          <w:szCs w:val="28"/>
          <w:shd w:val="clear" w:color="auto" w:fill="FFFFFF"/>
        </w:rPr>
        <w:t>31</w:t>
      </w:r>
      <w:bookmarkEnd w:id="0"/>
      <w:r w:rsidR="00EC5121" w:rsidRPr="00214DEE">
        <w:rPr>
          <w:rFonts w:ascii="Times New Roman" w:hAnsi="Times New Roman"/>
          <w:color w:val="22272F"/>
          <w:sz w:val="28"/>
          <w:szCs w:val="28"/>
          <w:shd w:val="clear" w:color="auto" w:fill="FFFFFF"/>
        </w:rPr>
        <w:t>.01.2025</w:t>
      </w:r>
    </w:p>
    <w:p w:rsidR="00B942C4" w:rsidRPr="00B942C4" w:rsidRDefault="00B942C4" w:rsidP="00B942C4">
      <w:pPr>
        <w:ind w:firstLine="708"/>
        <w:jc w:val="both"/>
        <w:rPr>
          <w:rFonts w:ascii="Times New Roman" w:hAnsi="Times New Roman"/>
          <w:color w:val="000000"/>
          <w:sz w:val="28"/>
          <w:szCs w:val="28"/>
        </w:rPr>
      </w:pPr>
      <w:r w:rsidRPr="00B942C4">
        <w:rPr>
          <w:rFonts w:ascii="Times New Roman" w:hAnsi="Times New Roman"/>
          <w:color w:val="000000"/>
          <w:sz w:val="28"/>
          <w:szCs w:val="28"/>
        </w:rPr>
        <w:t>-сроки проведения отбора</w:t>
      </w:r>
      <w:r w:rsidR="00EC5121" w:rsidRPr="00214DEE">
        <w:rPr>
          <w:rFonts w:ascii="Times New Roman" w:hAnsi="Times New Roman"/>
          <w:color w:val="000000"/>
          <w:sz w:val="28"/>
          <w:szCs w:val="28"/>
        </w:rPr>
        <w:t xml:space="preserve"> с 31.</w:t>
      </w:r>
      <w:r w:rsidR="00057D7B">
        <w:rPr>
          <w:rFonts w:ascii="Times New Roman" w:hAnsi="Times New Roman"/>
          <w:color w:val="000000"/>
          <w:sz w:val="28"/>
          <w:szCs w:val="28"/>
        </w:rPr>
        <w:t>01</w:t>
      </w:r>
      <w:r w:rsidR="00EC5121" w:rsidRPr="00214DEE">
        <w:rPr>
          <w:rFonts w:ascii="Times New Roman" w:hAnsi="Times New Roman"/>
          <w:color w:val="000000"/>
          <w:sz w:val="28"/>
          <w:szCs w:val="28"/>
        </w:rPr>
        <w:t>.2025 по 11.02.2025</w:t>
      </w:r>
    </w:p>
    <w:p w:rsidR="00EC5121" w:rsidRPr="00214DEE" w:rsidRDefault="00214DEE" w:rsidP="00EC5121">
      <w:pPr>
        <w:ind w:firstLine="708"/>
        <w:jc w:val="both"/>
        <w:rPr>
          <w:rFonts w:ascii="Times New Roman" w:hAnsi="Times New Roman"/>
          <w:color w:val="000000"/>
          <w:sz w:val="28"/>
          <w:szCs w:val="28"/>
        </w:rPr>
      </w:pPr>
      <w:r>
        <w:rPr>
          <w:rFonts w:ascii="Times New Roman" w:hAnsi="Times New Roman"/>
          <w:b w:val="0"/>
          <w:color w:val="000000"/>
          <w:sz w:val="28"/>
          <w:szCs w:val="28"/>
        </w:rPr>
        <w:t>-</w:t>
      </w:r>
      <w:r w:rsidRPr="00214DEE">
        <w:rPr>
          <w:rFonts w:ascii="Times New Roman" w:hAnsi="Times New Roman"/>
          <w:color w:val="000000"/>
          <w:sz w:val="28"/>
          <w:szCs w:val="28"/>
        </w:rPr>
        <w:t>дата</w:t>
      </w:r>
      <w:r w:rsidR="00B942C4" w:rsidRPr="00B942C4">
        <w:rPr>
          <w:rFonts w:ascii="Times New Roman" w:hAnsi="Times New Roman"/>
          <w:color w:val="000000"/>
          <w:sz w:val="28"/>
          <w:szCs w:val="28"/>
        </w:rPr>
        <w:t xml:space="preserve"> начала подачи заявок участников отбора</w:t>
      </w:r>
      <w:r w:rsidR="00EC5121" w:rsidRPr="00214DEE">
        <w:rPr>
          <w:rFonts w:ascii="Times New Roman" w:hAnsi="Times New Roman"/>
          <w:color w:val="000000"/>
          <w:sz w:val="28"/>
          <w:szCs w:val="28"/>
        </w:rPr>
        <w:t xml:space="preserve"> 31.01.2025 в 08.30; дата </w:t>
      </w:r>
      <w:r w:rsidR="00EC5121" w:rsidRPr="00B942C4">
        <w:rPr>
          <w:rFonts w:ascii="Times New Roman" w:hAnsi="Times New Roman"/>
          <w:color w:val="000000"/>
          <w:sz w:val="28"/>
          <w:szCs w:val="28"/>
        </w:rPr>
        <w:t>окончания приёма</w:t>
      </w:r>
      <w:r w:rsidR="00EC5121" w:rsidRPr="00214DEE">
        <w:rPr>
          <w:rFonts w:ascii="Times New Roman" w:hAnsi="Times New Roman"/>
          <w:color w:val="000000"/>
          <w:sz w:val="28"/>
          <w:szCs w:val="28"/>
        </w:rPr>
        <w:t xml:space="preserve"> заявок участников отбора 11.02.2025 в 17.00.</w:t>
      </w:r>
    </w:p>
    <w:p w:rsidR="00EC5121" w:rsidRPr="00214DEE" w:rsidRDefault="00B942C4" w:rsidP="00EC5121">
      <w:pPr>
        <w:ind w:firstLine="708"/>
        <w:jc w:val="both"/>
        <w:rPr>
          <w:rFonts w:ascii="Times New Roman" w:hAnsi="Times New Roman"/>
          <w:sz w:val="28"/>
          <w:szCs w:val="28"/>
        </w:rPr>
      </w:pPr>
      <w:r w:rsidRPr="00B942C4">
        <w:rPr>
          <w:rFonts w:ascii="Times New Roman" w:hAnsi="Times New Roman"/>
          <w:b w:val="0"/>
          <w:sz w:val="28"/>
          <w:szCs w:val="28"/>
        </w:rPr>
        <w:t>-</w:t>
      </w:r>
      <w:r w:rsidR="00EC5121" w:rsidRPr="00214DEE">
        <w:rPr>
          <w:rFonts w:ascii="Times New Roman" w:hAnsi="Times New Roman"/>
          <w:sz w:val="28"/>
          <w:szCs w:val="28"/>
        </w:rPr>
        <w:t>прием заявлений участников отбора осуществляется по адресу:</w:t>
      </w:r>
    </w:p>
    <w:p w:rsidR="00EC5121" w:rsidRDefault="00EC5121" w:rsidP="00EC5121">
      <w:pPr>
        <w:ind w:firstLine="708"/>
        <w:jc w:val="both"/>
        <w:rPr>
          <w:rFonts w:ascii="Times New Roman" w:hAnsi="Times New Roman"/>
          <w:b w:val="0"/>
          <w:color w:val="000000"/>
          <w:sz w:val="28"/>
          <w:szCs w:val="28"/>
        </w:rPr>
      </w:pPr>
      <w:r w:rsidRPr="00B942C4">
        <w:rPr>
          <w:rFonts w:ascii="Times New Roman" w:hAnsi="Times New Roman"/>
          <w:b w:val="0"/>
          <w:color w:val="000000"/>
          <w:sz w:val="28"/>
          <w:szCs w:val="28"/>
        </w:rPr>
        <w:t>д</w:t>
      </w:r>
      <w:r>
        <w:rPr>
          <w:rFonts w:ascii="Times New Roman" w:hAnsi="Times New Roman"/>
          <w:b w:val="0"/>
          <w:color w:val="000000"/>
          <w:sz w:val="28"/>
          <w:szCs w:val="28"/>
        </w:rPr>
        <w:t>епартамент образования администрации города Нефтеюганска</w:t>
      </w:r>
      <w:r w:rsidR="00D93BFB">
        <w:rPr>
          <w:rFonts w:ascii="Times New Roman" w:hAnsi="Times New Roman"/>
          <w:b w:val="0"/>
          <w:color w:val="000000"/>
          <w:sz w:val="28"/>
          <w:szCs w:val="28"/>
        </w:rPr>
        <w:t xml:space="preserve"> (далее – департамент)</w:t>
      </w:r>
      <w:r>
        <w:rPr>
          <w:rFonts w:ascii="Times New Roman" w:hAnsi="Times New Roman"/>
          <w:b w:val="0"/>
          <w:color w:val="000000"/>
          <w:sz w:val="28"/>
          <w:szCs w:val="28"/>
        </w:rPr>
        <w:t>:</w:t>
      </w:r>
    </w:p>
    <w:p w:rsidR="00EC5121" w:rsidRPr="00EC5121" w:rsidRDefault="00EC5121" w:rsidP="00F75CA8">
      <w:pPr>
        <w:ind w:firstLine="708"/>
        <w:rPr>
          <w:rFonts w:ascii="Times New Roman" w:hAnsi="Times New Roman"/>
          <w:b w:val="0"/>
          <w:sz w:val="28"/>
          <w:szCs w:val="28"/>
        </w:rPr>
      </w:pPr>
      <w:r w:rsidRPr="00EC5121">
        <w:rPr>
          <w:rFonts w:ascii="Times New Roman" w:hAnsi="Times New Roman"/>
          <w:b w:val="0"/>
          <w:sz w:val="28"/>
          <w:szCs w:val="28"/>
        </w:rPr>
        <w:t>1 мк</w:t>
      </w:r>
      <w:r w:rsidR="00F75CA8">
        <w:rPr>
          <w:rFonts w:ascii="Times New Roman" w:hAnsi="Times New Roman"/>
          <w:b w:val="0"/>
          <w:sz w:val="28"/>
          <w:szCs w:val="28"/>
        </w:rPr>
        <w:t xml:space="preserve">рн., здание № 30 (вторая часть), г.Нефтеюганск, </w:t>
      </w:r>
      <w:r w:rsidRPr="00EC5121">
        <w:rPr>
          <w:rFonts w:ascii="Times New Roman" w:hAnsi="Times New Roman"/>
          <w:b w:val="0"/>
          <w:sz w:val="28"/>
          <w:szCs w:val="28"/>
        </w:rPr>
        <w:t xml:space="preserve">Ханты-Мансийский  </w:t>
      </w:r>
    </w:p>
    <w:p w:rsidR="00EC5121" w:rsidRPr="00EC5121" w:rsidRDefault="00EC5121" w:rsidP="00EC5121">
      <w:pPr>
        <w:rPr>
          <w:rFonts w:ascii="Times New Roman" w:hAnsi="Times New Roman"/>
          <w:b w:val="0"/>
          <w:sz w:val="28"/>
          <w:szCs w:val="28"/>
        </w:rPr>
      </w:pPr>
      <w:r w:rsidRPr="00EC5121">
        <w:rPr>
          <w:rFonts w:ascii="Times New Roman" w:hAnsi="Times New Roman"/>
          <w:b w:val="0"/>
          <w:sz w:val="28"/>
          <w:szCs w:val="28"/>
        </w:rPr>
        <w:t>автономный округ – Югра,</w:t>
      </w:r>
      <w:r w:rsidR="00F75CA8">
        <w:rPr>
          <w:rFonts w:ascii="Times New Roman" w:hAnsi="Times New Roman"/>
          <w:b w:val="0"/>
          <w:sz w:val="28"/>
          <w:szCs w:val="28"/>
        </w:rPr>
        <w:t xml:space="preserve"> </w:t>
      </w:r>
      <w:r w:rsidRPr="00EC5121">
        <w:rPr>
          <w:rFonts w:ascii="Times New Roman" w:hAnsi="Times New Roman"/>
          <w:b w:val="0"/>
          <w:sz w:val="28"/>
          <w:szCs w:val="28"/>
        </w:rPr>
        <w:t>Российская Федерация, 628309</w:t>
      </w:r>
    </w:p>
    <w:p w:rsidR="00F75CA8" w:rsidRPr="00F75CA8" w:rsidRDefault="00F75CA8" w:rsidP="00F75CA8">
      <w:pPr>
        <w:ind w:firstLine="708"/>
        <w:rPr>
          <w:rFonts w:ascii="Times New Roman" w:hAnsi="Times New Roman"/>
          <w:b w:val="0"/>
          <w:color w:val="0000FF"/>
          <w:sz w:val="28"/>
          <w:szCs w:val="28"/>
          <w:u w:val="single"/>
        </w:rPr>
      </w:pPr>
      <w:r>
        <w:rPr>
          <w:rFonts w:ascii="Times New Roman" w:hAnsi="Times New Roman"/>
          <w:b w:val="0"/>
          <w:sz w:val="28"/>
          <w:szCs w:val="28"/>
        </w:rPr>
        <w:t>Телефон: 23-45-41</w:t>
      </w:r>
      <w:r w:rsidR="00EC5121" w:rsidRPr="00EC5121">
        <w:rPr>
          <w:rFonts w:ascii="Times New Roman" w:hAnsi="Times New Roman"/>
          <w:b w:val="0"/>
          <w:sz w:val="28"/>
          <w:szCs w:val="28"/>
        </w:rPr>
        <w:t xml:space="preserve">, </w:t>
      </w:r>
      <w:r>
        <w:rPr>
          <w:rFonts w:ascii="Times New Roman" w:hAnsi="Times New Roman"/>
          <w:b w:val="0"/>
          <w:sz w:val="28"/>
          <w:szCs w:val="28"/>
          <w:lang w:val="de-DE"/>
        </w:rPr>
        <w:t>е</w:t>
      </w:r>
      <w:r w:rsidR="00EC5121" w:rsidRPr="00F75CA8">
        <w:rPr>
          <w:rFonts w:ascii="Times New Roman" w:hAnsi="Times New Roman"/>
          <w:b w:val="0"/>
          <w:sz w:val="28"/>
          <w:szCs w:val="28"/>
          <w:lang w:val="de-DE"/>
        </w:rPr>
        <w:t xml:space="preserve">-mail: </w:t>
      </w:r>
      <w:hyperlink r:id="rId8" w:history="1">
        <w:r w:rsidR="00EC5121" w:rsidRPr="00F75CA8">
          <w:rPr>
            <w:rFonts w:ascii="Times New Roman" w:hAnsi="Times New Roman"/>
            <w:b w:val="0"/>
            <w:color w:val="0000FF"/>
            <w:sz w:val="28"/>
            <w:szCs w:val="28"/>
            <w:u w:val="single"/>
            <w:lang w:val="en-US"/>
          </w:rPr>
          <w:t>DO</w:t>
        </w:r>
        <w:r w:rsidR="00EC5121" w:rsidRPr="00F75CA8">
          <w:rPr>
            <w:rFonts w:ascii="Times New Roman" w:hAnsi="Times New Roman"/>
            <w:b w:val="0"/>
            <w:color w:val="0000FF"/>
            <w:sz w:val="28"/>
            <w:szCs w:val="28"/>
            <w:u w:val="single"/>
          </w:rPr>
          <w:t>@</w:t>
        </w:r>
        <w:r w:rsidR="00EC5121" w:rsidRPr="00F75CA8">
          <w:rPr>
            <w:rFonts w:ascii="Times New Roman" w:hAnsi="Times New Roman"/>
            <w:b w:val="0"/>
            <w:color w:val="0000FF"/>
            <w:sz w:val="28"/>
            <w:szCs w:val="28"/>
            <w:u w:val="single"/>
            <w:lang w:val="en-US"/>
          </w:rPr>
          <w:t>admugansk</w:t>
        </w:r>
        <w:r w:rsidR="00EC5121" w:rsidRPr="00F75CA8">
          <w:rPr>
            <w:rFonts w:ascii="Times New Roman" w:hAnsi="Times New Roman"/>
            <w:b w:val="0"/>
            <w:color w:val="0000FF"/>
            <w:sz w:val="28"/>
            <w:szCs w:val="28"/>
            <w:u w:val="single"/>
          </w:rPr>
          <w:t>.</w:t>
        </w:r>
        <w:r w:rsidR="00EC5121" w:rsidRPr="00F75CA8">
          <w:rPr>
            <w:rFonts w:ascii="Times New Roman" w:hAnsi="Times New Roman"/>
            <w:b w:val="0"/>
            <w:color w:val="0000FF"/>
            <w:sz w:val="28"/>
            <w:szCs w:val="28"/>
            <w:u w:val="single"/>
            <w:lang w:val="en-US"/>
          </w:rPr>
          <w:t>ru</w:t>
        </w:r>
      </w:hyperlink>
    </w:p>
    <w:p w:rsidR="00214DEE" w:rsidRPr="00214DEE" w:rsidRDefault="00214DEE" w:rsidP="00214DEE">
      <w:pPr>
        <w:shd w:val="clear" w:color="auto" w:fill="FFFFFF"/>
        <w:ind w:firstLine="708"/>
        <w:jc w:val="both"/>
        <w:rPr>
          <w:rFonts w:ascii="Times New Roman" w:hAnsi="Times New Roman"/>
          <w:b w:val="0"/>
          <w:sz w:val="28"/>
          <w:szCs w:val="28"/>
          <w:lang w:eastAsia="ar-SA"/>
        </w:rPr>
      </w:pPr>
      <w:r w:rsidRPr="00214DEE">
        <w:rPr>
          <w:rFonts w:ascii="Times New Roman" w:hAnsi="Times New Roman"/>
          <w:sz w:val="28"/>
          <w:szCs w:val="28"/>
        </w:rPr>
        <w:lastRenderedPageBreak/>
        <w:t>Р</w:t>
      </w:r>
      <w:r w:rsidRPr="00214DEE">
        <w:rPr>
          <w:rFonts w:ascii="Times New Roman" w:hAnsi="Times New Roman"/>
          <w:sz w:val="28"/>
          <w:szCs w:val="28"/>
          <w:lang w:eastAsia="ar-SA"/>
        </w:rPr>
        <w:t>езультатом предоставления субсидии</w:t>
      </w:r>
      <w:r w:rsidRPr="00214DEE">
        <w:rPr>
          <w:rFonts w:ascii="Times New Roman" w:hAnsi="Times New Roman"/>
          <w:b w:val="0"/>
          <w:sz w:val="28"/>
          <w:szCs w:val="28"/>
          <w:lang w:eastAsia="ar-SA"/>
        </w:rPr>
        <w:t xml:space="preserve"> в соответствии с муниципальной программой является </w:t>
      </w:r>
      <w:r>
        <w:rPr>
          <w:rFonts w:ascii="Times New Roman" w:hAnsi="Times New Roman"/>
          <w:b w:val="0"/>
          <w:sz w:val="28"/>
          <w:szCs w:val="28"/>
          <w:lang w:eastAsia="ar-SA"/>
        </w:rPr>
        <w:t xml:space="preserve">достижение целевых показателей </w:t>
      </w:r>
      <w:r w:rsidRPr="00214DEE">
        <w:rPr>
          <w:rFonts w:ascii="Times New Roman" w:hAnsi="Times New Roman"/>
          <w:b w:val="0"/>
          <w:sz w:val="28"/>
          <w:szCs w:val="28"/>
          <w:lang w:eastAsia="ar-SA"/>
        </w:rPr>
        <w:t xml:space="preserve">муниципальной программы, а именно: </w:t>
      </w:r>
    </w:p>
    <w:p w:rsidR="00214DEE" w:rsidRPr="00214DEE" w:rsidRDefault="00214DEE" w:rsidP="00214DEE">
      <w:pPr>
        <w:shd w:val="clear" w:color="auto" w:fill="FFFFFF"/>
        <w:ind w:firstLine="708"/>
        <w:jc w:val="both"/>
        <w:rPr>
          <w:rFonts w:ascii="Times New Roman" w:hAnsi="Times New Roman"/>
          <w:b w:val="0"/>
          <w:sz w:val="28"/>
          <w:szCs w:val="28"/>
          <w:lang w:eastAsia="ar-SA"/>
        </w:rPr>
      </w:pPr>
      <w:r w:rsidRPr="00214DEE">
        <w:rPr>
          <w:rFonts w:ascii="Times New Roman" w:hAnsi="Times New Roman"/>
          <w:b w:val="0"/>
          <w:sz w:val="28"/>
          <w:szCs w:val="28"/>
          <w:lang w:eastAsia="ar-SA"/>
        </w:rPr>
        <w:t>-доступность дошкольного образования для детей в возрасте от 1,5 до              3 лет;</w:t>
      </w:r>
    </w:p>
    <w:p w:rsidR="00214DEE" w:rsidRPr="00214DEE" w:rsidRDefault="00214DEE" w:rsidP="00214DEE">
      <w:pPr>
        <w:shd w:val="clear" w:color="auto" w:fill="FFFFFF"/>
        <w:ind w:firstLine="708"/>
        <w:jc w:val="both"/>
        <w:rPr>
          <w:rFonts w:ascii="Times New Roman" w:hAnsi="Times New Roman"/>
          <w:b w:val="0"/>
          <w:sz w:val="28"/>
          <w:szCs w:val="28"/>
          <w:lang w:eastAsia="ar-SA"/>
        </w:rPr>
      </w:pPr>
      <w:r w:rsidRPr="00214DEE">
        <w:rPr>
          <w:rFonts w:ascii="Times New Roman" w:hAnsi="Times New Roman"/>
          <w:b w:val="0"/>
          <w:sz w:val="28"/>
          <w:szCs w:val="28"/>
          <w:lang w:eastAsia="ar-SA"/>
        </w:rPr>
        <w:t>-доступность дошкольного образования для детей в возрасте от 3 до 7 лет.</w:t>
      </w:r>
    </w:p>
    <w:p w:rsidR="00214DEE" w:rsidRPr="00B942C4" w:rsidRDefault="00B942C4" w:rsidP="00214DEE">
      <w:pPr>
        <w:ind w:firstLine="708"/>
        <w:jc w:val="both"/>
        <w:rPr>
          <w:rFonts w:ascii="Times New Roman" w:hAnsi="Times New Roman"/>
          <w:b w:val="0"/>
          <w:color w:val="000000"/>
          <w:sz w:val="28"/>
          <w:szCs w:val="28"/>
        </w:rPr>
      </w:pPr>
      <w:r w:rsidRPr="00B942C4">
        <w:rPr>
          <w:rFonts w:ascii="Times New Roman" w:hAnsi="Times New Roman"/>
          <w:b w:val="0"/>
          <w:color w:val="000000"/>
          <w:sz w:val="28"/>
          <w:szCs w:val="28"/>
        </w:rPr>
        <w:t>-</w:t>
      </w:r>
      <w:r w:rsidRPr="00B942C4">
        <w:rPr>
          <w:rFonts w:ascii="Times New Roman" w:hAnsi="Times New Roman"/>
          <w:color w:val="000000"/>
          <w:sz w:val="28"/>
          <w:szCs w:val="28"/>
        </w:rPr>
        <w:t>страниц</w:t>
      </w:r>
      <w:r w:rsidR="00214DEE" w:rsidRPr="00214DEE">
        <w:rPr>
          <w:rFonts w:ascii="Times New Roman" w:hAnsi="Times New Roman"/>
          <w:color w:val="000000"/>
          <w:sz w:val="28"/>
          <w:szCs w:val="28"/>
        </w:rPr>
        <w:t>а</w:t>
      </w:r>
      <w:r w:rsidRPr="00B942C4">
        <w:rPr>
          <w:rFonts w:ascii="Times New Roman" w:hAnsi="Times New Roman"/>
          <w:color w:val="000000"/>
          <w:sz w:val="28"/>
          <w:szCs w:val="28"/>
        </w:rPr>
        <w:t xml:space="preserve"> официального сайта, на котор</w:t>
      </w:r>
      <w:r w:rsidR="00214DEE" w:rsidRPr="00214DEE">
        <w:rPr>
          <w:rFonts w:ascii="Times New Roman" w:hAnsi="Times New Roman"/>
          <w:color w:val="000000"/>
          <w:sz w:val="28"/>
          <w:szCs w:val="28"/>
        </w:rPr>
        <w:t>ой</w:t>
      </w:r>
      <w:r w:rsidRPr="00B942C4">
        <w:rPr>
          <w:rFonts w:ascii="Times New Roman" w:hAnsi="Times New Roman"/>
          <w:color w:val="000000"/>
          <w:sz w:val="28"/>
          <w:szCs w:val="28"/>
        </w:rPr>
        <w:t xml:space="preserve"> о</w:t>
      </w:r>
      <w:r w:rsidR="00214DEE" w:rsidRPr="00214DEE">
        <w:rPr>
          <w:rFonts w:ascii="Times New Roman" w:hAnsi="Times New Roman"/>
          <w:color w:val="000000"/>
          <w:sz w:val="28"/>
          <w:szCs w:val="28"/>
        </w:rPr>
        <w:t>беспечивается проведение отбора</w:t>
      </w:r>
      <w:r w:rsidR="00214DEE">
        <w:rPr>
          <w:rFonts w:ascii="Times New Roman" w:hAnsi="Times New Roman"/>
          <w:b w:val="0"/>
          <w:color w:val="000000"/>
          <w:sz w:val="28"/>
          <w:szCs w:val="28"/>
        </w:rPr>
        <w:t xml:space="preserve"> </w:t>
      </w:r>
      <w:hyperlink r:id="rId9" w:history="1">
        <w:r w:rsidR="00214DEE" w:rsidRPr="00146AFA">
          <w:rPr>
            <w:rStyle w:val="a3"/>
            <w:rFonts w:ascii="Times New Roman" w:hAnsi="Times New Roman"/>
            <w:b w:val="0"/>
            <w:sz w:val="28"/>
            <w:szCs w:val="28"/>
          </w:rPr>
          <w:t>https://www.admugansk.ru/category/2043</w:t>
        </w:r>
      </w:hyperlink>
      <w:r w:rsidR="00214DEE">
        <w:rPr>
          <w:rFonts w:ascii="Times New Roman" w:hAnsi="Times New Roman"/>
          <w:b w:val="0"/>
          <w:color w:val="000000"/>
          <w:sz w:val="28"/>
          <w:szCs w:val="28"/>
        </w:rPr>
        <w:t xml:space="preserve"> </w:t>
      </w:r>
    </w:p>
    <w:p w:rsidR="00214DEE" w:rsidRPr="00214DEE" w:rsidRDefault="00B942C4" w:rsidP="00B942C4">
      <w:pPr>
        <w:ind w:firstLine="708"/>
        <w:jc w:val="both"/>
        <w:rPr>
          <w:rFonts w:ascii="Times New Roman" w:hAnsi="Times New Roman"/>
          <w:sz w:val="28"/>
          <w:szCs w:val="28"/>
          <w:shd w:val="clear" w:color="auto" w:fill="FFFFFF"/>
        </w:rPr>
      </w:pPr>
      <w:r w:rsidRPr="00B942C4">
        <w:rPr>
          <w:rFonts w:ascii="Times New Roman" w:hAnsi="Times New Roman"/>
          <w:sz w:val="28"/>
          <w:szCs w:val="28"/>
          <w:shd w:val="clear" w:color="auto" w:fill="FFFFFF"/>
        </w:rPr>
        <w:t>-требования к участникам отбора</w:t>
      </w:r>
      <w:r w:rsidR="00214DEE" w:rsidRPr="00214DEE">
        <w:rPr>
          <w:rFonts w:ascii="Times New Roman" w:hAnsi="Times New Roman"/>
          <w:sz w:val="28"/>
          <w:szCs w:val="28"/>
          <w:shd w:val="clear" w:color="auto" w:fill="FFFFFF"/>
        </w:rPr>
        <w:t>:</w:t>
      </w:r>
    </w:p>
    <w:p w:rsidR="00214DEE" w:rsidRPr="00214DEE" w:rsidRDefault="00214DEE" w:rsidP="00214DEE">
      <w:pPr>
        <w:ind w:firstLine="708"/>
        <w:jc w:val="both"/>
        <w:rPr>
          <w:rFonts w:ascii="Times New Roman" w:hAnsi="Times New Roman"/>
          <w:b w:val="0"/>
          <w:color w:val="000000"/>
          <w:sz w:val="28"/>
          <w:szCs w:val="28"/>
        </w:rPr>
      </w:pPr>
      <w:r w:rsidRPr="00214DEE">
        <w:rPr>
          <w:rFonts w:ascii="Times New Roman" w:hAnsi="Times New Roman"/>
          <w:b w:val="0"/>
          <w:color w:val="000000"/>
          <w:sz w:val="28"/>
          <w:szCs w:val="28"/>
        </w:rPr>
        <w:t>Участники отбора должны соответствовать следующим требованиям на 1-ое число месяца, предшествующего месяцу, в котором планируется проведение отбора:</w:t>
      </w:r>
    </w:p>
    <w:p w:rsidR="00214DEE" w:rsidRPr="00214DEE" w:rsidRDefault="00214DEE" w:rsidP="00214DEE">
      <w:pPr>
        <w:ind w:firstLine="709"/>
        <w:jc w:val="both"/>
        <w:rPr>
          <w:rFonts w:ascii="Times New Roman" w:hAnsi="Times New Roman"/>
          <w:b w:val="0"/>
          <w:sz w:val="28"/>
          <w:szCs w:val="28"/>
          <w:shd w:val="clear" w:color="auto" w:fill="FFFFFF"/>
        </w:rPr>
      </w:pPr>
      <w:r w:rsidRPr="00214DEE">
        <w:rPr>
          <w:rFonts w:ascii="Times New Roman" w:hAnsi="Times New Roman"/>
          <w:b w:val="0"/>
          <w:sz w:val="28"/>
          <w:szCs w:val="28"/>
        </w:rPr>
        <w:t xml:space="preserve">-участник отбора не является </w:t>
      </w:r>
      <w:r w:rsidRPr="00214DEE">
        <w:rPr>
          <w:rFonts w:ascii="Times New Roman" w:hAnsi="Times New Roman"/>
          <w:b w:val="0"/>
          <w:sz w:val="28"/>
          <w:szCs w:val="28"/>
          <w:shd w:val="clear" w:color="auto" w:fill="FFFFFF"/>
        </w:rPr>
        <w:t>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расчёте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14DEE" w:rsidRPr="00214DEE" w:rsidRDefault="00214DEE" w:rsidP="00214DEE">
      <w:pPr>
        <w:ind w:firstLine="709"/>
        <w:jc w:val="both"/>
        <w:rPr>
          <w:rFonts w:ascii="Times New Roman" w:hAnsi="Times New Roman"/>
          <w:b w:val="0"/>
          <w:color w:val="000000"/>
          <w:sz w:val="28"/>
          <w:szCs w:val="28"/>
        </w:rPr>
      </w:pPr>
      <w:r w:rsidRPr="00214DEE">
        <w:rPr>
          <w:rFonts w:ascii="Times New Roman" w:hAnsi="Times New Roman"/>
          <w:b w:val="0"/>
          <w:color w:val="000000"/>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14DEE" w:rsidRPr="00214DEE" w:rsidRDefault="00214DEE" w:rsidP="00214DEE">
      <w:pPr>
        <w:ind w:firstLine="709"/>
        <w:jc w:val="both"/>
        <w:rPr>
          <w:rFonts w:ascii="Times New Roman" w:hAnsi="Times New Roman"/>
          <w:b w:val="0"/>
          <w:color w:val="000000"/>
          <w:sz w:val="28"/>
          <w:szCs w:val="28"/>
        </w:rPr>
      </w:pPr>
      <w:r w:rsidRPr="00214DEE">
        <w:rPr>
          <w:rFonts w:ascii="Times New Roman" w:hAnsi="Times New Roman"/>
          <w:b w:val="0"/>
          <w:color w:val="000000"/>
          <w:sz w:val="28"/>
          <w:szCs w:val="28"/>
        </w:rPr>
        <w:t xml:space="preserve">-участник отбора не находится в составляемых в рамках реализации полномочий, предусмотренных главой </w:t>
      </w:r>
      <w:r w:rsidRPr="00214DEE">
        <w:rPr>
          <w:rFonts w:ascii="Times New Roman" w:hAnsi="Times New Roman"/>
          <w:b w:val="0"/>
          <w:color w:val="000000"/>
          <w:sz w:val="28"/>
          <w:szCs w:val="28"/>
          <w:lang w:val="en-US"/>
        </w:rPr>
        <w:t>VII</w:t>
      </w:r>
      <w:r w:rsidRPr="00214DEE">
        <w:rPr>
          <w:rFonts w:ascii="Times New Roman" w:hAnsi="Times New Roman"/>
          <w:b w:val="0"/>
          <w:color w:val="000000"/>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14DEE" w:rsidRDefault="00214DEE" w:rsidP="00214DEE">
      <w:pPr>
        <w:ind w:firstLine="709"/>
        <w:jc w:val="both"/>
        <w:rPr>
          <w:rFonts w:ascii="Times New Roman" w:hAnsi="Times New Roman"/>
          <w:b w:val="0"/>
          <w:color w:val="000000"/>
          <w:sz w:val="28"/>
          <w:szCs w:val="28"/>
        </w:rPr>
      </w:pPr>
      <w:r w:rsidRPr="00214DEE">
        <w:rPr>
          <w:rFonts w:ascii="Times New Roman" w:hAnsi="Times New Roman"/>
          <w:b w:val="0"/>
          <w:color w:val="000000"/>
          <w:sz w:val="28"/>
          <w:szCs w:val="28"/>
        </w:rPr>
        <w:t>-участник отбора не должен получать средства из бюджета города Нефтеюганска, из которого планируется предоставление субсидии в соответствии с муниципальными правовыми актами, на основании иных   нормативных правовых актов субъект</w:t>
      </w:r>
      <w:r>
        <w:rPr>
          <w:rFonts w:ascii="Times New Roman" w:hAnsi="Times New Roman"/>
          <w:b w:val="0"/>
          <w:color w:val="000000"/>
          <w:sz w:val="28"/>
          <w:szCs w:val="28"/>
        </w:rPr>
        <w:t>а Российской Федерации на цели предоставления настоящей субсидии;</w:t>
      </w:r>
    </w:p>
    <w:p w:rsidR="00214DEE" w:rsidRPr="00214DEE" w:rsidRDefault="00214DEE" w:rsidP="00214DEE">
      <w:pPr>
        <w:ind w:firstLine="709"/>
        <w:jc w:val="both"/>
        <w:rPr>
          <w:rFonts w:ascii="Times New Roman" w:hAnsi="Times New Roman"/>
          <w:b w:val="0"/>
          <w:color w:val="000000"/>
          <w:sz w:val="28"/>
          <w:szCs w:val="28"/>
        </w:rPr>
      </w:pPr>
      <w:r w:rsidRPr="00214DEE">
        <w:rPr>
          <w:rFonts w:ascii="Times New Roman" w:hAnsi="Times New Roman"/>
          <w:b w:val="0"/>
          <w:color w:val="000000"/>
          <w:sz w:val="28"/>
          <w:szCs w:val="28"/>
        </w:rPr>
        <w:t xml:space="preserve">-участник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w:t>
      </w:r>
    </w:p>
    <w:p w:rsidR="00214DEE" w:rsidRPr="00214DEE" w:rsidRDefault="00214DEE" w:rsidP="00214DEE">
      <w:pPr>
        <w:ind w:firstLine="709"/>
        <w:jc w:val="both"/>
        <w:rPr>
          <w:rFonts w:ascii="Times New Roman" w:hAnsi="Times New Roman"/>
          <w:b w:val="0"/>
          <w:color w:val="000000"/>
          <w:sz w:val="28"/>
          <w:szCs w:val="28"/>
        </w:rPr>
      </w:pPr>
      <w:r w:rsidRPr="00214DEE">
        <w:rPr>
          <w:rFonts w:ascii="Times New Roman" w:hAnsi="Times New Roman"/>
          <w:b w:val="0"/>
          <w:color w:val="000000"/>
          <w:sz w:val="28"/>
          <w:szCs w:val="28"/>
        </w:rPr>
        <w:lastRenderedPageBreak/>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14DEE" w:rsidRPr="00214DEE" w:rsidRDefault="00214DEE" w:rsidP="00214DEE">
      <w:pPr>
        <w:ind w:firstLine="709"/>
        <w:jc w:val="both"/>
        <w:rPr>
          <w:rFonts w:ascii="Times New Roman" w:hAnsi="Times New Roman"/>
          <w:b w:val="0"/>
          <w:color w:val="000000"/>
          <w:sz w:val="28"/>
          <w:szCs w:val="28"/>
        </w:rPr>
      </w:pPr>
      <w:r w:rsidRPr="00214DEE">
        <w:rPr>
          <w:rFonts w:ascii="Times New Roman" w:hAnsi="Times New Roman"/>
          <w:b w:val="0"/>
          <w:color w:val="000000"/>
          <w:sz w:val="28"/>
          <w:szCs w:val="28"/>
        </w:rPr>
        <w:t>-у участника отбора отсутствует просроченная задолженность по возврату в бюджет города Нефтеюганска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бюджетом города Нефтеюганска (за исключением случаев, установленных администрацией города Нефтеюганска);</w:t>
      </w:r>
    </w:p>
    <w:p w:rsidR="00214DEE" w:rsidRPr="00214DEE" w:rsidRDefault="00214DEE" w:rsidP="00214DEE">
      <w:pPr>
        <w:ind w:firstLine="708"/>
        <w:jc w:val="both"/>
        <w:rPr>
          <w:rFonts w:ascii="Times New Roman" w:hAnsi="Times New Roman"/>
          <w:b w:val="0"/>
          <w:color w:val="000000"/>
          <w:sz w:val="28"/>
          <w:szCs w:val="28"/>
        </w:rPr>
      </w:pPr>
      <w:r w:rsidRPr="00214DEE">
        <w:rPr>
          <w:rFonts w:ascii="Times New Roman" w:hAnsi="Times New Roman"/>
          <w:b w:val="0"/>
          <w:color w:val="000000"/>
          <w:sz w:val="28"/>
          <w:szCs w:val="28"/>
        </w:rPr>
        <w:t>-участник отбора – юридическое лицо –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p>
    <w:p w:rsidR="00214DEE" w:rsidRPr="00214DEE" w:rsidRDefault="00214DEE" w:rsidP="00214DEE">
      <w:pPr>
        <w:ind w:firstLine="708"/>
        <w:jc w:val="both"/>
        <w:rPr>
          <w:rFonts w:ascii="Times New Roman" w:hAnsi="Times New Roman"/>
          <w:b w:val="0"/>
          <w:color w:val="000000"/>
          <w:sz w:val="28"/>
          <w:szCs w:val="28"/>
        </w:rPr>
      </w:pPr>
      <w:r w:rsidRPr="00214DEE">
        <w:rPr>
          <w:rFonts w:ascii="Times New Roman" w:hAnsi="Times New Roman"/>
          <w:b w:val="0"/>
          <w:color w:val="000000"/>
          <w:sz w:val="28"/>
          <w:szCs w:val="28"/>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p w:rsidR="00214DEE" w:rsidRPr="00214DEE" w:rsidRDefault="00214DEE" w:rsidP="00214DEE">
      <w:pPr>
        <w:ind w:firstLine="708"/>
        <w:jc w:val="both"/>
        <w:rPr>
          <w:rFonts w:ascii="Times New Roman" w:hAnsi="Times New Roman"/>
          <w:sz w:val="28"/>
          <w:szCs w:val="28"/>
        </w:rPr>
      </w:pPr>
      <w:r w:rsidRPr="00214DEE">
        <w:rPr>
          <w:rFonts w:ascii="Times New Roman" w:hAnsi="Times New Roman"/>
          <w:sz w:val="28"/>
          <w:szCs w:val="28"/>
        </w:rPr>
        <w:t xml:space="preserve">Участник отбора, </w:t>
      </w:r>
      <w:r w:rsidR="004E2FE6">
        <w:rPr>
          <w:rFonts w:ascii="Times New Roman" w:hAnsi="Times New Roman"/>
          <w:sz w:val="28"/>
          <w:szCs w:val="28"/>
        </w:rPr>
        <w:t xml:space="preserve">формирует и </w:t>
      </w:r>
      <w:r w:rsidRPr="00214DEE">
        <w:rPr>
          <w:rFonts w:ascii="Times New Roman" w:hAnsi="Times New Roman"/>
          <w:sz w:val="28"/>
          <w:szCs w:val="28"/>
        </w:rPr>
        <w:t xml:space="preserve">предоставляет следующие документы: </w:t>
      </w:r>
    </w:p>
    <w:p w:rsidR="00214DEE" w:rsidRPr="00214DEE" w:rsidRDefault="00214DEE" w:rsidP="00214DEE">
      <w:pPr>
        <w:ind w:firstLine="708"/>
        <w:jc w:val="both"/>
        <w:rPr>
          <w:rFonts w:ascii="Times New Roman" w:hAnsi="Times New Roman"/>
          <w:b w:val="0"/>
          <w:sz w:val="28"/>
          <w:szCs w:val="28"/>
        </w:rPr>
      </w:pPr>
      <w:r w:rsidRPr="00214DEE">
        <w:rPr>
          <w:rFonts w:ascii="Times New Roman" w:hAnsi="Times New Roman"/>
          <w:b w:val="0"/>
          <w:sz w:val="28"/>
          <w:szCs w:val="28"/>
        </w:rPr>
        <w:t xml:space="preserve">-заявку на участие в отборе по форме согласно приложению 1; </w:t>
      </w:r>
    </w:p>
    <w:p w:rsidR="00214DEE" w:rsidRPr="00214DEE" w:rsidRDefault="00214DEE" w:rsidP="00214DEE">
      <w:pPr>
        <w:ind w:firstLine="708"/>
        <w:jc w:val="both"/>
        <w:rPr>
          <w:rFonts w:ascii="Times New Roman" w:hAnsi="Times New Roman"/>
          <w:b w:val="0"/>
          <w:sz w:val="28"/>
          <w:szCs w:val="28"/>
        </w:rPr>
      </w:pPr>
      <w:r w:rsidRPr="00214DEE">
        <w:rPr>
          <w:rFonts w:ascii="Times New Roman" w:hAnsi="Times New Roman"/>
          <w:b w:val="0"/>
          <w:sz w:val="28"/>
          <w:szCs w:val="28"/>
        </w:rPr>
        <w:t xml:space="preserve">-согласие участника отбора на публикацию (размещение) в сети Интернет информации о подаваемой им заявке, иной информации об участнике отбора, связанной с проведением отбора по форме согласно приложению; </w:t>
      </w:r>
    </w:p>
    <w:p w:rsidR="00214DEE" w:rsidRPr="00214DEE" w:rsidRDefault="00214DEE" w:rsidP="00214DEE">
      <w:pPr>
        <w:ind w:firstLine="708"/>
        <w:jc w:val="both"/>
        <w:rPr>
          <w:rFonts w:ascii="Times New Roman" w:hAnsi="Times New Roman"/>
          <w:b w:val="0"/>
          <w:sz w:val="28"/>
          <w:szCs w:val="28"/>
        </w:rPr>
      </w:pPr>
      <w:r w:rsidRPr="00214DEE">
        <w:rPr>
          <w:rFonts w:ascii="Times New Roman" w:hAnsi="Times New Roman"/>
          <w:b w:val="0"/>
          <w:sz w:val="28"/>
          <w:szCs w:val="28"/>
        </w:rPr>
        <w:t xml:space="preserve">-сведения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w:t>
      </w:r>
    </w:p>
    <w:p w:rsidR="00214DEE" w:rsidRPr="00214DEE" w:rsidRDefault="00214DEE" w:rsidP="00214DEE">
      <w:pPr>
        <w:ind w:firstLine="708"/>
        <w:jc w:val="both"/>
        <w:rPr>
          <w:rFonts w:ascii="Times New Roman" w:hAnsi="Times New Roman"/>
          <w:b w:val="0"/>
          <w:sz w:val="28"/>
          <w:szCs w:val="28"/>
        </w:rPr>
      </w:pPr>
      <w:r w:rsidRPr="00214DEE">
        <w:rPr>
          <w:rFonts w:ascii="Times New Roman" w:hAnsi="Times New Roman"/>
          <w:b w:val="0"/>
          <w:sz w:val="28"/>
          <w:szCs w:val="28"/>
        </w:rPr>
        <w:t xml:space="preserve">-выписку из Единого государственного реестра юридических лиц (подлинник или заверенная получателем субсидии копия), актуальную на день подачи документов; </w:t>
      </w:r>
    </w:p>
    <w:p w:rsidR="00214DEE" w:rsidRPr="00214DEE" w:rsidRDefault="00214DEE" w:rsidP="00214DEE">
      <w:pPr>
        <w:ind w:firstLine="708"/>
        <w:jc w:val="both"/>
        <w:rPr>
          <w:rFonts w:ascii="Times New Roman" w:hAnsi="Times New Roman"/>
          <w:b w:val="0"/>
          <w:sz w:val="28"/>
          <w:szCs w:val="28"/>
        </w:rPr>
      </w:pPr>
      <w:r w:rsidRPr="00214DEE">
        <w:rPr>
          <w:rFonts w:ascii="Times New Roman" w:hAnsi="Times New Roman"/>
          <w:b w:val="0"/>
          <w:sz w:val="28"/>
          <w:szCs w:val="28"/>
        </w:rPr>
        <w:t xml:space="preserve">-декларацию о соответствии участника отбора требованиям, по форме согласно приложению 3; </w:t>
      </w:r>
    </w:p>
    <w:p w:rsidR="00214DEE" w:rsidRPr="00214DEE" w:rsidRDefault="00214DEE" w:rsidP="00214DEE">
      <w:pPr>
        <w:ind w:firstLine="708"/>
        <w:jc w:val="both"/>
        <w:rPr>
          <w:rFonts w:ascii="Times New Roman" w:hAnsi="Times New Roman"/>
          <w:b w:val="0"/>
          <w:sz w:val="28"/>
          <w:szCs w:val="28"/>
        </w:rPr>
      </w:pPr>
      <w:r w:rsidRPr="00214DEE">
        <w:rPr>
          <w:rFonts w:ascii="Times New Roman" w:hAnsi="Times New Roman"/>
          <w:b w:val="0"/>
          <w:sz w:val="28"/>
          <w:szCs w:val="28"/>
        </w:rPr>
        <w:t>-расчёт размера субсидии, произведённый в соответствии с методикой расчёта субсидии по форме согласно приложению 4</w:t>
      </w:r>
      <w:r>
        <w:rPr>
          <w:rFonts w:ascii="Times New Roman" w:hAnsi="Times New Roman"/>
          <w:b w:val="0"/>
          <w:sz w:val="28"/>
          <w:szCs w:val="28"/>
        </w:rPr>
        <w:t>;</w:t>
      </w:r>
    </w:p>
    <w:p w:rsidR="00214DEE" w:rsidRPr="00214DEE" w:rsidRDefault="00214DEE" w:rsidP="00214DEE">
      <w:pPr>
        <w:ind w:firstLine="708"/>
        <w:jc w:val="both"/>
        <w:rPr>
          <w:rFonts w:ascii="Times New Roman" w:hAnsi="Times New Roman"/>
          <w:b w:val="0"/>
          <w:sz w:val="28"/>
          <w:szCs w:val="28"/>
        </w:rPr>
      </w:pPr>
      <w:r w:rsidRPr="00214DEE">
        <w:rPr>
          <w:rFonts w:ascii="Times New Roman" w:hAnsi="Times New Roman"/>
          <w:b w:val="0"/>
          <w:sz w:val="28"/>
          <w:szCs w:val="28"/>
        </w:rPr>
        <w:t>-отчет по форме федерального статистического наблюдения № 85-К «</w:t>
      </w:r>
      <w:r w:rsidRPr="00214DEE">
        <w:rPr>
          <w:rFonts w:ascii="Times New Roman" w:hAnsi="Times New Roman"/>
          <w:b w:val="0"/>
          <w:color w:val="000000"/>
          <w:sz w:val="28"/>
          <w:szCs w:val="28"/>
          <w:shd w:val="clear" w:color="auto" w:fill="FFFFFF"/>
          <w:lang w:eastAsia="en-US"/>
        </w:rPr>
        <w:t>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r w:rsidRPr="00214DEE">
        <w:rPr>
          <w:rFonts w:ascii="Times New Roman" w:hAnsi="Times New Roman"/>
          <w:b w:val="0"/>
          <w:sz w:val="28"/>
          <w:szCs w:val="28"/>
        </w:rPr>
        <w:t xml:space="preserve">», утвержденной приказом </w:t>
      </w:r>
      <w:r w:rsidRPr="00214DEE">
        <w:rPr>
          <w:rFonts w:ascii="Times New Roman" w:hAnsi="Times New Roman"/>
          <w:b w:val="0"/>
          <w:sz w:val="28"/>
          <w:szCs w:val="28"/>
          <w:shd w:val="clear" w:color="auto" w:fill="FFFFFF"/>
        </w:rPr>
        <w:t>Федеральной службы государственной статистики.</w:t>
      </w:r>
    </w:p>
    <w:p w:rsidR="007B7DFD" w:rsidRPr="003D4136" w:rsidRDefault="007B7DFD" w:rsidP="007B7DFD">
      <w:pPr>
        <w:ind w:firstLine="708"/>
        <w:jc w:val="both"/>
        <w:rPr>
          <w:rFonts w:ascii="Times New Roman" w:hAnsi="Times New Roman"/>
          <w:b w:val="0"/>
          <w:sz w:val="28"/>
          <w:szCs w:val="28"/>
          <w:lang w:eastAsia="en-US"/>
        </w:rPr>
      </w:pPr>
      <w:r w:rsidRPr="003D4136">
        <w:rPr>
          <w:rFonts w:ascii="Times New Roman" w:hAnsi="Times New Roman"/>
          <w:b w:val="0"/>
          <w:sz w:val="28"/>
          <w:szCs w:val="28"/>
        </w:rPr>
        <w:t xml:space="preserve">Участник отбора вправе </w:t>
      </w:r>
      <w:r w:rsidRPr="003D4136">
        <w:rPr>
          <w:rFonts w:ascii="Times New Roman" w:hAnsi="Times New Roman"/>
          <w:b w:val="0"/>
          <w:sz w:val="28"/>
          <w:szCs w:val="28"/>
          <w:lang w:eastAsia="en-US"/>
        </w:rPr>
        <w:t>предоставить по собственной инициативе:</w:t>
      </w:r>
    </w:p>
    <w:p w:rsidR="007B7DFD" w:rsidRPr="003D4136" w:rsidRDefault="007B7DFD" w:rsidP="007B7DFD">
      <w:pPr>
        <w:ind w:firstLine="708"/>
        <w:jc w:val="both"/>
        <w:rPr>
          <w:rFonts w:ascii="Times New Roman" w:hAnsi="Times New Roman"/>
          <w:b w:val="0"/>
          <w:sz w:val="28"/>
          <w:szCs w:val="28"/>
          <w:lang w:eastAsia="en-US"/>
        </w:rPr>
      </w:pPr>
      <w:r w:rsidRPr="003D4136">
        <w:rPr>
          <w:rFonts w:ascii="Times New Roman" w:hAnsi="Times New Roman"/>
          <w:b w:val="0"/>
          <w:sz w:val="28"/>
          <w:szCs w:val="28"/>
          <w:lang w:eastAsia="en-US"/>
        </w:rPr>
        <w:t xml:space="preserve">-справку налогового органа об исполнении обязанности по уплате налогов, сборов, страховых взносов, пеней, штрафов, процентов, подлежащих уплате в </w:t>
      </w:r>
      <w:r w:rsidRPr="003D4136">
        <w:rPr>
          <w:rFonts w:ascii="Times New Roman" w:hAnsi="Times New Roman"/>
          <w:b w:val="0"/>
          <w:sz w:val="28"/>
          <w:szCs w:val="28"/>
          <w:lang w:eastAsia="en-US"/>
        </w:rPr>
        <w:lastRenderedPageBreak/>
        <w:t xml:space="preserve">соответствии с </w:t>
      </w:r>
      <w:hyperlink r:id="rId10" w:anchor="/document/10900200/entry/0" w:history="1">
        <w:r w:rsidRPr="003D4136">
          <w:rPr>
            <w:rFonts w:ascii="Times New Roman" w:hAnsi="Times New Roman"/>
            <w:b w:val="0"/>
            <w:sz w:val="28"/>
            <w:szCs w:val="28"/>
            <w:lang w:eastAsia="en-US"/>
          </w:rPr>
          <w:t>законодательством</w:t>
        </w:r>
      </w:hyperlink>
      <w:r w:rsidRPr="003D4136">
        <w:rPr>
          <w:rFonts w:ascii="Times New Roman" w:hAnsi="Times New Roman"/>
          <w:b w:val="0"/>
          <w:sz w:val="28"/>
          <w:szCs w:val="28"/>
          <w:lang w:eastAsia="en-US"/>
        </w:rPr>
        <w:t xml:space="preserve"> Российской Федерации о налогах и сборах, выданную не ранее чем на 1-ое</w:t>
      </w:r>
      <w:r>
        <w:rPr>
          <w:rFonts w:ascii="Times New Roman" w:hAnsi="Times New Roman"/>
          <w:b w:val="0"/>
          <w:sz w:val="28"/>
          <w:szCs w:val="28"/>
          <w:lang w:eastAsia="en-US"/>
        </w:rPr>
        <w:t xml:space="preserve"> число месяца подачи документов.</w:t>
      </w:r>
    </w:p>
    <w:p w:rsidR="00404C24" w:rsidRPr="00404C24" w:rsidRDefault="00404C24" w:rsidP="00404C24">
      <w:pPr>
        <w:ind w:firstLine="709"/>
        <w:jc w:val="both"/>
        <w:rPr>
          <w:rFonts w:ascii="Times New Roman" w:hAnsi="Times New Roman"/>
          <w:b w:val="0"/>
          <w:color w:val="000000"/>
          <w:sz w:val="28"/>
          <w:szCs w:val="28"/>
        </w:rPr>
      </w:pPr>
      <w:r w:rsidRPr="00404C24">
        <w:rPr>
          <w:rFonts w:ascii="Times New Roman" w:hAnsi="Times New Roman"/>
          <w:color w:val="000000"/>
          <w:sz w:val="28"/>
          <w:szCs w:val="28"/>
        </w:rPr>
        <w:t>Участник отбора</w:t>
      </w:r>
      <w:r w:rsidRPr="00404C24">
        <w:rPr>
          <w:rFonts w:ascii="Times New Roman" w:hAnsi="Times New Roman"/>
          <w:b w:val="0"/>
          <w:color w:val="000000"/>
          <w:sz w:val="28"/>
          <w:szCs w:val="28"/>
        </w:rPr>
        <w:t xml:space="preserve"> по письменному заявлению вправе отозвать свою заявку. Письменное заявление об отзыве заявки представляется в департамент. В заявлении об отзыве заявки участник отбора указывает причину отзыва заявки. Основанием для отзыва заявки может быть отказ участника отбора от участия в отборе или необходимость внесения изменений в заявку. Отзыв заявки для внесения последующих изменений в неё осуществляется не позднее 3 (трёх) рабочих дней до дня окончания подачи участниками отбора заявок. Департамент в день получения письменного заявления об отзыве заявки   возвращает оригинал заявки участнику отбора. В случае возврата заявки участнику отбора для внесения в неё изменений и дополнений срок приёма заявок на участие в отборе не продлевает</w:t>
      </w:r>
      <w:r>
        <w:rPr>
          <w:rFonts w:ascii="Times New Roman" w:hAnsi="Times New Roman"/>
          <w:b w:val="0"/>
          <w:color w:val="000000"/>
          <w:sz w:val="28"/>
          <w:szCs w:val="28"/>
        </w:rPr>
        <w:t>ся.</w:t>
      </w:r>
    </w:p>
    <w:p w:rsidR="004E2FE6" w:rsidRDefault="004E2FE6" w:rsidP="00B942C4">
      <w:pPr>
        <w:ind w:firstLine="708"/>
        <w:jc w:val="both"/>
        <w:rPr>
          <w:rFonts w:ascii="Times New Roman" w:hAnsi="Times New Roman"/>
          <w:b w:val="0"/>
          <w:color w:val="000000"/>
          <w:sz w:val="28"/>
          <w:szCs w:val="28"/>
        </w:rPr>
      </w:pPr>
      <w:r w:rsidRPr="00D73F4D">
        <w:rPr>
          <w:rFonts w:ascii="Times New Roman" w:hAnsi="Times New Roman"/>
          <w:color w:val="000000"/>
          <w:sz w:val="28"/>
          <w:szCs w:val="28"/>
        </w:rPr>
        <w:t>Заявка участника</w:t>
      </w:r>
      <w:r w:rsidR="00B942C4" w:rsidRPr="00B942C4">
        <w:rPr>
          <w:rFonts w:ascii="Times New Roman" w:hAnsi="Times New Roman"/>
          <w:color w:val="000000"/>
          <w:sz w:val="28"/>
          <w:szCs w:val="28"/>
        </w:rPr>
        <w:t xml:space="preserve"> отбора </w:t>
      </w:r>
      <w:r w:rsidRPr="00D73F4D">
        <w:rPr>
          <w:rFonts w:ascii="Times New Roman" w:hAnsi="Times New Roman"/>
          <w:color w:val="000000"/>
          <w:sz w:val="28"/>
          <w:szCs w:val="28"/>
        </w:rPr>
        <w:t xml:space="preserve">подлежит возврату на </w:t>
      </w:r>
      <w:r w:rsidR="00B942C4" w:rsidRPr="00B942C4">
        <w:rPr>
          <w:rFonts w:ascii="Times New Roman" w:hAnsi="Times New Roman"/>
          <w:color w:val="000000"/>
          <w:sz w:val="28"/>
          <w:szCs w:val="28"/>
        </w:rPr>
        <w:t>доработку</w:t>
      </w:r>
      <w:r w:rsidR="00B942C4" w:rsidRPr="00B942C4">
        <w:rPr>
          <w:rFonts w:ascii="Times New Roman" w:hAnsi="Times New Roman"/>
          <w:b w:val="0"/>
          <w:color w:val="000000"/>
          <w:sz w:val="28"/>
          <w:szCs w:val="28"/>
        </w:rPr>
        <w:t xml:space="preserve"> </w:t>
      </w:r>
      <w:r>
        <w:rPr>
          <w:rFonts w:ascii="Times New Roman" w:hAnsi="Times New Roman"/>
          <w:b w:val="0"/>
          <w:color w:val="000000"/>
          <w:sz w:val="28"/>
          <w:szCs w:val="28"/>
        </w:rPr>
        <w:t>при выявлении несоответствий предоставленных документов установленным формам в срок не позднее двух рабочих дней после ее подачи.</w:t>
      </w:r>
    </w:p>
    <w:p w:rsidR="00D73F4D" w:rsidRDefault="004E2FE6" w:rsidP="00B942C4">
      <w:pPr>
        <w:ind w:firstLine="708"/>
        <w:jc w:val="both"/>
        <w:rPr>
          <w:rFonts w:ascii="Times New Roman" w:hAnsi="Times New Roman"/>
          <w:b w:val="0"/>
          <w:sz w:val="28"/>
          <w:szCs w:val="28"/>
        </w:rPr>
      </w:pPr>
      <w:r w:rsidRPr="00D73F4D">
        <w:rPr>
          <w:rFonts w:ascii="Times New Roman" w:hAnsi="Times New Roman"/>
          <w:color w:val="000000"/>
          <w:sz w:val="28"/>
          <w:szCs w:val="28"/>
        </w:rPr>
        <w:t>Заявка участника</w:t>
      </w:r>
      <w:r w:rsidRPr="00B942C4">
        <w:rPr>
          <w:rFonts w:ascii="Times New Roman" w:hAnsi="Times New Roman"/>
          <w:color w:val="000000"/>
          <w:sz w:val="28"/>
          <w:szCs w:val="28"/>
        </w:rPr>
        <w:t xml:space="preserve"> отбора </w:t>
      </w:r>
      <w:r w:rsidRPr="00D73F4D">
        <w:rPr>
          <w:rFonts w:ascii="Times New Roman" w:hAnsi="Times New Roman"/>
          <w:color w:val="000000"/>
          <w:sz w:val="28"/>
          <w:szCs w:val="28"/>
        </w:rPr>
        <w:t>может быть отклонена</w:t>
      </w:r>
      <w:r>
        <w:rPr>
          <w:rFonts w:ascii="Times New Roman" w:hAnsi="Times New Roman"/>
          <w:b w:val="0"/>
          <w:color w:val="000000"/>
          <w:sz w:val="28"/>
          <w:szCs w:val="28"/>
        </w:rPr>
        <w:t xml:space="preserve"> </w:t>
      </w:r>
      <w:r>
        <w:rPr>
          <w:rFonts w:ascii="Times New Roman" w:hAnsi="Times New Roman"/>
          <w:b w:val="0"/>
          <w:sz w:val="28"/>
          <w:szCs w:val="28"/>
        </w:rPr>
        <w:t>в</w:t>
      </w:r>
      <w:r w:rsidRPr="004E2FE6">
        <w:rPr>
          <w:rFonts w:ascii="Times New Roman" w:hAnsi="Times New Roman"/>
          <w:b w:val="0"/>
          <w:sz w:val="28"/>
          <w:szCs w:val="28"/>
        </w:rPr>
        <w:t xml:space="preserve"> случае</w:t>
      </w:r>
      <w:r w:rsidR="00D73F4D">
        <w:rPr>
          <w:rFonts w:ascii="Times New Roman" w:hAnsi="Times New Roman"/>
          <w:b w:val="0"/>
          <w:sz w:val="28"/>
          <w:szCs w:val="28"/>
        </w:rPr>
        <w:t>:</w:t>
      </w:r>
    </w:p>
    <w:p w:rsidR="00D73F4D" w:rsidRPr="00D73F4D" w:rsidRDefault="00D73F4D" w:rsidP="00D73F4D">
      <w:pPr>
        <w:ind w:firstLine="709"/>
        <w:jc w:val="both"/>
        <w:rPr>
          <w:rFonts w:ascii="Times New Roman" w:hAnsi="Times New Roman"/>
          <w:b w:val="0"/>
          <w:sz w:val="28"/>
          <w:szCs w:val="28"/>
        </w:rPr>
      </w:pPr>
      <w:r w:rsidRPr="00D73F4D">
        <w:rPr>
          <w:rFonts w:ascii="Times New Roman" w:hAnsi="Times New Roman"/>
          <w:b w:val="0"/>
          <w:sz w:val="28"/>
          <w:szCs w:val="28"/>
        </w:rPr>
        <w:t>-несоответствие участника отбора</w:t>
      </w:r>
      <w:r>
        <w:rPr>
          <w:rFonts w:ascii="Times New Roman" w:hAnsi="Times New Roman"/>
          <w:b w:val="0"/>
          <w:sz w:val="28"/>
          <w:szCs w:val="28"/>
        </w:rPr>
        <w:t xml:space="preserve"> установленным требованиям</w:t>
      </w:r>
      <w:r w:rsidRPr="00D73F4D">
        <w:rPr>
          <w:rFonts w:ascii="Times New Roman" w:hAnsi="Times New Roman"/>
          <w:b w:val="0"/>
          <w:sz w:val="28"/>
          <w:szCs w:val="28"/>
        </w:rPr>
        <w:t>;</w:t>
      </w:r>
    </w:p>
    <w:p w:rsidR="00D73F4D" w:rsidRPr="00D73F4D" w:rsidRDefault="00D73F4D" w:rsidP="00D93BFB">
      <w:pPr>
        <w:ind w:left="708" w:firstLine="1"/>
        <w:jc w:val="both"/>
        <w:rPr>
          <w:rFonts w:ascii="Times New Roman" w:hAnsi="Times New Roman"/>
          <w:b w:val="0"/>
          <w:sz w:val="28"/>
          <w:szCs w:val="28"/>
        </w:rPr>
      </w:pPr>
      <w:r w:rsidRPr="00D73F4D">
        <w:rPr>
          <w:rFonts w:ascii="Times New Roman" w:hAnsi="Times New Roman"/>
          <w:b w:val="0"/>
          <w:sz w:val="28"/>
          <w:szCs w:val="28"/>
        </w:rPr>
        <w:t>-несоответствие представленной участником отбора заявки и документов</w:t>
      </w:r>
      <w:r w:rsidR="00D93BFB">
        <w:rPr>
          <w:rFonts w:ascii="Times New Roman" w:hAnsi="Times New Roman"/>
          <w:b w:val="0"/>
          <w:sz w:val="28"/>
          <w:szCs w:val="28"/>
        </w:rPr>
        <w:t>;</w:t>
      </w:r>
      <w:r w:rsidRPr="00D73F4D">
        <w:rPr>
          <w:rFonts w:ascii="Times New Roman" w:hAnsi="Times New Roman"/>
          <w:b w:val="0"/>
          <w:sz w:val="28"/>
          <w:szCs w:val="28"/>
        </w:rPr>
        <w:t xml:space="preserve"> -недостоверность представленной учас</w:t>
      </w:r>
      <w:r w:rsidR="00D93BFB">
        <w:rPr>
          <w:rFonts w:ascii="Times New Roman" w:hAnsi="Times New Roman"/>
          <w:b w:val="0"/>
          <w:sz w:val="28"/>
          <w:szCs w:val="28"/>
        </w:rPr>
        <w:t xml:space="preserve">тником отбора информации, в том </w:t>
      </w:r>
      <w:r w:rsidRPr="00D73F4D">
        <w:rPr>
          <w:rFonts w:ascii="Times New Roman" w:hAnsi="Times New Roman"/>
          <w:b w:val="0"/>
          <w:sz w:val="28"/>
          <w:szCs w:val="28"/>
        </w:rPr>
        <w:t>числе о месте нахождения и адресе юридического лица;</w:t>
      </w:r>
    </w:p>
    <w:p w:rsidR="00D73F4D" w:rsidRPr="00D73F4D" w:rsidRDefault="00D73F4D" w:rsidP="00D73F4D">
      <w:pPr>
        <w:ind w:firstLine="708"/>
        <w:jc w:val="both"/>
        <w:rPr>
          <w:rFonts w:ascii="Times New Roman" w:hAnsi="Times New Roman"/>
          <w:b w:val="0"/>
          <w:sz w:val="28"/>
          <w:szCs w:val="28"/>
        </w:rPr>
      </w:pPr>
      <w:r w:rsidRPr="00D73F4D">
        <w:rPr>
          <w:rFonts w:ascii="Times New Roman" w:hAnsi="Times New Roman"/>
          <w:b w:val="0"/>
          <w:sz w:val="28"/>
          <w:szCs w:val="28"/>
        </w:rPr>
        <w:t>-подача участником отбора заявки после даты и (или) времени, определенных для его подачи;</w:t>
      </w:r>
    </w:p>
    <w:p w:rsidR="00D73F4D" w:rsidRPr="00D73F4D" w:rsidRDefault="00D73F4D" w:rsidP="00D73F4D">
      <w:pPr>
        <w:ind w:firstLine="708"/>
        <w:jc w:val="both"/>
        <w:rPr>
          <w:rFonts w:ascii="Times New Roman" w:hAnsi="Times New Roman"/>
          <w:b w:val="0"/>
          <w:sz w:val="28"/>
          <w:szCs w:val="28"/>
        </w:rPr>
      </w:pPr>
      <w:r w:rsidRPr="00D73F4D">
        <w:rPr>
          <w:rFonts w:ascii="Times New Roman" w:hAnsi="Times New Roman"/>
          <w:b w:val="0"/>
          <w:sz w:val="28"/>
          <w:szCs w:val="28"/>
        </w:rPr>
        <w:t>-непредставление (представление не в полном объеме) документов, указанных в объявлении о проведении отбора, предусмотренных правовым актом.</w:t>
      </w:r>
    </w:p>
    <w:p w:rsidR="00D93BFB" w:rsidRPr="00D93BFB" w:rsidRDefault="00D93BFB" w:rsidP="00D93BFB">
      <w:pPr>
        <w:ind w:firstLine="708"/>
        <w:jc w:val="both"/>
        <w:rPr>
          <w:rFonts w:ascii="Times New Roman" w:hAnsi="Times New Roman"/>
          <w:b w:val="0"/>
          <w:color w:val="000000"/>
          <w:sz w:val="28"/>
          <w:szCs w:val="28"/>
        </w:rPr>
      </w:pPr>
      <w:r w:rsidRPr="00D93BFB">
        <w:rPr>
          <w:rFonts w:ascii="Times New Roman" w:hAnsi="Times New Roman"/>
          <w:color w:val="000000"/>
          <w:sz w:val="28"/>
          <w:szCs w:val="28"/>
        </w:rPr>
        <w:t>К</w:t>
      </w:r>
      <w:r w:rsidR="00B942C4" w:rsidRPr="00B942C4">
        <w:rPr>
          <w:rFonts w:ascii="Times New Roman" w:hAnsi="Times New Roman"/>
          <w:color w:val="000000"/>
          <w:sz w:val="28"/>
          <w:szCs w:val="28"/>
        </w:rPr>
        <w:t>атегории и критерии отбора</w:t>
      </w:r>
      <w:r>
        <w:rPr>
          <w:rFonts w:ascii="Times New Roman" w:hAnsi="Times New Roman"/>
          <w:b w:val="0"/>
          <w:color w:val="000000"/>
          <w:sz w:val="28"/>
          <w:szCs w:val="28"/>
        </w:rPr>
        <w:t xml:space="preserve"> </w:t>
      </w:r>
      <w:r w:rsidRPr="00D93BFB">
        <w:rPr>
          <w:rFonts w:ascii="Times New Roman" w:hAnsi="Times New Roman"/>
          <w:b w:val="0"/>
          <w:sz w:val="28"/>
          <w:szCs w:val="28"/>
        </w:rPr>
        <w:t>Получателей субсидии, имеющих право на получение субсидии:</w:t>
      </w:r>
    </w:p>
    <w:p w:rsidR="00D93BFB" w:rsidRPr="00D93BFB" w:rsidRDefault="00D93BFB" w:rsidP="00D93BFB">
      <w:pPr>
        <w:ind w:firstLine="708"/>
        <w:jc w:val="both"/>
        <w:rPr>
          <w:rFonts w:ascii="Times New Roman" w:hAnsi="Times New Roman"/>
          <w:b w:val="0"/>
          <w:sz w:val="28"/>
          <w:szCs w:val="28"/>
        </w:rPr>
      </w:pPr>
      <w:r w:rsidRPr="00D93BFB">
        <w:rPr>
          <w:rFonts w:ascii="Times New Roman" w:hAnsi="Times New Roman"/>
          <w:b w:val="0"/>
          <w:sz w:val="28"/>
          <w:szCs w:val="28"/>
        </w:rPr>
        <w:t xml:space="preserve">Право на получение субсидии имеют частные организации, осуществляющие образовательную деятельность на территории города Нефтеюганска, соответствующие критериям отбора, установленным настоящим Порядком. </w:t>
      </w:r>
    </w:p>
    <w:p w:rsidR="00D93BFB" w:rsidRPr="00D93BFB" w:rsidRDefault="00D93BFB" w:rsidP="00D93BFB">
      <w:pPr>
        <w:ind w:firstLine="708"/>
        <w:jc w:val="both"/>
        <w:rPr>
          <w:rFonts w:ascii="Times New Roman" w:hAnsi="Times New Roman"/>
          <w:b w:val="0"/>
          <w:sz w:val="28"/>
          <w:szCs w:val="28"/>
        </w:rPr>
      </w:pPr>
      <w:r w:rsidRPr="00D93BFB">
        <w:rPr>
          <w:rFonts w:ascii="Times New Roman" w:hAnsi="Times New Roman"/>
          <w:b w:val="0"/>
          <w:sz w:val="28"/>
          <w:szCs w:val="28"/>
        </w:rPr>
        <w:t xml:space="preserve">Критерии отбора Получателей субсидий, имеющих право на   получение субсидии: </w:t>
      </w:r>
    </w:p>
    <w:p w:rsidR="00D93BFB" w:rsidRPr="00D93BFB" w:rsidRDefault="00D93BFB" w:rsidP="00D93BFB">
      <w:pPr>
        <w:ind w:firstLine="708"/>
        <w:jc w:val="both"/>
        <w:rPr>
          <w:rFonts w:ascii="Times New Roman" w:hAnsi="Times New Roman"/>
          <w:b w:val="0"/>
          <w:sz w:val="28"/>
          <w:szCs w:val="28"/>
        </w:rPr>
      </w:pPr>
      <w:r w:rsidRPr="00D93BFB">
        <w:rPr>
          <w:rFonts w:ascii="Times New Roman" w:hAnsi="Times New Roman"/>
          <w:b w:val="0"/>
          <w:sz w:val="28"/>
          <w:szCs w:val="28"/>
        </w:rPr>
        <w:t xml:space="preserve">-соответствие требованиям нормативных правовых актов, регламентирующих предоставление </w:t>
      </w:r>
      <w:bookmarkStart w:id="1" w:name="_Hlk68869216"/>
      <w:r w:rsidRPr="00D93BFB">
        <w:rPr>
          <w:rFonts w:ascii="Times New Roman" w:hAnsi="Times New Roman"/>
          <w:b w:val="0"/>
          <w:sz w:val="28"/>
          <w:szCs w:val="28"/>
        </w:rPr>
        <w:t xml:space="preserve">дошкольного, общего образования; </w:t>
      </w:r>
      <w:bookmarkEnd w:id="1"/>
    </w:p>
    <w:p w:rsidR="00D93BFB" w:rsidRPr="00D93BFB" w:rsidRDefault="00D93BFB" w:rsidP="00D93BFB">
      <w:pPr>
        <w:ind w:left="708"/>
        <w:jc w:val="both"/>
        <w:rPr>
          <w:rFonts w:ascii="Times New Roman" w:hAnsi="Times New Roman"/>
          <w:b w:val="0"/>
          <w:sz w:val="28"/>
          <w:szCs w:val="28"/>
        </w:rPr>
      </w:pPr>
      <w:r w:rsidRPr="00D93BFB">
        <w:rPr>
          <w:rFonts w:ascii="Times New Roman" w:hAnsi="Times New Roman"/>
          <w:b w:val="0"/>
          <w:sz w:val="28"/>
          <w:szCs w:val="28"/>
        </w:rPr>
        <w:t xml:space="preserve">-наличие государственной регистрации в качестве юридического лица; </w:t>
      </w:r>
    </w:p>
    <w:p w:rsidR="00D93BFB" w:rsidRPr="00D93BFB" w:rsidRDefault="00D93BFB" w:rsidP="00D93BFB">
      <w:pPr>
        <w:ind w:left="708"/>
        <w:jc w:val="both"/>
        <w:rPr>
          <w:rFonts w:ascii="Times New Roman" w:hAnsi="Times New Roman"/>
          <w:b w:val="0"/>
          <w:sz w:val="28"/>
          <w:szCs w:val="28"/>
        </w:rPr>
      </w:pPr>
      <w:r w:rsidRPr="00D93BFB">
        <w:rPr>
          <w:rFonts w:ascii="Times New Roman" w:hAnsi="Times New Roman"/>
          <w:b w:val="0"/>
          <w:sz w:val="28"/>
          <w:szCs w:val="28"/>
        </w:rPr>
        <w:t>-наличие лицензии на осуществление образовательной деятельности;</w:t>
      </w:r>
    </w:p>
    <w:p w:rsidR="00D93BFB" w:rsidRPr="00D93BFB" w:rsidRDefault="00D93BFB" w:rsidP="00D93BFB">
      <w:pPr>
        <w:autoSpaceDE w:val="0"/>
        <w:autoSpaceDN w:val="0"/>
        <w:adjustRightInd w:val="0"/>
        <w:ind w:firstLine="708"/>
        <w:jc w:val="both"/>
        <w:rPr>
          <w:rFonts w:ascii="Times New Roman" w:hAnsi="Times New Roman"/>
          <w:b w:val="0"/>
          <w:sz w:val="28"/>
          <w:szCs w:val="28"/>
        </w:rPr>
      </w:pPr>
      <w:r w:rsidRPr="00D93BFB">
        <w:rPr>
          <w:rFonts w:ascii="Times New Roman" w:hAnsi="Times New Roman"/>
          <w:b w:val="0"/>
          <w:sz w:val="28"/>
          <w:szCs w:val="28"/>
        </w:rPr>
        <w:t>-осуществление деятельности на территории города Нефтеюганска.</w:t>
      </w:r>
    </w:p>
    <w:p w:rsidR="00D93BFB" w:rsidRDefault="00D93BFB" w:rsidP="00B942C4">
      <w:pPr>
        <w:ind w:firstLine="708"/>
        <w:jc w:val="both"/>
        <w:rPr>
          <w:rFonts w:ascii="Times New Roman" w:hAnsi="Times New Roman"/>
          <w:b w:val="0"/>
          <w:color w:val="000000"/>
          <w:sz w:val="28"/>
          <w:szCs w:val="28"/>
        </w:rPr>
      </w:pPr>
      <w:r w:rsidRPr="00D93BFB">
        <w:rPr>
          <w:rFonts w:ascii="Times New Roman" w:hAnsi="Times New Roman"/>
          <w:color w:val="000000"/>
          <w:sz w:val="28"/>
          <w:szCs w:val="28"/>
        </w:rPr>
        <w:t>П</w:t>
      </w:r>
      <w:r w:rsidR="00B942C4" w:rsidRPr="00B942C4">
        <w:rPr>
          <w:rFonts w:ascii="Times New Roman" w:hAnsi="Times New Roman"/>
          <w:color w:val="000000"/>
          <w:sz w:val="28"/>
          <w:szCs w:val="28"/>
        </w:rPr>
        <w:t>равила рассмотрения и оценки заявок участников отбора</w:t>
      </w:r>
      <w:r w:rsidR="00B942C4" w:rsidRPr="00B942C4">
        <w:rPr>
          <w:rFonts w:ascii="Times New Roman" w:hAnsi="Times New Roman"/>
          <w:b w:val="0"/>
          <w:color w:val="000000"/>
          <w:sz w:val="28"/>
          <w:szCs w:val="28"/>
        </w:rPr>
        <w:t xml:space="preserve"> </w:t>
      </w:r>
    </w:p>
    <w:p w:rsidR="00D93BFB" w:rsidRPr="00D93BFB" w:rsidRDefault="00D93BFB" w:rsidP="00D93BFB">
      <w:pPr>
        <w:ind w:firstLine="709"/>
        <w:jc w:val="both"/>
        <w:rPr>
          <w:rFonts w:ascii="Times New Roman" w:hAnsi="Times New Roman"/>
          <w:b w:val="0"/>
          <w:sz w:val="28"/>
          <w:szCs w:val="28"/>
        </w:rPr>
      </w:pPr>
      <w:r w:rsidRPr="00D93BFB">
        <w:rPr>
          <w:rFonts w:ascii="Times New Roman" w:hAnsi="Times New Roman"/>
          <w:b w:val="0"/>
          <w:sz w:val="28"/>
          <w:szCs w:val="28"/>
        </w:rPr>
        <w:t>Департамент регистрирует заявку и прилагаемые к ней документы в день поступления. Все листы заявки и прилагаемые к ней документы на бумажном носителе должны быть прошиты, пронумерованы и скреплены оттиском печати (при наличии).</w:t>
      </w:r>
    </w:p>
    <w:p w:rsidR="00D93BFB" w:rsidRPr="00D93BFB" w:rsidRDefault="00D93BFB" w:rsidP="00D93BFB">
      <w:pPr>
        <w:spacing w:line="240" w:lineRule="atLeast"/>
        <w:ind w:firstLine="708"/>
        <w:jc w:val="both"/>
        <w:rPr>
          <w:rFonts w:ascii="Times New Roman" w:hAnsi="Times New Roman"/>
          <w:b w:val="0"/>
          <w:sz w:val="28"/>
          <w:szCs w:val="28"/>
        </w:rPr>
      </w:pPr>
      <w:r w:rsidRPr="00D93BFB">
        <w:rPr>
          <w:rFonts w:ascii="Times New Roman" w:hAnsi="Times New Roman"/>
          <w:b w:val="0"/>
          <w:sz w:val="28"/>
          <w:szCs w:val="28"/>
        </w:rPr>
        <w:lastRenderedPageBreak/>
        <w:t xml:space="preserve">Срок рассмотрения заявки на участие в отборе для заключения </w:t>
      </w:r>
      <w:bookmarkStart w:id="2" w:name="_Hlk72154102"/>
      <w:r w:rsidRPr="00D93BFB">
        <w:rPr>
          <w:rFonts w:ascii="Times New Roman" w:hAnsi="Times New Roman"/>
          <w:b w:val="0"/>
          <w:sz w:val="28"/>
          <w:szCs w:val="28"/>
        </w:rPr>
        <w:t>Соглашения</w:t>
      </w:r>
      <w:bookmarkEnd w:id="2"/>
      <w:r w:rsidRPr="00D93BFB">
        <w:rPr>
          <w:rFonts w:ascii="Times New Roman" w:hAnsi="Times New Roman"/>
          <w:b w:val="0"/>
          <w:sz w:val="28"/>
          <w:szCs w:val="28"/>
        </w:rPr>
        <w:t xml:space="preserve"> </w:t>
      </w:r>
      <w:r w:rsidRPr="00D93BFB">
        <w:rPr>
          <w:rFonts w:ascii="Times New Roman" w:hAnsi="Times New Roman"/>
          <w:b w:val="0"/>
          <w:color w:val="000000"/>
          <w:sz w:val="28"/>
          <w:szCs w:val="28"/>
        </w:rPr>
        <w:t xml:space="preserve">не должен превышать 10 (десяти) рабочих дней со дня окончания </w:t>
      </w:r>
      <w:r w:rsidRPr="00D93BFB">
        <w:rPr>
          <w:rFonts w:ascii="Times New Roman" w:hAnsi="Times New Roman"/>
          <w:b w:val="0"/>
          <w:sz w:val="28"/>
          <w:szCs w:val="28"/>
        </w:rPr>
        <w:t>приёма заявок.</w:t>
      </w:r>
    </w:p>
    <w:p w:rsidR="00D93BFB" w:rsidRPr="00D93BFB" w:rsidRDefault="00D93BFB" w:rsidP="00D93BFB">
      <w:pPr>
        <w:ind w:firstLine="708"/>
        <w:jc w:val="both"/>
        <w:rPr>
          <w:rFonts w:ascii="Times New Roman" w:hAnsi="Times New Roman"/>
          <w:b w:val="0"/>
          <w:color w:val="000000"/>
          <w:sz w:val="28"/>
          <w:szCs w:val="28"/>
        </w:rPr>
      </w:pPr>
      <w:r w:rsidRPr="00D93BFB">
        <w:rPr>
          <w:rFonts w:ascii="Times New Roman" w:hAnsi="Times New Roman"/>
          <w:b w:val="0"/>
          <w:color w:val="000000"/>
          <w:sz w:val="28"/>
          <w:szCs w:val="28"/>
        </w:rPr>
        <w:t>Заявка на участие в отборе, поступившая после окончания приёма заявок, не регистрируется и к участию в отборе не допускается.</w:t>
      </w:r>
    </w:p>
    <w:p w:rsidR="00D93BFB" w:rsidRPr="00D93BFB" w:rsidRDefault="00D93BFB" w:rsidP="00D93BFB">
      <w:pPr>
        <w:ind w:firstLine="708"/>
        <w:jc w:val="both"/>
        <w:rPr>
          <w:rFonts w:ascii="Times New Roman" w:hAnsi="Times New Roman"/>
          <w:b w:val="0"/>
          <w:color w:val="000000"/>
          <w:sz w:val="28"/>
          <w:szCs w:val="28"/>
        </w:rPr>
      </w:pPr>
      <w:r w:rsidRPr="00D93BFB">
        <w:rPr>
          <w:rFonts w:ascii="Times New Roman" w:hAnsi="Times New Roman"/>
          <w:b w:val="0"/>
          <w:color w:val="000000"/>
          <w:sz w:val="28"/>
          <w:szCs w:val="28"/>
        </w:rPr>
        <w:t>Отбор для заключения Соглашения осуществляет департамент с учётом рекомендаций комиссии по проведению отбора (далее – Комиссия), положение и состав которой департамент утверждает приказом.</w:t>
      </w:r>
    </w:p>
    <w:p w:rsidR="00D93BFB" w:rsidRPr="00D93BFB" w:rsidRDefault="00D93BFB" w:rsidP="00D93BFB">
      <w:pPr>
        <w:ind w:firstLine="708"/>
        <w:jc w:val="both"/>
        <w:rPr>
          <w:rFonts w:ascii="Times New Roman" w:hAnsi="Times New Roman"/>
          <w:b w:val="0"/>
          <w:sz w:val="28"/>
          <w:szCs w:val="28"/>
        </w:rPr>
      </w:pPr>
      <w:r w:rsidRPr="00D93BFB">
        <w:rPr>
          <w:rFonts w:ascii="Times New Roman" w:hAnsi="Times New Roman"/>
          <w:b w:val="0"/>
          <w:sz w:val="28"/>
          <w:szCs w:val="28"/>
        </w:rPr>
        <w:t>Комиссия анализирует заявку и прилагаемые к ней документы на предмет соответствия участника отбора категориям и критериям отбора, а также требованиям к перечню документов в течение 10 (десяти) рабочих дней со дня окончания приёма заявок.</w:t>
      </w:r>
    </w:p>
    <w:p w:rsidR="00D93BFB" w:rsidRPr="00D93BFB" w:rsidRDefault="00D93BFB" w:rsidP="00D93BFB">
      <w:pPr>
        <w:ind w:firstLine="708"/>
        <w:jc w:val="both"/>
        <w:rPr>
          <w:rFonts w:ascii="Times New Roman" w:hAnsi="Times New Roman"/>
          <w:b w:val="0"/>
          <w:sz w:val="28"/>
          <w:szCs w:val="28"/>
        </w:rPr>
      </w:pPr>
      <w:r w:rsidRPr="00D93BFB">
        <w:rPr>
          <w:rFonts w:ascii="Times New Roman" w:hAnsi="Times New Roman"/>
          <w:b w:val="0"/>
          <w:sz w:val="28"/>
          <w:szCs w:val="28"/>
        </w:rPr>
        <w:t>Комиссия рассматривает декларации о соответствии участника отбора требованиям, по форме согласно приложению 3, в течение 10 (десяти) рабочих дней со дня окончания приёма заявок.</w:t>
      </w:r>
    </w:p>
    <w:p w:rsidR="00D93BFB" w:rsidRPr="00D93BFB" w:rsidRDefault="00D93BFB" w:rsidP="00D93BFB">
      <w:pPr>
        <w:ind w:firstLine="709"/>
        <w:jc w:val="both"/>
        <w:rPr>
          <w:rFonts w:ascii="Times New Roman" w:hAnsi="Times New Roman"/>
          <w:b w:val="0"/>
          <w:sz w:val="28"/>
          <w:szCs w:val="28"/>
        </w:rPr>
      </w:pPr>
      <w:r w:rsidRPr="00D93BFB">
        <w:rPr>
          <w:rFonts w:ascii="Times New Roman" w:hAnsi="Times New Roman"/>
          <w:b w:val="0"/>
          <w:sz w:val="28"/>
          <w:szCs w:val="28"/>
        </w:rPr>
        <w:t xml:space="preserve">Участники отбора, соответствующие категориям и критериям </w:t>
      </w:r>
      <w:r>
        <w:rPr>
          <w:rFonts w:ascii="Times New Roman" w:hAnsi="Times New Roman"/>
          <w:b w:val="0"/>
          <w:sz w:val="28"/>
          <w:szCs w:val="28"/>
        </w:rPr>
        <w:t>отбора</w:t>
      </w:r>
      <w:r w:rsidRPr="00D93BFB">
        <w:rPr>
          <w:rFonts w:ascii="Times New Roman" w:hAnsi="Times New Roman"/>
          <w:b w:val="0"/>
          <w:sz w:val="28"/>
          <w:szCs w:val="28"/>
        </w:rPr>
        <w:t xml:space="preserve">, представившие в департамент документы </w:t>
      </w:r>
      <w:r>
        <w:rPr>
          <w:rFonts w:ascii="Times New Roman" w:hAnsi="Times New Roman"/>
          <w:b w:val="0"/>
          <w:sz w:val="28"/>
          <w:szCs w:val="28"/>
        </w:rPr>
        <w:t>согласно перечню</w:t>
      </w:r>
      <w:r w:rsidRPr="00D93BFB">
        <w:rPr>
          <w:rFonts w:ascii="Times New Roman" w:hAnsi="Times New Roman"/>
          <w:b w:val="0"/>
          <w:sz w:val="28"/>
          <w:szCs w:val="28"/>
        </w:rPr>
        <w:t>, с учётом имеющихся сведений, являются прошедшими отбор.</w:t>
      </w:r>
    </w:p>
    <w:p w:rsidR="00B942C4" w:rsidRDefault="00D93BFB" w:rsidP="00B942C4">
      <w:pPr>
        <w:ind w:firstLine="708"/>
        <w:jc w:val="both"/>
        <w:rPr>
          <w:rFonts w:ascii="Times New Roman" w:hAnsi="Times New Roman"/>
          <w:b w:val="0"/>
          <w:color w:val="000000"/>
          <w:sz w:val="28"/>
          <w:szCs w:val="28"/>
        </w:rPr>
      </w:pPr>
      <w:r w:rsidRPr="00D93BFB">
        <w:rPr>
          <w:rFonts w:ascii="Times New Roman" w:hAnsi="Times New Roman"/>
          <w:color w:val="000000"/>
          <w:sz w:val="28"/>
          <w:szCs w:val="28"/>
        </w:rPr>
        <w:t>П</w:t>
      </w:r>
      <w:r w:rsidR="00B942C4" w:rsidRPr="00B942C4">
        <w:rPr>
          <w:rFonts w:ascii="Times New Roman" w:hAnsi="Times New Roman"/>
          <w:color w:val="000000"/>
          <w:sz w:val="28"/>
          <w:szCs w:val="28"/>
        </w:rPr>
        <w:t>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Pr>
          <w:rFonts w:ascii="Times New Roman" w:hAnsi="Times New Roman"/>
          <w:b w:val="0"/>
          <w:color w:val="000000"/>
          <w:sz w:val="28"/>
          <w:szCs w:val="28"/>
        </w:rPr>
        <w:t>:</w:t>
      </w:r>
    </w:p>
    <w:p w:rsidR="00D93BFB" w:rsidRPr="00D93BFB" w:rsidRDefault="00D93BFB" w:rsidP="00D93BFB">
      <w:pPr>
        <w:ind w:firstLine="708"/>
        <w:jc w:val="both"/>
        <w:rPr>
          <w:rFonts w:ascii="Times New Roman" w:hAnsi="Times New Roman"/>
          <w:b w:val="0"/>
          <w:sz w:val="28"/>
          <w:szCs w:val="28"/>
        </w:rPr>
      </w:pPr>
      <w:r>
        <w:rPr>
          <w:rFonts w:ascii="Times New Roman" w:hAnsi="Times New Roman"/>
          <w:b w:val="0"/>
          <w:color w:val="000000"/>
          <w:sz w:val="28"/>
          <w:szCs w:val="28"/>
        </w:rPr>
        <w:t xml:space="preserve">Разъяснения можно получить в </w:t>
      </w:r>
      <w:r w:rsidRPr="00B942C4">
        <w:rPr>
          <w:rFonts w:ascii="Times New Roman" w:hAnsi="Times New Roman"/>
          <w:b w:val="0"/>
          <w:color w:val="000000"/>
          <w:sz w:val="28"/>
          <w:szCs w:val="28"/>
        </w:rPr>
        <w:t>д</w:t>
      </w:r>
      <w:r>
        <w:rPr>
          <w:rFonts w:ascii="Times New Roman" w:hAnsi="Times New Roman"/>
          <w:b w:val="0"/>
          <w:color w:val="000000"/>
          <w:sz w:val="28"/>
          <w:szCs w:val="28"/>
        </w:rPr>
        <w:t xml:space="preserve">епартаменте, каб. 25, </w:t>
      </w:r>
      <w:r w:rsidRPr="00EC5121">
        <w:rPr>
          <w:rFonts w:ascii="Times New Roman" w:hAnsi="Times New Roman"/>
          <w:b w:val="0"/>
          <w:sz w:val="28"/>
          <w:szCs w:val="28"/>
        </w:rPr>
        <w:t>1 мк</w:t>
      </w:r>
      <w:r>
        <w:rPr>
          <w:rFonts w:ascii="Times New Roman" w:hAnsi="Times New Roman"/>
          <w:b w:val="0"/>
          <w:sz w:val="28"/>
          <w:szCs w:val="28"/>
        </w:rPr>
        <w:t>рн., здание № 30 (вторая часть), телефон: 23-45-41</w:t>
      </w:r>
      <w:r w:rsidRPr="00EC5121">
        <w:rPr>
          <w:rFonts w:ascii="Times New Roman" w:hAnsi="Times New Roman"/>
          <w:b w:val="0"/>
          <w:sz w:val="28"/>
          <w:szCs w:val="28"/>
        </w:rPr>
        <w:t xml:space="preserve">, </w:t>
      </w:r>
      <w:r>
        <w:rPr>
          <w:rFonts w:ascii="Times New Roman" w:hAnsi="Times New Roman"/>
          <w:b w:val="0"/>
          <w:sz w:val="28"/>
          <w:szCs w:val="28"/>
          <w:lang w:val="de-DE"/>
        </w:rPr>
        <w:t>е</w:t>
      </w:r>
      <w:r w:rsidRPr="00F75CA8">
        <w:rPr>
          <w:rFonts w:ascii="Times New Roman" w:hAnsi="Times New Roman"/>
          <w:b w:val="0"/>
          <w:sz w:val="28"/>
          <w:szCs w:val="28"/>
          <w:lang w:val="de-DE"/>
        </w:rPr>
        <w:t xml:space="preserve">-mail: </w:t>
      </w:r>
      <w:hyperlink r:id="rId11" w:history="1">
        <w:r w:rsidRPr="00F75CA8">
          <w:rPr>
            <w:rFonts w:ascii="Times New Roman" w:hAnsi="Times New Roman"/>
            <w:b w:val="0"/>
            <w:color w:val="0000FF"/>
            <w:sz w:val="28"/>
            <w:szCs w:val="28"/>
            <w:u w:val="single"/>
            <w:lang w:val="en-US"/>
          </w:rPr>
          <w:t>DO</w:t>
        </w:r>
        <w:r w:rsidRPr="00F75CA8">
          <w:rPr>
            <w:rFonts w:ascii="Times New Roman" w:hAnsi="Times New Roman"/>
            <w:b w:val="0"/>
            <w:color w:val="0000FF"/>
            <w:sz w:val="28"/>
            <w:szCs w:val="28"/>
            <w:u w:val="single"/>
          </w:rPr>
          <w:t>@</w:t>
        </w:r>
        <w:r w:rsidRPr="00F75CA8">
          <w:rPr>
            <w:rFonts w:ascii="Times New Roman" w:hAnsi="Times New Roman"/>
            <w:b w:val="0"/>
            <w:color w:val="0000FF"/>
            <w:sz w:val="28"/>
            <w:szCs w:val="28"/>
            <w:u w:val="single"/>
            <w:lang w:val="en-US"/>
          </w:rPr>
          <w:t>admugansk</w:t>
        </w:r>
        <w:r w:rsidRPr="00F75CA8">
          <w:rPr>
            <w:rFonts w:ascii="Times New Roman" w:hAnsi="Times New Roman"/>
            <w:b w:val="0"/>
            <w:color w:val="0000FF"/>
            <w:sz w:val="28"/>
            <w:szCs w:val="28"/>
            <w:u w:val="single"/>
          </w:rPr>
          <w:t>.</w:t>
        </w:r>
        <w:r w:rsidRPr="00F75CA8">
          <w:rPr>
            <w:rFonts w:ascii="Times New Roman" w:hAnsi="Times New Roman"/>
            <w:b w:val="0"/>
            <w:color w:val="0000FF"/>
            <w:sz w:val="28"/>
            <w:szCs w:val="28"/>
            <w:u w:val="single"/>
            <w:lang w:val="en-US"/>
          </w:rPr>
          <w:t>ru</w:t>
        </w:r>
      </w:hyperlink>
    </w:p>
    <w:p w:rsidR="00D93BFB" w:rsidRDefault="00D93BFB" w:rsidP="00D93BFB">
      <w:pPr>
        <w:spacing w:line="240" w:lineRule="atLeast"/>
        <w:ind w:firstLine="708"/>
        <w:jc w:val="both"/>
        <w:rPr>
          <w:rFonts w:ascii="Times New Roman" w:hAnsi="Times New Roman"/>
          <w:b w:val="0"/>
          <w:color w:val="000000"/>
          <w:sz w:val="28"/>
          <w:szCs w:val="28"/>
        </w:rPr>
      </w:pPr>
      <w:r w:rsidRPr="00D93BFB">
        <w:rPr>
          <w:rFonts w:ascii="Times New Roman" w:hAnsi="Times New Roman"/>
          <w:color w:val="22272F"/>
          <w:sz w:val="28"/>
          <w:szCs w:val="28"/>
        </w:rPr>
        <w:t>П</w:t>
      </w:r>
      <w:r w:rsidR="00B942C4" w:rsidRPr="00B942C4">
        <w:rPr>
          <w:rFonts w:ascii="Times New Roman" w:hAnsi="Times New Roman"/>
          <w:color w:val="22272F"/>
          <w:sz w:val="28"/>
          <w:szCs w:val="28"/>
        </w:rPr>
        <w:t>орядок распределения субсидии между победителями отбора</w:t>
      </w:r>
      <w:r w:rsidR="00B942C4" w:rsidRPr="00B942C4">
        <w:rPr>
          <w:rFonts w:ascii="Times New Roman" w:hAnsi="Times New Roman"/>
          <w:b w:val="0"/>
          <w:color w:val="22272F"/>
          <w:sz w:val="28"/>
          <w:szCs w:val="28"/>
        </w:rPr>
        <w:t xml:space="preserve"> и порядок взаимодействия с победителем (победителями) отбора по результатам его проведения, </w:t>
      </w:r>
      <w:r w:rsidR="00B942C4" w:rsidRPr="00B942C4">
        <w:rPr>
          <w:rFonts w:ascii="Times New Roman" w:hAnsi="Times New Roman"/>
          <w:b w:val="0"/>
          <w:color w:val="000000"/>
          <w:sz w:val="28"/>
          <w:szCs w:val="28"/>
        </w:rPr>
        <w:t>срок, в течение которого победитель отбора должен подписать соглашение о предоставлении субсидии</w:t>
      </w:r>
      <w:r>
        <w:rPr>
          <w:rFonts w:ascii="Times New Roman" w:hAnsi="Times New Roman"/>
          <w:b w:val="0"/>
          <w:color w:val="000000"/>
          <w:sz w:val="28"/>
          <w:szCs w:val="28"/>
        </w:rPr>
        <w:t>.</w:t>
      </w:r>
    </w:p>
    <w:p w:rsidR="00D93BFB" w:rsidRPr="00D93BFB" w:rsidRDefault="00D93BFB" w:rsidP="00D93BFB">
      <w:pPr>
        <w:shd w:val="clear" w:color="auto" w:fill="FFFFFF"/>
        <w:ind w:firstLine="708"/>
        <w:jc w:val="both"/>
        <w:rPr>
          <w:rFonts w:ascii="Times New Roman" w:hAnsi="Times New Roman"/>
          <w:b w:val="0"/>
          <w:color w:val="1A1A1A"/>
          <w:sz w:val="28"/>
          <w:szCs w:val="28"/>
        </w:rPr>
      </w:pPr>
      <w:r w:rsidRPr="00D93BFB">
        <w:rPr>
          <w:rFonts w:ascii="Times New Roman" w:hAnsi="Times New Roman"/>
          <w:b w:val="0"/>
          <w:sz w:val="28"/>
          <w:szCs w:val="28"/>
        </w:rPr>
        <w:t xml:space="preserve">Предоставление субсидии осуществляется на основании Соглашения,   заключенного между департаментом и Получателем субсидии в соответствии с типовой формой соглашения, утверждённой приказом департамента финансов администрации города Нефтеюганска от 01.02.2023  </w:t>
      </w:r>
      <w:r w:rsidRPr="00D93BFB">
        <w:rPr>
          <w:rFonts w:ascii="Times New Roman" w:hAnsi="Times New Roman"/>
          <w:b w:val="0"/>
          <w:sz w:val="28"/>
          <w:szCs w:val="28"/>
          <w:shd w:val="clear" w:color="auto" w:fill="FFFFFF"/>
        </w:rPr>
        <w:t xml:space="preserve">№ 7-нп «Об утверждении типовой формы соглашения (договора) о предоставлении субсидии из бюджета города Нефтеюганска субсидии, в том числе грантов в форме субсидии, юридическим лицам, индивидуальным предпринимателям, а также физическим лицам </w:t>
      </w:r>
      <w:r w:rsidRPr="00D93BFB">
        <w:rPr>
          <w:rFonts w:ascii="Times New Roman" w:hAnsi="Times New Roman"/>
          <w:b w:val="0"/>
          <w:sz w:val="28"/>
          <w:szCs w:val="28"/>
        </w:rPr>
        <w:t>–</w:t>
      </w:r>
      <w:r w:rsidRPr="00D93BFB">
        <w:rPr>
          <w:rFonts w:ascii="Times New Roman" w:hAnsi="Times New Roman"/>
          <w:b w:val="0"/>
          <w:sz w:val="28"/>
          <w:szCs w:val="28"/>
          <w:shd w:val="clear" w:color="auto" w:fill="FFFFFF"/>
        </w:rPr>
        <w:t xml:space="preserve"> производителям товаров, работ, услуг, иным некоммерческим организациям, не являющимся муниципальными учреждениями» (далее – приказ департамента финансов   № 7-нп), </w:t>
      </w:r>
      <w:r w:rsidRPr="00D93BFB">
        <w:rPr>
          <w:rFonts w:ascii="Times New Roman" w:hAnsi="Times New Roman"/>
          <w:b w:val="0"/>
          <w:sz w:val="28"/>
          <w:szCs w:val="28"/>
        </w:rPr>
        <w:t>в пределах лимитов бюджетных обязательств, предусмотренных сводной бюджетной росписью.</w:t>
      </w:r>
    </w:p>
    <w:p w:rsidR="00D93BFB" w:rsidRPr="00D93BFB" w:rsidRDefault="00D93BFB" w:rsidP="00D93BFB">
      <w:pPr>
        <w:spacing w:line="240" w:lineRule="atLeast"/>
        <w:ind w:firstLine="708"/>
        <w:jc w:val="both"/>
        <w:rPr>
          <w:rFonts w:ascii="Times New Roman" w:hAnsi="Times New Roman"/>
          <w:b w:val="0"/>
          <w:sz w:val="28"/>
          <w:szCs w:val="28"/>
        </w:rPr>
      </w:pPr>
      <w:r w:rsidRPr="00D93BFB">
        <w:rPr>
          <w:rFonts w:ascii="Times New Roman" w:hAnsi="Times New Roman"/>
          <w:b w:val="0"/>
          <w:sz w:val="28"/>
          <w:szCs w:val="28"/>
        </w:rPr>
        <w:t xml:space="preserve">Получатель субсидии в течение 3 (трёх) рабочих дней со дня получения извещения о принятом решении с приложенным проектом Соглашения подписывает проект Соглашения и направляет сопроводительным письмом в департамент. </w:t>
      </w:r>
    </w:p>
    <w:p w:rsidR="00D93BFB" w:rsidRPr="00D93BFB" w:rsidRDefault="00D93BFB" w:rsidP="00D93BFB">
      <w:pPr>
        <w:spacing w:line="240" w:lineRule="atLeast"/>
        <w:ind w:firstLine="708"/>
        <w:jc w:val="both"/>
        <w:rPr>
          <w:rFonts w:ascii="Times New Roman" w:hAnsi="Times New Roman"/>
          <w:b w:val="0"/>
          <w:sz w:val="28"/>
          <w:szCs w:val="28"/>
        </w:rPr>
      </w:pPr>
      <w:r w:rsidRPr="00D93BFB">
        <w:rPr>
          <w:rFonts w:ascii="Times New Roman" w:hAnsi="Times New Roman"/>
          <w:b w:val="0"/>
          <w:sz w:val="28"/>
          <w:szCs w:val="28"/>
        </w:rPr>
        <w:t>Департамент в течение 3 (трёх) рабочих дней со дня получения от Получателя субсидии подписанного Соглашения под</w:t>
      </w:r>
      <w:r>
        <w:rPr>
          <w:rFonts w:ascii="Times New Roman" w:hAnsi="Times New Roman"/>
          <w:b w:val="0"/>
          <w:sz w:val="28"/>
          <w:szCs w:val="28"/>
        </w:rPr>
        <w:t xml:space="preserve">писывает его со своей стороны. </w:t>
      </w:r>
    </w:p>
    <w:p w:rsidR="00D93BFB" w:rsidRPr="00B942C4" w:rsidRDefault="00D93BFB" w:rsidP="00D93BFB">
      <w:pPr>
        <w:ind w:firstLine="708"/>
        <w:jc w:val="both"/>
        <w:rPr>
          <w:rFonts w:ascii="Times New Roman" w:hAnsi="Times New Roman"/>
          <w:b w:val="0"/>
          <w:color w:val="000000"/>
          <w:sz w:val="28"/>
          <w:szCs w:val="28"/>
        </w:rPr>
      </w:pPr>
      <w:r w:rsidRPr="00D93BFB">
        <w:rPr>
          <w:rFonts w:ascii="Times New Roman" w:hAnsi="Times New Roman"/>
          <w:color w:val="000000"/>
          <w:sz w:val="28"/>
          <w:szCs w:val="28"/>
        </w:rPr>
        <w:lastRenderedPageBreak/>
        <w:t>У</w:t>
      </w:r>
      <w:r w:rsidRPr="00B942C4">
        <w:rPr>
          <w:rFonts w:ascii="Times New Roman" w:hAnsi="Times New Roman"/>
          <w:color w:val="000000"/>
          <w:sz w:val="28"/>
          <w:szCs w:val="28"/>
        </w:rPr>
        <w:t>словия признания победителя отбора уклонившимся</w:t>
      </w:r>
      <w:r>
        <w:rPr>
          <w:rFonts w:ascii="Times New Roman" w:hAnsi="Times New Roman"/>
          <w:b w:val="0"/>
          <w:color w:val="000000"/>
          <w:sz w:val="28"/>
          <w:szCs w:val="28"/>
        </w:rPr>
        <w:t xml:space="preserve"> от заключения соглашения.</w:t>
      </w:r>
    </w:p>
    <w:p w:rsidR="00D93BFB" w:rsidRPr="00D93BFB" w:rsidRDefault="00D93BFB" w:rsidP="00D93BFB">
      <w:pPr>
        <w:spacing w:line="240" w:lineRule="atLeast"/>
        <w:ind w:firstLine="708"/>
        <w:jc w:val="both"/>
        <w:rPr>
          <w:rFonts w:ascii="Times New Roman" w:hAnsi="Times New Roman"/>
          <w:b w:val="0"/>
          <w:sz w:val="28"/>
          <w:szCs w:val="28"/>
        </w:rPr>
      </w:pPr>
      <w:r w:rsidRPr="00D93BFB">
        <w:rPr>
          <w:rFonts w:ascii="Times New Roman" w:hAnsi="Times New Roman"/>
          <w:b w:val="0"/>
          <w:sz w:val="28"/>
          <w:szCs w:val="28"/>
        </w:rPr>
        <w:t>В случае невозврата Соглашения в департамент в течение 3 (трёх) рабочих дней со дня его получения Получатель субсидии считается уклонившимся от заключения Соглашения.</w:t>
      </w:r>
    </w:p>
    <w:p w:rsidR="00D93BFB" w:rsidRDefault="00D93BFB" w:rsidP="00B942C4">
      <w:pPr>
        <w:ind w:firstLine="708"/>
        <w:jc w:val="both"/>
        <w:rPr>
          <w:rFonts w:ascii="Times New Roman" w:hAnsi="Times New Roman"/>
          <w:b w:val="0"/>
          <w:color w:val="000000"/>
          <w:sz w:val="28"/>
          <w:szCs w:val="28"/>
        </w:rPr>
      </w:pPr>
      <w:r w:rsidRPr="00B14D2C">
        <w:rPr>
          <w:rFonts w:ascii="Times New Roman" w:hAnsi="Times New Roman"/>
          <w:color w:val="000000"/>
          <w:sz w:val="28"/>
          <w:szCs w:val="28"/>
        </w:rPr>
        <w:t>Д</w:t>
      </w:r>
      <w:r w:rsidR="00B942C4" w:rsidRPr="00B942C4">
        <w:rPr>
          <w:rFonts w:ascii="Times New Roman" w:hAnsi="Times New Roman"/>
          <w:color w:val="000000"/>
          <w:sz w:val="28"/>
          <w:szCs w:val="28"/>
        </w:rPr>
        <w:t>ата размещения результатов отбора</w:t>
      </w:r>
      <w:r w:rsidR="00B942C4" w:rsidRPr="00B942C4">
        <w:rPr>
          <w:rFonts w:ascii="Times New Roman" w:hAnsi="Times New Roman"/>
          <w:b w:val="0"/>
          <w:color w:val="000000"/>
          <w:sz w:val="28"/>
          <w:szCs w:val="28"/>
        </w:rPr>
        <w:t xml:space="preserve"> на едином портале, а также на   официальном сайте</w:t>
      </w:r>
      <w:r>
        <w:rPr>
          <w:rFonts w:ascii="Times New Roman" w:hAnsi="Times New Roman"/>
          <w:b w:val="0"/>
          <w:color w:val="000000"/>
          <w:sz w:val="28"/>
          <w:szCs w:val="28"/>
        </w:rPr>
        <w:t>:</w:t>
      </w:r>
    </w:p>
    <w:p w:rsidR="00B942C4" w:rsidRPr="00B942C4" w:rsidRDefault="00D93BFB" w:rsidP="00B942C4">
      <w:pPr>
        <w:ind w:firstLine="708"/>
        <w:jc w:val="both"/>
        <w:rPr>
          <w:rFonts w:ascii="Times New Roman" w:hAnsi="Times New Roman"/>
          <w:b w:val="0"/>
          <w:color w:val="000000"/>
          <w:sz w:val="28"/>
          <w:szCs w:val="28"/>
        </w:rPr>
      </w:pPr>
      <w:r>
        <w:rPr>
          <w:rFonts w:ascii="Times New Roman" w:hAnsi="Times New Roman"/>
          <w:b w:val="0"/>
          <w:color w:val="000000"/>
          <w:sz w:val="28"/>
          <w:szCs w:val="28"/>
        </w:rPr>
        <w:t xml:space="preserve">-не </w:t>
      </w:r>
      <w:r w:rsidR="00B942C4" w:rsidRPr="00B942C4">
        <w:rPr>
          <w:rFonts w:ascii="Times New Roman" w:hAnsi="Times New Roman"/>
          <w:b w:val="0"/>
          <w:color w:val="000000"/>
          <w:sz w:val="28"/>
          <w:szCs w:val="28"/>
        </w:rPr>
        <w:t>позднее 14-го календарного дня, следующего за днём определения победителя отбора</w:t>
      </w:r>
    </w:p>
    <w:p w:rsidR="00B14D2C" w:rsidRPr="00B14D2C" w:rsidRDefault="00B14D2C" w:rsidP="00B14D2C">
      <w:pPr>
        <w:widowControl w:val="0"/>
        <w:autoSpaceDE w:val="0"/>
        <w:autoSpaceDN w:val="0"/>
        <w:adjustRightInd w:val="0"/>
        <w:ind w:firstLine="720"/>
        <w:jc w:val="both"/>
        <w:rPr>
          <w:rFonts w:ascii="Times New Roman" w:hAnsi="Times New Roman"/>
          <w:b w:val="0"/>
          <w:color w:val="22272F"/>
          <w:sz w:val="28"/>
          <w:szCs w:val="28"/>
          <w:shd w:val="clear" w:color="auto" w:fill="FFFFFF"/>
        </w:rPr>
      </w:pPr>
      <w:bookmarkStart w:id="3" w:name="_Hlk143768178"/>
      <w:r w:rsidRPr="00B14D2C">
        <w:rPr>
          <w:rFonts w:ascii="Times New Roman" w:hAnsi="Times New Roman"/>
          <w:b w:val="0"/>
          <w:sz w:val="28"/>
          <w:szCs w:val="28"/>
        </w:rPr>
        <w:t xml:space="preserve">При наличии возможности взаимодействие участников отбора и департамента </w:t>
      </w:r>
      <w:r w:rsidRPr="00B14D2C">
        <w:rPr>
          <w:rFonts w:ascii="Times New Roman" w:hAnsi="Times New Roman"/>
          <w:b w:val="0"/>
          <w:color w:val="22272F"/>
          <w:sz w:val="28"/>
          <w:szCs w:val="28"/>
          <w:shd w:val="clear" w:color="auto" w:fill="FFFFFF"/>
        </w:rPr>
        <w:t xml:space="preserve">может осуществляться </w:t>
      </w:r>
      <w:r w:rsidRPr="00B14D2C">
        <w:rPr>
          <w:rFonts w:ascii="Times New Roman" w:hAnsi="Times New Roman"/>
          <w:b w:val="0"/>
          <w:sz w:val="28"/>
          <w:szCs w:val="28"/>
        </w:rPr>
        <w:t xml:space="preserve">с использованием документов в </w:t>
      </w:r>
      <w:r w:rsidRPr="00B14D2C">
        <w:rPr>
          <w:rFonts w:ascii="Times New Roman" w:hAnsi="Times New Roman"/>
          <w:sz w:val="28"/>
          <w:szCs w:val="28"/>
        </w:rPr>
        <w:t>электронной форме</w:t>
      </w:r>
      <w:r w:rsidRPr="00B14D2C">
        <w:rPr>
          <w:rFonts w:ascii="Times New Roman" w:hAnsi="Times New Roman"/>
          <w:b w:val="0"/>
          <w:color w:val="22272F"/>
          <w:sz w:val="28"/>
          <w:szCs w:val="28"/>
          <w:shd w:val="clear" w:color="auto" w:fill="FFFFFF"/>
        </w:rPr>
        <w:t xml:space="preserve"> на Едином портале.</w:t>
      </w:r>
    </w:p>
    <w:p w:rsidR="00B14D2C" w:rsidRPr="00B14D2C" w:rsidRDefault="00B14D2C" w:rsidP="00B14D2C">
      <w:pPr>
        <w:widowControl w:val="0"/>
        <w:autoSpaceDE w:val="0"/>
        <w:autoSpaceDN w:val="0"/>
        <w:adjustRightInd w:val="0"/>
        <w:ind w:firstLine="720"/>
        <w:jc w:val="both"/>
        <w:rPr>
          <w:rFonts w:ascii="Times New Roman" w:hAnsi="Times New Roman"/>
          <w:b w:val="0"/>
          <w:sz w:val="28"/>
          <w:szCs w:val="28"/>
        </w:rPr>
      </w:pPr>
      <w:r w:rsidRPr="00B14D2C">
        <w:rPr>
          <w:rFonts w:ascii="Times New Roman" w:hAnsi="Times New Roman"/>
          <w:sz w:val="28"/>
          <w:szCs w:val="28"/>
        </w:rPr>
        <w:t>Департамент вправе отменить проведение отбора</w:t>
      </w:r>
      <w:r w:rsidRPr="00B14D2C">
        <w:rPr>
          <w:rFonts w:ascii="Times New Roman" w:hAnsi="Times New Roman"/>
          <w:b w:val="0"/>
          <w:sz w:val="28"/>
          <w:szCs w:val="28"/>
        </w:rPr>
        <w:t xml:space="preserve"> посредством размещения соответствующего объявления на Едином портале, официальном сайте</w:t>
      </w:r>
      <w:r w:rsidRPr="00B14D2C">
        <w:rPr>
          <w:rFonts w:ascii="Times New Roman" w:hAnsi="Times New Roman"/>
          <w:b w:val="0"/>
        </w:rPr>
        <w:t xml:space="preserve"> </w:t>
      </w:r>
      <w:r w:rsidRPr="00B14D2C">
        <w:rPr>
          <w:rFonts w:ascii="Times New Roman" w:hAnsi="Times New Roman"/>
          <w:b w:val="0"/>
          <w:sz w:val="28"/>
          <w:szCs w:val="28"/>
        </w:rPr>
        <w:t>не позднее чем за один день до даты окончания срока подачи заявок участниками отбора.</w:t>
      </w:r>
    </w:p>
    <w:p w:rsidR="00B14D2C" w:rsidRPr="00B14D2C" w:rsidRDefault="00B14D2C" w:rsidP="00B14D2C">
      <w:pPr>
        <w:widowControl w:val="0"/>
        <w:autoSpaceDE w:val="0"/>
        <w:autoSpaceDN w:val="0"/>
        <w:adjustRightInd w:val="0"/>
        <w:ind w:firstLine="720"/>
        <w:jc w:val="both"/>
        <w:rPr>
          <w:rFonts w:ascii="Times New Roman" w:hAnsi="Times New Roman"/>
          <w:b w:val="0"/>
          <w:sz w:val="28"/>
          <w:szCs w:val="28"/>
        </w:rPr>
      </w:pPr>
      <w:r w:rsidRPr="00B14D2C">
        <w:rPr>
          <w:rFonts w:ascii="Times New Roman" w:hAnsi="Times New Roman"/>
          <w:b w:val="0"/>
          <w:sz w:val="28"/>
          <w:szCs w:val="28"/>
        </w:rPr>
        <w:t>Объявление об отмене отбора должно содержать информацию о причинах его отмены.</w:t>
      </w:r>
    </w:p>
    <w:p w:rsidR="00B14D2C" w:rsidRPr="00B14D2C" w:rsidRDefault="00B14D2C" w:rsidP="00B14D2C">
      <w:pPr>
        <w:widowControl w:val="0"/>
        <w:autoSpaceDE w:val="0"/>
        <w:autoSpaceDN w:val="0"/>
        <w:adjustRightInd w:val="0"/>
        <w:ind w:firstLine="720"/>
        <w:jc w:val="both"/>
        <w:rPr>
          <w:rFonts w:ascii="Times New Roman" w:hAnsi="Times New Roman"/>
          <w:b w:val="0"/>
          <w:sz w:val="28"/>
          <w:szCs w:val="28"/>
        </w:rPr>
      </w:pPr>
      <w:r w:rsidRPr="00B14D2C">
        <w:rPr>
          <w:rFonts w:ascii="Times New Roman" w:hAnsi="Times New Roman"/>
          <w:b w:val="0"/>
          <w:sz w:val="28"/>
          <w:szCs w:val="28"/>
        </w:rPr>
        <w:t>Отбор считается отмененным со дня размещения объявления о его отмене на Едином портале, официальном сайте.</w:t>
      </w:r>
    </w:p>
    <w:p w:rsidR="00B14D2C" w:rsidRPr="00B14D2C" w:rsidRDefault="00B14D2C" w:rsidP="00B14D2C">
      <w:pPr>
        <w:widowControl w:val="0"/>
        <w:autoSpaceDE w:val="0"/>
        <w:autoSpaceDN w:val="0"/>
        <w:adjustRightInd w:val="0"/>
        <w:ind w:firstLine="720"/>
        <w:jc w:val="both"/>
        <w:rPr>
          <w:rFonts w:ascii="Times New Roman" w:hAnsi="Times New Roman"/>
          <w:b w:val="0"/>
          <w:sz w:val="28"/>
          <w:szCs w:val="28"/>
        </w:rPr>
      </w:pPr>
      <w:r w:rsidRPr="00B14D2C">
        <w:rPr>
          <w:rFonts w:ascii="Times New Roman" w:hAnsi="Times New Roman"/>
          <w:b w:val="0"/>
          <w:sz w:val="28"/>
          <w:szCs w:val="28"/>
        </w:rPr>
        <w:t>Отбор отменяется в случае:</w:t>
      </w:r>
    </w:p>
    <w:p w:rsidR="00B14D2C" w:rsidRPr="00B14D2C" w:rsidRDefault="00B14D2C" w:rsidP="00B14D2C">
      <w:pPr>
        <w:widowControl w:val="0"/>
        <w:autoSpaceDE w:val="0"/>
        <w:autoSpaceDN w:val="0"/>
        <w:adjustRightInd w:val="0"/>
        <w:ind w:firstLine="720"/>
        <w:jc w:val="both"/>
        <w:rPr>
          <w:rFonts w:ascii="Times New Roman" w:hAnsi="Times New Roman"/>
          <w:b w:val="0"/>
          <w:sz w:val="28"/>
          <w:szCs w:val="28"/>
        </w:rPr>
      </w:pPr>
      <w:r w:rsidRPr="00B14D2C">
        <w:rPr>
          <w:rFonts w:ascii="Times New Roman" w:hAnsi="Times New Roman"/>
          <w:b w:val="0"/>
          <w:sz w:val="28"/>
          <w:szCs w:val="28"/>
        </w:rPr>
        <w:t>а)изменения лимитов бюджетных обязательств, направленных департаменту в установленном порядке на цели предоставления субсидий, установленные настоящим Порядком;</w:t>
      </w:r>
    </w:p>
    <w:p w:rsidR="00B14D2C" w:rsidRPr="00B14D2C" w:rsidRDefault="00B14D2C" w:rsidP="00B14D2C">
      <w:pPr>
        <w:widowControl w:val="0"/>
        <w:autoSpaceDE w:val="0"/>
        <w:autoSpaceDN w:val="0"/>
        <w:adjustRightInd w:val="0"/>
        <w:ind w:firstLine="720"/>
        <w:jc w:val="both"/>
        <w:rPr>
          <w:rFonts w:ascii="Times New Roman" w:hAnsi="Times New Roman"/>
          <w:b w:val="0"/>
          <w:sz w:val="28"/>
          <w:szCs w:val="28"/>
        </w:rPr>
      </w:pPr>
      <w:r w:rsidRPr="00B14D2C">
        <w:rPr>
          <w:rFonts w:ascii="Times New Roman" w:hAnsi="Times New Roman"/>
          <w:b w:val="0"/>
          <w:sz w:val="28"/>
          <w:szCs w:val="28"/>
        </w:rPr>
        <w:t>б)выявления технических ошибок в объявлении о проведении отбора, препятствующих подаче заявок участниками отбора.</w:t>
      </w:r>
    </w:p>
    <w:p w:rsidR="00B14D2C" w:rsidRPr="00B14D2C" w:rsidRDefault="00B14D2C" w:rsidP="00B14D2C">
      <w:pPr>
        <w:widowControl w:val="0"/>
        <w:autoSpaceDE w:val="0"/>
        <w:autoSpaceDN w:val="0"/>
        <w:adjustRightInd w:val="0"/>
        <w:ind w:firstLine="720"/>
        <w:jc w:val="both"/>
        <w:rPr>
          <w:rFonts w:ascii="Times New Roman" w:hAnsi="Times New Roman"/>
          <w:b w:val="0"/>
          <w:sz w:val="28"/>
          <w:szCs w:val="28"/>
        </w:rPr>
      </w:pPr>
      <w:r w:rsidRPr="00B14D2C">
        <w:rPr>
          <w:rFonts w:ascii="Times New Roman" w:hAnsi="Times New Roman"/>
          <w:sz w:val="28"/>
          <w:szCs w:val="28"/>
        </w:rPr>
        <w:t>Отбор получателей субсидий признается несостоявшимся</w:t>
      </w:r>
      <w:r w:rsidRPr="00B14D2C">
        <w:rPr>
          <w:rFonts w:ascii="Times New Roman" w:hAnsi="Times New Roman"/>
          <w:b w:val="0"/>
          <w:sz w:val="28"/>
          <w:szCs w:val="28"/>
        </w:rPr>
        <w:t xml:space="preserve"> в следующих случаях:</w:t>
      </w:r>
    </w:p>
    <w:p w:rsidR="00B14D2C" w:rsidRPr="00B14D2C" w:rsidRDefault="00B14D2C" w:rsidP="00B14D2C">
      <w:pPr>
        <w:widowControl w:val="0"/>
        <w:autoSpaceDE w:val="0"/>
        <w:autoSpaceDN w:val="0"/>
        <w:adjustRightInd w:val="0"/>
        <w:ind w:firstLine="720"/>
        <w:jc w:val="both"/>
        <w:rPr>
          <w:rFonts w:ascii="Times New Roman" w:hAnsi="Times New Roman"/>
          <w:b w:val="0"/>
          <w:sz w:val="28"/>
          <w:szCs w:val="28"/>
        </w:rPr>
      </w:pPr>
      <w:r w:rsidRPr="00B14D2C">
        <w:rPr>
          <w:rFonts w:ascii="Times New Roman" w:hAnsi="Times New Roman"/>
          <w:b w:val="0"/>
          <w:sz w:val="28"/>
          <w:szCs w:val="28"/>
        </w:rPr>
        <w:t>а)в течение срока приема заявок участников отбора не поступили заявки;</w:t>
      </w:r>
    </w:p>
    <w:p w:rsidR="00B14D2C" w:rsidRPr="00B14D2C" w:rsidRDefault="00B14D2C" w:rsidP="00B14D2C">
      <w:pPr>
        <w:widowControl w:val="0"/>
        <w:autoSpaceDE w:val="0"/>
        <w:autoSpaceDN w:val="0"/>
        <w:adjustRightInd w:val="0"/>
        <w:ind w:firstLine="720"/>
        <w:jc w:val="both"/>
        <w:rPr>
          <w:rFonts w:ascii="Times New Roman" w:hAnsi="Times New Roman"/>
          <w:b w:val="0"/>
          <w:sz w:val="28"/>
          <w:szCs w:val="28"/>
        </w:rPr>
      </w:pPr>
      <w:r w:rsidRPr="00B14D2C">
        <w:rPr>
          <w:rFonts w:ascii="Times New Roman" w:hAnsi="Times New Roman"/>
          <w:b w:val="0"/>
          <w:sz w:val="28"/>
          <w:szCs w:val="28"/>
        </w:rPr>
        <w:t>б)по результатам рассмотрения заявок все заявки участников отбора отклонены по основаниям, определенным пунктом 2.2 настоящего Порядка.</w:t>
      </w:r>
    </w:p>
    <w:p w:rsidR="00B14D2C" w:rsidRPr="00B14D2C" w:rsidRDefault="00B14D2C" w:rsidP="00B14D2C">
      <w:pPr>
        <w:widowControl w:val="0"/>
        <w:autoSpaceDE w:val="0"/>
        <w:autoSpaceDN w:val="0"/>
        <w:adjustRightInd w:val="0"/>
        <w:ind w:firstLine="720"/>
        <w:jc w:val="both"/>
        <w:rPr>
          <w:rFonts w:ascii="Times New Roman" w:hAnsi="Times New Roman"/>
          <w:b w:val="0"/>
          <w:sz w:val="28"/>
          <w:szCs w:val="28"/>
        </w:rPr>
      </w:pPr>
      <w:r w:rsidRPr="00B14D2C">
        <w:rPr>
          <w:rFonts w:ascii="Times New Roman" w:hAnsi="Times New Roman"/>
          <w:b w:val="0"/>
          <w:sz w:val="28"/>
          <w:szCs w:val="28"/>
        </w:rPr>
        <w:t>Решение о признании отбора несостоявшимся оформляется приказом департамента.</w:t>
      </w:r>
    </w:p>
    <w:p w:rsidR="00B14D2C" w:rsidRPr="00B14D2C" w:rsidRDefault="00B14D2C" w:rsidP="00B14D2C">
      <w:pPr>
        <w:widowControl w:val="0"/>
        <w:autoSpaceDE w:val="0"/>
        <w:autoSpaceDN w:val="0"/>
        <w:adjustRightInd w:val="0"/>
        <w:ind w:firstLine="720"/>
        <w:jc w:val="both"/>
        <w:rPr>
          <w:rFonts w:ascii="Times New Roman" w:hAnsi="Times New Roman"/>
          <w:b w:val="0"/>
          <w:sz w:val="28"/>
          <w:szCs w:val="28"/>
        </w:rPr>
      </w:pPr>
      <w:r w:rsidRPr="00B14D2C">
        <w:rPr>
          <w:rFonts w:ascii="Times New Roman" w:hAnsi="Times New Roman"/>
          <w:b w:val="0"/>
          <w:sz w:val="28"/>
          <w:szCs w:val="28"/>
        </w:rPr>
        <w:t>Приказ департамента о признании отбора несостоявшимся должен быть издан в течение трех рабочих дней со дня окончания срока рассмотрения заявок участников отбора и размещен на Едином портале, официальном сайте не позднее одного рабочего дня, следующего за днем издания приказа департамента о признании отбора несостоявшимся.</w:t>
      </w:r>
    </w:p>
    <w:p w:rsidR="00B14D2C" w:rsidRPr="00826EB9" w:rsidRDefault="00B14D2C" w:rsidP="00B942C4">
      <w:pPr>
        <w:widowControl w:val="0"/>
        <w:autoSpaceDE w:val="0"/>
        <w:autoSpaceDN w:val="0"/>
        <w:adjustRightInd w:val="0"/>
        <w:ind w:firstLine="720"/>
        <w:jc w:val="both"/>
        <w:rPr>
          <w:rFonts w:ascii="Times New Roman" w:hAnsi="Times New Roman"/>
          <w:b w:val="0"/>
          <w:sz w:val="28"/>
          <w:szCs w:val="28"/>
        </w:rPr>
      </w:pPr>
      <w:bookmarkStart w:id="4" w:name="sub_1186"/>
      <w:bookmarkStart w:id="5" w:name="sub_1194"/>
      <w:r w:rsidRPr="00B14D2C">
        <w:rPr>
          <w:rFonts w:ascii="Times New Roman" w:hAnsi="Times New Roman"/>
          <w:sz w:val="28"/>
          <w:szCs w:val="28"/>
        </w:rPr>
        <w:t>О</w:t>
      </w:r>
      <w:r w:rsidR="00B942C4" w:rsidRPr="00B942C4">
        <w:rPr>
          <w:rFonts w:ascii="Times New Roman" w:hAnsi="Times New Roman"/>
          <w:sz w:val="28"/>
          <w:szCs w:val="28"/>
        </w:rPr>
        <w:t>бъем распределяемой</w:t>
      </w:r>
      <w:r w:rsidR="00B942C4" w:rsidRPr="00B942C4">
        <w:rPr>
          <w:rFonts w:ascii="Times New Roman" w:hAnsi="Times New Roman"/>
          <w:b w:val="0"/>
          <w:sz w:val="28"/>
          <w:szCs w:val="28"/>
        </w:rPr>
        <w:t xml:space="preserve"> </w:t>
      </w:r>
      <w:r w:rsidR="00B942C4" w:rsidRPr="00826EB9">
        <w:rPr>
          <w:rFonts w:ascii="Times New Roman" w:hAnsi="Times New Roman"/>
          <w:b w:val="0"/>
          <w:sz w:val="28"/>
          <w:szCs w:val="28"/>
        </w:rPr>
        <w:t>субсидии в рамках отбора</w:t>
      </w:r>
      <w:r w:rsidRPr="00826EB9">
        <w:rPr>
          <w:rFonts w:ascii="Times New Roman" w:hAnsi="Times New Roman"/>
          <w:b w:val="0"/>
          <w:sz w:val="28"/>
          <w:szCs w:val="28"/>
        </w:rPr>
        <w:t xml:space="preserve"> – </w:t>
      </w:r>
      <w:r w:rsidR="00D930E7" w:rsidRPr="00826EB9">
        <w:rPr>
          <w:rFonts w:ascii="Times New Roman" w:hAnsi="Times New Roman"/>
          <w:b w:val="0"/>
          <w:sz w:val="28"/>
          <w:szCs w:val="28"/>
        </w:rPr>
        <w:t>320</w:t>
      </w:r>
      <w:r w:rsidR="006B211E">
        <w:rPr>
          <w:rFonts w:ascii="Times New Roman" w:hAnsi="Times New Roman"/>
          <w:b w:val="0"/>
          <w:sz w:val="28"/>
          <w:szCs w:val="28"/>
        </w:rPr>
        <w:t> </w:t>
      </w:r>
      <w:r w:rsidR="00826EB9" w:rsidRPr="00826EB9">
        <w:rPr>
          <w:rFonts w:ascii="Times New Roman" w:hAnsi="Times New Roman"/>
          <w:b w:val="0"/>
          <w:sz w:val="28"/>
          <w:szCs w:val="28"/>
        </w:rPr>
        <w:t>1</w:t>
      </w:r>
      <w:r w:rsidR="00D930E7" w:rsidRPr="00826EB9">
        <w:rPr>
          <w:rFonts w:ascii="Times New Roman" w:hAnsi="Times New Roman"/>
          <w:b w:val="0"/>
          <w:sz w:val="28"/>
          <w:szCs w:val="28"/>
        </w:rPr>
        <w:t>11</w:t>
      </w:r>
      <w:r w:rsidR="006B211E">
        <w:rPr>
          <w:rFonts w:ascii="Times New Roman" w:hAnsi="Times New Roman"/>
          <w:b w:val="0"/>
          <w:sz w:val="28"/>
          <w:szCs w:val="28"/>
        </w:rPr>
        <w:t xml:space="preserve"> </w:t>
      </w:r>
      <w:r w:rsidR="00D930E7" w:rsidRPr="00826EB9">
        <w:rPr>
          <w:rFonts w:ascii="Times New Roman" w:hAnsi="Times New Roman"/>
          <w:b w:val="0"/>
          <w:sz w:val="28"/>
          <w:szCs w:val="28"/>
        </w:rPr>
        <w:t>600</w:t>
      </w:r>
      <w:r w:rsidR="00826EB9" w:rsidRPr="00826EB9">
        <w:rPr>
          <w:rFonts w:ascii="Times New Roman" w:hAnsi="Times New Roman"/>
          <w:b w:val="0"/>
          <w:sz w:val="28"/>
          <w:szCs w:val="28"/>
        </w:rPr>
        <w:t>,00 руб.</w:t>
      </w:r>
    </w:p>
    <w:p w:rsidR="00B14D2C" w:rsidRDefault="00B14D2C" w:rsidP="00B14D2C">
      <w:pPr>
        <w:widowControl w:val="0"/>
        <w:autoSpaceDE w:val="0"/>
        <w:autoSpaceDN w:val="0"/>
        <w:adjustRightInd w:val="0"/>
        <w:ind w:firstLine="708"/>
        <w:jc w:val="both"/>
        <w:rPr>
          <w:rFonts w:ascii="Times New Roman" w:hAnsi="Times New Roman"/>
          <w:b w:val="0"/>
          <w:sz w:val="28"/>
          <w:szCs w:val="28"/>
        </w:rPr>
      </w:pPr>
      <w:r w:rsidRPr="00826EB9">
        <w:rPr>
          <w:rFonts w:ascii="Times New Roman" w:hAnsi="Times New Roman"/>
          <w:sz w:val="28"/>
          <w:szCs w:val="28"/>
        </w:rPr>
        <w:t>Порядок расчета размера</w:t>
      </w:r>
      <w:r w:rsidRPr="00826EB9">
        <w:rPr>
          <w:rFonts w:ascii="Times New Roman" w:hAnsi="Times New Roman"/>
          <w:b w:val="0"/>
          <w:sz w:val="28"/>
          <w:szCs w:val="28"/>
        </w:rPr>
        <w:t xml:space="preserve"> субсидии:</w:t>
      </w:r>
    </w:p>
    <w:p w:rsidR="00B14D2C" w:rsidRPr="00B14D2C" w:rsidRDefault="00B14D2C" w:rsidP="00B14D2C">
      <w:pPr>
        <w:widowControl w:val="0"/>
        <w:autoSpaceDE w:val="0"/>
        <w:autoSpaceDN w:val="0"/>
        <w:adjustRightInd w:val="0"/>
        <w:ind w:firstLine="720"/>
        <w:jc w:val="both"/>
        <w:rPr>
          <w:rFonts w:ascii="Times New Roman" w:hAnsi="Times New Roman"/>
          <w:b w:val="0"/>
          <w:sz w:val="28"/>
          <w:szCs w:val="28"/>
        </w:rPr>
      </w:pPr>
      <w:r w:rsidRPr="00B14D2C">
        <w:rPr>
          <w:rFonts w:ascii="Times New Roman" w:hAnsi="Times New Roman"/>
          <w:b w:val="0"/>
          <w:sz w:val="28"/>
          <w:szCs w:val="28"/>
        </w:rPr>
        <w:t>Размер субсидии, предоставляемой участнику отбора, определяется уполномоченным органом по формуле:</w:t>
      </w:r>
    </w:p>
    <w:p w:rsidR="00B14D2C" w:rsidRPr="00B14D2C" w:rsidRDefault="00B14D2C" w:rsidP="00B14D2C">
      <w:pPr>
        <w:widowControl w:val="0"/>
        <w:autoSpaceDE w:val="0"/>
        <w:autoSpaceDN w:val="0"/>
        <w:adjustRightInd w:val="0"/>
        <w:ind w:firstLine="698"/>
        <w:rPr>
          <w:rFonts w:ascii="Times New Roman" w:hAnsi="Times New Roman"/>
          <w:b w:val="0"/>
          <w:sz w:val="28"/>
          <w:szCs w:val="28"/>
        </w:rPr>
      </w:pPr>
      <w:r w:rsidRPr="00B14D2C">
        <w:rPr>
          <w:rFonts w:ascii="Times New Roman" w:hAnsi="Times New Roman"/>
          <w:b w:val="0"/>
          <w:i/>
          <w:iCs/>
          <w:sz w:val="28"/>
          <w:szCs w:val="28"/>
          <w:lang w:val="en-US"/>
        </w:rPr>
        <w:t>S</w:t>
      </w:r>
      <w:r w:rsidRPr="00B14D2C">
        <w:rPr>
          <w:rFonts w:ascii="Times New Roman" w:hAnsi="Times New Roman"/>
          <w:b w:val="0"/>
          <w:sz w:val="28"/>
          <w:szCs w:val="28"/>
          <w:vertAlign w:val="subscript"/>
          <w:lang w:val="en-US"/>
        </w:rPr>
        <w:t>i</w:t>
      </w:r>
      <w:r w:rsidRPr="00B14D2C">
        <w:rPr>
          <w:rFonts w:ascii="Times New Roman" w:hAnsi="Times New Roman"/>
          <w:b w:val="0"/>
          <w:sz w:val="28"/>
          <w:szCs w:val="28"/>
        </w:rPr>
        <w:t>=</w:t>
      </w:r>
      <w:r w:rsidRPr="00B14D2C">
        <w:rPr>
          <w:rFonts w:ascii="Times New Roman" w:hAnsi="Times New Roman"/>
          <w:b w:val="0"/>
          <w:noProof/>
          <w:sz w:val="28"/>
          <w:szCs w:val="28"/>
        </w:rPr>
        <w:drawing>
          <wp:inline distT="0" distB="0" distL="0" distR="0" wp14:anchorId="2B17F6AD" wp14:editId="515F085D">
            <wp:extent cx="121920" cy="213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rsidRPr="00B14D2C">
        <w:rPr>
          <w:rFonts w:ascii="Times New Roman" w:hAnsi="Times New Roman"/>
          <w:b w:val="0"/>
          <w:sz w:val="28"/>
          <w:szCs w:val="28"/>
          <w:vertAlign w:val="subscript"/>
        </w:rPr>
        <w:t xml:space="preserve"> </w:t>
      </w:r>
      <w:r w:rsidRPr="00B14D2C">
        <w:rPr>
          <w:rFonts w:ascii="Times New Roman" w:hAnsi="Times New Roman"/>
          <w:b w:val="0"/>
          <w:i/>
          <w:iCs/>
          <w:sz w:val="28"/>
          <w:szCs w:val="28"/>
          <w:lang w:val="en-US"/>
        </w:rPr>
        <w:t>K</w:t>
      </w:r>
      <w:r w:rsidRPr="00B14D2C">
        <w:rPr>
          <w:rFonts w:ascii="Times New Roman" w:hAnsi="Times New Roman"/>
          <w:b w:val="0"/>
          <w:sz w:val="28"/>
          <w:szCs w:val="28"/>
          <w:vertAlign w:val="subscript"/>
          <w:lang w:val="en-US"/>
        </w:rPr>
        <w:t>id</w:t>
      </w:r>
      <w:r w:rsidRPr="00B14D2C">
        <w:rPr>
          <w:rFonts w:ascii="Times New Roman" w:hAnsi="Times New Roman"/>
          <w:b w:val="0"/>
          <w:sz w:val="28"/>
          <w:szCs w:val="28"/>
        </w:rPr>
        <w:t xml:space="preserve"> </w:t>
      </w:r>
      <w:r w:rsidRPr="00B14D2C">
        <w:rPr>
          <w:rFonts w:ascii="Times New Roman" w:hAnsi="Times New Roman"/>
          <w:b w:val="0"/>
          <w:sz w:val="28"/>
          <w:szCs w:val="28"/>
          <w:lang w:val="en-US"/>
        </w:rPr>
        <w:t>x</w:t>
      </w:r>
      <w:r w:rsidRPr="00B14D2C">
        <w:rPr>
          <w:rFonts w:ascii="Times New Roman" w:hAnsi="Times New Roman"/>
          <w:b w:val="0"/>
          <w:sz w:val="28"/>
          <w:szCs w:val="28"/>
        </w:rPr>
        <w:t xml:space="preserve"> </w:t>
      </w:r>
      <w:r w:rsidRPr="00B14D2C">
        <w:rPr>
          <w:rFonts w:ascii="Times New Roman" w:hAnsi="Times New Roman"/>
          <w:b w:val="0"/>
          <w:i/>
          <w:iCs/>
          <w:sz w:val="28"/>
          <w:szCs w:val="28"/>
          <w:lang w:val="en-US"/>
        </w:rPr>
        <w:t>N</w:t>
      </w:r>
      <w:r w:rsidRPr="00B14D2C">
        <w:rPr>
          <w:rFonts w:ascii="Times New Roman" w:hAnsi="Times New Roman"/>
          <w:b w:val="0"/>
          <w:sz w:val="28"/>
          <w:szCs w:val="28"/>
          <w:vertAlign w:val="subscript"/>
          <w:lang w:val="en-US"/>
        </w:rPr>
        <w:t>d</w:t>
      </w:r>
      <w:r w:rsidRPr="00B14D2C">
        <w:rPr>
          <w:rFonts w:ascii="Times New Roman" w:hAnsi="Times New Roman"/>
          <w:b w:val="0"/>
          <w:sz w:val="28"/>
          <w:szCs w:val="28"/>
        </w:rPr>
        <w:t>, где:</w:t>
      </w:r>
    </w:p>
    <w:p w:rsidR="00B14D2C" w:rsidRPr="00B14D2C" w:rsidRDefault="00B14D2C" w:rsidP="00B14D2C">
      <w:pPr>
        <w:widowControl w:val="0"/>
        <w:autoSpaceDE w:val="0"/>
        <w:autoSpaceDN w:val="0"/>
        <w:adjustRightInd w:val="0"/>
        <w:ind w:firstLine="720"/>
        <w:jc w:val="both"/>
        <w:rPr>
          <w:rFonts w:ascii="Times New Roman" w:hAnsi="Times New Roman"/>
          <w:b w:val="0"/>
          <w:sz w:val="28"/>
          <w:szCs w:val="28"/>
        </w:rPr>
      </w:pPr>
      <w:r w:rsidRPr="00B14D2C">
        <w:rPr>
          <w:rFonts w:ascii="Times New Roman" w:hAnsi="Times New Roman"/>
          <w:b w:val="0"/>
          <w:i/>
          <w:iCs/>
          <w:sz w:val="28"/>
          <w:szCs w:val="28"/>
          <w:lang w:val="en-US"/>
        </w:rPr>
        <w:t>S</w:t>
      </w:r>
      <w:r w:rsidRPr="00B14D2C">
        <w:rPr>
          <w:rFonts w:ascii="Times New Roman" w:hAnsi="Times New Roman"/>
          <w:b w:val="0"/>
          <w:sz w:val="28"/>
          <w:szCs w:val="28"/>
          <w:vertAlign w:val="subscript"/>
          <w:lang w:val="en-US"/>
        </w:rPr>
        <w:t>i</w:t>
      </w:r>
      <w:r w:rsidRPr="00B14D2C">
        <w:rPr>
          <w:rFonts w:ascii="Times New Roman" w:hAnsi="Times New Roman"/>
          <w:b w:val="0"/>
          <w:sz w:val="28"/>
          <w:szCs w:val="28"/>
        </w:rPr>
        <w:t xml:space="preserve"> - размер субсидии, предоставляемой i-той частной образовательной организации;</w:t>
      </w:r>
    </w:p>
    <w:p w:rsidR="00B14D2C" w:rsidRPr="00B14D2C" w:rsidRDefault="00B14D2C" w:rsidP="00B14D2C">
      <w:pPr>
        <w:widowControl w:val="0"/>
        <w:autoSpaceDE w:val="0"/>
        <w:autoSpaceDN w:val="0"/>
        <w:adjustRightInd w:val="0"/>
        <w:ind w:firstLine="720"/>
        <w:jc w:val="both"/>
        <w:rPr>
          <w:rFonts w:ascii="Times New Roman" w:hAnsi="Times New Roman"/>
          <w:b w:val="0"/>
          <w:sz w:val="28"/>
          <w:szCs w:val="28"/>
        </w:rPr>
      </w:pPr>
      <w:bookmarkStart w:id="6" w:name="sub_254"/>
      <w:r w:rsidRPr="00B14D2C">
        <w:rPr>
          <w:rFonts w:ascii="Times New Roman" w:hAnsi="Times New Roman"/>
          <w:b w:val="0"/>
          <w:i/>
          <w:iCs/>
          <w:sz w:val="28"/>
          <w:szCs w:val="28"/>
          <w:lang w:val="en-US"/>
        </w:rPr>
        <w:lastRenderedPageBreak/>
        <w:t>K</w:t>
      </w:r>
      <w:r w:rsidRPr="00B14D2C">
        <w:rPr>
          <w:rFonts w:ascii="Times New Roman" w:hAnsi="Times New Roman"/>
          <w:b w:val="0"/>
          <w:sz w:val="28"/>
          <w:szCs w:val="28"/>
          <w:vertAlign w:val="subscript"/>
          <w:lang w:val="en-US"/>
        </w:rPr>
        <w:t>id</w:t>
      </w:r>
      <w:r w:rsidRPr="00B14D2C">
        <w:rPr>
          <w:rFonts w:ascii="Times New Roman" w:hAnsi="Times New Roman"/>
          <w:b w:val="0"/>
          <w:sz w:val="28"/>
          <w:szCs w:val="28"/>
        </w:rPr>
        <w:t xml:space="preserve"> - среднегодовая численность воспитанников в i-той частной образовательной организации в группах с d-тым нормативом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городской местности;</w:t>
      </w:r>
    </w:p>
    <w:p w:rsidR="00B14D2C" w:rsidRPr="00B14D2C" w:rsidRDefault="00B14D2C" w:rsidP="00B14D2C">
      <w:pPr>
        <w:widowControl w:val="0"/>
        <w:autoSpaceDE w:val="0"/>
        <w:autoSpaceDN w:val="0"/>
        <w:adjustRightInd w:val="0"/>
        <w:ind w:firstLine="720"/>
        <w:jc w:val="both"/>
        <w:rPr>
          <w:rFonts w:ascii="Times New Roman" w:hAnsi="Times New Roman"/>
          <w:b w:val="0"/>
          <w:sz w:val="28"/>
          <w:szCs w:val="28"/>
        </w:rPr>
      </w:pPr>
      <w:bookmarkStart w:id="7" w:name="sub_255"/>
      <w:bookmarkEnd w:id="6"/>
      <w:r w:rsidRPr="00B14D2C">
        <w:rPr>
          <w:rFonts w:ascii="Times New Roman" w:hAnsi="Times New Roman"/>
          <w:b w:val="0"/>
          <w:i/>
          <w:iCs/>
          <w:sz w:val="28"/>
          <w:szCs w:val="28"/>
        </w:rPr>
        <w:t>N</w:t>
      </w:r>
      <w:r w:rsidRPr="00B14D2C">
        <w:rPr>
          <w:rFonts w:ascii="Times New Roman" w:hAnsi="Times New Roman"/>
          <w:b w:val="0"/>
          <w:sz w:val="28"/>
          <w:szCs w:val="28"/>
          <w:vertAlign w:val="subscript"/>
        </w:rPr>
        <w:t>d</w:t>
      </w:r>
      <w:r w:rsidRPr="00B14D2C">
        <w:rPr>
          <w:rFonts w:ascii="Times New Roman" w:hAnsi="Times New Roman"/>
          <w:b w:val="0"/>
          <w:sz w:val="28"/>
          <w:szCs w:val="28"/>
        </w:rPr>
        <w:t xml:space="preserve"> - размер d-го норматива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городской местности, на одного воспитанника с учетом вида группы, режима работы группы.</w:t>
      </w:r>
    </w:p>
    <w:p w:rsidR="00B14D2C" w:rsidRPr="00B14D2C" w:rsidRDefault="00B14D2C" w:rsidP="00B14D2C">
      <w:pPr>
        <w:widowControl w:val="0"/>
        <w:autoSpaceDE w:val="0"/>
        <w:autoSpaceDN w:val="0"/>
        <w:adjustRightInd w:val="0"/>
        <w:ind w:firstLine="720"/>
        <w:jc w:val="both"/>
        <w:rPr>
          <w:rFonts w:ascii="Times New Roman" w:hAnsi="Times New Roman"/>
          <w:b w:val="0"/>
          <w:sz w:val="28"/>
          <w:szCs w:val="28"/>
        </w:rPr>
      </w:pPr>
      <w:bookmarkStart w:id="8" w:name="sub_256"/>
      <w:bookmarkEnd w:id="7"/>
      <w:r w:rsidRPr="00B14D2C">
        <w:rPr>
          <w:rFonts w:ascii="Times New Roman" w:hAnsi="Times New Roman"/>
          <w:b w:val="0"/>
          <w:sz w:val="28"/>
          <w:szCs w:val="28"/>
        </w:rPr>
        <w:t>Среднегодовая численность воспитанников в i-той частной образовательной организации (</w:t>
      </w:r>
      <w:r w:rsidRPr="00B14D2C">
        <w:rPr>
          <w:rFonts w:ascii="Times New Roman" w:hAnsi="Times New Roman"/>
          <w:b w:val="0"/>
          <w:i/>
          <w:iCs/>
          <w:sz w:val="28"/>
          <w:szCs w:val="28"/>
        </w:rPr>
        <w:t>K</w:t>
      </w:r>
      <w:r w:rsidRPr="00B14D2C">
        <w:rPr>
          <w:rFonts w:ascii="Times New Roman" w:hAnsi="Times New Roman"/>
          <w:b w:val="0"/>
          <w:sz w:val="28"/>
          <w:szCs w:val="28"/>
          <w:vertAlign w:val="subscript"/>
        </w:rPr>
        <w:t xml:space="preserve"> id</w:t>
      </w:r>
      <w:r w:rsidRPr="00B14D2C">
        <w:rPr>
          <w:rFonts w:ascii="Times New Roman" w:hAnsi="Times New Roman"/>
          <w:b w:val="0"/>
          <w:sz w:val="28"/>
          <w:szCs w:val="28"/>
        </w:rPr>
        <w:t>) определяется на соответствующий финансовый год как средняя арифметическая величина, рассчитываемая из прогнозируемых показателей численности воспитанников на первое число каждого месяца финансового года с учетом вида и режима работы групп, а в случае представления заявки на предоставление субсидии в текущем финансовом году - как средняя арифметическая величина, рассчитываемая из прогнозируемых показателей численности воспитанников на первое число каждого месяца финансового года (с момента получения лицензии на ведение образовательной деятельности по реализации основных общеобразовательных программ дошкольного образования) с учетом вида и режима работы групп.</w:t>
      </w:r>
      <w:bookmarkEnd w:id="8"/>
    </w:p>
    <w:p w:rsidR="00B14D2C" w:rsidRPr="00B14D2C" w:rsidRDefault="00B14D2C" w:rsidP="00B14D2C">
      <w:pPr>
        <w:ind w:firstLine="708"/>
        <w:jc w:val="both"/>
        <w:rPr>
          <w:rFonts w:ascii="Times New Roman" w:eastAsia="Calibri" w:hAnsi="Times New Roman"/>
          <w:b w:val="0"/>
          <w:sz w:val="28"/>
          <w:szCs w:val="28"/>
          <w:lang w:eastAsia="en-US"/>
        </w:rPr>
      </w:pPr>
      <w:r w:rsidRPr="00B14D2C">
        <w:rPr>
          <w:rFonts w:ascii="Times New Roman" w:eastAsia="Calibri" w:hAnsi="Times New Roman"/>
          <w:b w:val="0"/>
          <w:sz w:val="28"/>
          <w:szCs w:val="28"/>
          <w:lang w:eastAsia="en-US"/>
        </w:rPr>
        <w:t xml:space="preserve">Расчет фонда оплаты труда осуществляется в соответствии со статьей                145 Трудового кодекса Российской Федерации, </w:t>
      </w:r>
      <w:r w:rsidRPr="00B14D2C">
        <w:rPr>
          <w:rFonts w:ascii="Times New Roman" w:eastAsia="Calibri" w:hAnsi="Times New Roman"/>
          <w:b w:val="0"/>
          <w:color w:val="22272F"/>
          <w:sz w:val="28"/>
          <w:szCs w:val="28"/>
          <w:shd w:val="clear" w:color="auto" w:fill="FFFFFF"/>
          <w:lang w:eastAsia="en-US"/>
        </w:rPr>
        <w:t xml:space="preserve">Постановлением Правительства Ханты-Мансийского </w:t>
      </w:r>
      <w:r w:rsidRPr="00B14D2C">
        <w:rPr>
          <w:rFonts w:ascii="Times New Roman" w:eastAsia="Calibri" w:hAnsi="Times New Roman"/>
          <w:b w:val="0"/>
          <w:sz w:val="28"/>
          <w:szCs w:val="28"/>
          <w:lang w:eastAsia="en-US"/>
        </w:rPr>
        <w:t xml:space="preserve">автономного округа - Югры </w:t>
      </w:r>
      <w:r w:rsidRPr="00B14D2C">
        <w:rPr>
          <w:rFonts w:ascii="Times New Roman" w:eastAsia="Calibri" w:hAnsi="Times New Roman"/>
          <w:b w:val="0"/>
          <w:color w:val="22272F"/>
          <w:sz w:val="28"/>
          <w:szCs w:val="28"/>
          <w:shd w:val="clear" w:color="auto" w:fill="FFFFFF"/>
          <w:lang w:eastAsia="en-US"/>
        </w:rPr>
        <w:t>от 03.11.2016 № 431-п</w:t>
      </w:r>
      <w:r w:rsidRPr="00B14D2C">
        <w:rPr>
          <w:rFonts w:ascii="Times New Roman" w:eastAsia="Calibri" w:hAnsi="Times New Roman"/>
          <w:b w:val="0"/>
          <w:color w:val="22272F"/>
          <w:sz w:val="28"/>
          <w:szCs w:val="28"/>
          <w:lang w:eastAsia="en-US"/>
        </w:rPr>
        <w:t xml:space="preserve">                              «</w:t>
      </w:r>
      <w:r w:rsidRPr="00B14D2C">
        <w:rPr>
          <w:rFonts w:ascii="Times New Roman" w:eastAsia="Calibri" w:hAnsi="Times New Roman"/>
          <w:b w:val="0"/>
          <w:color w:val="22272F"/>
          <w:sz w:val="28"/>
          <w:szCs w:val="28"/>
          <w:shd w:val="clear" w:color="auto" w:fill="FFFFFF"/>
          <w:lang w:eastAsia="en-US"/>
        </w:rPr>
        <w:t>О требованиях к системам оплаты труда работников государственных учреждений Ханты-Мансийского автономного округа – Югры»,</w:t>
      </w:r>
      <w:r w:rsidRPr="00B14D2C">
        <w:rPr>
          <w:rFonts w:ascii="Times New Roman" w:eastAsia="Calibri" w:hAnsi="Times New Roman"/>
          <w:b w:val="0"/>
          <w:sz w:val="28"/>
          <w:szCs w:val="28"/>
          <w:lang w:eastAsia="en-US"/>
        </w:rPr>
        <w:t xml:space="preserve"> приказом департамента № 43-нп «Об утверждении Положения об установлении системы оплаты труда работников образовательных организаций города Нефтеюганска». </w:t>
      </w:r>
    </w:p>
    <w:p w:rsidR="00B14D2C" w:rsidRPr="00B14D2C" w:rsidRDefault="00B14D2C" w:rsidP="00B14D2C">
      <w:pPr>
        <w:ind w:firstLine="708"/>
        <w:jc w:val="both"/>
        <w:rPr>
          <w:rFonts w:ascii="Times New Roman" w:eastAsia="Calibri" w:hAnsi="Times New Roman"/>
          <w:b w:val="0"/>
          <w:sz w:val="28"/>
          <w:szCs w:val="28"/>
          <w:lang w:eastAsia="en-US"/>
        </w:rPr>
      </w:pPr>
      <w:r w:rsidRPr="00B14D2C">
        <w:rPr>
          <w:rFonts w:ascii="Times New Roman" w:eastAsia="Calibri" w:hAnsi="Times New Roman"/>
          <w:b w:val="0"/>
          <w:sz w:val="28"/>
          <w:szCs w:val="28"/>
          <w:lang w:eastAsia="en-US"/>
        </w:rPr>
        <w:t xml:space="preserve">Расходование средств на приобретение расходных материалов, игр, игрушек осуществляется в соответствии с приложением 2 к </w:t>
      </w:r>
      <w:r w:rsidRPr="00B14D2C">
        <w:rPr>
          <w:rFonts w:ascii="Times New Roman" w:eastAsia="Calibri" w:hAnsi="Times New Roman"/>
          <w:b w:val="0"/>
          <w:color w:val="22272F"/>
          <w:sz w:val="28"/>
          <w:szCs w:val="28"/>
          <w:shd w:val="clear" w:color="auto" w:fill="FFFFFF"/>
          <w:lang w:eastAsia="en-US"/>
        </w:rPr>
        <w:t>Приказу Департамента образования и молодежной политики Ханты-Мансийского автономного округа - Югры от 29.05.2020 № 782</w:t>
      </w:r>
      <w:r w:rsidRPr="00B14D2C">
        <w:rPr>
          <w:rFonts w:ascii="Times New Roman" w:eastAsia="Calibri" w:hAnsi="Times New Roman"/>
          <w:b w:val="0"/>
          <w:color w:val="22272F"/>
          <w:sz w:val="28"/>
          <w:szCs w:val="28"/>
          <w:lang w:eastAsia="en-US"/>
        </w:rPr>
        <w:t xml:space="preserve"> «</w:t>
      </w:r>
      <w:r w:rsidRPr="00B14D2C">
        <w:rPr>
          <w:rFonts w:ascii="Times New Roman" w:eastAsia="Calibri" w:hAnsi="Times New Roman"/>
          <w:b w:val="0"/>
          <w:color w:val="22272F"/>
          <w:sz w:val="28"/>
          <w:szCs w:val="28"/>
          <w:shd w:val="clear" w:color="auto" w:fill="FFFFFF"/>
          <w:lang w:eastAsia="en-US"/>
        </w:rPr>
        <w:t>Об утверждении Примерных перечней технических средств обучения, демонстрационного учебного оборудования, наглядных средств обучения, учебных пособий, расходных материалов, игр, игрушек, приобретаемых за счет средств Единой субвенции бюджетам муниципальных районов и городских округов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w:t>
      </w:r>
    </w:p>
    <w:bookmarkEnd w:id="3"/>
    <w:bookmarkEnd w:id="4"/>
    <w:bookmarkEnd w:id="5"/>
    <w:p w:rsidR="00FD4AD1" w:rsidRPr="00E03A88" w:rsidRDefault="00FD4AD1" w:rsidP="00FD4AD1">
      <w:pPr>
        <w:widowControl w:val="0"/>
        <w:autoSpaceDE w:val="0"/>
        <w:autoSpaceDN w:val="0"/>
        <w:adjustRightInd w:val="0"/>
        <w:ind w:firstLine="708"/>
        <w:jc w:val="both"/>
        <w:rPr>
          <w:rFonts w:ascii="Times New Roman" w:hAnsi="Times New Roman"/>
          <w:b w:val="0"/>
          <w:sz w:val="28"/>
          <w:szCs w:val="28"/>
        </w:rPr>
      </w:pPr>
      <w:r w:rsidRPr="00FD4AD1">
        <w:rPr>
          <w:rFonts w:ascii="Times New Roman" w:hAnsi="Times New Roman"/>
          <w:sz w:val="28"/>
          <w:szCs w:val="28"/>
        </w:rPr>
        <w:t>Предельное количество</w:t>
      </w:r>
      <w:r w:rsidRPr="00E03A88">
        <w:rPr>
          <w:rFonts w:ascii="Times New Roman" w:hAnsi="Times New Roman"/>
          <w:b w:val="0"/>
          <w:sz w:val="28"/>
          <w:szCs w:val="28"/>
        </w:rPr>
        <w:t xml:space="preserve"> победителей отбора не ограничено в пределах утвержденных лимитов бюджетных ассигнований.</w:t>
      </w:r>
    </w:p>
    <w:p w:rsidR="00B14D2C" w:rsidRPr="00B14D2C" w:rsidRDefault="00B14D2C" w:rsidP="00B14D2C">
      <w:pPr>
        <w:ind w:left="3687" w:firstLine="708"/>
        <w:jc w:val="right"/>
        <w:rPr>
          <w:rFonts w:ascii="Times New Roman" w:hAnsi="Times New Roman"/>
          <w:b w:val="0"/>
          <w:sz w:val="28"/>
          <w:szCs w:val="28"/>
        </w:rPr>
      </w:pPr>
      <w:r w:rsidRPr="00B14D2C">
        <w:rPr>
          <w:rFonts w:ascii="Times New Roman" w:hAnsi="Times New Roman"/>
          <w:b w:val="0"/>
          <w:sz w:val="28"/>
          <w:szCs w:val="28"/>
        </w:rPr>
        <w:t>Приложение 1</w:t>
      </w:r>
    </w:p>
    <w:p w:rsidR="00B14D2C" w:rsidRPr="00B14D2C" w:rsidRDefault="00B14D2C" w:rsidP="00B14D2C">
      <w:pPr>
        <w:shd w:val="clear" w:color="auto" w:fill="FFFFFF"/>
        <w:jc w:val="center"/>
        <w:rPr>
          <w:rFonts w:ascii="Times New Roman" w:hAnsi="Times New Roman"/>
          <w:b w:val="0"/>
          <w:sz w:val="28"/>
          <w:szCs w:val="28"/>
        </w:rPr>
      </w:pPr>
    </w:p>
    <w:p w:rsidR="00B14D2C" w:rsidRPr="00B14D2C" w:rsidRDefault="00B14D2C" w:rsidP="00B14D2C">
      <w:pPr>
        <w:shd w:val="clear" w:color="auto" w:fill="FFFFFF"/>
        <w:jc w:val="center"/>
        <w:rPr>
          <w:rFonts w:ascii="Times New Roman" w:hAnsi="Times New Roman"/>
          <w:b w:val="0"/>
          <w:sz w:val="28"/>
          <w:szCs w:val="28"/>
        </w:rPr>
      </w:pPr>
      <w:r w:rsidRPr="00B14D2C">
        <w:rPr>
          <w:rFonts w:ascii="Times New Roman" w:hAnsi="Times New Roman"/>
          <w:b w:val="0"/>
          <w:sz w:val="28"/>
          <w:szCs w:val="28"/>
        </w:rPr>
        <w:t>Заявка на участие в отборе</w:t>
      </w:r>
    </w:p>
    <w:p w:rsidR="00B14D2C" w:rsidRPr="00B14D2C" w:rsidRDefault="00B14D2C" w:rsidP="00B14D2C">
      <w:pPr>
        <w:jc w:val="center"/>
        <w:rPr>
          <w:rFonts w:ascii="Times New Roman" w:hAnsi="Times New Roman"/>
          <w:b w:val="0"/>
          <w:sz w:val="28"/>
          <w:szCs w:val="28"/>
        </w:rPr>
      </w:pPr>
      <w:bookmarkStart w:id="9" w:name="_Hlk78542754"/>
      <w:r w:rsidRPr="00B14D2C">
        <w:rPr>
          <w:rFonts w:ascii="Times New Roman" w:hAnsi="Times New Roman"/>
          <w:b w:val="0"/>
          <w:sz w:val="28"/>
          <w:szCs w:val="28"/>
        </w:rPr>
        <w:t xml:space="preserve">для заключения Соглашения о предоставлении субсидии </w:t>
      </w:r>
    </w:p>
    <w:p w:rsidR="00B14D2C" w:rsidRPr="00B14D2C" w:rsidRDefault="00B14D2C" w:rsidP="00B14D2C">
      <w:pPr>
        <w:shd w:val="clear" w:color="auto" w:fill="FFFFFF"/>
        <w:jc w:val="center"/>
        <w:rPr>
          <w:rFonts w:ascii="Times New Roman" w:hAnsi="Times New Roman"/>
          <w:b w:val="0"/>
          <w:sz w:val="28"/>
          <w:szCs w:val="28"/>
        </w:rPr>
      </w:pPr>
    </w:p>
    <w:bookmarkEnd w:id="9"/>
    <w:p w:rsidR="00B14D2C" w:rsidRPr="00B14D2C" w:rsidRDefault="00B14D2C" w:rsidP="00B14D2C">
      <w:pPr>
        <w:shd w:val="clear" w:color="auto" w:fill="FFFFFF"/>
        <w:rPr>
          <w:rFonts w:ascii="Times New Roman" w:hAnsi="Times New Roman"/>
          <w:b w:val="0"/>
          <w:sz w:val="28"/>
          <w:szCs w:val="28"/>
        </w:rPr>
      </w:pPr>
      <w:r w:rsidRPr="00B14D2C">
        <w:rPr>
          <w:rFonts w:ascii="Times New Roman" w:hAnsi="Times New Roman"/>
          <w:b w:val="0"/>
          <w:sz w:val="28"/>
          <w:szCs w:val="28"/>
        </w:rPr>
        <w:lastRenderedPageBreak/>
        <w:t xml:space="preserve">Наименование организации ___________________________________________ </w:t>
      </w:r>
    </w:p>
    <w:p w:rsidR="00B14D2C" w:rsidRPr="00B14D2C" w:rsidRDefault="00B14D2C" w:rsidP="00B14D2C">
      <w:pPr>
        <w:shd w:val="clear" w:color="auto" w:fill="FFFFFF"/>
        <w:rPr>
          <w:rFonts w:ascii="Times New Roman" w:hAnsi="Times New Roman"/>
          <w:b w:val="0"/>
          <w:sz w:val="28"/>
          <w:szCs w:val="28"/>
        </w:rPr>
      </w:pPr>
      <w:r w:rsidRPr="00B14D2C">
        <w:rPr>
          <w:rFonts w:ascii="Times New Roman" w:hAnsi="Times New Roman"/>
          <w:b w:val="0"/>
          <w:sz w:val="28"/>
          <w:szCs w:val="28"/>
        </w:rPr>
        <w:t>Руководитель (Ф.И.О.) _______________________________________________</w:t>
      </w:r>
    </w:p>
    <w:p w:rsidR="00B14D2C" w:rsidRPr="00B14D2C" w:rsidRDefault="00B14D2C" w:rsidP="00B14D2C">
      <w:pPr>
        <w:shd w:val="clear" w:color="auto" w:fill="FFFFFF"/>
        <w:rPr>
          <w:rFonts w:ascii="Times New Roman" w:hAnsi="Times New Roman"/>
          <w:b w:val="0"/>
          <w:sz w:val="28"/>
          <w:szCs w:val="28"/>
        </w:rPr>
      </w:pPr>
      <w:r w:rsidRPr="00B14D2C">
        <w:rPr>
          <w:rFonts w:ascii="Times New Roman" w:hAnsi="Times New Roman"/>
          <w:b w:val="0"/>
          <w:sz w:val="28"/>
          <w:szCs w:val="28"/>
        </w:rPr>
        <w:t>Юридический адрес, контактные телефоны и адреса (в т.ч. электронные)</w:t>
      </w:r>
    </w:p>
    <w:p w:rsidR="00B14D2C" w:rsidRPr="00B14D2C" w:rsidRDefault="00B14D2C" w:rsidP="00B14D2C">
      <w:pPr>
        <w:shd w:val="clear" w:color="auto" w:fill="FFFFFF"/>
        <w:rPr>
          <w:rFonts w:ascii="Times New Roman" w:hAnsi="Times New Roman"/>
          <w:b w:val="0"/>
          <w:sz w:val="28"/>
          <w:szCs w:val="28"/>
        </w:rPr>
      </w:pPr>
      <w:r w:rsidRPr="00B14D2C">
        <w:rPr>
          <w:rFonts w:ascii="Times New Roman" w:hAnsi="Times New Roman"/>
          <w:b w:val="0"/>
          <w:sz w:val="28"/>
          <w:szCs w:val="28"/>
        </w:rPr>
        <w:t>участника отбора: ____________________________________________________ Контактная информация ответственного исполнителя участника отбора:</w:t>
      </w:r>
    </w:p>
    <w:p w:rsidR="00B14D2C" w:rsidRPr="00B14D2C" w:rsidRDefault="00B14D2C" w:rsidP="00B14D2C">
      <w:pPr>
        <w:shd w:val="clear" w:color="auto" w:fill="FFFFFF"/>
        <w:rPr>
          <w:rFonts w:ascii="Times New Roman" w:hAnsi="Times New Roman"/>
          <w:b w:val="0"/>
          <w:sz w:val="28"/>
          <w:szCs w:val="28"/>
        </w:rPr>
      </w:pPr>
      <w:r w:rsidRPr="00B14D2C">
        <w:rPr>
          <w:rFonts w:ascii="Times New Roman" w:hAnsi="Times New Roman"/>
          <w:b w:val="0"/>
          <w:sz w:val="28"/>
          <w:szCs w:val="28"/>
        </w:rPr>
        <w:t>Должность, Ф.И.О.____________________________________________________</w:t>
      </w:r>
    </w:p>
    <w:p w:rsidR="00B14D2C" w:rsidRPr="00B14D2C" w:rsidRDefault="00B14D2C" w:rsidP="00B14D2C">
      <w:pPr>
        <w:shd w:val="clear" w:color="auto" w:fill="FFFFFF"/>
        <w:rPr>
          <w:rFonts w:ascii="Times New Roman" w:hAnsi="Times New Roman"/>
          <w:b w:val="0"/>
          <w:sz w:val="28"/>
          <w:szCs w:val="28"/>
        </w:rPr>
      </w:pPr>
      <w:r w:rsidRPr="00B14D2C">
        <w:rPr>
          <w:rFonts w:ascii="Times New Roman" w:hAnsi="Times New Roman"/>
          <w:b w:val="0"/>
          <w:sz w:val="28"/>
          <w:szCs w:val="28"/>
        </w:rPr>
        <w:t xml:space="preserve">контактный телефон, адрес электронной почты____________________________ </w:t>
      </w:r>
    </w:p>
    <w:p w:rsidR="00B14D2C" w:rsidRPr="00B14D2C" w:rsidRDefault="00B14D2C" w:rsidP="00B14D2C">
      <w:pPr>
        <w:spacing w:line="240" w:lineRule="atLeast"/>
        <w:ind w:firstLine="708"/>
        <w:jc w:val="both"/>
        <w:rPr>
          <w:rFonts w:ascii="Times New Roman" w:hAnsi="Times New Roman"/>
          <w:b w:val="0"/>
          <w:sz w:val="28"/>
          <w:szCs w:val="28"/>
        </w:rPr>
      </w:pPr>
      <w:r w:rsidRPr="00B14D2C">
        <w:rPr>
          <w:rFonts w:ascii="Times New Roman" w:hAnsi="Times New Roman"/>
          <w:b w:val="0"/>
          <w:sz w:val="28"/>
          <w:szCs w:val="28"/>
        </w:rPr>
        <w:t xml:space="preserve">1.Заявляет об участии в отборе </w:t>
      </w:r>
      <w:bookmarkStart w:id="10" w:name="_Hlk78542697"/>
      <w:r w:rsidRPr="00B14D2C">
        <w:rPr>
          <w:rFonts w:ascii="Times New Roman" w:hAnsi="Times New Roman"/>
          <w:b w:val="0"/>
          <w:sz w:val="28"/>
          <w:szCs w:val="28"/>
        </w:rPr>
        <w:t xml:space="preserve">для заключения Соглашения о  предоставлении </w:t>
      </w:r>
      <w:r w:rsidRPr="00B14D2C">
        <w:rPr>
          <w:rFonts w:ascii="Times New Roman" w:hAnsi="Times New Roman"/>
          <w:b w:val="0"/>
          <w:color w:val="000000"/>
          <w:sz w:val="28"/>
          <w:szCs w:val="28"/>
        </w:rPr>
        <w:t xml:space="preserve">субсидии </w:t>
      </w:r>
      <w:r w:rsidRPr="00B14D2C">
        <w:rPr>
          <w:rFonts w:ascii="Times New Roman" w:hAnsi="Times New Roman"/>
          <w:b w:val="0"/>
          <w:sz w:val="28"/>
          <w:szCs w:val="28"/>
        </w:rPr>
        <w:t>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p>
    <w:bookmarkEnd w:id="10"/>
    <w:p w:rsidR="00B14D2C" w:rsidRPr="00B14D2C" w:rsidRDefault="00B14D2C" w:rsidP="00B14D2C">
      <w:pPr>
        <w:shd w:val="clear" w:color="auto" w:fill="FFFFFF"/>
        <w:ind w:firstLine="708"/>
        <w:jc w:val="both"/>
        <w:rPr>
          <w:rFonts w:ascii="Times New Roman" w:hAnsi="Times New Roman"/>
          <w:b w:val="0"/>
          <w:sz w:val="28"/>
          <w:szCs w:val="28"/>
        </w:rPr>
      </w:pPr>
      <w:r w:rsidRPr="00B14D2C">
        <w:rPr>
          <w:rFonts w:ascii="Times New Roman" w:hAnsi="Times New Roman"/>
          <w:b w:val="0"/>
          <w:sz w:val="28"/>
          <w:szCs w:val="28"/>
        </w:rPr>
        <w:t>2.Настоящим подтверждаю, что представленная информация является полной и достоверной.</w:t>
      </w:r>
    </w:p>
    <w:p w:rsidR="00B14D2C" w:rsidRPr="00B14D2C" w:rsidRDefault="00B14D2C" w:rsidP="00B14D2C">
      <w:pPr>
        <w:shd w:val="clear" w:color="auto" w:fill="FFFFFF"/>
        <w:ind w:firstLine="708"/>
        <w:jc w:val="both"/>
        <w:rPr>
          <w:rFonts w:ascii="Times New Roman" w:hAnsi="Times New Roman"/>
          <w:b w:val="0"/>
          <w:sz w:val="28"/>
          <w:szCs w:val="28"/>
        </w:rPr>
      </w:pPr>
      <w:r w:rsidRPr="00B14D2C">
        <w:rPr>
          <w:rFonts w:ascii="Times New Roman" w:hAnsi="Times New Roman"/>
          <w:b w:val="0"/>
          <w:sz w:val="28"/>
          <w:szCs w:val="28"/>
        </w:rPr>
        <w:t>С условиями отбора, предоставления субсидии участник отбора ознакомлен.</w:t>
      </w:r>
    </w:p>
    <w:p w:rsidR="00B14D2C" w:rsidRPr="00B14D2C" w:rsidRDefault="00B14D2C" w:rsidP="00B14D2C">
      <w:pPr>
        <w:shd w:val="clear" w:color="auto" w:fill="FFFFFF"/>
        <w:ind w:firstLine="708"/>
        <w:jc w:val="both"/>
        <w:rPr>
          <w:rFonts w:ascii="Times New Roman" w:hAnsi="Times New Roman"/>
          <w:b w:val="0"/>
          <w:sz w:val="28"/>
          <w:szCs w:val="28"/>
        </w:rPr>
      </w:pPr>
      <w:r w:rsidRPr="00B14D2C">
        <w:rPr>
          <w:rFonts w:ascii="Times New Roman" w:hAnsi="Times New Roman"/>
          <w:b w:val="0"/>
          <w:sz w:val="28"/>
          <w:szCs w:val="28"/>
        </w:rPr>
        <w:t>Настоящим выражаю согласие на получение документов, информации, сведений, необходимых для рассмотрения заявки на участие в отборе.</w:t>
      </w:r>
    </w:p>
    <w:p w:rsidR="00B14D2C" w:rsidRPr="00B14D2C" w:rsidRDefault="00B14D2C" w:rsidP="00B14D2C">
      <w:pPr>
        <w:shd w:val="clear" w:color="auto" w:fill="FFFFFF"/>
        <w:ind w:firstLine="708"/>
        <w:jc w:val="both"/>
        <w:rPr>
          <w:rFonts w:ascii="Times New Roman" w:hAnsi="Times New Roman"/>
          <w:b w:val="0"/>
          <w:sz w:val="28"/>
          <w:szCs w:val="28"/>
        </w:rPr>
      </w:pPr>
      <w:r w:rsidRPr="00B14D2C">
        <w:rPr>
          <w:rFonts w:ascii="Times New Roman" w:hAnsi="Times New Roman"/>
          <w:b w:val="0"/>
          <w:sz w:val="28"/>
          <w:szCs w:val="28"/>
        </w:rPr>
        <w:t>Не возражаю о внесении представленной информации в базы данных.</w:t>
      </w:r>
    </w:p>
    <w:p w:rsidR="00B14D2C" w:rsidRPr="00B14D2C" w:rsidRDefault="00B14D2C" w:rsidP="00B14D2C">
      <w:pPr>
        <w:jc w:val="both"/>
        <w:rPr>
          <w:rFonts w:ascii="Times New Roman" w:hAnsi="Times New Roman"/>
          <w:b w:val="0"/>
          <w:sz w:val="28"/>
          <w:szCs w:val="28"/>
        </w:rPr>
      </w:pPr>
    </w:p>
    <w:p w:rsidR="00B14D2C" w:rsidRPr="00B14D2C" w:rsidRDefault="00B14D2C" w:rsidP="00B14D2C">
      <w:pPr>
        <w:jc w:val="both"/>
        <w:rPr>
          <w:rFonts w:ascii="Times New Roman" w:hAnsi="Times New Roman"/>
          <w:b w:val="0"/>
          <w:sz w:val="28"/>
          <w:szCs w:val="28"/>
        </w:rPr>
      </w:pPr>
      <w:r w:rsidRPr="00B14D2C">
        <w:rPr>
          <w:rFonts w:ascii="Times New Roman" w:hAnsi="Times New Roman"/>
          <w:b w:val="0"/>
          <w:sz w:val="28"/>
          <w:szCs w:val="28"/>
        </w:rPr>
        <w:t>Руководитель организации -</w:t>
      </w:r>
    </w:p>
    <w:p w:rsidR="00B14D2C" w:rsidRPr="00B14D2C" w:rsidRDefault="00B14D2C" w:rsidP="00B14D2C">
      <w:pPr>
        <w:ind w:left="-284" w:firstLine="284"/>
        <w:rPr>
          <w:rFonts w:ascii="Times New Roman" w:hAnsi="Times New Roman"/>
          <w:b w:val="0"/>
          <w:sz w:val="28"/>
          <w:szCs w:val="28"/>
        </w:rPr>
      </w:pPr>
      <w:r w:rsidRPr="00B14D2C">
        <w:rPr>
          <w:rFonts w:ascii="Times New Roman" w:hAnsi="Times New Roman"/>
          <w:b w:val="0"/>
          <w:sz w:val="28"/>
          <w:szCs w:val="28"/>
        </w:rPr>
        <w:t>юридического лица:                                           ____________ /______________/</w:t>
      </w:r>
    </w:p>
    <w:p w:rsidR="00B14D2C" w:rsidRPr="00B14D2C" w:rsidRDefault="00B14D2C" w:rsidP="00B14D2C">
      <w:pPr>
        <w:shd w:val="clear" w:color="auto" w:fill="FFFFFF"/>
        <w:rPr>
          <w:rFonts w:ascii="Times New Roman" w:hAnsi="Times New Roman"/>
          <w:b w:val="0"/>
          <w:sz w:val="28"/>
          <w:szCs w:val="28"/>
        </w:rPr>
      </w:pPr>
      <w:r w:rsidRPr="00B14D2C">
        <w:rPr>
          <w:rFonts w:ascii="Times New Roman" w:hAnsi="Times New Roman"/>
          <w:b w:val="0"/>
          <w:sz w:val="28"/>
          <w:szCs w:val="28"/>
        </w:rPr>
        <w:t xml:space="preserve">                                                                                    (подпись) (Ф.И.О.)</w:t>
      </w:r>
    </w:p>
    <w:p w:rsidR="00B14D2C" w:rsidRPr="00B14D2C" w:rsidRDefault="00B14D2C" w:rsidP="00B14D2C">
      <w:pPr>
        <w:jc w:val="both"/>
        <w:rPr>
          <w:rFonts w:ascii="Times New Roman" w:hAnsi="Times New Roman"/>
          <w:b w:val="0"/>
          <w:sz w:val="28"/>
          <w:szCs w:val="28"/>
        </w:rPr>
      </w:pPr>
      <w:r w:rsidRPr="00B14D2C">
        <w:rPr>
          <w:rFonts w:ascii="Times New Roman" w:hAnsi="Times New Roman"/>
          <w:b w:val="0"/>
          <w:sz w:val="28"/>
          <w:szCs w:val="28"/>
        </w:rPr>
        <w:t xml:space="preserve">                                                                                    дата, М.П. (при наличии) </w:t>
      </w:r>
    </w:p>
    <w:p w:rsidR="00B14D2C" w:rsidRPr="00B14D2C" w:rsidRDefault="00B14D2C" w:rsidP="00B14D2C">
      <w:pPr>
        <w:ind w:left="3687" w:firstLine="708"/>
        <w:jc w:val="right"/>
        <w:rPr>
          <w:rFonts w:ascii="Times New Roman" w:hAnsi="Times New Roman"/>
          <w:b w:val="0"/>
          <w:sz w:val="28"/>
          <w:szCs w:val="28"/>
        </w:rPr>
      </w:pPr>
    </w:p>
    <w:p w:rsidR="00B14D2C" w:rsidRPr="00B14D2C" w:rsidRDefault="00B14D2C" w:rsidP="00B14D2C">
      <w:pPr>
        <w:rPr>
          <w:rFonts w:ascii="Times New Roman" w:hAnsi="Times New Roman"/>
          <w:b w:val="0"/>
          <w:sz w:val="28"/>
          <w:szCs w:val="28"/>
        </w:rPr>
      </w:pPr>
    </w:p>
    <w:p w:rsidR="00B14D2C" w:rsidRPr="00B14D2C" w:rsidRDefault="00B14D2C" w:rsidP="00B14D2C">
      <w:pPr>
        <w:ind w:left="3687" w:firstLine="708"/>
        <w:jc w:val="right"/>
        <w:rPr>
          <w:rFonts w:ascii="Times New Roman" w:hAnsi="Times New Roman"/>
          <w:b w:val="0"/>
          <w:sz w:val="28"/>
          <w:szCs w:val="28"/>
        </w:rPr>
      </w:pPr>
      <w:r w:rsidRPr="00B14D2C">
        <w:rPr>
          <w:rFonts w:ascii="Times New Roman" w:hAnsi="Times New Roman"/>
          <w:b w:val="0"/>
          <w:sz w:val="28"/>
          <w:szCs w:val="28"/>
        </w:rPr>
        <w:t>Приложение 2</w:t>
      </w:r>
    </w:p>
    <w:p w:rsidR="00B14D2C" w:rsidRPr="00B14D2C" w:rsidRDefault="00B14D2C" w:rsidP="00B14D2C">
      <w:pPr>
        <w:shd w:val="clear" w:color="auto" w:fill="FFFFFF"/>
        <w:jc w:val="center"/>
        <w:rPr>
          <w:rFonts w:ascii="Times New Roman" w:hAnsi="Times New Roman"/>
          <w:b w:val="0"/>
          <w:color w:val="000000"/>
          <w:sz w:val="28"/>
          <w:szCs w:val="28"/>
        </w:rPr>
      </w:pPr>
    </w:p>
    <w:p w:rsidR="00B14D2C" w:rsidRPr="00B14D2C" w:rsidRDefault="00B14D2C" w:rsidP="00B14D2C">
      <w:pPr>
        <w:shd w:val="clear" w:color="auto" w:fill="FFFFFF"/>
        <w:jc w:val="center"/>
        <w:rPr>
          <w:rFonts w:ascii="Times New Roman" w:hAnsi="Times New Roman"/>
          <w:b w:val="0"/>
          <w:color w:val="000000"/>
          <w:sz w:val="28"/>
          <w:szCs w:val="28"/>
        </w:rPr>
      </w:pPr>
      <w:r w:rsidRPr="00B14D2C">
        <w:rPr>
          <w:rFonts w:ascii="Times New Roman" w:hAnsi="Times New Roman"/>
          <w:b w:val="0"/>
          <w:color w:val="000000"/>
          <w:sz w:val="28"/>
          <w:szCs w:val="28"/>
        </w:rPr>
        <w:t>СОГЛАСИЕ</w:t>
      </w:r>
    </w:p>
    <w:p w:rsidR="00B14D2C" w:rsidRPr="00B14D2C" w:rsidRDefault="00B14D2C" w:rsidP="00B14D2C">
      <w:pPr>
        <w:ind w:firstLine="708"/>
        <w:jc w:val="center"/>
        <w:rPr>
          <w:rFonts w:ascii="Times New Roman" w:hAnsi="Times New Roman"/>
          <w:b w:val="0"/>
          <w:sz w:val="28"/>
          <w:szCs w:val="28"/>
        </w:rPr>
      </w:pPr>
      <w:r w:rsidRPr="00B14D2C">
        <w:rPr>
          <w:rFonts w:ascii="Times New Roman" w:hAnsi="Times New Roman"/>
          <w:b w:val="0"/>
          <w:sz w:val="28"/>
          <w:szCs w:val="28"/>
        </w:rPr>
        <w:t>участника отбора на публикацию (размещение) в сети Интернет информации о подаваемой им заявке, иной информации об участнике отбора, связанной с проведением отбора</w:t>
      </w:r>
    </w:p>
    <w:p w:rsidR="00B14D2C" w:rsidRPr="00B14D2C" w:rsidRDefault="00B14D2C" w:rsidP="00B14D2C">
      <w:pPr>
        <w:ind w:firstLine="708"/>
        <w:jc w:val="both"/>
        <w:rPr>
          <w:rFonts w:ascii="Times New Roman" w:hAnsi="Times New Roman"/>
          <w:b w:val="0"/>
          <w:color w:val="000000"/>
          <w:sz w:val="28"/>
          <w:szCs w:val="28"/>
        </w:rPr>
      </w:pPr>
    </w:p>
    <w:p w:rsidR="00B14D2C" w:rsidRPr="00B14D2C" w:rsidRDefault="00B14D2C" w:rsidP="00B14D2C">
      <w:pPr>
        <w:shd w:val="clear" w:color="auto" w:fill="FFFFFF"/>
        <w:ind w:firstLine="708"/>
        <w:rPr>
          <w:rFonts w:ascii="Times New Roman" w:hAnsi="Times New Roman"/>
          <w:b w:val="0"/>
          <w:color w:val="000000"/>
          <w:sz w:val="28"/>
          <w:szCs w:val="28"/>
        </w:rPr>
      </w:pPr>
      <w:r w:rsidRPr="00B14D2C">
        <w:rPr>
          <w:rFonts w:ascii="Times New Roman" w:hAnsi="Times New Roman"/>
          <w:b w:val="0"/>
          <w:color w:val="000000"/>
          <w:sz w:val="28"/>
          <w:szCs w:val="28"/>
        </w:rPr>
        <w:t>Настоящим даю согласие на публикацию (размещение) в сети Интернет</w:t>
      </w:r>
    </w:p>
    <w:p w:rsidR="00B14D2C" w:rsidRPr="00B14D2C" w:rsidRDefault="00B14D2C" w:rsidP="00B14D2C">
      <w:pPr>
        <w:shd w:val="clear" w:color="auto" w:fill="FFFFFF"/>
        <w:rPr>
          <w:rFonts w:ascii="Times New Roman" w:hAnsi="Times New Roman"/>
          <w:b w:val="0"/>
          <w:color w:val="000000"/>
          <w:sz w:val="28"/>
          <w:szCs w:val="28"/>
        </w:rPr>
      </w:pPr>
      <w:r w:rsidRPr="00B14D2C">
        <w:rPr>
          <w:rFonts w:ascii="Times New Roman" w:hAnsi="Times New Roman"/>
          <w:b w:val="0"/>
          <w:color w:val="000000"/>
          <w:sz w:val="28"/>
          <w:szCs w:val="28"/>
        </w:rPr>
        <w:t>информации</w:t>
      </w:r>
    </w:p>
    <w:p w:rsidR="00B14D2C" w:rsidRPr="00B14D2C" w:rsidRDefault="00B14D2C" w:rsidP="00B14D2C">
      <w:pPr>
        <w:shd w:val="clear" w:color="auto" w:fill="FFFFFF"/>
        <w:rPr>
          <w:rFonts w:ascii="Times New Roman" w:hAnsi="Times New Roman"/>
          <w:b w:val="0"/>
          <w:color w:val="000000"/>
          <w:sz w:val="28"/>
          <w:szCs w:val="28"/>
        </w:rPr>
      </w:pPr>
      <w:r w:rsidRPr="00B14D2C">
        <w:rPr>
          <w:rFonts w:ascii="Times New Roman" w:hAnsi="Times New Roman"/>
          <w:b w:val="0"/>
          <w:color w:val="000000"/>
          <w:sz w:val="28"/>
          <w:szCs w:val="28"/>
        </w:rPr>
        <w:t>____________________________________________________________________</w:t>
      </w:r>
    </w:p>
    <w:p w:rsidR="00B14D2C" w:rsidRPr="00B14D2C" w:rsidRDefault="00B14D2C" w:rsidP="00B14D2C">
      <w:pPr>
        <w:shd w:val="clear" w:color="auto" w:fill="FFFFFF"/>
        <w:rPr>
          <w:rFonts w:ascii="Times New Roman" w:hAnsi="Times New Roman"/>
          <w:b w:val="0"/>
          <w:color w:val="000000"/>
          <w:sz w:val="28"/>
          <w:szCs w:val="28"/>
        </w:rPr>
      </w:pPr>
      <w:r w:rsidRPr="00B14D2C">
        <w:rPr>
          <w:rFonts w:ascii="Times New Roman" w:hAnsi="Times New Roman"/>
          <w:b w:val="0"/>
          <w:color w:val="000000"/>
          <w:sz w:val="28"/>
          <w:szCs w:val="28"/>
        </w:rPr>
        <w:t>(наименование юридического лица, ИНН)</w:t>
      </w:r>
    </w:p>
    <w:p w:rsidR="00B14D2C" w:rsidRPr="00B14D2C" w:rsidRDefault="00B14D2C" w:rsidP="00B14D2C">
      <w:pPr>
        <w:shd w:val="clear" w:color="auto" w:fill="FFFFFF"/>
        <w:rPr>
          <w:rFonts w:ascii="Times New Roman" w:hAnsi="Times New Roman"/>
          <w:b w:val="0"/>
          <w:color w:val="000000"/>
          <w:sz w:val="28"/>
          <w:szCs w:val="28"/>
        </w:rPr>
      </w:pPr>
      <w:r w:rsidRPr="00B14D2C">
        <w:rPr>
          <w:rFonts w:ascii="Times New Roman" w:hAnsi="Times New Roman"/>
          <w:b w:val="0"/>
          <w:color w:val="000000"/>
          <w:sz w:val="28"/>
          <w:szCs w:val="28"/>
        </w:rPr>
        <w:t>____________________________________________________________________</w:t>
      </w:r>
    </w:p>
    <w:p w:rsidR="00B14D2C" w:rsidRPr="00B14D2C" w:rsidRDefault="00B14D2C" w:rsidP="00B14D2C">
      <w:pPr>
        <w:spacing w:line="240" w:lineRule="atLeast"/>
        <w:jc w:val="both"/>
        <w:rPr>
          <w:rFonts w:ascii="Times New Roman" w:hAnsi="Times New Roman"/>
          <w:b w:val="0"/>
          <w:sz w:val="28"/>
          <w:szCs w:val="28"/>
        </w:rPr>
      </w:pPr>
      <w:r w:rsidRPr="00B14D2C">
        <w:rPr>
          <w:rFonts w:ascii="Times New Roman" w:hAnsi="Times New Roman"/>
          <w:b w:val="0"/>
          <w:color w:val="000000"/>
          <w:sz w:val="28"/>
          <w:szCs w:val="28"/>
        </w:rPr>
        <w:t xml:space="preserve">как участнике отбора </w:t>
      </w:r>
      <w:r w:rsidRPr="00B14D2C">
        <w:rPr>
          <w:rFonts w:ascii="Times New Roman" w:hAnsi="Times New Roman"/>
          <w:b w:val="0"/>
          <w:sz w:val="28"/>
          <w:szCs w:val="28"/>
        </w:rPr>
        <w:t xml:space="preserve">для заключения </w:t>
      </w:r>
      <w:r w:rsidRPr="00B14D2C">
        <w:rPr>
          <w:rFonts w:ascii="Times New Roman" w:hAnsi="Times New Roman"/>
          <w:b w:val="0"/>
          <w:bCs/>
          <w:sz w:val="28"/>
          <w:szCs w:val="28"/>
          <w:lang w:eastAsia="x-none"/>
        </w:rPr>
        <w:t>в 20___году</w:t>
      </w:r>
      <w:r w:rsidRPr="00B14D2C">
        <w:rPr>
          <w:rFonts w:ascii="Times New Roman" w:hAnsi="Times New Roman"/>
          <w:b w:val="0"/>
          <w:sz w:val="28"/>
          <w:szCs w:val="28"/>
        </w:rPr>
        <w:t xml:space="preserve"> Соглашения о предоставлении </w:t>
      </w:r>
      <w:r w:rsidRPr="00B14D2C">
        <w:rPr>
          <w:rFonts w:ascii="Times New Roman" w:hAnsi="Times New Roman"/>
          <w:b w:val="0"/>
          <w:color w:val="000000"/>
          <w:sz w:val="28"/>
          <w:szCs w:val="28"/>
        </w:rPr>
        <w:t xml:space="preserve">предоставления субсидии </w:t>
      </w:r>
      <w:r w:rsidRPr="00B14D2C">
        <w:rPr>
          <w:rFonts w:ascii="Times New Roman" w:hAnsi="Times New Roman"/>
          <w:b w:val="0"/>
          <w:sz w:val="28"/>
          <w:szCs w:val="28"/>
        </w:rPr>
        <w:t xml:space="preserve">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 </w:t>
      </w:r>
      <w:r w:rsidRPr="00B14D2C">
        <w:rPr>
          <w:rFonts w:ascii="Times New Roman" w:hAnsi="Times New Roman"/>
          <w:b w:val="0"/>
          <w:color w:val="000000"/>
          <w:sz w:val="28"/>
          <w:szCs w:val="28"/>
        </w:rPr>
        <w:t>о подаваемой заявке и иной информации, связанной с отбором.</w:t>
      </w:r>
    </w:p>
    <w:p w:rsidR="00B14D2C" w:rsidRPr="00B14D2C" w:rsidRDefault="00B14D2C" w:rsidP="00B14D2C">
      <w:pPr>
        <w:shd w:val="clear" w:color="auto" w:fill="FFFFFF"/>
        <w:rPr>
          <w:rFonts w:ascii="Times New Roman" w:hAnsi="Times New Roman"/>
          <w:b w:val="0"/>
          <w:color w:val="000000"/>
          <w:sz w:val="28"/>
          <w:szCs w:val="28"/>
        </w:rPr>
      </w:pPr>
    </w:p>
    <w:p w:rsidR="00B14D2C" w:rsidRPr="00B14D2C" w:rsidRDefault="00B14D2C" w:rsidP="00B14D2C">
      <w:pPr>
        <w:shd w:val="clear" w:color="auto" w:fill="FFFFFF"/>
        <w:rPr>
          <w:rFonts w:ascii="Times New Roman" w:hAnsi="Times New Roman"/>
          <w:b w:val="0"/>
          <w:color w:val="000000"/>
          <w:sz w:val="28"/>
          <w:szCs w:val="28"/>
        </w:rPr>
      </w:pPr>
    </w:p>
    <w:p w:rsidR="00B14D2C" w:rsidRPr="00B14D2C" w:rsidRDefault="00B14D2C" w:rsidP="00B14D2C">
      <w:pPr>
        <w:jc w:val="both"/>
        <w:rPr>
          <w:rFonts w:ascii="Times New Roman" w:hAnsi="Times New Roman"/>
          <w:b w:val="0"/>
          <w:sz w:val="28"/>
          <w:szCs w:val="28"/>
        </w:rPr>
      </w:pPr>
      <w:r w:rsidRPr="00B14D2C">
        <w:rPr>
          <w:rFonts w:ascii="Times New Roman" w:hAnsi="Times New Roman"/>
          <w:b w:val="0"/>
          <w:sz w:val="28"/>
          <w:szCs w:val="28"/>
        </w:rPr>
        <w:t>Руководитель организации -</w:t>
      </w:r>
    </w:p>
    <w:p w:rsidR="00B14D2C" w:rsidRPr="00B14D2C" w:rsidRDefault="00B14D2C" w:rsidP="00B14D2C">
      <w:pPr>
        <w:ind w:left="-284" w:firstLine="284"/>
        <w:rPr>
          <w:rFonts w:ascii="Times New Roman" w:hAnsi="Times New Roman"/>
          <w:b w:val="0"/>
          <w:sz w:val="28"/>
          <w:szCs w:val="28"/>
        </w:rPr>
      </w:pPr>
      <w:r w:rsidRPr="00B14D2C">
        <w:rPr>
          <w:rFonts w:ascii="Times New Roman" w:hAnsi="Times New Roman"/>
          <w:b w:val="0"/>
          <w:sz w:val="28"/>
          <w:szCs w:val="28"/>
        </w:rPr>
        <w:t>юридического лица:                                          ____________ /______________/</w:t>
      </w:r>
    </w:p>
    <w:p w:rsidR="00B14D2C" w:rsidRPr="00B14D2C" w:rsidRDefault="00B14D2C" w:rsidP="00B14D2C">
      <w:pPr>
        <w:shd w:val="clear" w:color="auto" w:fill="FFFFFF"/>
        <w:rPr>
          <w:rFonts w:ascii="Times New Roman" w:hAnsi="Times New Roman"/>
          <w:b w:val="0"/>
          <w:sz w:val="28"/>
          <w:szCs w:val="28"/>
        </w:rPr>
      </w:pPr>
      <w:r w:rsidRPr="00B14D2C">
        <w:rPr>
          <w:rFonts w:ascii="Times New Roman" w:hAnsi="Times New Roman"/>
          <w:b w:val="0"/>
          <w:sz w:val="28"/>
          <w:szCs w:val="28"/>
        </w:rPr>
        <w:t xml:space="preserve">                                                                                    (подпись) (Ф.И.О.)</w:t>
      </w:r>
    </w:p>
    <w:p w:rsidR="00B14D2C" w:rsidRPr="00B14D2C" w:rsidRDefault="00B14D2C" w:rsidP="00B14D2C">
      <w:pPr>
        <w:jc w:val="both"/>
        <w:rPr>
          <w:rFonts w:ascii="Times New Roman" w:hAnsi="Times New Roman"/>
          <w:b w:val="0"/>
          <w:sz w:val="28"/>
          <w:szCs w:val="28"/>
        </w:rPr>
      </w:pPr>
      <w:r w:rsidRPr="00B14D2C">
        <w:rPr>
          <w:rFonts w:ascii="Times New Roman" w:hAnsi="Times New Roman"/>
          <w:b w:val="0"/>
          <w:sz w:val="28"/>
          <w:szCs w:val="28"/>
        </w:rPr>
        <w:t xml:space="preserve">                                                                                    дата, М.П. (при наличии) </w:t>
      </w:r>
    </w:p>
    <w:p w:rsidR="00B14D2C" w:rsidRPr="00B14D2C" w:rsidRDefault="00B14D2C" w:rsidP="00B14D2C">
      <w:pPr>
        <w:shd w:val="clear" w:color="auto" w:fill="FFFFFF"/>
        <w:jc w:val="both"/>
        <w:rPr>
          <w:rFonts w:ascii="Times New Roman" w:hAnsi="Times New Roman"/>
          <w:b w:val="0"/>
          <w:color w:val="000000"/>
          <w:sz w:val="28"/>
          <w:szCs w:val="28"/>
        </w:rPr>
      </w:pPr>
    </w:p>
    <w:p w:rsidR="00B14D2C" w:rsidRPr="00B14D2C" w:rsidRDefault="00B14D2C" w:rsidP="00B14D2C">
      <w:pPr>
        <w:shd w:val="clear" w:color="auto" w:fill="FFFFFF"/>
        <w:jc w:val="both"/>
        <w:rPr>
          <w:rFonts w:ascii="Times New Roman" w:hAnsi="Times New Roman"/>
          <w:b w:val="0"/>
          <w:sz w:val="28"/>
          <w:szCs w:val="28"/>
        </w:rPr>
      </w:pPr>
      <w:r w:rsidRPr="00B14D2C">
        <w:rPr>
          <w:rFonts w:ascii="Times New Roman" w:hAnsi="Times New Roman"/>
          <w:b w:val="0"/>
          <w:color w:val="000000"/>
          <w:sz w:val="28"/>
          <w:szCs w:val="28"/>
        </w:rPr>
        <w:t xml:space="preserve">Настоящее согласие действует со дня его подписания.                                                             </w:t>
      </w:r>
      <w:r w:rsidRPr="00B14D2C">
        <w:rPr>
          <w:rFonts w:ascii="Times New Roman" w:hAnsi="Times New Roman"/>
          <w:b w:val="0"/>
          <w:sz w:val="28"/>
          <w:szCs w:val="28"/>
        </w:rPr>
        <w:t xml:space="preserve">                                      </w:t>
      </w:r>
    </w:p>
    <w:p w:rsidR="00B14D2C" w:rsidRPr="00B14D2C" w:rsidRDefault="00B14D2C" w:rsidP="00B14D2C">
      <w:pPr>
        <w:shd w:val="clear" w:color="auto" w:fill="FFFFFF"/>
        <w:jc w:val="right"/>
        <w:rPr>
          <w:rFonts w:ascii="Times New Roman" w:hAnsi="Times New Roman"/>
          <w:b w:val="0"/>
          <w:sz w:val="28"/>
          <w:szCs w:val="28"/>
        </w:rPr>
      </w:pPr>
    </w:p>
    <w:p w:rsidR="00B14D2C" w:rsidRPr="00B14D2C" w:rsidRDefault="00B14D2C" w:rsidP="00B14D2C">
      <w:pPr>
        <w:shd w:val="clear" w:color="auto" w:fill="FFFFFF"/>
        <w:jc w:val="right"/>
        <w:rPr>
          <w:rFonts w:ascii="Times New Roman" w:hAnsi="Times New Roman"/>
          <w:b w:val="0"/>
          <w:sz w:val="28"/>
          <w:szCs w:val="28"/>
        </w:rPr>
      </w:pPr>
      <w:r w:rsidRPr="00B14D2C">
        <w:rPr>
          <w:rFonts w:ascii="Times New Roman" w:hAnsi="Times New Roman"/>
          <w:b w:val="0"/>
          <w:sz w:val="28"/>
          <w:szCs w:val="28"/>
        </w:rPr>
        <w:t xml:space="preserve">                         </w:t>
      </w:r>
      <w:r>
        <w:rPr>
          <w:rFonts w:ascii="Times New Roman" w:hAnsi="Times New Roman"/>
          <w:b w:val="0"/>
          <w:sz w:val="28"/>
          <w:szCs w:val="28"/>
        </w:rPr>
        <w:t xml:space="preserve">                              </w:t>
      </w:r>
    </w:p>
    <w:p w:rsidR="00B14D2C" w:rsidRPr="00B14D2C" w:rsidRDefault="00B14D2C" w:rsidP="00B14D2C">
      <w:pPr>
        <w:shd w:val="clear" w:color="auto" w:fill="FFFFFF"/>
        <w:jc w:val="right"/>
        <w:rPr>
          <w:rFonts w:ascii="Times New Roman" w:hAnsi="Times New Roman"/>
          <w:b w:val="0"/>
          <w:sz w:val="28"/>
          <w:szCs w:val="28"/>
        </w:rPr>
      </w:pPr>
      <w:r w:rsidRPr="00B14D2C">
        <w:rPr>
          <w:rFonts w:ascii="Times New Roman" w:hAnsi="Times New Roman"/>
          <w:b w:val="0"/>
          <w:sz w:val="28"/>
          <w:szCs w:val="28"/>
        </w:rPr>
        <w:t>Приложение 3</w:t>
      </w:r>
    </w:p>
    <w:p w:rsidR="00B14D2C" w:rsidRPr="00B14D2C" w:rsidRDefault="00B14D2C" w:rsidP="00B14D2C">
      <w:pPr>
        <w:shd w:val="clear" w:color="auto" w:fill="FFFFFF"/>
        <w:jc w:val="right"/>
        <w:rPr>
          <w:rFonts w:ascii="Times New Roman" w:hAnsi="Times New Roman"/>
          <w:b w:val="0"/>
          <w:sz w:val="28"/>
          <w:szCs w:val="28"/>
        </w:rPr>
      </w:pPr>
      <w:r w:rsidRPr="00B14D2C">
        <w:rPr>
          <w:rFonts w:ascii="Times New Roman" w:hAnsi="Times New Roman"/>
          <w:b w:val="0"/>
          <w:sz w:val="28"/>
          <w:szCs w:val="28"/>
        </w:rPr>
        <w:t xml:space="preserve">                                                          </w:t>
      </w:r>
    </w:p>
    <w:p w:rsidR="00B14D2C" w:rsidRPr="00B14D2C" w:rsidRDefault="00B14D2C" w:rsidP="00B14D2C">
      <w:pPr>
        <w:spacing w:line="240" w:lineRule="atLeast"/>
        <w:ind w:firstLine="708"/>
        <w:jc w:val="center"/>
        <w:rPr>
          <w:rFonts w:ascii="Times New Roman" w:hAnsi="Times New Roman"/>
          <w:b w:val="0"/>
          <w:sz w:val="28"/>
          <w:szCs w:val="28"/>
        </w:rPr>
      </w:pPr>
      <w:r w:rsidRPr="00B14D2C">
        <w:rPr>
          <w:rFonts w:ascii="Times New Roman" w:hAnsi="Times New Roman"/>
          <w:b w:val="0"/>
          <w:sz w:val="28"/>
          <w:szCs w:val="28"/>
        </w:rPr>
        <w:t xml:space="preserve">Декларация о соответствии участника отбора требованиям   установленным пунктом 2.2 Порядка предоставления </w:t>
      </w:r>
      <w:r w:rsidRPr="00B14D2C">
        <w:rPr>
          <w:rFonts w:ascii="Times New Roman" w:hAnsi="Times New Roman"/>
          <w:b w:val="0"/>
          <w:color w:val="000000"/>
          <w:sz w:val="28"/>
          <w:szCs w:val="28"/>
        </w:rPr>
        <w:t xml:space="preserve">субсидии </w:t>
      </w:r>
      <w:r w:rsidRPr="00B14D2C">
        <w:rPr>
          <w:rFonts w:ascii="Times New Roman" w:hAnsi="Times New Roman"/>
          <w:b w:val="0"/>
          <w:sz w:val="28"/>
          <w:szCs w:val="28"/>
        </w:rPr>
        <w:t>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p>
    <w:p w:rsidR="00B14D2C" w:rsidRPr="00B14D2C" w:rsidRDefault="00B14D2C" w:rsidP="00B14D2C">
      <w:pPr>
        <w:spacing w:line="240" w:lineRule="atLeast"/>
        <w:ind w:firstLine="708"/>
        <w:jc w:val="center"/>
        <w:rPr>
          <w:rFonts w:ascii="Times New Roman" w:hAnsi="Times New Roman"/>
          <w:b w:val="0"/>
          <w:sz w:val="28"/>
          <w:szCs w:val="28"/>
        </w:rPr>
      </w:pPr>
      <w:r w:rsidRPr="00B14D2C">
        <w:rPr>
          <w:rFonts w:ascii="Times New Roman" w:hAnsi="Times New Roman"/>
          <w:b w:val="0"/>
          <w:sz w:val="28"/>
          <w:szCs w:val="28"/>
        </w:rPr>
        <w:t xml:space="preserve">    </w:t>
      </w:r>
    </w:p>
    <w:p w:rsidR="00B14D2C" w:rsidRPr="00B14D2C" w:rsidRDefault="00B14D2C" w:rsidP="00B14D2C">
      <w:pPr>
        <w:spacing w:line="240" w:lineRule="atLeast"/>
        <w:ind w:firstLine="708"/>
        <w:jc w:val="both"/>
        <w:rPr>
          <w:rFonts w:ascii="Times New Roman" w:hAnsi="Times New Roman"/>
          <w:b w:val="0"/>
          <w:sz w:val="28"/>
          <w:szCs w:val="28"/>
        </w:rPr>
      </w:pPr>
      <w:r w:rsidRPr="00B14D2C">
        <w:rPr>
          <w:rFonts w:ascii="Times New Roman" w:hAnsi="Times New Roman"/>
          <w:b w:val="0"/>
          <w:sz w:val="28"/>
          <w:szCs w:val="28"/>
        </w:rPr>
        <w:t xml:space="preserve">Настоящим _____________ (наименование организации-юридического лица) в лице________(ФИО, должность руководителя юридического лица), действующего на основании___________________________________________, декларирует </w:t>
      </w:r>
      <w:bookmarkStart w:id="11" w:name="_Hlk129875778"/>
      <w:r w:rsidRPr="00B14D2C">
        <w:rPr>
          <w:rFonts w:ascii="Times New Roman" w:hAnsi="Times New Roman"/>
          <w:b w:val="0"/>
          <w:sz w:val="28"/>
          <w:szCs w:val="28"/>
        </w:rPr>
        <w:t xml:space="preserve">о соответствии требованиям, установленным пунктом 2.2 </w:t>
      </w:r>
      <w:bookmarkEnd w:id="11"/>
      <w:r w:rsidRPr="00B14D2C">
        <w:rPr>
          <w:rFonts w:ascii="Times New Roman" w:hAnsi="Times New Roman"/>
          <w:b w:val="0"/>
          <w:sz w:val="28"/>
          <w:szCs w:val="28"/>
        </w:rPr>
        <w:t xml:space="preserve">Порядка </w:t>
      </w:r>
    </w:p>
    <w:p w:rsidR="00B14D2C" w:rsidRPr="00B14D2C" w:rsidRDefault="00B14D2C" w:rsidP="00B14D2C">
      <w:pPr>
        <w:spacing w:line="240" w:lineRule="atLeast"/>
        <w:jc w:val="both"/>
        <w:rPr>
          <w:rFonts w:ascii="Times New Roman" w:hAnsi="Times New Roman"/>
          <w:b w:val="0"/>
          <w:color w:val="000000"/>
          <w:sz w:val="28"/>
          <w:szCs w:val="28"/>
        </w:rPr>
      </w:pPr>
      <w:r w:rsidRPr="00B14D2C">
        <w:rPr>
          <w:rFonts w:ascii="Times New Roman" w:hAnsi="Times New Roman"/>
          <w:b w:val="0"/>
          <w:color w:val="000000"/>
          <w:sz w:val="28"/>
          <w:szCs w:val="28"/>
        </w:rPr>
        <w:t xml:space="preserve">предоставления субсидии </w:t>
      </w:r>
      <w:r w:rsidRPr="00B14D2C">
        <w:rPr>
          <w:rFonts w:ascii="Times New Roman" w:hAnsi="Times New Roman"/>
          <w:b w:val="0"/>
          <w:sz w:val="28"/>
          <w:szCs w:val="28"/>
        </w:rPr>
        <w:t xml:space="preserve">юридическим лицам (за исключением субсидий муниципальным учреждениям), индивидуальным предпринимателям на 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w:t>
      </w:r>
      <w:r w:rsidRPr="00B14D2C">
        <w:rPr>
          <w:rFonts w:ascii="Times New Roman" w:hAnsi="Times New Roman"/>
          <w:b w:val="0"/>
          <w:sz w:val="28"/>
          <w:szCs w:val="28"/>
        </w:rPr>
        <w:lastRenderedPageBreak/>
        <w:t>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w:t>
      </w:r>
      <w:r w:rsidRPr="00B14D2C">
        <w:rPr>
          <w:rFonts w:ascii="Times New Roman" w:hAnsi="Times New Roman"/>
          <w:b w:val="0"/>
          <w:color w:val="000000"/>
          <w:sz w:val="28"/>
          <w:szCs w:val="28"/>
        </w:rPr>
        <w:t xml:space="preserve"> (далее - Порядок) на:</w:t>
      </w:r>
    </w:p>
    <w:p w:rsidR="00B14D2C" w:rsidRPr="00B14D2C" w:rsidRDefault="00B14D2C" w:rsidP="00B14D2C">
      <w:pPr>
        <w:spacing w:line="240" w:lineRule="atLeast"/>
        <w:ind w:firstLine="708"/>
        <w:jc w:val="both"/>
        <w:rPr>
          <w:rFonts w:ascii="Times New Roman" w:hAnsi="Times New Roman"/>
          <w:b w:val="0"/>
          <w:sz w:val="28"/>
          <w:szCs w:val="28"/>
        </w:rPr>
      </w:pPr>
      <w:r w:rsidRPr="00B14D2C">
        <w:rPr>
          <w:rFonts w:ascii="Times New Roman" w:hAnsi="Times New Roman"/>
          <w:b w:val="0"/>
          <w:sz w:val="28"/>
          <w:szCs w:val="28"/>
        </w:rPr>
        <w:t>-возмещение затрат, включая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 частным организациям, осуществляющим образовательную деятельность по реализации образовательных программ дошкольного образования, утверждённого постановлением администрации города Нефтеюганска от _______№ ____, а именно:</w:t>
      </w:r>
    </w:p>
    <w:p w:rsidR="00B14D2C" w:rsidRPr="00B14D2C" w:rsidRDefault="00B14D2C" w:rsidP="00B14D2C">
      <w:pPr>
        <w:ind w:firstLine="709"/>
        <w:jc w:val="both"/>
        <w:rPr>
          <w:rFonts w:ascii="Times New Roman" w:hAnsi="Times New Roman"/>
          <w:b w:val="0"/>
          <w:sz w:val="28"/>
          <w:szCs w:val="28"/>
          <w:shd w:val="clear" w:color="auto" w:fill="FFFFFF"/>
        </w:rPr>
      </w:pPr>
      <w:r w:rsidRPr="00B14D2C">
        <w:rPr>
          <w:rFonts w:ascii="Times New Roman" w:hAnsi="Times New Roman"/>
          <w:b w:val="0"/>
          <w:sz w:val="28"/>
          <w:szCs w:val="28"/>
        </w:rPr>
        <w:t xml:space="preserve">-не является </w:t>
      </w:r>
      <w:r w:rsidRPr="00B14D2C">
        <w:rPr>
          <w:rFonts w:ascii="Times New Roman" w:hAnsi="Times New Roman"/>
          <w:b w:val="0"/>
          <w:sz w:val="28"/>
          <w:szCs w:val="28"/>
          <w:shd w:val="clear" w:color="auto" w:fill="FFFFFF"/>
        </w:rPr>
        <w:t xml:space="preserve">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w:t>
      </w:r>
      <w:r w:rsidRPr="00B14D2C">
        <w:rPr>
          <w:rFonts w:ascii="Times New Roman" w:hAnsi="Times New Roman"/>
          <w:b w:val="0"/>
          <w:sz w:val="28"/>
          <w:szCs w:val="28"/>
          <w:shd w:val="clear" w:color="auto" w:fill="FFFFFF"/>
        </w:rPr>
        <w:lastRenderedPageBreak/>
        <w:t>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расчёте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14D2C" w:rsidRPr="00B14D2C" w:rsidRDefault="00B14D2C" w:rsidP="00B14D2C">
      <w:pPr>
        <w:ind w:firstLine="709"/>
        <w:jc w:val="both"/>
        <w:rPr>
          <w:rFonts w:ascii="Times New Roman" w:hAnsi="Times New Roman"/>
          <w:b w:val="0"/>
          <w:color w:val="000000"/>
          <w:sz w:val="28"/>
          <w:szCs w:val="28"/>
        </w:rPr>
      </w:pPr>
      <w:r w:rsidRPr="00B14D2C">
        <w:rPr>
          <w:rFonts w:ascii="Times New Roman" w:hAnsi="Times New Roman"/>
          <w:b w:val="0"/>
          <w:color w:val="000000"/>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14D2C" w:rsidRPr="00B14D2C" w:rsidRDefault="00B14D2C" w:rsidP="00B14D2C">
      <w:pPr>
        <w:ind w:firstLine="709"/>
        <w:jc w:val="both"/>
        <w:rPr>
          <w:rFonts w:ascii="Times New Roman" w:hAnsi="Times New Roman"/>
          <w:b w:val="0"/>
          <w:color w:val="000000"/>
          <w:sz w:val="28"/>
          <w:szCs w:val="28"/>
        </w:rPr>
      </w:pPr>
      <w:r w:rsidRPr="00B14D2C">
        <w:rPr>
          <w:rFonts w:ascii="Times New Roman" w:hAnsi="Times New Roman"/>
          <w:b w:val="0"/>
          <w:color w:val="000000"/>
          <w:sz w:val="28"/>
          <w:szCs w:val="28"/>
        </w:rPr>
        <w:t xml:space="preserve">- не  находится  в  составляемых  в  рамках  реализации  полномочий,  предусмотренных главой </w:t>
      </w:r>
      <w:r w:rsidRPr="00B14D2C">
        <w:rPr>
          <w:rFonts w:ascii="Times New Roman" w:hAnsi="Times New Roman"/>
          <w:b w:val="0"/>
          <w:color w:val="000000"/>
          <w:sz w:val="28"/>
          <w:szCs w:val="28"/>
          <w:lang w:val="en-US"/>
        </w:rPr>
        <w:t>VII</w:t>
      </w:r>
      <w:r w:rsidRPr="00B14D2C">
        <w:rPr>
          <w:rFonts w:ascii="Times New Roman" w:hAnsi="Times New Roman"/>
          <w:b w:val="0"/>
          <w:color w:val="000000"/>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B14D2C" w:rsidRPr="00B14D2C" w:rsidRDefault="00B14D2C" w:rsidP="00B14D2C">
      <w:pPr>
        <w:ind w:firstLine="709"/>
        <w:jc w:val="both"/>
        <w:rPr>
          <w:rFonts w:ascii="Times New Roman" w:hAnsi="Times New Roman"/>
          <w:b w:val="0"/>
          <w:color w:val="000000"/>
          <w:sz w:val="28"/>
          <w:szCs w:val="28"/>
        </w:rPr>
      </w:pPr>
      <w:r w:rsidRPr="00B14D2C">
        <w:rPr>
          <w:rFonts w:ascii="Times New Roman" w:hAnsi="Times New Roman"/>
          <w:b w:val="0"/>
          <w:color w:val="000000"/>
          <w:sz w:val="28"/>
          <w:szCs w:val="28"/>
        </w:rPr>
        <w:t>-не получает средства из бюджета города Нефтеюганска, из которого планируется предоставление субсидии в соответствии с муниципальными правовыми актами, на основании иных   нормативных правовых актов субъекта Российской Федерации на цели, указанные в пункте 1.2 настоящего Порядка;</w:t>
      </w:r>
    </w:p>
    <w:p w:rsidR="00B14D2C" w:rsidRPr="00B14D2C" w:rsidRDefault="00B14D2C" w:rsidP="00B14D2C">
      <w:pPr>
        <w:ind w:firstLine="709"/>
        <w:jc w:val="both"/>
        <w:rPr>
          <w:rFonts w:ascii="Times New Roman" w:hAnsi="Times New Roman"/>
          <w:b w:val="0"/>
          <w:color w:val="000000"/>
          <w:sz w:val="28"/>
          <w:szCs w:val="28"/>
        </w:rPr>
      </w:pPr>
      <w:r w:rsidRPr="00B14D2C">
        <w:rPr>
          <w:rFonts w:ascii="Times New Roman" w:hAnsi="Times New Roman"/>
          <w:b w:val="0"/>
          <w:color w:val="000000"/>
          <w:sz w:val="28"/>
          <w:szCs w:val="28"/>
        </w:rPr>
        <w:t xml:space="preserve">-участник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w:t>
      </w:r>
    </w:p>
    <w:p w:rsidR="00B14D2C" w:rsidRPr="00B14D2C" w:rsidRDefault="00B14D2C" w:rsidP="00B14D2C">
      <w:pPr>
        <w:ind w:firstLine="709"/>
        <w:jc w:val="both"/>
        <w:rPr>
          <w:rFonts w:ascii="Times New Roman" w:hAnsi="Times New Roman"/>
          <w:b w:val="0"/>
          <w:color w:val="000000"/>
          <w:sz w:val="28"/>
          <w:szCs w:val="28"/>
        </w:rPr>
      </w:pPr>
      <w:r w:rsidRPr="00B14D2C">
        <w:rPr>
          <w:rFonts w:ascii="Times New Roman" w:hAnsi="Times New Roman"/>
          <w:b w:val="0"/>
          <w:color w:val="000000"/>
          <w:sz w:val="28"/>
          <w:szCs w:val="28"/>
        </w:rPr>
        <w:t xml:space="preserve">-на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Федерации; </w:t>
      </w:r>
    </w:p>
    <w:p w:rsidR="00B14D2C" w:rsidRPr="00B14D2C" w:rsidRDefault="00B14D2C" w:rsidP="00B14D2C">
      <w:pPr>
        <w:ind w:firstLine="709"/>
        <w:jc w:val="both"/>
        <w:rPr>
          <w:rFonts w:ascii="Times New Roman" w:hAnsi="Times New Roman"/>
          <w:b w:val="0"/>
          <w:color w:val="000000"/>
          <w:sz w:val="28"/>
          <w:szCs w:val="28"/>
        </w:rPr>
      </w:pPr>
      <w:r w:rsidRPr="00B14D2C">
        <w:rPr>
          <w:rFonts w:ascii="Times New Roman" w:hAnsi="Times New Roman"/>
          <w:b w:val="0"/>
          <w:color w:val="000000"/>
          <w:sz w:val="28"/>
          <w:szCs w:val="28"/>
        </w:rPr>
        <w:t xml:space="preserve">-отсутствует просроченная задолженность по  возврату  в бюджет города  Нефтеюганска  в соответствии с  правовым актом,  иных  субсидий, бюджетных инвестиций, а также просроченная (иная)  просроченная (неурегулированная) задолженность по денежным обязательствам перед бюджетом   города  Нефтеюганска (за исключением случаев, установленных администрацией города Нефтеюганска);  </w:t>
      </w:r>
    </w:p>
    <w:p w:rsidR="00B14D2C" w:rsidRPr="00B14D2C" w:rsidRDefault="00B14D2C" w:rsidP="00B14D2C">
      <w:pPr>
        <w:ind w:firstLine="708"/>
        <w:jc w:val="both"/>
        <w:rPr>
          <w:rFonts w:ascii="Times New Roman" w:hAnsi="Times New Roman"/>
          <w:b w:val="0"/>
          <w:color w:val="000000"/>
          <w:sz w:val="28"/>
          <w:szCs w:val="28"/>
        </w:rPr>
      </w:pPr>
      <w:r w:rsidRPr="00B14D2C">
        <w:rPr>
          <w:rFonts w:ascii="Times New Roman" w:hAnsi="Times New Roman"/>
          <w:b w:val="0"/>
          <w:color w:val="000000"/>
          <w:sz w:val="28"/>
          <w:szCs w:val="28"/>
        </w:rPr>
        <w:t>-участник отбора – юридическое лицо –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p>
    <w:p w:rsidR="00B14D2C" w:rsidRPr="00B14D2C" w:rsidRDefault="00B14D2C" w:rsidP="00B14D2C">
      <w:pPr>
        <w:ind w:firstLine="708"/>
        <w:jc w:val="both"/>
        <w:rPr>
          <w:rFonts w:ascii="Times New Roman" w:hAnsi="Times New Roman"/>
          <w:b w:val="0"/>
          <w:color w:val="000000"/>
          <w:sz w:val="28"/>
          <w:szCs w:val="28"/>
        </w:rPr>
      </w:pPr>
      <w:r w:rsidRPr="00B14D2C">
        <w:rPr>
          <w:rFonts w:ascii="Times New Roman" w:hAnsi="Times New Roman"/>
          <w:b w:val="0"/>
          <w:color w:val="000000"/>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w:t>
      </w:r>
      <w:r w:rsidRPr="00B14D2C">
        <w:rPr>
          <w:rFonts w:ascii="Times New Roman" w:hAnsi="Times New Roman"/>
          <w:b w:val="0"/>
          <w:color w:val="000000"/>
          <w:sz w:val="28"/>
          <w:szCs w:val="28"/>
        </w:rPr>
        <w:lastRenderedPageBreak/>
        <w:t>органа, лице, исполняющем функции единоличного исполнительного органа, или главном бухгалтере участника отбора;</w:t>
      </w:r>
    </w:p>
    <w:p w:rsidR="00B14D2C" w:rsidRPr="00B14D2C" w:rsidRDefault="00B14D2C" w:rsidP="00B14D2C">
      <w:pPr>
        <w:ind w:firstLine="709"/>
        <w:jc w:val="both"/>
        <w:rPr>
          <w:rFonts w:ascii="Times New Roman" w:hAnsi="Times New Roman"/>
          <w:b w:val="0"/>
          <w:color w:val="000000"/>
          <w:sz w:val="28"/>
          <w:szCs w:val="28"/>
        </w:rPr>
      </w:pPr>
      <w:r w:rsidRPr="00B14D2C">
        <w:rPr>
          <w:rFonts w:ascii="Times New Roman" w:hAnsi="Times New Roman"/>
          <w:b w:val="0"/>
          <w:sz w:val="28"/>
          <w:szCs w:val="28"/>
        </w:rPr>
        <w:t xml:space="preserve">а также дополнительным требованиям, установленным подпунктом </w:t>
      </w:r>
      <w:r w:rsidRPr="00B14D2C">
        <w:rPr>
          <w:rFonts w:ascii="Times New Roman" w:hAnsi="Times New Roman"/>
          <w:b w:val="0"/>
          <w:color w:val="000000"/>
          <w:sz w:val="28"/>
          <w:szCs w:val="28"/>
        </w:rPr>
        <w:t>2.2.2</w:t>
      </w:r>
      <w:r w:rsidRPr="00B14D2C">
        <w:rPr>
          <w:rFonts w:ascii="Times New Roman" w:hAnsi="Times New Roman"/>
          <w:b w:val="0"/>
          <w:sz w:val="28"/>
          <w:szCs w:val="28"/>
        </w:rPr>
        <w:t xml:space="preserve"> </w:t>
      </w:r>
      <w:r w:rsidRPr="00B14D2C">
        <w:rPr>
          <w:rFonts w:ascii="Times New Roman" w:hAnsi="Times New Roman"/>
          <w:b w:val="0"/>
          <w:color w:val="000000"/>
          <w:sz w:val="28"/>
          <w:szCs w:val="28"/>
        </w:rPr>
        <w:t xml:space="preserve">Порядка, а именно: </w:t>
      </w:r>
    </w:p>
    <w:p w:rsidR="00B14D2C" w:rsidRPr="00B14D2C" w:rsidRDefault="00B14D2C" w:rsidP="00B14D2C">
      <w:pPr>
        <w:ind w:firstLine="708"/>
        <w:jc w:val="both"/>
        <w:rPr>
          <w:rFonts w:ascii="Times New Roman" w:hAnsi="Times New Roman"/>
          <w:b w:val="0"/>
          <w:sz w:val="28"/>
          <w:szCs w:val="28"/>
        </w:rPr>
      </w:pPr>
      <w:r w:rsidRPr="00B14D2C">
        <w:rPr>
          <w:rFonts w:ascii="Times New Roman" w:hAnsi="Times New Roman"/>
          <w:b w:val="0"/>
          <w:sz w:val="28"/>
          <w:szCs w:val="28"/>
        </w:rPr>
        <w:t xml:space="preserve">-наличие опыта, необходимого для достижения результатов предоставления субсидии; </w:t>
      </w:r>
    </w:p>
    <w:p w:rsidR="00B14D2C" w:rsidRPr="00B14D2C" w:rsidRDefault="00B14D2C" w:rsidP="00B14D2C">
      <w:pPr>
        <w:ind w:firstLine="708"/>
        <w:jc w:val="both"/>
        <w:rPr>
          <w:rFonts w:ascii="Times New Roman" w:hAnsi="Times New Roman"/>
          <w:b w:val="0"/>
          <w:sz w:val="28"/>
          <w:szCs w:val="28"/>
        </w:rPr>
      </w:pPr>
      <w:r w:rsidRPr="00B14D2C">
        <w:rPr>
          <w:rFonts w:ascii="Times New Roman" w:hAnsi="Times New Roman"/>
          <w:b w:val="0"/>
          <w:sz w:val="28"/>
          <w:szCs w:val="28"/>
        </w:rPr>
        <w:t xml:space="preserve">-наличие кадрового состава, необходимого для достижения результатов предоставления субсидии; </w:t>
      </w:r>
    </w:p>
    <w:p w:rsidR="00B14D2C" w:rsidRPr="00B14D2C" w:rsidRDefault="00B14D2C" w:rsidP="00B14D2C">
      <w:pPr>
        <w:ind w:firstLine="708"/>
        <w:jc w:val="both"/>
        <w:rPr>
          <w:rFonts w:ascii="Times New Roman" w:hAnsi="Times New Roman"/>
          <w:b w:val="0"/>
          <w:sz w:val="28"/>
          <w:szCs w:val="28"/>
        </w:rPr>
      </w:pPr>
      <w:r w:rsidRPr="00B14D2C">
        <w:rPr>
          <w:rFonts w:ascii="Times New Roman" w:hAnsi="Times New Roman"/>
          <w:b w:val="0"/>
          <w:sz w:val="28"/>
          <w:szCs w:val="28"/>
        </w:rPr>
        <w:t xml:space="preserve">-наличие материально-технической базы, необходимой для достижения результатов предоставления субсидии. </w:t>
      </w:r>
    </w:p>
    <w:p w:rsidR="00B14D2C" w:rsidRPr="00B14D2C" w:rsidRDefault="00B14D2C" w:rsidP="00B14D2C">
      <w:pPr>
        <w:jc w:val="both"/>
        <w:rPr>
          <w:rFonts w:ascii="Times New Roman" w:hAnsi="Times New Roman"/>
          <w:b w:val="0"/>
          <w:sz w:val="28"/>
          <w:szCs w:val="28"/>
        </w:rPr>
      </w:pPr>
      <w:r w:rsidRPr="00B14D2C">
        <w:rPr>
          <w:rFonts w:ascii="Times New Roman" w:hAnsi="Times New Roman"/>
          <w:b w:val="0"/>
          <w:sz w:val="28"/>
          <w:szCs w:val="28"/>
        </w:rPr>
        <w:t>Руководитель организации -</w:t>
      </w:r>
    </w:p>
    <w:p w:rsidR="00B14D2C" w:rsidRPr="00B14D2C" w:rsidRDefault="00B14D2C" w:rsidP="00B14D2C">
      <w:pPr>
        <w:ind w:left="-284" w:firstLine="284"/>
        <w:rPr>
          <w:rFonts w:ascii="Times New Roman" w:hAnsi="Times New Roman"/>
          <w:b w:val="0"/>
          <w:sz w:val="28"/>
          <w:szCs w:val="28"/>
        </w:rPr>
      </w:pPr>
      <w:r w:rsidRPr="00B14D2C">
        <w:rPr>
          <w:rFonts w:ascii="Times New Roman" w:hAnsi="Times New Roman"/>
          <w:b w:val="0"/>
          <w:sz w:val="28"/>
          <w:szCs w:val="28"/>
        </w:rPr>
        <w:t>юридического лица:                                          ____________ /______________/</w:t>
      </w:r>
    </w:p>
    <w:p w:rsidR="00B14D2C" w:rsidRPr="00B14D2C" w:rsidRDefault="00B14D2C" w:rsidP="00B14D2C">
      <w:pPr>
        <w:shd w:val="clear" w:color="auto" w:fill="FFFFFF"/>
        <w:rPr>
          <w:rFonts w:ascii="Times New Roman" w:hAnsi="Times New Roman"/>
          <w:b w:val="0"/>
          <w:sz w:val="28"/>
          <w:szCs w:val="28"/>
        </w:rPr>
      </w:pPr>
      <w:r w:rsidRPr="00B14D2C">
        <w:rPr>
          <w:rFonts w:ascii="Times New Roman" w:hAnsi="Times New Roman"/>
          <w:b w:val="0"/>
          <w:sz w:val="28"/>
          <w:szCs w:val="28"/>
        </w:rPr>
        <w:t xml:space="preserve">                                                                                    (подпись) (Ф.И.О.)</w:t>
      </w:r>
    </w:p>
    <w:p w:rsidR="00B14D2C" w:rsidRPr="00B14D2C" w:rsidRDefault="00B14D2C" w:rsidP="00B14D2C">
      <w:pPr>
        <w:jc w:val="both"/>
        <w:rPr>
          <w:rFonts w:ascii="Times New Roman" w:hAnsi="Times New Roman"/>
          <w:b w:val="0"/>
          <w:sz w:val="28"/>
          <w:szCs w:val="28"/>
        </w:rPr>
      </w:pPr>
      <w:r w:rsidRPr="00B14D2C">
        <w:rPr>
          <w:rFonts w:ascii="Times New Roman" w:hAnsi="Times New Roman"/>
          <w:b w:val="0"/>
          <w:sz w:val="28"/>
          <w:szCs w:val="28"/>
        </w:rPr>
        <w:t xml:space="preserve">                                                                                    дата, М.П. (при наличии) </w:t>
      </w:r>
    </w:p>
    <w:sectPr w:rsidR="00B14D2C" w:rsidRPr="00B14D2C" w:rsidSect="00EB0E0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4E3" w:rsidRDefault="00AB34E3" w:rsidP="00FD58CC">
      <w:r>
        <w:separator/>
      </w:r>
    </w:p>
  </w:endnote>
  <w:endnote w:type="continuationSeparator" w:id="0">
    <w:p w:rsidR="00AB34E3" w:rsidRDefault="00AB34E3" w:rsidP="00FD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4E3" w:rsidRDefault="00AB34E3" w:rsidP="00FD58CC">
      <w:r>
        <w:separator/>
      </w:r>
    </w:p>
  </w:footnote>
  <w:footnote w:type="continuationSeparator" w:id="0">
    <w:p w:rsidR="00AB34E3" w:rsidRDefault="00AB34E3" w:rsidP="00FD58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F7343"/>
    <w:multiLevelType w:val="hybridMultilevel"/>
    <w:tmpl w:val="F17008F6"/>
    <w:lvl w:ilvl="0" w:tplc="0419000F">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 w15:restartNumberingAfterBreak="0">
    <w:nsid w:val="196159B2"/>
    <w:multiLevelType w:val="hybridMultilevel"/>
    <w:tmpl w:val="0BB0C1D4"/>
    <w:lvl w:ilvl="0" w:tplc="879287BE">
      <w:start w:val="1"/>
      <w:numFmt w:val="decimal"/>
      <w:lvlText w:val="%1."/>
      <w:lvlJc w:val="left"/>
      <w:pPr>
        <w:ind w:left="1068" w:hanging="360"/>
      </w:pPr>
      <w:rPr>
        <w:rFonts w:hint="default"/>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B524BF8"/>
    <w:multiLevelType w:val="multilevel"/>
    <w:tmpl w:val="63B6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50D56"/>
    <w:multiLevelType w:val="hybridMultilevel"/>
    <w:tmpl w:val="13E239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4823685"/>
    <w:multiLevelType w:val="multilevel"/>
    <w:tmpl w:val="6FBE4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4C3AEA"/>
    <w:multiLevelType w:val="hybridMultilevel"/>
    <w:tmpl w:val="F9DAA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511E5A"/>
    <w:multiLevelType w:val="multilevel"/>
    <w:tmpl w:val="375E9D26"/>
    <w:lvl w:ilvl="0">
      <w:start w:val="1"/>
      <w:numFmt w:val="decimal"/>
      <w:lvlText w:val="%1."/>
      <w:lvlJc w:val="left"/>
      <w:pPr>
        <w:ind w:left="360" w:hanging="360"/>
      </w:pPr>
      <w:rPr>
        <w:rFonts w:hint="default"/>
      </w:rPr>
    </w:lvl>
    <w:lvl w:ilvl="1">
      <w:start w:val="1"/>
      <w:numFmt w:val="decimal"/>
      <w:isLgl/>
      <w:lvlText w:val="%1.%2."/>
      <w:lvlJc w:val="left"/>
      <w:pPr>
        <w:ind w:left="724" w:hanging="72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1092" w:hanging="1080"/>
      </w:pPr>
      <w:rPr>
        <w:rFonts w:hint="default"/>
      </w:rPr>
    </w:lvl>
    <w:lvl w:ilvl="4">
      <w:start w:val="1"/>
      <w:numFmt w:val="decimal"/>
      <w:isLgl/>
      <w:lvlText w:val="%1.%2.%3.%4.%5."/>
      <w:lvlJc w:val="left"/>
      <w:pPr>
        <w:ind w:left="1096"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824" w:hanging="1800"/>
      </w:pPr>
      <w:rPr>
        <w:rFonts w:hint="default"/>
      </w:rPr>
    </w:lvl>
    <w:lvl w:ilvl="7">
      <w:start w:val="1"/>
      <w:numFmt w:val="decimal"/>
      <w:isLgl/>
      <w:lvlText w:val="%1.%2.%3.%4.%5.%6.%7.%8."/>
      <w:lvlJc w:val="left"/>
      <w:pPr>
        <w:ind w:left="1828" w:hanging="1800"/>
      </w:pPr>
      <w:rPr>
        <w:rFonts w:hint="default"/>
      </w:rPr>
    </w:lvl>
    <w:lvl w:ilvl="8">
      <w:start w:val="1"/>
      <w:numFmt w:val="decimal"/>
      <w:isLgl/>
      <w:lvlText w:val="%1.%2.%3.%4.%5.%6.%7.%8.%9."/>
      <w:lvlJc w:val="left"/>
      <w:pPr>
        <w:ind w:left="2192" w:hanging="2160"/>
      </w:pPr>
      <w:rPr>
        <w:rFonts w:hint="default"/>
      </w:rPr>
    </w:lvl>
  </w:abstractNum>
  <w:num w:numId="1">
    <w:abstractNumId w:val="3"/>
  </w:num>
  <w:num w:numId="2">
    <w:abstractNumId w:val="0"/>
  </w:num>
  <w:num w:numId="3">
    <w:abstractNumId w:val="6"/>
  </w:num>
  <w:num w:numId="4">
    <w:abstractNumId w:val="4"/>
    <w:lvlOverride w:ilvl="0">
      <w:startOverride w:val="1"/>
    </w:lvlOverride>
  </w:num>
  <w:num w:numId="5">
    <w:abstractNumId w:val="4"/>
    <w:lvlOverride w:ilvl="0">
      <w:startOverride w:val="2"/>
    </w:lvlOverride>
  </w:num>
  <w:num w:numId="6">
    <w:abstractNumId w:val="4"/>
    <w:lvlOverride w:ilvl="0">
      <w:startOverride w:val="3"/>
    </w:lvlOverride>
  </w:num>
  <w:num w:numId="7">
    <w:abstractNumId w:val="4"/>
    <w:lvlOverride w:ilvl="0">
      <w:startOverride w:val="4"/>
    </w:lvlOverride>
  </w:num>
  <w:num w:numId="8">
    <w:abstractNumId w:val="4"/>
    <w:lvlOverride w:ilvl="0">
      <w:startOverride w:val="5"/>
    </w:lvlOverride>
  </w:num>
  <w:num w:numId="9">
    <w:abstractNumId w:val="4"/>
    <w:lvlOverride w:ilvl="0">
      <w:startOverride w:val="6"/>
    </w:lvlOverride>
  </w:num>
  <w:num w:numId="10">
    <w:abstractNumId w:val="4"/>
    <w:lvlOverride w:ilvl="0">
      <w:startOverride w:val="7"/>
    </w:lvlOverride>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0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56"/>
    <w:rsid w:val="00002A27"/>
    <w:rsid w:val="000056D4"/>
    <w:rsid w:val="00005885"/>
    <w:rsid w:val="00010DAE"/>
    <w:rsid w:val="000132FD"/>
    <w:rsid w:val="00014BF4"/>
    <w:rsid w:val="00020F1D"/>
    <w:rsid w:val="00021781"/>
    <w:rsid w:val="00022F7D"/>
    <w:rsid w:val="000253E3"/>
    <w:rsid w:val="00025E5C"/>
    <w:rsid w:val="00026144"/>
    <w:rsid w:val="000303A9"/>
    <w:rsid w:val="00032771"/>
    <w:rsid w:val="0003291D"/>
    <w:rsid w:val="00033A38"/>
    <w:rsid w:val="000354C3"/>
    <w:rsid w:val="00035B14"/>
    <w:rsid w:val="00037273"/>
    <w:rsid w:val="00037561"/>
    <w:rsid w:val="00037AEC"/>
    <w:rsid w:val="00041490"/>
    <w:rsid w:val="000418FF"/>
    <w:rsid w:val="00042835"/>
    <w:rsid w:val="000431EB"/>
    <w:rsid w:val="00043D60"/>
    <w:rsid w:val="00046DE1"/>
    <w:rsid w:val="00051AC4"/>
    <w:rsid w:val="00052F5E"/>
    <w:rsid w:val="00057D7B"/>
    <w:rsid w:val="00061B08"/>
    <w:rsid w:val="00061F18"/>
    <w:rsid w:val="000731C5"/>
    <w:rsid w:val="0007659E"/>
    <w:rsid w:val="000861C5"/>
    <w:rsid w:val="0009133F"/>
    <w:rsid w:val="000913D9"/>
    <w:rsid w:val="000A0C02"/>
    <w:rsid w:val="000A1DB4"/>
    <w:rsid w:val="000A20B8"/>
    <w:rsid w:val="000A2790"/>
    <w:rsid w:val="000A7EB8"/>
    <w:rsid w:val="000B2A99"/>
    <w:rsid w:val="000B435A"/>
    <w:rsid w:val="000B6677"/>
    <w:rsid w:val="000B7A5A"/>
    <w:rsid w:val="000B7BAD"/>
    <w:rsid w:val="000C0B73"/>
    <w:rsid w:val="000C23AA"/>
    <w:rsid w:val="000C2BBC"/>
    <w:rsid w:val="000C3474"/>
    <w:rsid w:val="000C5377"/>
    <w:rsid w:val="000C7147"/>
    <w:rsid w:val="000D3368"/>
    <w:rsid w:val="000D431A"/>
    <w:rsid w:val="000D639A"/>
    <w:rsid w:val="000D7306"/>
    <w:rsid w:val="000E529E"/>
    <w:rsid w:val="000E6BA8"/>
    <w:rsid w:val="000E702C"/>
    <w:rsid w:val="000E7B21"/>
    <w:rsid w:val="000F0449"/>
    <w:rsid w:val="000F3175"/>
    <w:rsid w:val="000F3257"/>
    <w:rsid w:val="000F32F0"/>
    <w:rsid w:val="000F57A2"/>
    <w:rsid w:val="000F5980"/>
    <w:rsid w:val="000F7127"/>
    <w:rsid w:val="00103D96"/>
    <w:rsid w:val="00104563"/>
    <w:rsid w:val="00110FBD"/>
    <w:rsid w:val="001163D7"/>
    <w:rsid w:val="00116482"/>
    <w:rsid w:val="0012486B"/>
    <w:rsid w:val="001326EC"/>
    <w:rsid w:val="00136641"/>
    <w:rsid w:val="001445A7"/>
    <w:rsid w:val="00145EE1"/>
    <w:rsid w:val="0014771D"/>
    <w:rsid w:val="001503BB"/>
    <w:rsid w:val="00152C9D"/>
    <w:rsid w:val="00154044"/>
    <w:rsid w:val="001545F6"/>
    <w:rsid w:val="00154865"/>
    <w:rsid w:val="0016008D"/>
    <w:rsid w:val="00163268"/>
    <w:rsid w:val="00166B23"/>
    <w:rsid w:val="00167B5B"/>
    <w:rsid w:val="00172BA1"/>
    <w:rsid w:val="0017317A"/>
    <w:rsid w:val="00177B4B"/>
    <w:rsid w:val="00182ABE"/>
    <w:rsid w:val="0018688D"/>
    <w:rsid w:val="001919A3"/>
    <w:rsid w:val="0019371C"/>
    <w:rsid w:val="001937B1"/>
    <w:rsid w:val="001A0202"/>
    <w:rsid w:val="001A425F"/>
    <w:rsid w:val="001A49DE"/>
    <w:rsid w:val="001A572E"/>
    <w:rsid w:val="001A652C"/>
    <w:rsid w:val="001A7A55"/>
    <w:rsid w:val="001A7E49"/>
    <w:rsid w:val="001B08D8"/>
    <w:rsid w:val="001B3304"/>
    <w:rsid w:val="001B3EBC"/>
    <w:rsid w:val="001C34D8"/>
    <w:rsid w:val="001C756D"/>
    <w:rsid w:val="001D0E9B"/>
    <w:rsid w:val="001D3B69"/>
    <w:rsid w:val="001D60E9"/>
    <w:rsid w:val="001E02EF"/>
    <w:rsid w:val="001E0CCF"/>
    <w:rsid w:val="001E103A"/>
    <w:rsid w:val="001E2FA1"/>
    <w:rsid w:val="001E3763"/>
    <w:rsid w:val="001E71BD"/>
    <w:rsid w:val="001F3BCA"/>
    <w:rsid w:val="001F4AB1"/>
    <w:rsid w:val="00200932"/>
    <w:rsid w:val="0020214A"/>
    <w:rsid w:val="00202D34"/>
    <w:rsid w:val="00203D05"/>
    <w:rsid w:val="002048D8"/>
    <w:rsid w:val="0020595B"/>
    <w:rsid w:val="00210661"/>
    <w:rsid w:val="00214DEE"/>
    <w:rsid w:val="0021549D"/>
    <w:rsid w:val="002213DB"/>
    <w:rsid w:val="00223E4A"/>
    <w:rsid w:val="0022406E"/>
    <w:rsid w:val="002255CD"/>
    <w:rsid w:val="00225F13"/>
    <w:rsid w:val="00227337"/>
    <w:rsid w:val="00227958"/>
    <w:rsid w:val="00230E4B"/>
    <w:rsid w:val="00231729"/>
    <w:rsid w:val="00232C09"/>
    <w:rsid w:val="002353C9"/>
    <w:rsid w:val="00244542"/>
    <w:rsid w:val="00245D71"/>
    <w:rsid w:val="00247E33"/>
    <w:rsid w:val="0025560B"/>
    <w:rsid w:val="00255929"/>
    <w:rsid w:val="002616DE"/>
    <w:rsid w:val="00263FA3"/>
    <w:rsid w:val="002723AB"/>
    <w:rsid w:val="00272FB3"/>
    <w:rsid w:val="00275162"/>
    <w:rsid w:val="00281DFE"/>
    <w:rsid w:val="00287A22"/>
    <w:rsid w:val="0029225A"/>
    <w:rsid w:val="002924AE"/>
    <w:rsid w:val="00294825"/>
    <w:rsid w:val="00295336"/>
    <w:rsid w:val="002975BC"/>
    <w:rsid w:val="002A1CD4"/>
    <w:rsid w:val="002A22CD"/>
    <w:rsid w:val="002A3DD5"/>
    <w:rsid w:val="002A69CA"/>
    <w:rsid w:val="002B00D1"/>
    <w:rsid w:val="002B3127"/>
    <w:rsid w:val="002B7EE8"/>
    <w:rsid w:val="002C2B90"/>
    <w:rsid w:val="002D0871"/>
    <w:rsid w:val="002D35CE"/>
    <w:rsid w:val="002D5E0F"/>
    <w:rsid w:val="002D7D7D"/>
    <w:rsid w:val="002E1776"/>
    <w:rsid w:val="002E59BC"/>
    <w:rsid w:val="002E72CF"/>
    <w:rsid w:val="002F0FFE"/>
    <w:rsid w:val="002F1DA1"/>
    <w:rsid w:val="002F2F48"/>
    <w:rsid w:val="002F4689"/>
    <w:rsid w:val="002F5F46"/>
    <w:rsid w:val="00300C53"/>
    <w:rsid w:val="00301B1E"/>
    <w:rsid w:val="003024C2"/>
    <w:rsid w:val="00302938"/>
    <w:rsid w:val="00303338"/>
    <w:rsid w:val="00303CDF"/>
    <w:rsid w:val="00306771"/>
    <w:rsid w:val="003116EC"/>
    <w:rsid w:val="003152AD"/>
    <w:rsid w:val="0031765D"/>
    <w:rsid w:val="003203BA"/>
    <w:rsid w:val="00320D7C"/>
    <w:rsid w:val="00321D0C"/>
    <w:rsid w:val="00324D65"/>
    <w:rsid w:val="00326862"/>
    <w:rsid w:val="00327AF2"/>
    <w:rsid w:val="00331169"/>
    <w:rsid w:val="00337AE9"/>
    <w:rsid w:val="003411A9"/>
    <w:rsid w:val="0034126B"/>
    <w:rsid w:val="00343255"/>
    <w:rsid w:val="003432DD"/>
    <w:rsid w:val="00343334"/>
    <w:rsid w:val="00345321"/>
    <w:rsid w:val="003474E2"/>
    <w:rsid w:val="00347522"/>
    <w:rsid w:val="00350018"/>
    <w:rsid w:val="003558C5"/>
    <w:rsid w:val="00361670"/>
    <w:rsid w:val="00365219"/>
    <w:rsid w:val="00366AD3"/>
    <w:rsid w:val="00367304"/>
    <w:rsid w:val="003709E9"/>
    <w:rsid w:val="00373856"/>
    <w:rsid w:val="003778D2"/>
    <w:rsid w:val="00377A47"/>
    <w:rsid w:val="00383A58"/>
    <w:rsid w:val="0038527C"/>
    <w:rsid w:val="00385BDF"/>
    <w:rsid w:val="0038678E"/>
    <w:rsid w:val="003870F3"/>
    <w:rsid w:val="00391359"/>
    <w:rsid w:val="00393F9A"/>
    <w:rsid w:val="003950FA"/>
    <w:rsid w:val="00397887"/>
    <w:rsid w:val="003A1954"/>
    <w:rsid w:val="003A2605"/>
    <w:rsid w:val="003A5217"/>
    <w:rsid w:val="003A662C"/>
    <w:rsid w:val="003A6751"/>
    <w:rsid w:val="003B083A"/>
    <w:rsid w:val="003B2D56"/>
    <w:rsid w:val="003B4FA6"/>
    <w:rsid w:val="003B613D"/>
    <w:rsid w:val="003C1255"/>
    <w:rsid w:val="003C1DB0"/>
    <w:rsid w:val="003C358D"/>
    <w:rsid w:val="003C37BF"/>
    <w:rsid w:val="003C5B58"/>
    <w:rsid w:val="003C769F"/>
    <w:rsid w:val="003C7F7B"/>
    <w:rsid w:val="003D08E8"/>
    <w:rsid w:val="003D30BD"/>
    <w:rsid w:val="003D3568"/>
    <w:rsid w:val="003D686C"/>
    <w:rsid w:val="003E0CA1"/>
    <w:rsid w:val="003E26E1"/>
    <w:rsid w:val="003E2A31"/>
    <w:rsid w:val="003E4616"/>
    <w:rsid w:val="003F0561"/>
    <w:rsid w:val="003F32DD"/>
    <w:rsid w:val="00403457"/>
    <w:rsid w:val="0040422F"/>
    <w:rsid w:val="00404C24"/>
    <w:rsid w:val="00405755"/>
    <w:rsid w:val="00407344"/>
    <w:rsid w:val="00411EAC"/>
    <w:rsid w:val="0041284E"/>
    <w:rsid w:val="00413FD2"/>
    <w:rsid w:val="004146DC"/>
    <w:rsid w:val="00414914"/>
    <w:rsid w:val="00415347"/>
    <w:rsid w:val="00416431"/>
    <w:rsid w:val="004173B1"/>
    <w:rsid w:val="0042207F"/>
    <w:rsid w:val="00425A20"/>
    <w:rsid w:val="0043620E"/>
    <w:rsid w:val="004426D1"/>
    <w:rsid w:val="0044390D"/>
    <w:rsid w:val="004439AE"/>
    <w:rsid w:val="0044687D"/>
    <w:rsid w:val="00450DD8"/>
    <w:rsid w:val="004573D3"/>
    <w:rsid w:val="00457B07"/>
    <w:rsid w:val="00461912"/>
    <w:rsid w:val="004654EE"/>
    <w:rsid w:val="004728F4"/>
    <w:rsid w:val="00476329"/>
    <w:rsid w:val="00476EDD"/>
    <w:rsid w:val="0048140A"/>
    <w:rsid w:val="004826E5"/>
    <w:rsid w:val="004845C6"/>
    <w:rsid w:val="00485B9B"/>
    <w:rsid w:val="00487097"/>
    <w:rsid w:val="00487EED"/>
    <w:rsid w:val="00493878"/>
    <w:rsid w:val="00496294"/>
    <w:rsid w:val="004977F7"/>
    <w:rsid w:val="004A08CB"/>
    <w:rsid w:val="004A25F6"/>
    <w:rsid w:val="004A2B2A"/>
    <w:rsid w:val="004A4B31"/>
    <w:rsid w:val="004A51EC"/>
    <w:rsid w:val="004B0165"/>
    <w:rsid w:val="004B0563"/>
    <w:rsid w:val="004B0829"/>
    <w:rsid w:val="004B22F3"/>
    <w:rsid w:val="004B3BA2"/>
    <w:rsid w:val="004B6747"/>
    <w:rsid w:val="004B6A9A"/>
    <w:rsid w:val="004B6B79"/>
    <w:rsid w:val="004C19C0"/>
    <w:rsid w:val="004C4896"/>
    <w:rsid w:val="004C6462"/>
    <w:rsid w:val="004C6B29"/>
    <w:rsid w:val="004C706D"/>
    <w:rsid w:val="004D0602"/>
    <w:rsid w:val="004D0610"/>
    <w:rsid w:val="004D2533"/>
    <w:rsid w:val="004D6051"/>
    <w:rsid w:val="004D66E5"/>
    <w:rsid w:val="004D6EA6"/>
    <w:rsid w:val="004D7B43"/>
    <w:rsid w:val="004E21BE"/>
    <w:rsid w:val="004E28BF"/>
    <w:rsid w:val="004E2FE6"/>
    <w:rsid w:val="004E4D7A"/>
    <w:rsid w:val="004E5585"/>
    <w:rsid w:val="004F0F03"/>
    <w:rsid w:val="004F165E"/>
    <w:rsid w:val="004F170B"/>
    <w:rsid w:val="004F28D5"/>
    <w:rsid w:val="00501514"/>
    <w:rsid w:val="00501A6B"/>
    <w:rsid w:val="00501C4D"/>
    <w:rsid w:val="00502269"/>
    <w:rsid w:val="00504962"/>
    <w:rsid w:val="005069E7"/>
    <w:rsid w:val="00510606"/>
    <w:rsid w:val="00512109"/>
    <w:rsid w:val="005136CA"/>
    <w:rsid w:val="00513C7D"/>
    <w:rsid w:val="00513DB3"/>
    <w:rsid w:val="005205B2"/>
    <w:rsid w:val="005216FE"/>
    <w:rsid w:val="00521FCA"/>
    <w:rsid w:val="005220F4"/>
    <w:rsid w:val="005222B8"/>
    <w:rsid w:val="00526605"/>
    <w:rsid w:val="00530558"/>
    <w:rsid w:val="005323A8"/>
    <w:rsid w:val="005351DE"/>
    <w:rsid w:val="00537198"/>
    <w:rsid w:val="0054063A"/>
    <w:rsid w:val="00542628"/>
    <w:rsid w:val="00542C35"/>
    <w:rsid w:val="0054598A"/>
    <w:rsid w:val="00546264"/>
    <w:rsid w:val="00552F62"/>
    <w:rsid w:val="0055458C"/>
    <w:rsid w:val="005549D5"/>
    <w:rsid w:val="00555C0D"/>
    <w:rsid w:val="005567E4"/>
    <w:rsid w:val="00562150"/>
    <w:rsid w:val="00562E9D"/>
    <w:rsid w:val="0057027C"/>
    <w:rsid w:val="005725AA"/>
    <w:rsid w:val="00573BCF"/>
    <w:rsid w:val="0058321F"/>
    <w:rsid w:val="00584136"/>
    <w:rsid w:val="00584802"/>
    <w:rsid w:val="005849B8"/>
    <w:rsid w:val="0058578E"/>
    <w:rsid w:val="00591640"/>
    <w:rsid w:val="005916E7"/>
    <w:rsid w:val="005A23BA"/>
    <w:rsid w:val="005A2AD9"/>
    <w:rsid w:val="005A2B86"/>
    <w:rsid w:val="005A3CE5"/>
    <w:rsid w:val="005A5BBB"/>
    <w:rsid w:val="005A6181"/>
    <w:rsid w:val="005B0905"/>
    <w:rsid w:val="005B1F1C"/>
    <w:rsid w:val="005B28AB"/>
    <w:rsid w:val="005B6B03"/>
    <w:rsid w:val="005B6B68"/>
    <w:rsid w:val="005C1BB3"/>
    <w:rsid w:val="005C3670"/>
    <w:rsid w:val="005C38AB"/>
    <w:rsid w:val="005C49F2"/>
    <w:rsid w:val="005D0A41"/>
    <w:rsid w:val="005D1695"/>
    <w:rsid w:val="005D3772"/>
    <w:rsid w:val="005D3E9E"/>
    <w:rsid w:val="005D4A49"/>
    <w:rsid w:val="005D56FB"/>
    <w:rsid w:val="005E3C27"/>
    <w:rsid w:val="005E45CA"/>
    <w:rsid w:val="005E5173"/>
    <w:rsid w:val="005E54B1"/>
    <w:rsid w:val="005E752E"/>
    <w:rsid w:val="005F0A13"/>
    <w:rsid w:val="005F0B50"/>
    <w:rsid w:val="005F0F24"/>
    <w:rsid w:val="005F15A0"/>
    <w:rsid w:val="005F59F9"/>
    <w:rsid w:val="005F5A1C"/>
    <w:rsid w:val="006016AA"/>
    <w:rsid w:val="0060501F"/>
    <w:rsid w:val="00607228"/>
    <w:rsid w:val="00621893"/>
    <w:rsid w:val="00621FBD"/>
    <w:rsid w:val="0062256E"/>
    <w:rsid w:val="00626D7C"/>
    <w:rsid w:val="006275BF"/>
    <w:rsid w:val="0063243C"/>
    <w:rsid w:val="0063291B"/>
    <w:rsid w:val="00632D3A"/>
    <w:rsid w:val="00637105"/>
    <w:rsid w:val="00642EE0"/>
    <w:rsid w:val="00645165"/>
    <w:rsid w:val="0065088F"/>
    <w:rsid w:val="00653738"/>
    <w:rsid w:val="00666E4E"/>
    <w:rsid w:val="00671B90"/>
    <w:rsid w:val="00673316"/>
    <w:rsid w:val="00673C7E"/>
    <w:rsid w:val="006751FA"/>
    <w:rsid w:val="00675EA9"/>
    <w:rsid w:val="00677377"/>
    <w:rsid w:val="00681A05"/>
    <w:rsid w:val="006863F7"/>
    <w:rsid w:val="0068749B"/>
    <w:rsid w:val="006939FD"/>
    <w:rsid w:val="0069747D"/>
    <w:rsid w:val="006A005B"/>
    <w:rsid w:val="006A33D8"/>
    <w:rsid w:val="006A3995"/>
    <w:rsid w:val="006A4811"/>
    <w:rsid w:val="006A5B8C"/>
    <w:rsid w:val="006A6C5E"/>
    <w:rsid w:val="006B081B"/>
    <w:rsid w:val="006B09CE"/>
    <w:rsid w:val="006B1BB5"/>
    <w:rsid w:val="006B211E"/>
    <w:rsid w:val="006B29AB"/>
    <w:rsid w:val="006B3603"/>
    <w:rsid w:val="006B39F4"/>
    <w:rsid w:val="006B464F"/>
    <w:rsid w:val="006B6BE4"/>
    <w:rsid w:val="006B79C6"/>
    <w:rsid w:val="006C0BF0"/>
    <w:rsid w:val="006C1EA0"/>
    <w:rsid w:val="006C42B4"/>
    <w:rsid w:val="006C515D"/>
    <w:rsid w:val="006C5CFE"/>
    <w:rsid w:val="006D05FF"/>
    <w:rsid w:val="006D2A49"/>
    <w:rsid w:val="006D30CB"/>
    <w:rsid w:val="006D39DD"/>
    <w:rsid w:val="006D4C82"/>
    <w:rsid w:val="006D4E1B"/>
    <w:rsid w:val="006D70EA"/>
    <w:rsid w:val="006E1450"/>
    <w:rsid w:val="006E3BE8"/>
    <w:rsid w:val="006E3DB7"/>
    <w:rsid w:val="006E734F"/>
    <w:rsid w:val="006E751A"/>
    <w:rsid w:val="006F054E"/>
    <w:rsid w:val="006F0D5B"/>
    <w:rsid w:val="006F2448"/>
    <w:rsid w:val="006F3E45"/>
    <w:rsid w:val="0070511A"/>
    <w:rsid w:val="0070564F"/>
    <w:rsid w:val="007115F9"/>
    <w:rsid w:val="00712BCE"/>
    <w:rsid w:val="00712C99"/>
    <w:rsid w:val="00713A9D"/>
    <w:rsid w:val="00714E89"/>
    <w:rsid w:val="007172D5"/>
    <w:rsid w:val="007204A3"/>
    <w:rsid w:val="0072079A"/>
    <w:rsid w:val="007241FC"/>
    <w:rsid w:val="00724417"/>
    <w:rsid w:val="007264C1"/>
    <w:rsid w:val="00727B84"/>
    <w:rsid w:val="007302F6"/>
    <w:rsid w:val="007316DC"/>
    <w:rsid w:val="00731FA3"/>
    <w:rsid w:val="0073215E"/>
    <w:rsid w:val="007341FE"/>
    <w:rsid w:val="00735421"/>
    <w:rsid w:val="00740C21"/>
    <w:rsid w:val="00741188"/>
    <w:rsid w:val="00741750"/>
    <w:rsid w:val="007421B0"/>
    <w:rsid w:val="00751D8B"/>
    <w:rsid w:val="00752D60"/>
    <w:rsid w:val="007573D6"/>
    <w:rsid w:val="00764F37"/>
    <w:rsid w:val="007709A9"/>
    <w:rsid w:val="00773FFC"/>
    <w:rsid w:val="007805DD"/>
    <w:rsid w:val="007814D5"/>
    <w:rsid w:val="00785C61"/>
    <w:rsid w:val="007906F2"/>
    <w:rsid w:val="00792DB9"/>
    <w:rsid w:val="00793832"/>
    <w:rsid w:val="00793C6A"/>
    <w:rsid w:val="007946B5"/>
    <w:rsid w:val="007A0229"/>
    <w:rsid w:val="007A393F"/>
    <w:rsid w:val="007A54E0"/>
    <w:rsid w:val="007A70C3"/>
    <w:rsid w:val="007B5415"/>
    <w:rsid w:val="007B6C7B"/>
    <w:rsid w:val="007B7224"/>
    <w:rsid w:val="007B7DFD"/>
    <w:rsid w:val="007C209D"/>
    <w:rsid w:val="007C33D8"/>
    <w:rsid w:val="007C3E24"/>
    <w:rsid w:val="007D62BA"/>
    <w:rsid w:val="007D7638"/>
    <w:rsid w:val="007E1AC6"/>
    <w:rsid w:val="007E43CA"/>
    <w:rsid w:val="007E48A2"/>
    <w:rsid w:val="007F14D0"/>
    <w:rsid w:val="007F19E9"/>
    <w:rsid w:val="007F2F7A"/>
    <w:rsid w:val="007F3E06"/>
    <w:rsid w:val="007F47CC"/>
    <w:rsid w:val="007F4D53"/>
    <w:rsid w:val="00801E41"/>
    <w:rsid w:val="00803D14"/>
    <w:rsid w:val="00807E36"/>
    <w:rsid w:val="008115B6"/>
    <w:rsid w:val="00811E5B"/>
    <w:rsid w:val="00812D09"/>
    <w:rsid w:val="00812FF5"/>
    <w:rsid w:val="00814209"/>
    <w:rsid w:val="00817427"/>
    <w:rsid w:val="00822BEF"/>
    <w:rsid w:val="00826EB9"/>
    <w:rsid w:val="0082769F"/>
    <w:rsid w:val="008301F0"/>
    <w:rsid w:val="008305E3"/>
    <w:rsid w:val="00834BD9"/>
    <w:rsid w:val="00837327"/>
    <w:rsid w:val="00837616"/>
    <w:rsid w:val="00841C35"/>
    <w:rsid w:val="00843DED"/>
    <w:rsid w:val="008459D6"/>
    <w:rsid w:val="00851D80"/>
    <w:rsid w:val="008539CF"/>
    <w:rsid w:val="0085484B"/>
    <w:rsid w:val="00855833"/>
    <w:rsid w:val="00857637"/>
    <w:rsid w:val="00857ACA"/>
    <w:rsid w:val="00861039"/>
    <w:rsid w:val="008615F5"/>
    <w:rsid w:val="00861E65"/>
    <w:rsid w:val="00861F0B"/>
    <w:rsid w:val="00864730"/>
    <w:rsid w:val="00873F31"/>
    <w:rsid w:val="00875856"/>
    <w:rsid w:val="0087661B"/>
    <w:rsid w:val="00877606"/>
    <w:rsid w:val="008819F5"/>
    <w:rsid w:val="00895831"/>
    <w:rsid w:val="008A02FF"/>
    <w:rsid w:val="008A1C6B"/>
    <w:rsid w:val="008A2DEA"/>
    <w:rsid w:val="008A4EB1"/>
    <w:rsid w:val="008A7F66"/>
    <w:rsid w:val="008B0600"/>
    <w:rsid w:val="008B1A7B"/>
    <w:rsid w:val="008B20D2"/>
    <w:rsid w:val="008B2D25"/>
    <w:rsid w:val="008B4FF8"/>
    <w:rsid w:val="008C0F84"/>
    <w:rsid w:val="008C68D3"/>
    <w:rsid w:val="008D3101"/>
    <w:rsid w:val="008D3B4A"/>
    <w:rsid w:val="008D5BA5"/>
    <w:rsid w:val="008D67AF"/>
    <w:rsid w:val="008D6BCD"/>
    <w:rsid w:val="008E0C5F"/>
    <w:rsid w:val="008E1867"/>
    <w:rsid w:val="008E2D04"/>
    <w:rsid w:val="008E6CBF"/>
    <w:rsid w:val="008F0DC9"/>
    <w:rsid w:val="008F544C"/>
    <w:rsid w:val="0090118B"/>
    <w:rsid w:val="00902790"/>
    <w:rsid w:val="00904D24"/>
    <w:rsid w:val="009100C6"/>
    <w:rsid w:val="00911FDA"/>
    <w:rsid w:val="009121F8"/>
    <w:rsid w:val="009131AF"/>
    <w:rsid w:val="009135A5"/>
    <w:rsid w:val="009144A6"/>
    <w:rsid w:val="00916F94"/>
    <w:rsid w:val="009234F4"/>
    <w:rsid w:val="00923D7B"/>
    <w:rsid w:val="00933C0D"/>
    <w:rsid w:val="00933D8A"/>
    <w:rsid w:val="00936FEB"/>
    <w:rsid w:val="009378B3"/>
    <w:rsid w:val="00945B81"/>
    <w:rsid w:val="00945ECB"/>
    <w:rsid w:val="00945FB5"/>
    <w:rsid w:val="009460ED"/>
    <w:rsid w:val="00952D06"/>
    <w:rsid w:val="00954796"/>
    <w:rsid w:val="009559F1"/>
    <w:rsid w:val="00955E40"/>
    <w:rsid w:val="00956AE2"/>
    <w:rsid w:val="009603DB"/>
    <w:rsid w:val="00963FEB"/>
    <w:rsid w:val="0097231F"/>
    <w:rsid w:val="0097323D"/>
    <w:rsid w:val="00973ADD"/>
    <w:rsid w:val="0097578E"/>
    <w:rsid w:val="009815A5"/>
    <w:rsid w:val="00981D50"/>
    <w:rsid w:val="00981E49"/>
    <w:rsid w:val="00982FCB"/>
    <w:rsid w:val="00983441"/>
    <w:rsid w:val="00984E2B"/>
    <w:rsid w:val="0098549E"/>
    <w:rsid w:val="0098681A"/>
    <w:rsid w:val="009911B7"/>
    <w:rsid w:val="0099322F"/>
    <w:rsid w:val="00994A18"/>
    <w:rsid w:val="0099582F"/>
    <w:rsid w:val="009961E4"/>
    <w:rsid w:val="00996991"/>
    <w:rsid w:val="0099746A"/>
    <w:rsid w:val="009974BD"/>
    <w:rsid w:val="00997BEE"/>
    <w:rsid w:val="009A25F9"/>
    <w:rsid w:val="009A2A14"/>
    <w:rsid w:val="009A6532"/>
    <w:rsid w:val="009B0A05"/>
    <w:rsid w:val="009B1BA7"/>
    <w:rsid w:val="009B2019"/>
    <w:rsid w:val="009B241C"/>
    <w:rsid w:val="009B2E11"/>
    <w:rsid w:val="009B43E0"/>
    <w:rsid w:val="009B442C"/>
    <w:rsid w:val="009B7576"/>
    <w:rsid w:val="009B7DB7"/>
    <w:rsid w:val="009C196F"/>
    <w:rsid w:val="009C6B51"/>
    <w:rsid w:val="009C7528"/>
    <w:rsid w:val="009C7B40"/>
    <w:rsid w:val="009D2CD2"/>
    <w:rsid w:val="009D4BBB"/>
    <w:rsid w:val="009D5A63"/>
    <w:rsid w:val="009D679A"/>
    <w:rsid w:val="009E1FF0"/>
    <w:rsid w:val="009E273B"/>
    <w:rsid w:val="009E2BA1"/>
    <w:rsid w:val="009E2E33"/>
    <w:rsid w:val="009E4F74"/>
    <w:rsid w:val="009F1477"/>
    <w:rsid w:val="009F1F24"/>
    <w:rsid w:val="00A0080E"/>
    <w:rsid w:val="00A00A8F"/>
    <w:rsid w:val="00A05E5F"/>
    <w:rsid w:val="00A05E7D"/>
    <w:rsid w:val="00A0766B"/>
    <w:rsid w:val="00A07FE3"/>
    <w:rsid w:val="00A10C6A"/>
    <w:rsid w:val="00A10D6B"/>
    <w:rsid w:val="00A1175A"/>
    <w:rsid w:val="00A11AF1"/>
    <w:rsid w:val="00A12B12"/>
    <w:rsid w:val="00A16B2B"/>
    <w:rsid w:val="00A22327"/>
    <w:rsid w:val="00A22498"/>
    <w:rsid w:val="00A30902"/>
    <w:rsid w:val="00A313C9"/>
    <w:rsid w:val="00A32646"/>
    <w:rsid w:val="00A32868"/>
    <w:rsid w:val="00A32F5E"/>
    <w:rsid w:val="00A3329E"/>
    <w:rsid w:val="00A33E79"/>
    <w:rsid w:val="00A35990"/>
    <w:rsid w:val="00A37BF6"/>
    <w:rsid w:val="00A43274"/>
    <w:rsid w:val="00A4553C"/>
    <w:rsid w:val="00A46164"/>
    <w:rsid w:val="00A46238"/>
    <w:rsid w:val="00A50793"/>
    <w:rsid w:val="00A558F4"/>
    <w:rsid w:val="00A561C7"/>
    <w:rsid w:val="00A61847"/>
    <w:rsid w:val="00A63607"/>
    <w:rsid w:val="00A65863"/>
    <w:rsid w:val="00A65A8C"/>
    <w:rsid w:val="00A67149"/>
    <w:rsid w:val="00A80144"/>
    <w:rsid w:val="00A8028A"/>
    <w:rsid w:val="00A83F73"/>
    <w:rsid w:val="00A84EC5"/>
    <w:rsid w:val="00A92003"/>
    <w:rsid w:val="00A92523"/>
    <w:rsid w:val="00A9590C"/>
    <w:rsid w:val="00A9658F"/>
    <w:rsid w:val="00AA09AD"/>
    <w:rsid w:val="00AA0B46"/>
    <w:rsid w:val="00AA106D"/>
    <w:rsid w:val="00AB34E3"/>
    <w:rsid w:val="00AB640B"/>
    <w:rsid w:val="00AB6C84"/>
    <w:rsid w:val="00AB7679"/>
    <w:rsid w:val="00AC6803"/>
    <w:rsid w:val="00AC749B"/>
    <w:rsid w:val="00AD1473"/>
    <w:rsid w:val="00AD560B"/>
    <w:rsid w:val="00AD5D05"/>
    <w:rsid w:val="00AD7117"/>
    <w:rsid w:val="00AE0472"/>
    <w:rsid w:val="00AE4068"/>
    <w:rsid w:val="00AE7CDE"/>
    <w:rsid w:val="00AF02D6"/>
    <w:rsid w:val="00AF0E92"/>
    <w:rsid w:val="00AF11B5"/>
    <w:rsid w:val="00AF1D81"/>
    <w:rsid w:val="00AF237F"/>
    <w:rsid w:val="00AF631E"/>
    <w:rsid w:val="00B00760"/>
    <w:rsid w:val="00B01A28"/>
    <w:rsid w:val="00B1233D"/>
    <w:rsid w:val="00B13448"/>
    <w:rsid w:val="00B13875"/>
    <w:rsid w:val="00B14D2C"/>
    <w:rsid w:val="00B15812"/>
    <w:rsid w:val="00B15C63"/>
    <w:rsid w:val="00B17C93"/>
    <w:rsid w:val="00B30405"/>
    <w:rsid w:val="00B35FF7"/>
    <w:rsid w:val="00B41BB7"/>
    <w:rsid w:val="00B4251D"/>
    <w:rsid w:val="00B42D2D"/>
    <w:rsid w:val="00B54B56"/>
    <w:rsid w:val="00B57721"/>
    <w:rsid w:val="00B60B14"/>
    <w:rsid w:val="00B62685"/>
    <w:rsid w:val="00B63285"/>
    <w:rsid w:val="00B64E0B"/>
    <w:rsid w:val="00B72BF2"/>
    <w:rsid w:val="00B763E5"/>
    <w:rsid w:val="00B80181"/>
    <w:rsid w:val="00B801E6"/>
    <w:rsid w:val="00B8141C"/>
    <w:rsid w:val="00B85271"/>
    <w:rsid w:val="00B86AD0"/>
    <w:rsid w:val="00B86E16"/>
    <w:rsid w:val="00B87CBE"/>
    <w:rsid w:val="00B90D1B"/>
    <w:rsid w:val="00B90E9C"/>
    <w:rsid w:val="00B942C4"/>
    <w:rsid w:val="00B94AB7"/>
    <w:rsid w:val="00BA2D38"/>
    <w:rsid w:val="00BA3A1E"/>
    <w:rsid w:val="00BA6AA8"/>
    <w:rsid w:val="00BB17A7"/>
    <w:rsid w:val="00BB3CD1"/>
    <w:rsid w:val="00BB4598"/>
    <w:rsid w:val="00BB6FA5"/>
    <w:rsid w:val="00BC18E7"/>
    <w:rsid w:val="00BC3B18"/>
    <w:rsid w:val="00BC43E1"/>
    <w:rsid w:val="00BC6379"/>
    <w:rsid w:val="00BC7E25"/>
    <w:rsid w:val="00BD099F"/>
    <w:rsid w:val="00BD46B3"/>
    <w:rsid w:val="00BD4D67"/>
    <w:rsid w:val="00BD5D1C"/>
    <w:rsid w:val="00BD6C84"/>
    <w:rsid w:val="00BF1598"/>
    <w:rsid w:val="00BF2521"/>
    <w:rsid w:val="00BF7782"/>
    <w:rsid w:val="00C019C2"/>
    <w:rsid w:val="00C03134"/>
    <w:rsid w:val="00C04EF7"/>
    <w:rsid w:val="00C05A3F"/>
    <w:rsid w:val="00C07867"/>
    <w:rsid w:val="00C11494"/>
    <w:rsid w:val="00C157F0"/>
    <w:rsid w:val="00C20471"/>
    <w:rsid w:val="00C2458C"/>
    <w:rsid w:val="00C26880"/>
    <w:rsid w:val="00C30AE4"/>
    <w:rsid w:val="00C32336"/>
    <w:rsid w:val="00C3751E"/>
    <w:rsid w:val="00C4019B"/>
    <w:rsid w:val="00C460DC"/>
    <w:rsid w:val="00C60F96"/>
    <w:rsid w:val="00C6140C"/>
    <w:rsid w:val="00C61C35"/>
    <w:rsid w:val="00C62163"/>
    <w:rsid w:val="00C62FCA"/>
    <w:rsid w:val="00C6320D"/>
    <w:rsid w:val="00C663ED"/>
    <w:rsid w:val="00C67BC4"/>
    <w:rsid w:val="00C70EAB"/>
    <w:rsid w:val="00C73AD0"/>
    <w:rsid w:val="00C73CF4"/>
    <w:rsid w:val="00C742D2"/>
    <w:rsid w:val="00C81058"/>
    <w:rsid w:val="00C81908"/>
    <w:rsid w:val="00C8276A"/>
    <w:rsid w:val="00C914D5"/>
    <w:rsid w:val="00C9310B"/>
    <w:rsid w:val="00C95453"/>
    <w:rsid w:val="00C96DA2"/>
    <w:rsid w:val="00C97ECA"/>
    <w:rsid w:val="00CA296F"/>
    <w:rsid w:val="00CA297F"/>
    <w:rsid w:val="00CB049B"/>
    <w:rsid w:val="00CB0A4E"/>
    <w:rsid w:val="00CB20C9"/>
    <w:rsid w:val="00CB3999"/>
    <w:rsid w:val="00CB42BD"/>
    <w:rsid w:val="00CB61F9"/>
    <w:rsid w:val="00CB7FBA"/>
    <w:rsid w:val="00CC0574"/>
    <w:rsid w:val="00CC0C29"/>
    <w:rsid w:val="00CC0D07"/>
    <w:rsid w:val="00CC3216"/>
    <w:rsid w:val="00CC51A6"/>
    <w:rsid w:val="00CD2B31"/>
    <w:rsid w:val="00CD31A2"/>
    <w:rsid w:val="00CD3511"/>
    <w:rsid w:val="00CD46D6"/>
    <w:rsid w:val="00CD50C9"/>
    <w:rsid w:val="00CD60AB"/>
    <w:rsid w:val="00CD6704"/>
    <w:rsid w:val="00CD71DE"/>
    <w:rsid w:val="00CE35D7"/>
    <w:rsid w:val="00CE35DA"/>
    <w:rsid w:val="00CE454C"/>
    <w:rsid w:val="00CE4A3A"/>
    <w:rsid w:val="00CE7CEC"/>
    <w:rsid w:val="00CF153D"/>
    <w:rsid w:val="00CF1F54"/>
    <w:rsid w:val="00D003DD"/>
    <w:rsid w:val="00D01912"/>
    <w:rsid w:val="00D05068"/>
    <w:rsid w:val="00D05347"/>
    <w:rsid w:val="00D10AAC"/>
    <w:rsid w:val="00D11E59"/>
    <w:rsid w:val="00D167C4"/>
    <w:rsid w:val="00D2295B"/>
    <w:rsid w:val="00D231AA"/>
    <w:rsid w:val="00D25AA9"/>
    <w:rsid w:val="00D31C45"/>
    <w:rsid w:val="00D34254"/>
    <w:rsid w:val="00D3636B"/>
    <w:rsid w:val="00D378BF"/>
    <w:rsid w:val="00D40B60"/>
    <w:rsid w:val="00D40FD7"/>
    <w:rsid w:val="00D45A25"/>
    <w:rsid w:val="00D478C5"/>
    <w:rsid w:val="00D5163F"/>
    <w:rsid w:val="00D51979"/>
    <w:rsid w:val="00D54914"/>
    <w:rsid w:val="00D54FDB"/>
    <w:rsid w:val="00D60A9E"/>
    <w:rsid w:val="00D61804"/>
    <w:rsid w:val="00D626C2"/>
    <w:rsid w:val="00D63B88"/>
    <w:rsid w:val="00D66504"/>
    <w:rsid w:val="00D66F35"/>
    <w:rsid w:val="00D72CA6"/>
    <w:rsid w:val="00D73A99"/>
    <w:rsid w:val="00D73F4D"/>
    <w:rsid w:val="00D75186"/>
    <w:rsid w:val="00D7685E"/>
    <w:rsid w:val="00D77428"/>
    <w:rsid w:val="00D77B1F"/>
    <w:rsid w:val="00D77B55"/>
    <w:rsid w:val="00D930E7"/>
    <w:rsid w:val="00D9376B"/>
    <w:rsid w:val="00D93AF7"/>
    <w:rsid w:val="00D93BFB"/>
    <w:rsid w:val="00D97650"/>
    <w:rsid w:val="00DA06E4"/>
    <w:rsid w:val="00DA1DA5"/>
    <w:rsid w:val="00DA3A1D"/>
    <w:rsid w:val="00DA666C"/>
    <w:rsid w:val="00DA6A3D"/>
    <w:rsid w:val="00DA6B6E"/>
    <w:rsid w:val="00DB1F98"/>
    <w:rsid w:val="00DB3050"/>
    <w:rsid w:val="00DB3842"/>
    <w:rsid w:val="00DB6873"/>
    <w:rsid w:val="00DC2874"/>
    <w:rsid w:val="00DC294E"/>
    <w:rsid w:val="00DC3DE2"/>
    <w:rsid w:val="00DC6CC0"/>
    <w:rsid w:val="00DC76CE"/>
    <w:rsid w:val="00DD0BC1"/>
    <w:rsid w:val="00DD37FF"/>
    <w:rsid w:val="00DD4D22"/>
    <w:rsid w:val="00DD6F1D"/>
    <w:rsid w:val="00DD7262"/>
    <w:rsid w:val="00DE4109"/>
    <w:rsid w:val="00DE6C63"/>
    <w:rsid w:val="00DF0394"/>
    <w:rsid w:val="00DF0BCB"/>
    <w:rsid w:val="00DF1CB0"/>
    <w:rsid w:val="00DF570C"/>
    <w:rsid w:val="00DF571E"/>
    <w:rsid w:val="00DF69CB"/>
    <w:rsid w:val="00E00224"/>
    <w:rsid w:val="00E002BA"/>
    <w:rsid w:val="00E00BDE"/>
    <w:rsid w:val="00E031D2"/>
    <w:rsid w:val="00E03B53"/>
    <w:rsid w:val="00E03DD7"/>
    <w:rsid w:val="00E04183"/>
    <w:rsid w:val="00E041F0"/>
    <w:rsid w:val="00E062CC"/>
    <w:rsid w:val="00E07346"/>
    <w:rsid w:val="00E075AA"/>
    <w:rsid w:val="00E213C6"/>
    <w:rsid w:val="00E31979"/>
    <w:rsid w:val="00E34035"/>
    <w:rsid w:val="00E40B0F"/>
    <w:rsid w:val="00E4310F"/>
    <w:rsid w:val="00E47490"/>
    <w:rsid w:val="00E47D5A"/>
    <w:rsid w:val="00E6270D"/>
    <w:rsid w:val="00E63064"/>
    <w:rsid w:val="00E64C50"/>
    <w:rsid w:val="00E70C1D"/>
    <w:rsid w:val="00E72561"/>
    <w:rsid w:val="00E72D11"/>
    <w:rsid w:val="00E72EA2"/>
    <w:rsid w:val="00E73DB8"/>
    <w:rsid w:val="00E775B1"/>
    <w:rsid w:val="00E800CA"/>
    <w:rsid w:val="00E81BF0"/>
    <w:rsid w:val="00E81D65"/>
    <w:rsid w:val="00E83591"/>
    <w:rsid w:val="00E874A6"/>
    <w:rsid w:val="00EA1ABC"/>
    <w:rsid w:val="00EA7783"/>
    <w:rsid w:val="00EB03E6"/>
    <w:rsid w:val="00EB0B70"/>
    <w:rsid w:val="00EB0E0C"/>
    <w:rsid w:val="00EB1D43"/>
    <w:rsid w:val="00EB435D"/>
    <w:rsid w:val="00EB4382"/>
    <w:rsid w:val="00EC1C7D"/>
    <w:rsid w:val="00EC21AE"/>
    <w:rsid w:val="00EC257A"/>
    <w:rsid w:val="00EC5121"/>
    <w:rsid w:val="00EC5B04"/>
    <w:rsid w:val="00EC7550"/>
    <w:rsid w:val="00ED2D9B"/>
    <w:rsid w:val="00ED7D87"/>
    <w:rsid w:val="00EE3B30"/>
    <w:rsid w:val="00EE675F"/>
    <w:rsid w:val="00EE7D37"/>
    <w:rsid w:val="00EF27A3"/>
    <w:rsid w:val="00EF3C6D"/>
    <w:rsid w:val="00EF4737"/>
    <w:rsid w:val="00EF4C59"/>
    <w:rsid w:val="00EF4DB4"/>
    <w:rsid w:val="00EF7124"/>
    <w:rsid w:val="00EF7E5F"/>
    <w:rsid w:val="00F02BB3"/>
    <w:rsid w:val="00F02EBA"/>
    <w:rsid w:val="00F06056"/>
    <w:rsid w:val="00F064EB"/>
    <w:rsid w:val="00F079BC"/>
    <w:rsid w:val="00F12CA5"/>
    <w:rsid w:val="00F12E3E"/>
    <w:rsid w:val="00F13A9F"/>
    <w:rsid w:val="00F14911"/>
    <w:rsid w:val="00F157C3"/>
    <w:rsid w:val="00F166F5"/>
    <w:rsid w:val="00F16F25"/>
    <w:rsid w:val="00F16F31"/>
    <w:rsid w:val="00F17321"/>
    <w:rsid w:val="00F2432A"/>
    <w:rsid w:val="00F27D61"/>
    <w:rsid w:val="00F304E5"/>
    <w:rsid w:val="00F37249"/>
    <w:rsid w:val="00F46ADD"/>
    <w:rsid w:val="00F507F1"/>
    <w:rsid w:val="00F50F57"/>
    <w:rsid w:val="00F54C7F"/>
    <w:rsid w:val="00F554C2"/>
    <w:rsid w:val="00F55BDF"/>
    <w:rsid w:val="00F60C03"/>
    <w:rsid w:val="00F61219"/>
    <w:rsid w:val="00F66873"/>
    <w:rsid w:val="00F67040"/>
    <w:rsid w:val="00F67A07"/>
    <w:rsid w:val="00F72C4E"/>
    <w:rsid w:val="00F75CA8"/>
    <w:rsid w:val="00F828E9"/>
    <w:rsid w:val="00F836A0"/>
    <w:rsid w:val="00F8551E"/>
    <w:rsid w:val="00F85FD7"/>
    <w:rsid w:val="00F8796F"/>
    <w:rsid w:val="00F92370"/>
    <w:rsid w:val="00F944AD"/>
    <w:rsid w:val="00F97B4B"/>
    <w:rsid w:val="00F97E6C"/>
    <w:rsid w:val="00FA157F"/>
    <w:rsid w:val="00FA1940"/>
    <w:rsid w:val="00FA2202"/>
    <w:rsid w:val="00FA4B26"/>
    <w:rsid w:val="00FA742B"/>
    <w:rsid w:val="00FB1090"/>
    <w:rsid w:val="00FB3FD2"/>
    <w:rsid w:val="00FB5144"/>
    <w:rsid w:val="00FC199D"/>
    <w:rsid w:val="00FC24F3"/>
    <w:rsid w:val="00FC64A4"/>
    <w:rsid w:val="00FC6C75"/>
    <w:rsid w:val="00FD00E9"/>
    <w:rsid w:val="00FD3CFD"/>
    <w:rsid w:val="00FD4AD1"/>
    <w:rsid w:val="00FD58CC"/>
    <w:rsid w:val="00FD62CB"/>
    <w:rsid w:val="00FD7D06"/>
    <w:rsid w:val="00FD7DF1"/>
    <w:rsid w:val="00FE0081"/>
    <w:rsid w:val="00FE1098"/>
    <w:rsid w:val="00FE1485"/>
    <w:rsid w:val="00FE23E7"/>
    <w:rsid w:val="00FE3DD4"/>
    <w:rsid w:val="00FF0747"/>
    <w:rsid w:val="00FF2C3A"/>
    <w:rsid w:val="00FF303A"/>
    <w:rsid w:val="00FF49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AF1D5"/>
  <w15:docId w15:val="{AB176C22-C0E5-4D3A-9526-612197DD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068"/>
    <w:rPr>
      <w:rFonts w:ascii="Pragmatica"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06056"/>
    <w:rPr>
      <w:color w:val="0000FF"/>
      <w:u w:val="single"/>
    </w:rPr>
  </w:style>
  <w:style w:type="character" w:customStyle="1" w:styleId="2">
    <w:name w:val="Основной текст 2 Знак"/>
    <w:link w:val="20"/>
    <w:locked/>
    <w:rsid w:val="00F06056"/>
    <w:rPr>
      <w:b/>
      <w:sz w:val="28"/>
      <w:lang w:val="ru-RU" w:eastAsia="ru-RU" w:bidi="ar-SA"/>
    </w:rPr>
  </w:style>
  <w:style w:type="paragraph" w:styleId="20">
    <w:name w:val="Body Text 2"/>
    <w:basedOn w:val="a"/>
    <w:link w:val="2"/>
    <w:rsid w:val="00F06056"/>
    <w:pPr>
      <w:jc w:val="both"/>
    </w:pPr>
    <w:rPr>
      <w:rFonts w:ascii="Times New Roman" w:hAnsi="Times New Roman"/>
      <w:sz w:val="28"/>
    </w:rPr>
  </w:style>
  <w:style w:type="paragraph" w:customStyle="1" w:styleId="a4">
    <w:name w:val="Знак"/>
    <w:basedOn w:val="a"/>
    <w:rsid w:val="00F06056"/>
    <w:pPr>
      <w:spacing w:after="160" w:line="240" w:lineRule="exact"/>
    </w:pPr>
    <w:rPr>
      <w:rFonts w:ascii="Verdana" w:hAnsi="Verdana"/>
      <w:b w:val="0"/>
      <w:lang w:val="en-US" w:eastAsia="en-US"/>
    </w:rPr>
  </w:style>
  <w:style w:type="paragraph" w:styleId="a5">
    <w:name w:val="header"/>
    <w:basedOn w:val="a"/>
    <w:link w:val="a6"/>
    <w:uiPriority w:val="99"/>
    <w:rsid w:val="00FD58CC"/>
    <w:pPr>
      <w:tabs>
        <w:tab w:val="center" w:pos="4677"/>
        <w:tab w:val="right" w:pos="9355"/>
      </w:tabs>
    </w:pPr>
  </w:style>
  <w:style w:type="character" w:customStyle="1" w:styleId="a6">
    <w:name w:val="Верхний колонтитул Знак"/>
    <w:link w:val="a5"/>
    <w:uiPriority w:val="99"/>
    <w:rsid w:val="00FD58CC"/>
    <w:rPr>
      <w:rFonts w:ascii="Pragmatica" w:hAnsi="Pragmatica"/>
      <w:b/>
    </w:rPr>
  </w:style>
  <w:style w:type="paragraph" w:styleId="a7">
    <w:name w:val="footer"/>
    <w:basedOn w:val="a"/>
    <w:link w:val="a8"/>
    <w:rsid w:val="00FD58CC"/>
    <w:pPr>
      <w:tabs>
        <w:tab w:val="center" w:pos="4677"/>
        <w:tab w:val="right" w:pos="9355"/>
      </w:tabs>
    </w:pPr>
  </w:style>
  <w:style w:type="character" w:customStyle="1" w:styleId="a8">
    <w:name w:val="Нижний колонтитул Знак"/>
    <w:link w:val="a7"/>
    <w:rsid w:val="00FD58CC"/>
    <w:rPr>
      <w:rFonts w:ascii="Pragmatica" w:hAnsi="Pragmatica"/>
      <w:b/>
    </w:rPr>
  </w:style>
  <w:style w:type="paragraph" w:customStyle="1" w:styleId="ConsPlusNonformat">
    <w:name w:val="ConsPlusNonformat"/>
    <w:rsid w:val="009F1F24"/>
    <w:pPr>
      <w:widowControl w:val="0"/>
      <w:autoSpaceDE w:val="0"/>
      <w:autoSpaceDN w:val="0"/>
      <w:adjustRightInd w:val="0"/>
    </w:pPr>
    <w:rPr>
      <w:rFonts w:ascii="Courier New" w:eastAsia="Calibri" w:hAnsi="Courier New" w:cs="Courier New"/>
    </w:rPr>
  </w:style>
  <w:style w:type="paragraph" w:customStyle="1" w:styleId="ConsPlusCell">
    <w:name w:val="ConsPlusCell"/>
    <w:rsid w:val="009F1F24"/>
    <w:pPr>
      <w:widowControl w:val="0"/>
      <w:autoSpaceDE w:val="0"/>
      <w:autoSpaceDN w:val="0"/>
      <w:adjustRightInd w:val="0"/>
    </w:pPr>
    <w:rPr>
      <w:rFonts w:ascii="Arial" w:eastAsia="Calibri" w:hAnsi="Arial" w:cs="Arial"/>
    </w:rPr>
  </w:style>
  <w:style w:type="paragraph" w:styleId="a9">
    <w:name w:val="Balloon Text"/>
    <w:basedOn w:val="a"/>
    <w:link w:val="aa"/>
    <w:rsid w:val="00735421"/>
    <w:rPr>
      <w:rFonts w:ascii="Tahoma" w:hAnsi="Tahoma" w:cs="Tahoma"/>
      <w:sz w:val="16"/>
      <w:szCs w:val="16"/>
    </w:rPr>
  </w:style>
  <w:style w:type="character" w:customStyle="1" w:styleId="aa">
    <w:name w:val="Текст выноски Знак"/>
    <w:basedOn w:val="a0"/>
    <w:link w:val="a9"/>
    <w:rsid w:val="00735421"/>
    <w:rPr>
      <w:rFonts w:ascii="Tahoma" w:hAnsi="Tahoma" w:cs="Tahoma"/>
      <w:b/>
      <w:sz w:val="16"/>
      <w:szCs w:val="16"/>
    </w:rPr>
  </w:style>
  <w:style w:type="paragraph" w:styleId="ab">
    <w:name w:val="No Spacing"/>
    <w:uiPriority w:val="1"/>
    <w:qFormat/>
    <w:rsid w:val="00D05347"/>
    <w:rPr>
      <w:rFonts w:asciiTheme="minorHAnsi" w:eastAsiaTheme="minorHAnsi" w:hAnsiTheme="minorHAnsi" w:cstheme="minorBidi"/>
      <w:sz w:val="22"/>
      <w:szCs w:val="22"/>
      <w:lang w:eastAsia="en-US"/>
    </w:rPr>
  </w:style>
  <w:style w:type="paragraph" w:styleId="ac">
    <w:name w:val="List Paragraph"/>
    <w:basedOn w:val="a"/>
    <w:uiPriority w:val="34"/>
    <w:qFormat/>
    <w:rsid w:val="007F47CC"/>
    <w:pPr>
      <w:spacing w:after="200" w:line="276" w:lineRule="auto"/>
      <w:ind w:left="720"/>
      <w:contextualSpacing/>
    </w:pPr>
    <w:rPr>
      <w:rFonts w:asciiTheme="minorHAnsi" w:eastAsiaTheme="minorHAnsi" w:hAnsiTheme="minorHAnsi" w:cstheme="minorBidi"/>
      <w:b w:val="0"/>
      <w:sz w:val="22"/>
      <w:szCs w:val="22"/>
      <w:lang w:eastAsia="en-US"/>
    </w:rPr>
  </w:style>
  <w:style w:type="character" w:customStyle="1" w:styleId="js-phone-number">
    <w:name w:val="js-phone-number"/>
    <w:rsid w:val="00F554C2"/>
  </w:style>
  <w:style w:type="paragraph" w:styleId="ad">
    <w:name w:val="Normal (Web)"/>
    <w:basedOn w:val="a"/>
    <w:uiPriority w:val="99"/>
    <w:unhideWhenUsed/>
    <w:rsid w:val="000A2790"/>
    <w:pPr>
      <w:spacing w:before="100" w:beforeAutospacing="1" w:after="100" w:afterAutospacing="1"/>
    </w:pPr>
    <w:rPr>
      <w:rFonts w:ascii="Times New Roman" w:hAnsi="Times New Roman"/>
      <w:b w:val="0"/>
      <w:sz w:val="24"/>
      <w:szCs w:val="24"/>
    </w:rPr>
  </w:style>
  <w:style w:type="table" w:customStyle="1" w:styleId="1">
    <w:name w:val="Сетка таблицы1"/>
    <w:basedOn w:val="a1"/>
    <w:next w:val="ae"/>
    <w:uiPriority w:val="59"/>
    <w:rsid w:val="000A2790"/>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0A2790"/>
    <w:rPr>
      <w:b/>
      <w:bCs/>
    </w:rPr>
  </w:style>
  <w:style w:type="table" w:styleId="ae">
    <w:name w:val="Table Grid"/>
    <w:basedOn w:val="a1"/>
    <w:rsid w:val="000A2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EB0B70"/>
    <w:pPr>
      <w:spacing w:before="100" w:beforeAutospacing="1" w:after="100" w:afterAutospacing="1"/>
    </w:pPr>
    <w:rPr>
      <w:rFonts w:ascii="Times New Roman" w:eastAsiaTheme="minorEastAsia" w:hAnsi="Times New Roman"/>
      <w:b w:val="0"/>
      <w:sz w:val="24"/>
      <w:szCs w:val="24"/>
    </w:rPr>
  </w:style>
  <w:style w:type="paragraph" w:customStyle="1" w:styleId="headertext">
    <w:name w:val="headertext"/>
    <w:basedOn w:val="a"/>
    <w:rsid w:val="00EB0B70"/>
    <w:pPr>
      <w:spacing w:before="100" w:beforeAutospacing="1" w:after="100" w:afterAutospacing="1"/>
    </w:pPr>
    <w:rPr>
      <w:rFonts w:ascii="Times New Roman" w:eastAsiaTheme="minorEastAsia" w:hAnsi="Times New Roman"/>
      <w:b w:val="0"/>
      <w:sz w:val="24"/>
      <w:szCs w:val="24"/>
    </w:rPr>
  </w:style>
  <w:style w:type="paragraph" w:customStyle="1" w:styleId="s15">
    <w:name w:val="s_15"/>
    <w:basedOn w:val="a"/>
    <w:uiPriority w:val="99"/>
    <w:semiHidden/>
    <w:rsid w:val="005D1695"/>
    <w:pPr>
      <w:spacing w:before="100" w:beforeAutospacing="1" w:after="100" w:afterAutospacing="1"/>
    </w:pPr>
    <w:rPr>
      <w:rFonts w:ascii="Times New Roman" w:hAnsi="Times New Roman"/>
      <w:b w:val="0"/>
      <w:sz w:val="24"/>
      <w:szCs w:val="24"/>
    </w:rPr>
  </w:style>
  <w:style w:type="table" w:customStyle="1" w:styleId="3">
    <w:name w:val="Сетка таблицы3"/>
    <w:basedOn w:val="a1"/>
    <w:next w:val="ae"/>
    <w:uiPriority w:val="59"/>
    <w:rsid w:val="00EB4382"/>
    <w:rPr>
      <w:rFonts w:eastAsiaTheme="minorHAnsi"/>
      <w:sz w:val="24"/>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semiHidden/>
    <w:unhideWhenUsed/>
    <w:rsid w:val="009100C6"/>
  </w:style>
  <w:style w:type="character" w:customStyle="1" w:styleId="af1">
    <w:name w:val="Текст сноски Знак"/>
    <w:basedOn w:val="a0"/>
    <w:link w:val="af0"/>
    <w:semiHidden/>
    <w:rsid w:val="009100C6"/>
    <w:rPr>
      <w:rFonts w:ascii="Pragmatica" w:hAnsi="Pragmatica"/>
      <w:b/>
    </w:rPr>
  </w:style>
  <w:style w:type="character" w:styleId="af2">
    <w:name w:val="footnote reference"/>
    <w:basedOn w:val="a0"/>
    <w:semiHidden/>
    <w:unhideWhenUsed/>
    <w:rsid w:val="009100C6"/>
    <w:rPr>
      <w:vertAlign w:val="superscript"/>
    </w:rPr>
  </w:style>
  <w:style w:type="paragraph" w:customStyle="1" w:styleId="s3">
    <w:name w:val="s_3"/>
    <w:basedOn w:val="a"/>
    <w:rsid w:val="00BA6AA8"/>
    <w:pPr>
      <w:spacing w:before="100" w:beforeAutospacing="1" w:after="100" w:afterAutospacing="1"/>
    </w:pPr>
    <w:rPr>
      <w:rFonts w:ascii="Times New Roman" w:hAnsi="Times New Roman"/>
      <w:b w:val="0"/>
      <w:sz w:val="24"/>
      <w:szCs w:val="24"/>
    </w:rPr>
  </w:style>
  <w:style w:type="character" w:styleId="af3">
    <w:name w:val="Emphasis"/>
    <w:basedOn w:val="a0"/>
    <w:uiPriority w:val="20"/>
    <w:qFormat/>
    <w:rsid w:val="00BA6AA8"/>
    <w:rPr>
      <w:i/>
      <w:iCs/>
    </w:rPr>
  </w:style>
  <w:style w:type="paragraph" w:customStyle="1" w:styleId="richfactdown-paragraph">
    <w:name w:val="richfactdown-paragraph"/>
    <w:basedOn w:val="a"/>
    <w:rsid w:val="002E59BC"/>
    <w:pPr>
      <w:spacing w:before="100" w:beforeAutospacing="1" w:after="100" w:afterAutospacing="1"/>
    </w:pPr>
    <w:rPr>
      <w:rFonts w:ascii="Times New Roman" w:hAnsi="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17">
      <w:bodyDiv w:val="1"/>
      <w:marLeft w:val="0"/>
      <w:marRight w:val="0"/>
      <w:marTop w:val="0"/>
      <w:marBottom w:val="0"/>
      <w:divBdr>
        <w:top w:val="none" w:sz="0" w:space="0" w:color="auto"/>
        <w:left w:val="none" w:sz="0" w:space="0" w:color="auto"/>
        <w:bottom w:val="none" w:sz="0" w:space="0" w:color="auto"/>
        <w:right w:val="none" w:sz="0" w:space="0" w:color="auto"/>
      </w:divBdr>
    </w:div>
    <w:div w:id="157503631">
      <w:bodyDiv w:val="1"/>
      <w:marLeft w:val="0"/>
      <w:marRight w:val="0"/>
      <w:marTop w:val="0"/>
      <w:marBottom w:val="0"/>
      <w:divBdr>
        <w:top w:val="none" w:sz="0" w:space="0" w:color="auto"/>
        <w:left w:val="none" w:sz="0" w:space="0" w:color="auto"/>
        <w:bottom w:val="none" w:sz="0" w:space="0" w:color="auto"/>
        <w:right w:val="none" w:sz="0" w:space="0" w:color="auto"/>
      </w:divBdr>
    </w:div>
    <w:div w:id="218244622">
      <w:bodyDiv w:val="1"/>
      <w:marLeft w:val="0"/>
      <w:marRight w:val="0"/>
      <w:marTop w:val="0"/>
      <w:marBottom w:val="0"/>
      <w:divBdr>
        <w:top w:val="none" w:sz="0" w:space="0" w:color="auto"/>
        <w:left w:val="none" w:sz="0" w:space="0" w:color="auto"/>
        <w:bottom w:val="none" w:sz="0" w:space="0" w:color="auto"/>
        <w:right w:val="none" w:sz="0" w:space="0" w:color="auto"/>
      </w:divBdr>
    </w:div>
    <w:div w:id="276569927">
      <w:bodyDiv w:val="1"/>
      <w:marLeft w:val="0"/>
      <w:marRight w:val="0"/>
      <w:marTop w:val="0"/>
      <w:marBottom w:val="0"/>
      <w:divBdr>
        <w:top w:val="none" w:sz="0" w:space="0" w:color="auto"/>
        <w:left w:val="none" w:sz="0" w:space="0" w:color="auto"/>
        <w:bottom w:val="none" w:sz="0" w:space="0" w:color="auto"/>
        <w:right w:val="none" w:sz="0" w:space="0" w:color="auto"/>
      </w:divBdr>
    </w:div>
    <w:div w:id="314182628">
      <w:bodyDiv w:val="1"/>
      <w:marLeft w:val="0"/>
      <w:marRight w:val="0"/>
      <w:marTop w:val="0"/>
      <w:marBottom w:val="0"/>
      <w:divBdr>
        <w:top w:val="none" w:sz="0" w:space="0" w:color="auto"/>
        <w:left w:val="none" w:sz="0" w:space="0" w:color="auto"/>
        <w:bottom w:val="none" w:sz="0" w:space="0" w:color="auto"/>
        <w:right w:val="none" w:sz="0" w:space="0" w:color="auto"/>
      </w:divBdr>
    </w:div>
    <w:div w:id="325479402">
      <w:bodyDiv w:val="1"/>
      <w:marLeft w:val="0"/>
      <w:marRight w:val="0"/>
      <w:marTop w:val="0"/>
      <w:marBottom w:val="0"/>
      <w:divBdr>
        <w:top w:val="none" w:sz="0" w:space="0" w:color="auto"/>
        <w:left w:val="none" w:sz="0" w:space="0" w:color="auto"/>
        <w:bottom w:val="none" w:sz="0" w:space="0" w:color="auto"/>
        <w:right w:val="none" w:sz="0" w:space="0" w:color="auto"/>
      </w:divBdr>
    </w:div>
    <w:div w:id="326179675">
      <w:bodyDiv w:val="1"/>
      <w:marLeft w:val="0"/>
      <w:marRight w:val="0"/>
      <w:marTop w:val="0"/>
      <w:marBottom w:val="0"/>
      <w:divBdr>
        <w:top w:val="none" w:sz="0" w:space="0" w:color="auto"/>
        <w:left w:val="none" w:sz="0" w:space="0" w:color="auto"/>
        <w:bottom w:val="none" w:sz="0" w:space="0" w:color="auto"/>
        <w:right w:val="none" w:sz="0" w:space="0" w:color="auto"/>
      </w:divBdr>
    </w:div>
    <w:div w:id="372652099">
      <w:bodyDiv w:val="1"/>
      <w:marLeft w:val="0"/>
      <w:marRight w:val="0"/>
      <w:marTop w:val="0"/>
      <w:marBottom w:val="0"/>
      <w:divBdr>
        <w:top w:val="none" w:sz="0" w:space="0" w:color="auto"/>
        <w:left w:val="none" w:sz="0" w:space="0" w:color="auto"/>
        <w:bottom w:val="none" w:sz="0" w:space="0" w:color="auto"/>
        <w:right w:val="none" w:sz="0" w:space="0" w:color="auto"/>
      </w:divBdr>
    </w:div>
    <w:div w:id="438568007">
      <w:bodyDiv w:val="1"/>
      <w:marLeft w:val="0"/>
      <w:marRight w:val="0"/>
      <w:marTop w:val="0"/>
      <w:marBottom w:val="0"/>
      <w:divBdr>
        <w:top w:val="none" w:sz="0" w:space="0" w:color="auto"/>
        <w:left w:val="none" w:sz="0" w:space="0" w:color="auto"/>
        <w:bottom w:val="none" w:sz="0" w:space="0" w:color="auto"/>
        <w:right w:val="none" w:sz="0" w:space="0" w:color="auto"/>
      </w:divBdr>
    </w:div>
    <w:div w:id="438915113">
      <w:bodyDiv w:val="1"/>
      <w:marLeft w:val="0"/>
      <w:marRight w:val="0"/>
      <w:marTop w:val="0"/>
      <w:marBottom w:val="0"/>
      <w:divBdr>
        <w:top w:val="none" w:sz="0" w:space="0" w:color="auto"/>
        <w:left w:val="none" w:sz="0" w:space="0" w:color="auto"/>
        <w:bottom w:val="none" w:sz="0" w:space="0" w:color="auto"/>
        <w:right w:val="none" w:sz="0" w:space="0" w:color="auto"/>
      </w:divBdr>
    </w:div>
    <w:div w:id="480004665">
      <w:bodyDiv w:val="1"/>
      <w:marLeft w:val="0"/>
      <w:marRight w:val="0"/>
      <w:marTop w:val="0"/>
      <w:marBottom w:val="0"/>
      <w:divBdr>
        <w:top w:val="none" w:sz="0" w:space="0" w:color="auto"/>
        <w:left w:val="none" w:sz="0" w:space="0" w:color="auto"/>
        <w:bottom w:val="none" w:sz="0" w:space="0" w:color="auto"/>
        <w:right w:val="none" w:sz="0" w:space="0" w:color="auto"/>
      </w:divBdr>
    </w:div>
    <w:div w:id="563301934">
      <w:bodyDiv w:val="1"/>
      <w:marLeft w:val="0"/>
      <w:marRight w:val="0"/>
      <w:marTop w:val="0"/>
      <w:marBottom w:val="0"/>
      <w:divBdr>
        <w:top w:val="none" w:sz="0" w:space="0" w:color="auto"/>
        <w:left w:val="none" w:sz="0" w:space="0" w:color="auto"/>
        <w:bottom w:val="none" w:sz="0" w:space="0" w:color="auto"/>
        <w:right w:val="none" w:sz="0" w:space="0" w:color="auto"/>
      </w:divBdr>
    </w:div>
    <w:div w:id="745224062">
      <w:bodyDiv w:val="1"/>
      <w:marLeft w:val="0"/>
      <w:marRight w:val="0"/>
      <w:marTop w:val="0"/>
      <w:marBottom w:val="0"/>
      <w:divBdr>
        <w:top w:val="none" w:sz="0" w:space="0" w:color="auto"/>
        <w:left w:val="none" w:sz="0" w:space="0" w:color="auto"/>
        <w:bottom w:val="none" w:sz="0" w:space="0" w:color="auto"/>
        <w:right w:val="none" w:sz="0" w:space="0" w:color="auto"/>
      </w:divBdr>
    </w:div>
    <w:div w:id="758016880">
      <w:bodyDiv w:val="1"/>
      <w:marLeft w:val="0"/>
      <w:marRight w:val="0"/>
      <w:marTop w:val="0"/>
      <w:marBottom w:val="0"/>
      <w:divBdr>
        <w:top w:val="none" w:sz="0" w:space="0" w:color="auto"/>
        <w:left w:val="none" w:sz="0" w:space="0" w:color="auto"/>
        <w:bottom w:val="none" w:sz="0" w:space="0" w:color="auto"/>
        <w:right w:val="none" w:sz="0" w:space="0" w:color="auto"/>
      </w:divBdr>
    </w:div>
    <w:div w:id="758020625">
      <w:bodyDiv w:val="1"/>
      <w:marLeft w:val="0"/>
      <w:marRight w:val="0"/>
      <w:marTop w:val="0"/>
      <w:marBottom w:val="0"/>
      <w:divBdr>
        <w:top w:val="none" w:sz="0" w:space="0" w:color="auto"/>
        <w:left w:val="none" w:sz="0" w:space="0" w:color="auto"/>
        <w:bottom w:val="none" w:sz="0" w:space="0" w:color="auto"/>
        <w:right w:val="none" w:sz="0" w:space="0" w:color="auto"/>
      </w:divBdr>
    </w:div>
    <w:div w:id="766385257">
      <w:bodyDiv w:val="1"/>
      <w:marLeft w:val="0"/>
      <w:marRight w:val="0"/>
      <w:marTop w:val="0"/>
      <w:marBottom w:val="0"/>
      <w:divBdr>
        <w:top w:val="none" w:sz="0" w:space="0" w:color="auto"/>
        <w:left w:val="none" w:sz="0" w:space="0" w:color="auto"/>
        <w:bottom w:val="none" w:sz="0" w:space="0" w:color="auto"/>
        <w:right w:val="none" w:sz="0" w:space="0" w:color="auto"/>
      </w:divBdr>
    </w:div>
    <w:div w:id="771820370">
      <w:bodyDiv w:val="1"/>
      <w:marLeft w:val="0"/>
      <w:marRight w:val="0"/>
      <w:marTop w:val="0"/>
      <w:marBottom w:val="0"/>
      <w:divBdr>
        <w:top w:val="none" w:sz="0" w:space="0" w:color="auto"/>
        <w:left w:val="none" w:sz="0" w:space="0" w:color="auto"/>
        <w:bottom w:val="none" w:sz="0" w:space="0" w:color="auto"/>
        <w:right w:val="none" w:sz="0" w:space="0" w:color="auto"/>
      </w:divBdr>
    </w:div>
    <w:div w:id="814833971">
      <w:bodyDiv w:val="1"/>
      <w:marLeft w:val="0"/>
      <w:marRight w:val="0"/>
      <w:marTop w:val="0"/>
      <w:marBottom w:val="0"/>
      <w:divBdr>
        <w:top w:val="none" w:sz="0" w:space="0" w:color="auto"/>
        <w:left w:val="none" w:sz="0" w:space="0" w:color="auto"/>
        <w:bottom w:val="none" w:sz="0" w:space="0" w:color="auto"/>
        <w:right w:val="none" w:sz="0" w:space="0" w:color="auto"/>
      </w:divBdr>
    </w:div>
    <w:div w:id="821190207">
      <w:bodyDiv w:val="1"/>
      <w:marLeft w:val="0"/>
      <w:marRight w:val="0"/>
      <w:marTop w:val="0"/>
      <w:marBottom w:val="0"/>
      <w:divBdr>
        <w:top w:val="none" w:sz="0" w:space="0" w:color="auto"/>
        <w:left w:val="none" w:sz="0" w:space="0" w:color="auto"/>
        <w:bottom w:val="none" w:sz="0" w:space="0" w:color="auto"/>
        <w:right w:val="none" w:sz="0" w:space="0" w:color="auto"/>
      </w:divBdr>
    </w:div>
    <w:div w:id="845169518">
      <w:bodyDiv w:val="1"/>
      <w:marLeft w:val="0"/>
      <w:marRight w:val="0"/>
      <w:marTop w:val="0"/>
      <w:marBottom w:val="0"/>
      <w:divBdr>
        <w:top w:val="none" w:sz="0" w:space="0" w:color="auto"/>
        <w:left w:val="none" w:sz="0" w:space="0" w:color="auto"/>
        <w:bottom w:val="none" w:sz="0" w:space="0" w:color="auto"/>
        <w:right w:val="none" w:sz="0" w:space="0" w:color="auto"/>
      </w:divBdr>
    </w:div>
    <w:div w:id="858929642">
      <w:bodyDiv w:val="1"/>
      <w:marLeft w:val="0"/>
      <w:marRight w:val="0"/>
      <w:marTop w:val="0"/>
      <w:marBottom w:val="0"/>
      <w:divBdr>
        <w:top w:val="none" w:sz="0" w:space="0" w:color="auto"/>
        <w:left w:val="none" w:sz="0" w:space="0" w:color="auto"/>
        <w:bottom w:val="none" w:sz="0" w:space="0" w:color="auto"/>
        <w:right w:val="none" w:sz="0" w:space="0" w:color="auto"/>
      </w:divBdr>
    </w:div>
    <w:div w:id="875898282">
      <w:bodyDiv w:val="1"/>
      <w:marLeft w:val="0"/>
      <w:marRight w:val="0"/>
      <w:marTop w:val="0"/>
      <w:marBottom w:val="0"/>
      <w:divBdr>
        <w:top w:val="none" w:sz="0" w:space="0" w:color="auto"/>
        <w:left w:val="none" w:sz="0" w:space="0" w:color="auto"/>
        <w:bottom w:val="none" w:sz="0" w:space="0" w:color="auto"/>
        <w:right w:val="none" w:sz="0" w:space="0" w:color="auto"/>
      </w:divBdr>
    </w:div>
    <w:div w:id="948272955">
      <w:bodyDiv w:val="1"/>
      <w:marLeft w:val="0"/>
      <w:marRight w:val="0"/>
      <w:marTop w:val="0"/>
      <w:marBottom w:val="0"/>
      <w:divBdr>
        <w:top w:val="none" w:sz="0" w:space="0" w:color="auto"/>
        <w:left w:val="none" w:sz="0" w:space="0" w:color="auto"/>
        <w:bottom w:val="none" w:sz="0" w:space="0" w:color="auto"/>
        <w:right w:val="none" w:sz="0" w:space="0" w:color="auto"/>
      </w:divBdr>
    </w:div>
    <w:div w:id="956377368">
      <w:bodyDiv w:val="1"/>
      <w:marLeft w:val="0"/>
      <w:marRight w:val="0"/>
      <w:marTop w:val="0"/>
      <w:marBottom w:val="0"/>
      <w:divBdr>
        <w:top w:val="none" w:sz="0" w:space="0" w:color="auto"/>
        <w:left w:val="none" w:sz="0" w:space="0" w:color="auto"/>
        <w:bottom w:val="none" w:sz="0" w:space="0" w:color="auto"/>
        <w:right w:val="none" w:sz="0" w:space="0" w:color="auto"/>
      </w:divBdr>
    </w:div>
    <w:div w:id="1012298601">
      <w:bodyDiv w:val="1"/>
      <w:marLeft w:val="0"/>
      <w:marRight w:val="0"/>
      <w:marTop w:val="0"/>
      <w:marBottom w:val="0"/>
      <w:divBdr>
        <w:top w:val="none" w:sz="0" w:space="0" w:color="auto"/>
        <w:left w:val="none" w:sz="0" w:space="0" w:color="auto"/>
        <w:bottom w:val="none" w:sz="0" w:space="0" w:color="auto"/>
        <w:right w:val="none" w:sz="0" w:space="0" w:color="auto"/>
      </w:divBdr>
    </w:div>
    <w:div w:id="1015837815">
      <w:bodyDiv w:val="1"/>
      <w:marLeft w:val="0"/>
      <w:marRight w:val="0"/>
      <w:marTop w:val="0"/>
      <w:marBottom w:val="0"/>
      <w:divBdr>
        <w:top w:val="none" w:sz="0" w:space="0" w:color="auto"/>
        <w:left w:val="none" w:sz="0" w:space="0" w:color="auto"/>
        <w:bottom w:val="none" w:sz="0" w:space="0" w:color="auto"/>
        <w:right w:val="none" w:sz="0" w:space="0" w:color="auto"/>
      </w:divBdr>
    </w:div>
    <w:div w:id="1026901933">
      <w:bodyDiv w:val="1"/>
      <w:marLeft w:val="0"/>
      <w:marRight w:val="0"/>
      <w:marTop w:val="0"/>
      <w:marBottom w:val="0"/>
      <w:divBdr>
        <w:top w:val="none" w:sz="0" w:space="0" w:color="auto"/>
        <w:left w:val="none" w:sz="0" w:space="0" w:color="auto"/>
        <w:bottom w:val="none" w:sz="0" w:space="0" w:color="auto"/>
        <w:right w:val="none" w:sz="0" w:space="0" w:color="auto"/>
      </w:divBdr>
    </w:div>
    <w:div w:id="1028526521">
      <w:bodyDiv w:val="1"/>
      <w:marLeft w:val="0"/>
      <w:marRight w:val="0"/>
      <w:marTop w:val="0"/>
      <w:marBottom w:val="0"/>
      <w:divBdr>
        <w:top w:val="none" w:sz="0" w:space="0" w:color="auto"/>
        <w:left w:val="none" w:sz="0" w:space="0" w:color="auto"/>
        <w:bottom w:val="none" w:sz="0" w:space="0" w:color="auto"/>
        <w:right w:val="none" w:sz="0" w:space="0" w:color="auto"/>
      </w:divBdr>
    </w:div>
    <w:div w:id="1036852951">
      <w:bodyDiv w:val="1"/>
      <w:marLeft w:val="0"/>
      <w:marRight w:val="0"/>
      <w:marTop w:val="0"/>
      <w:marBottom w:val="0"/>
      <w:divBdr>
        <w:top w:val="none" w:sz="0" w:space="0" w:color="auto"/>
        <w:left w:val="none" w:sz="0" w:space="0" w:color="auto"/>
        <w:bottom w:val="none" w:sz="0" w:space="0" w:color="auto"/>
        <w:right w:val="none" w:sz="0" w:space="0" w:color="auto"/>
      </w:divBdr>
    </w:div>
    <w:div w:id="1052341759">
      <w:bodyDiv w:val="1"/>
      <w:marLeft w:val="0"/>
      <w:marRight w:val="0"/>
      <w:marTop w:val="0"/>
      <w:marBottom w:val="0"/>
      <w:divBdr>
        <w:top w:val="none" w:sz="0" w:space="0" w:color="auto"/>
        <w:left w:val="none" w:sz="0" w:space="0" w:color="auto"/>
        <w:bottom w:val="none" w:sz="0" w:space="0" w:color="auto"/>
        <w:right w:val="none" w:sz="0" w:space="0" w:color="auto"/>
      </w:divBdr>
    </w:div>
    <w:div w:id="1098983962">
      <w:bodyDiv w:val="1"/>
      <w:marLeft w:val="0"/>
      <w:marRight w:val="0"/>
      <w:marTop w:val="0"/>
      <w:marBottom w:val="0"/>
      <w:divBdr>
        <w:top w:val="none" w:sz="0" w:space="0" w:color="auto"/>
        <w:left w:val="none" w:sz="0" w:space="0" w:color="auto"/>
        <w:bottom w:val="none" w:sz="0" w:space="0" w:color="auto"/>
        <w:right w:val="none" w:sz="0" w:space="0" w:color="auto"/>
      </w:divBdr>
    </w:div>
    <w:div w:id="1116831362">
      <w:bodyDiv w:val="1"/>
      <w:marLeft w:val="0"/>
      <w:marRight w:val="0"/>
      <w:marTop w:val="0"/>
      <w:marBottom w:val="0"/>
      <w:divBdr>
        <w:top w:val="none" w:sz="0" w:space="0" w:color="auto"/>
        <w:left w:val="none" w:sz="0" w:space="0" w:color="auto"/>
        <w:bottom w:val="none" w:sz="0" w:space="0" w:color="auto"/>
        <w:right w:val="none" w:sz="0" w:space="0" w:color="auto"/>
      </w:divBdr>
    </w:div>
    <w:div w:id="1145387917">
      <w:bodyDiv w:val="1"/>
      <w:marLeft w:val="0"/>
      <w:marRight w:val="0"/>
      <w:marTop w:val="0"/>
      <w:marBottom w:val="0"/>
      <w:divBdr>
        <w:top w:val="none" w:sz="0" w:space="0" w:color="auto"/>
        <w:left w:val="none" w:sz="0" w:space="0" w:color="auto"/>
        <w:bottom w:val="none" w:sz="0" w:space="0" w:color="auto"/>
        <w:right w:val="none" w:sz="0" w:space="0" w:color="auto"/>
      </w:divBdr>
    </w:div>
    <w:div w:id="1205829250">
      <w:bodyDiv w:val="1"/>
      <w:marLeft w:val="0"/>
      <w:marRight w:val="0"/>
      <w:marTop w:val="0"/>
      <w:marBottom w:val="0"/>
      <w:divBdr>
        <w:top w:val="none" w:sz="0" w:space="0" w:color="auto"/>
        <w:left w:val="none" w:sz="0" w:space="0" w:color="auto"/>
        <w:bottom w:val="none" w:sz="0" w:space="0" w:color="auto"/>
        <w:right w:val="none" w:sz="0" w:space="0" w:color="auto"/>
      </w:divBdr>
    </w:div>
    <w:div w:id="1228343443">
      <w:bodyDiv w:val="1"/>
      <w:marLeft w:val="0"/>
      <w:marRight w:val="0"/>
      <w:marTop w:val="0"/>
      <w:marBottom w:val="0"/>
      <w:divBdr>
        <w:top w:val="none" w:sz="0" w:space="0" w:color="auto"/>
        <w:left w:val="none" w:sz="0" w:space="0" w:color="auto"/>
        <w:bottom w:val="none" w:sz="0" w:space="0" w:color="auto"/>
        <w:right w:val="none" w:sz="0" w:space="0" w:color="auto"/>
      </w:divBdr>
    </w:div>
    <w:div w:id="1237282644">
      <w:bodyDiv w:val="1"/>
      <w:marLeft w:val="0"/>
      <w:marRight w:val="0"/>
      <w:marTop w:val="0"/>
      <w:marBottom w:val="0"/>
      <w:divBdr>
        <w:top w:val="none" w:sz="0" w:space="0" w:color="auto"/>
        <w:left w:val="none" w:sz="0" w:space="0" w:color="auto"/>
        <w:bottom w:val="none" w:sz="0" w:space="0" w:color="auto"/>
        <w:right w:val="none" w:sz="0" w:space="0" w:color="auto"/>
      </w:divBdr>
    </w:div>
    <w:div w:id="1268275799">
      <w:bodyDiv w:val="1"/>
      <w:marLeft w:val="0"/>
      <w:marRight w:val="0"/>
      <w:marTop w:val="0"/>
      <w:marBottom w:val="0"/>
      <w:divBdr>
        <w:top w:val="none" w:sz="0" w:space="0" w:color="auto"/>
        <w:left w:val="none" w:sz="0" w:space="0" w:color="auto"/>
        <w:bottom w:val="none" w:sz="0" w:space="0" w:color="auto"/>
        <w:right w:val="none" w:sz="0" w:space="0" w:color="auto"/>
      </w:divBdr>
    </w:div>
    <w:div w:id="1334643739">
      <w:bodyDiv w:val="1"/>
      <w:marLeft w:val="0"/>
      <w:marRight w:val="0"/>
      <w:marTop w:val="0"/>
      <w:marBottom w:val="0"/>
      <w:divBdr>
        <w:top w:val="none" w:sz="0" w:space="0" w:color="auto"/>
        <w:left w:val="none" w:sz="0" w:space="0" w:color="auto"/>
        <w:bottom w:val="none" w:sz="0" w:space="0" w:color="auto"/>
        <w:right w:val="none" w:sz="0" w:space="0" w:color="auto"/>
      </w:divBdr>
    </w:div>
    <w:div w:id="1363238891">
      <w:bodyDiv w:val="1"/>
      <w:marLeft w:val="0"/>
      <w:marRight w:val="0"/>
      <w:marTop w:val="0"/>
      <w:marBottom w:val="0"/>
      <w:divBdr>
        <w:top w:val="none" w:sz="0" w:space="0" w:color="auto"/>
        <w:left w:val="none" w:sz="0" w:space="0" w:color="auto"/>
        <w:bottom w:val="none" w:sz="0" w:space="0" w:color="auto"/>
        <w:right w:val="none" w:sz="0" w:space="0" w:color="auto"/>
      </w:divBdr>
    </w:div>
    <w:div w:id="1380088274">
      <w:bodyDiv w:val="1"/>
      <w:marLeft w:val="0"/>
      <w:marRight w:val="0"/>
      <w:marTop w:val="0"/>
      <w:marBottom w:val="0"/>
      <w:divBdr>
        <w:top w:val="none" w:sz="0" w:space="0" w:color="auto"/>
        <w:left w:val="none" w:sz="0" w:space="0" w:color="auto"/>
        <w:bottom w:val="none" w:sz="0" w:space="0" w:color="auto"/>
        <w:right w:val="none" w:sz="0" w:space="0" w:color="auto"/>
      </w:divBdr>
    </w:div>
    <w:div w:id="1380203577">
      <w:bodyDiv w:val="1"/>
      <w:marLeft w:val="0"/>
      <w:marRight w:val="0"/>
      <w:marTop w:val="0"/>
      <w:marBottom w:val="0"/>
      <w:divBdr>
        <w:top w:val="none" w:sz="0" w:space="0" w:color="auto"/>
        <w:left w:val="none" w:sz="0" w:space="0" w:color="auto"/>
        <w:bottom w:val="none" w:sz="0" w:space="0" w:color="auto"/>
        <w:right w:val="none" w:sz="0" w:space="0" w:color="auto"/>
      </w:divBdr>
    </w:div>
    <w:div w:id="1389573053">
      <w:bodyDiv w:val="1"/>
      <w:marLeft w:val="0"/>
      <w:marRight w:val="0"/>
      <w:marTop w:val="0"/>
      <w:marBottom w:val="0"/>
      <w:divBdr>
        <w:top w:val="none" w:sz="0" w:space="0" w:color="auto"/>
        <w:left w:val="none" w:sz="0" w:space="0" w:color="auto"/>
        <w:bottom w:val="none" w:sz="0" w:space="0" w:color="auto"/>
        <w:right w:val="none" w:sz="0" w:space="0" w:color="auto"/>
      </w:divBdr>
    </w:div>
    <w:div w:id="1466241169">
      <w:bodyDiv w:val="1"/>
      <w:marLeft w:val="0"/>
      <w:marRight w:val="0"/>
      <w:marTop w:val="0"/>
      <w:marBottom w:val="0"/>
      <w:divBdr>
        <w:top w:val="none" w:sz="0" w:space="0" w:color="auto"/>
        <w:left w:val="none" w:sz="0" w:space="0" w:color="auto"/>
        <w:bottom w:val="none" w:sz="0" w:space="0" w:color="auto"/>
        <w:right w:val="none" w:sz="0" w:space="0" w:color="auto"/>
      </w:divBdr>
    </w:div>
    <w:div w:id="1495532519">
      <w:bodyDiv w:val="1"/>
      <w:marLeft w:val="0"/>
      <w:marRight w:val="0"/>
      <w:marTop w:val="0"/>
      <w:marBottom w:val="0"/>
      <w:divBdr>
        <w:top w:val="none" w:sz="0" w:space="0" w:color="auto"/>
        <w:left w:val="none" w:sz="0" w:space="0" w:color="auto"/>
        <w:bottom w:val="none" w:sz="0" w:space="0" w:color="auto"/>
        <w:right w:val="none" w:sz="0" w:space="0" w:color="auto"/>
      </w:divBdr>
    </w:div>
    <w:div w:id="1545603083">
      <w:bodyDiv w:val="1"/>
      <w:marLeft w:val="0"/>
      <w:marRight w:val="0"/>
      <w:marTop w:val="0"/>
      <w:marBottom w:val="0"/>
      <w:divBdr>
        <w:top w:val="none" w:sz="0" w:space="0" w:color="auto"/>
        <w:left w:val="none" w:sz="0" w:space="0" w:color="auto"/>
        <w:bottom w:val="none" w:sz="0" w:space="0" w:color="auto"/>
        <w:right w:val="none" w:sz="0" w:space="0" w:color="auto"/>
      </w:divBdr>
    </w:div>
    <w:div w:id="1685788059">
      <w:bodyDiv w:val="1"/>
      <w:marLeft w:val="0"/>
      <w:marRight w:val="0"/>
      <w:marTop w:val="0"/>
      <w:marBottom w:val="0"/>
      <w:divBdr>
        <w:top w:val="none" w:sz="0" w:space="0" w:color="auto"/>
        <w:left w:val="none" w:sz="0" w:space="0" w:color="auto"/>
        <w:bottom w:val="none" w:sz="0" w:space="0" w:color="auto"/>
        <w:right w:val="none" w:sz="0" w:space="0" w:color="auto"/>
      </w:divBdr>
    </w:div>
    <w:div w:id="1697995781">
      <w:bodyDiv w:val="1"/>
      <w:marLeft w:val="0"/>
      <w:marRight w:val="0"/>
      <w:marTop w:val="0"/>
      <w:marBottom w:val="0"/>
      <w:divBdr>
        <w:top w:val="none" w:sz="0" w:space="0" w:color="auto"/>
        <w:left w:val="none" w:sz="0" w:space="0" w:color="auto"/>
        <w:bottom w:val="none" w:sz="0" w:space="0" w:color="auto"/>
        <w:right w:val="none" w:sz="0" w:space="0" w:color="auto"/>
      </w:divBdr>
    </w:div>
    <w:div w:id="1787694097">
      <w:bodyDiv w:val="1"/>
      <w:marLeft w:val="0"/>
      <w:marRight w:val="0"/>
      <w:marTop w:val="0"/>
      <w:marBottom w:val="0"/>
      <w:divBdr>
        <w:top w:val="none" w:sz="0" w:space="0" w:color="auto"/>
        <w:left w:val="none" w:sz="0" w:space="0" w:color="auto"/>
        <w:bottom w:val="none" w:sz="0" w:space="0" w:color="auto"/>
        <w:right w:val="none" w:sz="0" w:space="0" w:color="auto"/>
      </w:divBdr>
    </w:div>
    <w:div w:id="1899433670">
      <w:bodyDiv w:val="1"/>
      <w:marLeft w:val="0"/>
      <w:marRight w:val="0"/>
      <w:marTop w:val="0"/>
      <w:marBottom w:val="0"/>
      <w:divBdr>
        <w:top w:val="none" w:sz="0" w:space="0" w:color="auto"/>
        <w:left w:val="none" w:sz="0" w:space="0" w:color="auto"/>
        <w:bottom w:val="none" w:sz="0" w:space="0" w:color="auto"/>
        <w:right w:val="none" w:sz="0" w:space="0" w:color="auto"/>
      </w:divBdr>
    </w:div>
    <w:div w:id="1968051252">
      <w:bodyDiv w:val="1"/>
      <w:marLeft w:val="0"/>
      <w:marRight w:val="0"/>
      <w:marTop w:val="0"/>
      <w:marBottom w:val="0"/>
      <w:divBdr>
        <w:top w:val="none" w:sz="0" w:space="0" w:color="auto"/>
        <w:left w:val="none" w:sz="0" w:space="0" w:color="auto"/>
        <w:bottom w:val="none" w:sz="0" w:space="0" w:color="auto"/>
        <w:right w:val="none" w:sz="0" w:space="0" w:color="auto"/>
      </w:divBdr>
    </w:div>
    <w:div w:id="1976635908">
      <w:bodyDiv w:val="1"/>
      <w:marLeft w:val="0"/>
      <w:marRight w:val="0"/>
      <w:marTop w:val="0"/>
      <w:marBottom w:val="0"/>
      <w:divBdr>
        <w:top w:val="none" w:sz="0" w:space="0" w:color="auto"/>
        <w:left w:val="none" w:sz="0" w:space="0" w:color="auto"/>
        <w:bottom w:val="none" w:sz="0" w:space="0" w:color="auto"/>
        <w:right w:val="none" w:sz="0" w:space="0" w:color="auto"/>
      </w:divBdr>
    </w:div>
    <w:div w:id="2094811314">
      <w:bodyDiv w:val="1"/>
      <w:marLeft w:val="0"/>
      <w:marRight w:val="0"/>
      <w:marTop w:val="0"/>
      <w:marBottom w:val="0"/>
      <w:divBdr>
        <w:top w:val="none" w:sz="0" w:space="0" w:color="auto"/>
        <w:left w:val="none" w:sz="0" w:space="0" w:color="auto"/>
        <w:bottom w:val="none" w:sz="0" w:space="0" w:color="auto"/>
        <w:right w:val="none" w:sz="0" w:space="0" w:color="auto"/>
      </w:divBdr>
    </w:div>
    <w:div w:id="2110468929">
      <w:bodyDiv w:val="1"/>
      <w:marLeft w:val="0"/>
      <w:marRight w:val="0"/>
      <w:marTop w:val="0"/>
      <w:marBottom w:val="0"/>
      <w:divBdr>
        <w:top w:val="none" w:sz="0" w:space="0" w:color="auto"/>
        <w:left w:val="none" w:sz="0" w:space="0" w:color="auto"/>
        <w:bottom w:val="none" w:sz="0" w:space="0" w:color="auto"/>
        <w:right w:val="none" w:sz="0" w:space="0" w:color="auto"/>
      </w:divBdr>
    </w:div>
    <w:div w:id="2125684378">
      <w:bodyDiv w:val="1"/>
      <w:marLeft w:val="0"/>
      <w:marRight w:val="0"/>
      <w:marTop w:val="0"/>
      <w:marBottom w:val="0"/>
      <w:divBdr>
        <w:top w:val="none" w:sz="0" w:space="0" w:color="auto"/>
        <w:left w:val="none" w:sz="0" w:space="0" w:color="auto"/>
        <w:bottom w:val="none" w:sz="0" w:space="0" w:color="auto"/>
        <w:right w:val="none" w:sz="0" w:space="0" w:color="auto"/>
      </w:divBdr>
      <w:divsChild>
        <w:div w:id="1961106851">
          <w:marLeft w:val="0"/>
          <w:marRight w:val="0"/>
          <w:marTop w:val="0"/>
          <w:marBottom w:val="0"/>
          <w:divBdr>
            <w:top w:val="none" w:sz="0" w:space="0" w:color="auto"/>
            <w:left w:val="none" w:sz="0" w:space="0" w:color="auto"/>
            <w:bottom w:val="none" w:sz="0" w:space="0" w:color="auto"/>
            <w:right w:val="none" w:sz="0" w:space="0" w:color="auto"/>
          </w:divBdr>
        </w:div>
        <w:div w:id="411897850">
          <w:marLeft w:val="0"/>
          <w:marRight w:val="0"/>
          <w:marTop w:val="0"/>
          <w:marBottom w:val="0"/>
          <w:divBdr>
            <w:top w:val="none" w:sz="0" w:space="0" w:color="auto"/>
            <w:left w:val="none" w:sz="0" w:space="0" w:color="auto"/>
            <w:bottom w:val="none" w:sz="0" w:space="0" w:color="auto"/>
            <w:right w:val="none" w:sz="0" w:space="0" w:color="auto"/>
          </w:divBdr>
        </w:div>
        <w:div w:id="1833525158">
          <w:marLeft w:val="0"/>
          <w:marRight w:val="0"/>
          <w:marTop w:val="0"/>
          <w:marBottom w:val="0"/>
          <w:divBdr>
            <w:top w:val="none" w:sz="0" w:space="0" w:color="auto"/>
            <w:left w:val="none" w:sz="0" w:space="0" w:color="auto"/>
            <w:bottom w:val="none" w:sz="0" w:space="0" w:color="auto"/>
            <w:right w:val="none" w:sz="0" w:space="0" w:color="auto"/>
          </w:divBdr>
        </w:div>
        <w:div w:id="142700055">
          <w:marLeft w:val="0"/>
          <w:marRight w:val="0"/>
          <w:marTop w:val="0"/>
          <w:marBottom w:val="0"/>
          <w:divBdr>
            <w:top w:val="none" w:sz="0" w:space="0" w:color="auto"/>
            <w:left w:val="none" w:sz="0" w:space="0" w:color="auto"/>
            <w:bottom w:val="none" w:sz="0" w:space="0" w:color="auto"/>
            <w:right w:val="none" w:sz="0" w:space="0" w:color="auto"/>
          </w:divBdr>
        </w:div>
        <w:div w:id="43870085">
          <w:marLeft w:val="0"/>
          <w:marRight w:val="0"/>
          <w:marTop w:val="0"/>
          <w:marBottom w:val="0"/>
          <w:divBdr>
            <w:top w:val="none" w:sz="0" w:space="0" w:color="auto"/>
            <w:left w:val="none" w:sz="0" w:space="0" w:color="auto"/>
            <w:bottom w:val="none" w:sz="0" w:space="0" w:color="auto"/>
            <w:right w:val="none" w:sz="0" w:space="0" w:color="auto"/>
          </w:divBdr>
        </w:div>
        <w:div w:id="271868156">
          <w:marLeft w:val="0"/>
          <w:marRight w:val="0"/>
          <w:marTop w:val="0"/>
          <w:marBottom w:val="0"/>
          <w:divBdr>
            <w:top w:val="none" w:sz="0" w:space="0" w:color="auto"/>
            <w:left w:val="none" w:sz="0" w:space="0" w:color="auto"/>
            <w:bottom w:val="none" w:sz="0" w:space="0" w:color="auto"/>
            <w:right w:val="none" w:sz="0" w:space="0" w:color="auto"/>
          </w:divBdr>
        </w:div>
        <w:div w:id="1499728559">
          <w:marLeft w:val="0"/>
          <w:marRight w:val="0"/>
          <w:marTop w:val="0"/>
          <w:marBottom w:val="0"/>
          <w:divBdr>
            <w:top w:val="none" w:sz="0" w:space="0" w:color="auto"/>
            <w:left w:val="none" w:sz="0" w:space="0" w:color="auto"/>
            <w:bottom w:val="none" w:sz="0" w:space="0" w:color="auto"/>
            <w:right w:val="none" w:sz="0" w:space="0" w:color="auto"/>
          </w:divBdr>
        </w:div>
        <w:div w:id="1924219082">
          <w:marLeft w:val="0"/>
          <w:marRight w:val="0"/>
          <w:marTop w:val="0"/>
          <w:marBottom w:val="0"/>
          <w:divBdr>
            <w:top w:val="none" w:sz="0" w:space="0" w:color="auto"/>
            <w:left w:val="none" w:sz="0" w:space="0" w:color="auto"/>
            <w:bottom w:val="none" w:sz="0" w:space="0" w:color="auto"/>
            <w:right w:val="none" w:sz="0" w:space="0" w:color="auto"/>
          </w:divBdr>
        </w:div>
        <w:div w:id="728116843">
          <w:marLeft w:val="0"/>
          <w:marRight w:val="0"/>
          <w:marTop w:val="0"/>
          <w:marBottom w:val="0"/>
          <w:divBdr>
            <w:top w:val="none" w:sz="0" w:space="0" w:color="auto"/>
            <w:left w:val="none" w:sz="0" w:space="0" w:color="auto"/>
            <w:bottom w:val="none" w:sz="0" w:space="0" w:color="auto"/>
            <w:right w:val="none" w:sz="0" w:space="0" w:color="auto"/>
          </w:divBdr>
        </w:div>
        <w:div w:id="1698656855">
          <w:marLeft w:val="0"/>
          <w:marRight w:val="0"/>
          <w:marTop w:val="0"/>
          <w:marBottom w:val="0"/>
          <w:divBdr>
            <w:top w:val="none" w:sz="0" w:space="0" w:color="auto"/>
            <w:left w:val="none" w:sz="0" w:space="0" w:color="auto"/>
            <w:bottom w:val="none" w:sz="0" w:space="0" w:color="auto"/>
            <w:right w:val="none" w:sz="0" w:space="0" w:color="auto"/>
          </w:divBdr>
        </w:div>
        <w:div w:id="760567878">
          <w:marLeft w:val="0"/>
          <w:marRight w:val="0"/>
          <w:marTop w:val="0"/>
          <w:marBottom w:val="0"/>
          <w:divBdr>
            <w:top w:val="none" w:sz="0" w:space="0" w:color="auto"/>
            <w:left w:val="none" w:sz="0" w:space="0" w:color="auto"/>
            <w:bottom w:val="none" w:sz="0" w:space="0" w:color="auto"/>
            <w:right w:val="none" w:sz="0" w:space="0" w:color="auto"/>
          </w:divBdr>
        </w:div>
        <w:div w:id="663780083">
          <w:marLeft w:val="0"/>
          <w:marRight w:val="0"/>
          <w:marTop w:val="0"/>
          <w:marBottom w:val="0"/>
          <w:divBdr>
            <w:top w:val="none" w:sz="0" w:space="0" w:color="auto"/>
            <w:left w:val="none" w:sz="0" w:space="0" w:color="auto"/>
            <w:bottom w:val="none" w:sz="0" w:space="0" w:color="auto"/>
            <w:right w:val="none" w:sz="0" w:space="0" w:color="auto"/>
          </w:divBdr>
        </w:div>
        <w:div w:id="1700274582">
          <w:marLeft w:val="0"/>
          <w:marRight w:val="0"/>
          <w:marTop w:val="0"/>
          <w:marBottom w:val="0"/>
          <w:divBdr>
            <w:top w:val="none" w:sz="0" w:space="0" w:color="auto"/>
            <w:left w:val="none" w:sz="0" w:space="0" w:color="auto"/>
            <w:bottom w:val="none" w:sz="0" w:space="0" w:color="auto"/>
            <w:right w:val="none" w:sz="0" w:space="0" w:color="auto"/>
          </w:divBdr>
        </w:div>
        <w:div w:id="263808918">
          <w:marLeft w:val="0"/>
          <w:marRight w:val="0"/>
          <w:marTop w:val="0"/>
          <w:marBottom w:val="0"/>
          <w:divBdr>
            <w:top w:val="none" w:sz="0" w:space="0" w:color="auto"/>
            <w:left w:val="none" w:sz="0" w:space="0" w:color="auto"/>
            <w:bottom w:val="none" w:sz="0" w:space="0" w:color="auto"/>
            <w:right w:val="none" w:sz="0" w:space="0" w:color="auto"/>
          </w:divBdr>
        </w:div>
      </w:divsChild>
    </w:div>
    <w:div w:id="2125801316">
      <w:bodyDiv w:val="1"/>
      <w:marLeft w:val="0"/>
      <w:marRight w:val="0"/>
      <w:marTop w:val="0"/>
      <w:marBottom w:val="0"/>
      <w:divBdr>
        <w:top w:val="none" w:sz="0" w:space="0" w:color="auto"/>
        <w:left w:val="none" w:sz="0" w:space="0" w:color="auto"/>
        <w:bottom w:val="none" w:sz="0" w:space="0" w:color="auto"/>
        <w:right w:val="none" w:sz="0" w:space="0" w:color="auto"/>
      </w:divBdr>
    </w:div>
    <w:div w:id="2126730474">
      <w:bodyDiv w:val="1"/>
      <w:marLeft w:val="0"/>
      <w:marRight w:val="0"/>
      <w:marTop w:val="0"/>
      <w:marBottom w:val="0"/>
      <w:divBdr>
        <w:top w:val="none" w:sz="0" w:space="0" w:color="auto"/>
        <w:left w:val="none" w:sz="0" w:space="0" w:color="auto"/>
        <w:bottom w:val="none" w:sz="0" w:space="0" w:color="auto"/>
        <w:right w:val="none" w:sz="0" w:space="0" w:color="auto"/>
      </w:divBdr>
    </w:div>
    <w:div w:id="213012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admugan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admugansk.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www.admugansk.ru/category/204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BC845-A8A9-4FB9-A204-47934023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5040</Words>
  <Characters>28729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ЮВК</Company>
  <LinksUpToDate>false</LinksUpToDate>
  <CharactersWithSpaces>33702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Выборы</dc:creator>
  <cp:lastModifiedBy>Трефилова Ирина Васильевна</cp:lastModifiedBy>
  <cp:revision>18</cp:revision>
  <cp:lastPrinted>2024-10-16T07:33:00Z</cp:lastPrinted>
  <dcterms:created xsi:type="dcterms:W3CDTF">2025-01-28T12:46:00Z</dcterms:created>
  <dcterms:modified xsi:type="dcterms:W3CDTF">2025-02-10T05:22:00Z</dcterms:modified>
</cp:coreProperties>
</file>