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935CA" w14:textId="77777777" w:rsidR="00E34AA4" w:rsidRPr="00E34AA4" w:rsidRDefault="00D7720F" w:rsidP="00CF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43886">
        <w:rPr>
          <w:sz w:val="28"/>
          <w:szCs w:val="28"/>
        </w:rPr>
        <w:t xml:space="preserve">   </w:t>
      </w:r>
      <w:r w:rsidR="007246D5">
        <w:rPr>
          <w:sz w:val="28"/>
          <w:szCs w:val="28"/>
        </w:rPr>
        <w:t xml:space="preserve">  </w:t>
      </w:r>
    </w:p>
    <w:tbl>
      <w:tblPr>
        <w:tblW w:w="8920" w:type="dxa"/>
        <w:tblLook w:val="04A0" w:firstRow="1" w:lastRow="0" w:firstColumn="1" w:lastColumn="0" w:noHBand="0" w:noVBand="1"/>
      </w:tblPr>
      <w:tblGrid>
        <w:gridCol w:w="8920"/>
      </w:tblGrid>
      <w:tr w:rsidR="00E34AA4" w:rsidRPr="00E34AA4" w14:paraId="7FF70CC9" w14:textId="77777777" w:rsidTr="00E34AA4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7BCC" w14:textId="77777777" w:rsidR="00E34AA4" w:rsidRPr="00E34AA4" w:rsidRDefault="00E34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4AA4">
              <w:rPr>
                <w:b/>
                <w:bCs/>
                <w:sz w:val="28"/>
                <w:szCs w:val="28"/>
              </w:rPr>
              <w:t>ИНФОРМАЦИЯ</w:t>
            </w:r>
          </w:p>
        </w:tc>
      </w:tr>
      <w:tr w:rsidR="00E34AA4" w:rsidRPr="00E34AA4" w14:paraId="2E0EEF68" w14:textId="77777777" w:rsidTr="00E34AA4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6664" w14:textId="77777777" w:rsidR="00E34AA4" w:rsidRPr="00E34AA4" w:rsidRDefault="00E34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4AA4">
              <w:rPr>
                <w:b/>
                <w:bCs/>
                <w:sz w:val="28"/>
                <w:szCs w:val="28"/>
              </w:rPr>
              <w:t>О ВОПРОСАХ, ПОСТАВЛЕННЫХ</w:t>
            </w:r>
          </w:p>
        </w:tc>
      </w:tr>
      <w:tr w:rsidR="00E34AA4" w:rsidRPr="00E34AA4" w14:paraId="2E507D3D" w14:textId="77777777" w:rsidTr="00E34AA4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43E6" w14:textId="77777777" w:rsidR="00E34AA4" w:rsidRPr="00E34AA4" w:rsidRDefault="00E34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4AA4">
              <w:rPr>
                <w:b/>
                <w:bCs/>
                <w:sz w:val="28"/>
                <w:szCs w:val="28"/>
              </w:rPr>
              <w:t>В УСТНЫХ И ПИСЬМЕННЫХ ОБРАЩЕНИЯХ ГРАЖДАН,</w:t>
            </w:r>
          </w:p>
        </w:tc>
      </w:tr>
      <w:tr w:rsidR="00E34AA4" w:rsidRPr="00E34AA4" w14:paraId="3D681427" w14:textId="77777777" w:rsidTr="00E34AA4">
        <w:trPr>
          <w:trHeight w:val="300"/>
        </w:trPr>
        <w:tc>
          <w:tcPr>
            <w:tcW w:w="8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46DA" w14:textId="77777777" w:rsidR="00E34AA4" w:rsidRPr="00E34AA4" w:rsidRDefault="00E34AA4">
            <w:pPr>
              <w:jc w:val="center"/>
              <w:rPr>
                <w:b/>
                <w:bCs/>
                <w:sz w:val="28"/>
                <w:szCs w:val="28"/>
              </w:rPr>
            </w:pPr>
            <w:r w:rsidRPr="00E34AA4">
              <w:rPr>
                <w:b/>
                <w:bCs/>
                <w:sz w:val="28"/>
                <w:szCs w:val="28"/>
              </w:rPr>
              <w:t xml:space="preserve">И О РЕЗУЛЬТАТАХ РАССМОТРЕНИЯ </w:t>
            </w:r>
          </w:p>
        </w:tc>
      </w:tr>
    </w:tbl>
    <w:p w14:paraId="30673195" w14:textId="4397C7F0" w:rsidR="00A21F52" w:rsidRPr="00E34AA4" w:rsidRDefault="00E34AA4" w:rsidP="00E34AA4">
      <w:pPr>
        <w:rPr>
          <w:b/>
          <w:bCs/>
          <w:sz w:val="28"/>
          <w:szCs w:val="28"/>
        </w:rPr>
      </w:pPr>
      <w:r w:rsidRPr="00E34AA4">
        <w:rPr>
          <w:b/>
          <w:bCs/>
          <w:sz w:val="28"/>
          <w:szCs w:val="28"/>
        </w:rPr>
        <w:t xml:space="preserve">                                                       </w:t>
      </w:r>
      <w:r w:rsidR="0042521E" w:rsidRPr="00E34AA4">
        <w:rPr>
          <w:b/>
          <w:bCs/>
          <w:sz w:val="28"/>
          <w:szCs w:val="28"/>
        </w:rPr>
        <w:t xml:space="preserve"> </w:t>
      </w:r>
      <w:r w:rsidR="005C0BE4" w:rsidRPr="00E34AA4">
        <w:rPr>
          <w:b/>
          <w:bCs/>
          <w:sz w:val="28"/>
          <w:szCs w:val="28"/>
        </w:rPr>
        <w:t xml:space="preserve">за </w:t>
      </w:r>
      <w:r w:rsidR="00D83833" w:rsidRPr="00E34AA4">
        <w:rPr>
          <w:b/>
          <w:bCs/>
          <w:sz w:val="28"/>
          <w:szCs w:val="28"/>
        </w:rPr>
        <w:t>202</w:t>
      </w:r>
      <w:r w:rsidR="006A1756" w:rsidRPr="00E34AA4">
        <w:rPr>
          <w:b/>
          <w:bCs/>
          <w:sz w:val="28"/>
          <w:szCs w:val="28"/>
        </w:rPr>
        <w:t>4</w:t>
      </w:r>
      <w:r w:rsidR="00A21F52" w:rsidRPr="00E34AA4">
        <w:rPr>
          <w:b/>
          <w:bCs/>
          <w:sz w:val="28"/>
          <w:szCs w:val="28"/>
        </w:rPr>
        <w:t xml:space="preserve"> год</w:t>
      </w:r>
    </w:p>
    <w:p w14:paraId="01E5F9EC" w14:textId="77777777" w:rsidR="00A21F52" w:rsidRDefault="00A21F52" w:rsidP="00A21F52">
      <w:pPr>
        <w:jc w:val="both"/>
        <w:rPr>
          <w:sz w:val="28"/>
          <w:szCs w:val="28"/>
        </w:rPr>
      </w:pPr>
    </w:p>
    <w:p w14:paraId="6EB18F93" w14:textId="1EB18FB8" w:rsidR="00CF11D6" w:rsidRPr="004E3E3E" w:rsidRDefault="00E21186" w:rsidP="00CF11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7720F">
        <w:rPr>
          <w:sz w:val="28"/>
          <w:szCs w:val="28"/>
        </w:rPr>
        <w:t xml:space="preserve"> 202</w:t>
      </w:r>
      <w:r w:rsidR="006A1756">
        <w:rPr>
          <w:sz w:val="28"/>
          <w:szCs w:val="28"/>
        </w:rPr>
        <w:t>4</w:t>
      </w:r>
      <w:r w:rsidR="00D7720F">
        <w:rPr>
          <w:sz w:val="28"/>
          <w:szCs w:val="28"/>
        </w:rPr>
        <w:t xml:space="preserve"> году</w:t>
      </w:r>
      <w:r w:rsidR="00CF11D6" w:rsidRPr="004E3E3E">
        <w:rPr>
          <w:sz w:val="28"/>
          <w:szCs w:val="28"/>
        </w:rPr>
        <w:t xml:space="preserve"> </w:t>
      </w:r>
      <w:r w:rsidR="001F6A22">
        <w:rPr>
          <w:sz w:val="28"/>
          <w:szCs w:val="28"/>
        </w:rPr>
        <w:t>в</w:t>
      </w:r>
      <w:r w:rsidR="00CF11D6" w:rsidRPr="004E3E3E">
        <w:rPr>
          <w:sz w:val="28"/>
          <w:szCs w:val="28"/>
        </w:rPr>
        <w:t xml:space="preserve"> администрации города Нефтеюганска продолжена работа по рассмотрению и учету письменных и устных обращений граждан в соответствии с Законом Российской </w:t>
      </w:r>
      <w:r w:rsidR="0075187D">
        <w:rPr>
          <w:sz w:val="28"/>
          <w:szCs w:val="28"/>
        </w:rPr>
        <w:t>Федерации от 02.05.2006 № 59-Ф</w:t>
      </w:r>
      <w:r w:rsidR="00F9790A">
        <w:rPr>
          <w:sz w:val="28"/>
          <w:szCs w:val="28"/>
        </w:rPr>
        <w:t xml:space="preserve"> </w:t>
      </w:r>
      <w:r w:rsidR="00D35141">
        <w:rPr>
          <w:sz w:val="28"/>
          <w:szCs w:val="28"/>
        </w:rPr>
        <w:t xml:space="preserve">                   </w:t>
      </w:r>
      <w:proofErr w:type="gramStart"/>
      <w:r w:rsidR="00D35141">
        <w:rPr>
          <w:sz w:val="28"/>
          <w:szCs w:val="28"/>
        </w:rPr>
        <w:t xml:space="preserve">   </w:t>
      </w:r>
      <w:r w:rsidR="00CF11D6" w:rsidRPr="004E3E3E">
        <w:rPr>
          <w:sz w:val="28"/>
          <w:szCs w:val="28"/>
        </w:rPr>
        <w:t>«</w:t>
      </w:r>
      <w:proofErr w:type="gramEnd"/>
      <w:r w:rsidR="00CF11D6" w:rsidRPr="004E3E3E">
        <w:rPr>
          <w:sz w:val="28"/>
          <w:szCs w:val="28"/>
        </w:rPr>
        <w:t xml:space="preserve">О порядке рассмотрения обращений граждан Российской Федерации». </w:t>
      </w:r>
    </w:p>
    <w:p w14:paraId="2CDDE721" w14:textId="5543D40E" w:rsidR="00CF11D6" w:rsidRPr="00271CBD" w:rsidRDefault="001F6A22" w:rsidP="001F6A22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обращения, поступившие в администрацию города</w:t>
      </w:r>
      <w:r w:rsidR="0075187D">
        <w:rPr>
          <w:sz w:val="28"/>
          <w:szCs w:val="28"/>
        </w:rPr>
        <w:t xml:space="preserve"> Нефтеюганска в 202</w:t>
      </w:r>
      <w:r w:rsidR="006A1756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в письменной форме, в форме электронных сообщений, индивидуальные и коллективные обращения граждан зарегистр</w:t>
      </w:r>
      <w:r w:rsidR="007D6371">
        <w:rPr>
          <w:sz w:val="28"/>
          <w:szCs w:val="28"/>
        </w:rPr>
        <w:t>ированы в установленном порядке,</w:t>
      </w:r>
      <w:r w:rsidR="00CF11D6" w:rsidRPr="00271CBD">
        <w:rPr>
          <w:sz w:val="28"/>
          <w:szCs w:val="28"/>
        </w:rPr>
        <w:t xml:space="preserve"> нарушений сроков рассмотрения обращений граждан свыше 30 дней, согласно законодательству не </w:t>
      </w:r>
      <w:r>
        <w:rPr>
          <w:sz w:val="28"/>
          <w:szCs w:val="28"/>
        </w:rPr>
        <w:t>выявлено</w:t>
      </w:r>
      <w:r w:rsidR="00CF11D6" w:rsidRPr="00271CBD">
        <w:rPr>
          <w:sz w:val="28"/>
          <w:szCs w:val="28"/>
        </w:rPr>
        <w:t xml:space="preserve">. </w:t>
      </w:r>
    </w:p>
    <w:p w14:paraId="2BD250ED" w14:textId="72C8811A" w:rsidR="00407188" w:rsidRDefault="00E21186" w:rsidP="00407188">
      <w:pPr>
        <w:ind w:right="282"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</w:t>
      </w:r>
      <w:r w:rsidR="0075187D">
        <w:rPr>
          <w:sz w:val="28"/>
          <w:szCs w:val="28"/>
        </w:rPr>
        <w:t>202</w:t>
      </w:r>
      <w:r w:rsidR="006A1756">
        <w:rPr>
          <w:sz w:val="28"/>
          <w:szCs w:val="28"/>
        </w:rPr>
        <w:t>4</w:t>
      </w:r>
      <w:r w:rsidR="00CF11D6" w:rsidRPr="00311A06">
        <w:rPr>
          <w:sz w:val="28"/>
          <w:szCs w:val="28"/>
        </w:rPr>
        <w:t xml:space="preserve"> </w:t>
      </w:r>
      <w:r w:rsidR="00D7720F">
        <w:rPr>
          <w:sz w:val="28"/>
          <w:szCs w:val="28"/>
        </w:rPr>
        <w:t>году</w:t>
      </w:r>
      <w:r w:rsidR="00341AF8">
        <w:rPr>
          <w:sz w:val="28"/>
          <w:szCs w:val="28"/>
        </w:rPr>
        <w:t xml:space="preserve"> в адрес главы города Нефтеюганска</w:t>
      </w:r>
      <w:r w:rsidR="00CF11D6" w:rsidRPr="00311A06">
        <w:rPr>
          <w:sz w:val="28"/>
          <w:szCs w:val="28"/>
        </w:rPr>
        <w:t xml:space="preserve">, </w:t>
      </w:r>
      <w:r w:rsidR="00341AF8">
        <w:rPr>
          <w:sz w:val="28"/>
          <w:szCs w:val="28"/>
        </w:rPr>
        <w:t>заместителей главы города</w:t>
      </w:r>
      <w:r w:rsidR="006A1756">
        <w:rPr>
          <w:sz w:val="28"/>
          <w:szCs w:val="28"/>
        </w:rPr>
        <w:t xml:space="preserve"> поступило </w:t>
      </w:r>
      <w:r w:rsidR="00D7720F">
        <w:rPr>
          <w:sz w:val="28"/>
          <w:szCs w:val="28"/>
        </w:rPr>
        <w:t>1</w:t>
      </w:r>
      <w:r w:rsidR="00535E4C">
        <w:rPr>
          <w:sz w:val="28"/>
          <w:szCs w:val="28"/>
        </w:rPr>
        <w:t>552</w:t>
      </w:r>
      <w:r w:rsidR="00CF11D6">
        <w:rPr>
          <w:sz w:val="28"/>
          <w:szCs w:val="28"/>
        </w:rPr>
        <w:t xml:space="preserve"> </w:t>
      </w:r>
      <w:r>
        <w:rPr>
          <w:sz w:val="28"/>
          <w:szCs w:val="28"/>
        </w:rPr>
        <w:t>письменных обращени</w:t>
      </w:r>
      <w:r w:rsidR="004F37BA">
        <w:rPr>
          <w:sz w:val="28"/>
          <w:szCs w:val="28"/>
        </w:rPr>
        <w:t>й</w:t>
      </w:r>
      <w:r w:rsidR="00CF11D6" w:rsidRPr="00E50902">
        <w:rPr>
          <w:sz w:val="28"/>
          <w:szCs w:val="28"/>
        </w:rPr>
        <w:t xml:space="preserve"> граждан. </w:t>
      </w:r>
      <w:r w:rsidR="00407188">
        <w:rPr>
          <w:sz w:val="28"/>
          <w:szCs w:val="28"/>
        </w:rPr>
        <w:t xml:space="preserve">Через систему </w:t>
      </w:r>
      <w:bookmarkStart w:id="0" w:name="_Hlk124518237"/>
      <w:r w:rsidR="00407188">
        <w:rPr>
          <w:sz w:val="28"/>
          <w:szCs w:val="28"/>
        </w:rPr>
        <w:t xml:space="preserve">«Инцидент Менеджмент» </w:t>
      </w:r>
      <w:bookmarkEnd w:id="0"/>
      <w:r w:rsidR="00407188">
        <w:rPr>
          <w:sz w:val="28"/>
          <w:szCs w:val="28"/>
        </w:rPr>
        <w:t xml:space="preserve">поступило </w:t>
      </w:r>
      <w:r w:rsidR="00535E4C">
        <w:rPr>
          <w:color w:val="000000"/>
          <w:sz w:val="28"/>
          <w:szCs w:val="28"/>
        </w:rPr>
        <w:t>6131</w:t>
      </w:r>
      <w:r w:rsidR="00407188">
        <w:rPr>
          <w:color w:val="000000"/>
          <w:sz w:val="28"/>
          <w:szCs w:val="28"/>
        </w:rPr>
        <w:t xml:space="preserve"> обращени</w:t>
      </w:r>
      <w:r w:rsidR="00567273">
        <w:rPr>
          <w:color w:val="000000"/>
          <w:sz w:val="28"/>
          <w:szCs w:val="28"/>
        </w:rPr>
        <w:t>е</w:t>
      </w:r>
      <w:r w:rsidR="00407188">
        <w:rPr>
          <w:color w:val="000000"/>
          <w:sz w:val="28"/>
          <w:szCs w:val="28"/>
        </w:rPr>
        <w:t xml:space="preserve">. Через </w:t>
      </w:r>
      <w:r w:rsidR="00407188">
        <w:rPr>
          <w:color w:val="000000"/>
          <w:sz w:val="28"/>
          <w:szCs w:val="28"/>
          <w:shd w:val="clear" w:color="auto" w:fill="FFFFFF"/>
        </w:rPr>
        <w:t xml:space="preserve">Платформу обратной связи </w:t>
      </w:r>
      <w:r w:rsidR="00ED126A">
        <w:rPr>
          <w:color w:val="000000"/>
          <w:sz w:val="28"/>
          <w:szCs w:val="28"/>
          <w:shd w:val="clear" w:color="auto" w:fill="FFFFFF"/>
        </w:rPr>
        <w:t>955</w:t>
      </w:r>
      <w:r w:rsidR="00407188">
        <w:rPr>
          <w:color w:val="000000"/>
          <w:sz w:val="28"/>
          <w:szCs w:val="28"/>
          <w:shd w:val="clear" w:color="auto" w:fill="FFFFFF"/>
        </w:rPr>
        <w:t xml:space="preserve"> обращени</w:t>
      </w:r>
      <w:r w:rsidR="00ED126A">
        <w:rPr>
          <w:color w:val="000000"/>
          <w:sz w:val="28"/>
          <w:szCs w:val="28"/>
          <w:shd w:val="clear" w:color="auto" w:fill="FFFFFF"/>
        </w:rPr>
        <w:t>й</w:t>
      </w:r>
      <w:r w:rsidR="00407188">
        <w:rPr>
          <w:color w:val="000000"/>
          <w:sz w:val="28"/>
          <w:szCs w:val="28"/>
          <w:shd w:val="clear" w:color="auto" w:fill="FFFFFF"/>
        </w:rPr>
        <w:t>.</w:t>
      </w:r>
    </w:p>
    <w:p w14:paraId="58FCC057" w14:textId="7CDBBE84" w:rsidR="00CF11D6" w:rsidRPr="00DB7C3E" w:rsidRDefault="00407188" w:rsidP="00DB7C3E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11D6">
        <w:rPr>
          <w:sz w:val="28"/>
          <w:szCs w:val="28"/>
        </w:rPr>
        <w:t>Самыми</w:t>
      </w:r>
      <w:r w:rsidR="00CF11D6" w:rsidRPr="00E50902">
        <w:rPr>
          <w:sz w:val="28"/>
          <w:szCs w:val="28"/>
        </w:rPr>
        <w:t xml:space="preserve"> актуальными для жителей города </w:t>
      </w:r>
      <w:r w:rsidR="00CF11D6">
        <w:rPr>
          <w:sz w:val="28"/>
          <w:szCs w:val="28"/>
        </w:rPr>
        <w:t>стали</w:t>
      </w:r>
      <w:r w:rsidR="00CF11D6" w:rsidRPr="00E50902">
        <w:rPr>
          <w:sz w:val="28"/>
          <w:szCs w:val="28"/>
        </w:rPr>
        <w:t xml:space="preserve"> вопросы, связанные с </w:t>
      </w:r>
      <w:r w:rsidR="00CF11D6">
        <w:rPr>
          <w:sz w:val="28"/>
          <w:szCs w:val="28"/>
        </w:rPr>
        <w:t>коммунально-бытовым</w:t>
      </w:r>
      <w:r w:rsidR="00EE1D6E">
        <w:rPr>
          <w:sz w:val="28"/>
          <w:szCs w:val="28"/>
        </w:rPr>
        <w:t xml:space="preserve"> </w:t>
      </w:r>
      <w:r w:rsidR="00CF11D6" w:rsidRPr="00E50902">
        <w:rPr>
          <w:sz w:val="28"/>
          <w:szCs w:val="28"/>
        </w:rPr>
        <w:t>обслуживани</w:t>
      </w:r>
      <w:r w:rsidR="00CF11D6">
        <w:rPr>
          <w:sz w:val="28"/>
          <w:szCs w:val="28"/>
        </w:rPr>
        <w:t>ем</w:t>
      </w:r>
      <w:r w:rsidR="00CF11D6" w:rsidRPr="00E50902">
        <w:rPr>
          <w:sz w:val="28"/>
          <w:szCs w:val="28"/>
        </w:rPr>
        <w:t>, в том числе благоустройство территории города</w:t>
      </w:r>
      <w:r w:rsidR="00CF11D6">
        <w:rPr>
          <w:sz w:val="28"/>
          <w:szCs w:val="28"/>
        </w:rPr>
        <w:t>, ремонт автомобиль</w:t>
      </w:r>
      <w:r w:rsidR="00A21F52">
        <w:rPr>
          <w:sz w:val="28"/>
          <w:szCs w:val="28"/>
        </w:rPr>
        <w:t>ных дорог</w:t>
      </w:r>
      <w:r w:rsidR="00CF11D6">
        <w:rPr>
          <w:sz w:val="28"/>
          <w:szCs w:val="28"/>
        </w:rPr>
        <w:t xml:space="preserve">, уборка и вывоз снега и т.д. </w:t>
      </w:r>
      <w:r w:rsidR="00DB7C3E" w:rsidRPr="00DB7C3E">
        <w:rPr>
          <w:sz w:val="28"/>
          <w:szCs w:val="28"/>
        </w:rPr>
        <w:t>Также</w:t>
      </w:r>
      <w:r w:rsidR="00DB7C3E">
        <w:rPr>
          <w:color w:val="FF0000"/>
          <w:sz w:val="28"/>
          <w:szCs w:val="28"/>
        </w:rPr>
        <w:t xml:space="preserve"> </w:t>
      </w:r>
      <w:r w:rsidR="00DB7C3E">
        <w:rPr>
          <w:sz w:val="28"/>
          <w:szCs w:val="28"/>
        </w:rPr>
        <w:t>з</w:t>
      </w:r>
      <w:r w:rsidR="00CF11D6" w:rsidRPr="00E50902">
        <w:rPr>
          <w:sz w:val="28"/>
          <w:szCs w:val="28"/>
        </w:rPr>
        <w:t>аявители поднимают вопросы предоставления жилья по договорам социального найма, улучшения жилищных условий</w:t>
      </w:r>
      <w:r w:rsidR="00242C89">
        <w:rPr>
          <w:sz w:val="28"/>
          <w:szCs w:val="28"/>
        </w:rPr>
        <w:t>.</w:t>
      </w:r>
    </w:p>
    <w:p w14:paraId="736BB6A0" w14:textId="1528B8E1" w:rsidR="00CF11D6" w:rsidRPr="00311A06" w:rsidRDefault="00CF11D6" w:rsidP="00CF11D6">
      <w:pPr>
        <w:ind w:firstLine="709"/>
        <w:jc w:val="both"/>
        <w:rPr>
          <w:sz w:val="28"/>
          <w:szCs w:val="28"/>
        </w:rPr>
      </w:pPr>
      <w:r w:rsidRPr="00311A06">
        <w:rPr>
          <w:sz w:val="28"/>
          <w:szCs w:val="28"/>
        </w:rPr>
        <w:t xml:space="preserve">Поступившие письменные обращения граждан после первичной регистрации и обработки были </w:t>
      </w:r>
      <w:r w:rsidR="00E61029">
        <w:rPr>
          <w:sz w:val="28"/>
          <w:szCs w:val="28"/>
        </w:rPr>
        <w:t xml:space="preserve">рассмотрены главой </w:t>
      </w:r>
      <w:r w:rsidRPr="00311A06">
        <w:rPr>
          <w:sz w:val="28"/>
          <w:szCs w:val="28"/>
        </w:rPr>
        <w:t>города Нефтеюганск</w:t>
      </w:r>
      <w:r w:rsidR="00E61029">
        <w:rPr>
          <w:sz w:val="28"/>
          <w:szCs w:val="28"/>
        </w:rPr>
        <w:t>а</w:t>
      </w:r>
      <w:r w:rsidRPr="00311A06">
        <w:rPr>
          <w:sz w:val="28"/>
          <w:szCs w:val="28"/>
        </w:rPr>
        <w:t>, его заместителями и направлены на исполнение руководителям структурн</w:t>
      </w:r>
      <w:r w:rsidR="0041349F">
        <w:rPr>
          <w:sz w:val="28"/>
          <w:szCs w:val="28"/>
        </w:rPr>
        <w:t xml:space="preserve">ых подразделений администрации </w:t>
      </w:r>
      <w:r w:rsidRPr="00311A06">
        <w:rPr>
          <w:sz w:val="28"/>
          <w:szCs w:val="28"/>
        </w:rPr>
        <w:t>города</w:t>
      </w:r>
      <w:r w:rsidR="00D35141">
        <w:rPr>
          <w:sz w:val="28"/>
          <w:szCs w:val="28"/>
        </w:rPr>
        <w:t xml:space="preserve"> Нефтеюганска</w:t>
      </w:r>
      <w:r w:rsidRPr="00311A06">
        <w:rPr>
          <w:sz w:val="28"/>
          <w:szCs w:val="28"/>
        </w:rPr>
        <w:t>.</w:t>
      </w:r>
    </w:p>
    <w:p w14:paraId="0649FCFB" w14:textId="53115C15" w:rsidR="00E42774" w:rsidRDefault="0075187D" w:rsidP="0075187D">
      <w:pPr>
        <w:pStyle w:val="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61029">
        <w:rPr>
          <w:sz w:val="28"/>
          <w:szCs w:val="28"/>
        </w:rPr>
        <w:t xml:space="preserve">  Главой</w:t>
      </w:r>
      <w:r w:rsidR="00E21186">
        <w:rPr>
          <w:sz w:val="28"/>
          <w:szCs w:val="28"/>
        </w:rPr>
        <w:t xml:space="preserve"> города Нефтеюганска в </w:t>
      </w:r>
      <w:r>
        <w:rPr>
          <w:sz w:val="28"/>
          <w:szCs w:val="28"/>
        </w:rPr>
        <w:t>202</w:t>
      </w:r>
      <w:r w:rsidR="00310DDA">
        <w:rPr>
          <w:sz w:val="28"/>
          <w:szCs w:val="28"/>
        </w:rPr>
        <w:t>4</w:t>
      </w:r>
      <w:r w:rsidR="00E42774">
        <w:rPr>
          <w:sz w:val="28"/>
          <w:szCs w:val="28"/>
        </w:rPr>
        <w:t xml:space="preserve"> </w:t>
      </w:r>
      <w:r w:rsidR="00D7720F">
        <w:rPr>
          <w:sz w:val="28"/>
          <w:szCs w:val="28"/>
        </w:rPr>
        <w:t>году</w:t>
      </w:r>
      <w:r w:rsidR="00E42774" w:rsidRPr="00331018">
        <w:rPr>
          <w:sz w:val="28"/>
          <w:szCs w:val="28"/>
        </w:rPr>
        <w:t xml:space="preserve"> принято </w:t>
      </w:r>
      <w:r w:rsidR="00DB7C3E">
        <w:rPr>
          <w:sz w:val="28"/>
          <w:szCs w:val="28"/>
        </w:rPr>
        <w:t>6</w:t>
      </w:r>
      <w:r w:rsidR="00310DDA">
        <w:rPr>
          <w:sz w:val="28"/>
          <w:szCs w:val="28"/>
        </w:rPr>
        <w:t>5</w:t>
      </w:r>
      <w:r w:rsidR="006C4ED9">
        <w:rPr>
          <w:sz w:val="28"/>
          <w:szCs w:val="28"/>
        </w:rPr>
        <w:t xml:space="preserve"> человек</w:t>
      </w:r>
      <w:r w:rsidR="00E42774" w:rsidRPr="00331018">
        <w:rPr>
          <w:sz w:val="28"/>
          <w:szCs w:val="28"/>
        </w:rPr>
        <w:t xml:space="preserve">; заместителями главы города Нефтеюганска – </w:t>
      </w:r>
      <w:r w:rsidR="00264C48">
        <w:rPr>
          <w:sz w:val="28"/>
          <w:szCs w:val="28"/>
        </w:rPr>
        <w:t>2</w:t>
      </w:r>
      <w:r w:rsidR="00DB7C3E">
        <w:rPr>
          <w:sz w:val="28"/>
          <w:szCs w:val="28"/>
        </w:rPr>
        <w:t>7</w:t>
      </w:r>
      <w:r w:rsidR="00D044ED">
        <w:rPr>
          <w:sz w:val="28"/>
          <w:szCs w:val="28"/>
        </w:rPr>
        <w:t xml:space="preserve"> </w:t>
      </w:r>
      <w:r w:rsidR="00E21186">
        <w:rPr>
          <w:sz w:val="28"/>
          <w:szCs w:val="28"/>
        </w:rPr>
        <w:t>человек</w:t>
      </w:r>
      <w:r w:rsidR="00E42774" w:rsidRPr="00331018">
        <w:rPr>
          <w:sz w:val="28"/>
          <w:szCs w:val="28"/>
        </w:rPr>
        <w:t>.</w:t>
      </w:r>
      <w:r w:rsidR="00E42774">
        <w:rPr>
          <w:sz w:val="28"/>
          <w:szCs w:val="28"/>
        </w:rPr>
        <w:t xml:space="preserve"> </w:t>
      </w:r>
      <w:r w:rsidR="00E42774" w:rsidRPr="00311A06">
        <w:rPr>
          <w:sz w:val="28"/>
          <w:szCs w:val="28"/>
        </w:rPr>
        <w:t>На приемах жители города получают консультации и рекомендации, помогающие разрешить их проблемы. Кроме того, это действенный способ «обратной связи» с жителями города.</w:t>
      </w:r>
      <w:r w:rsidR="00E42774">
        <w:rPr>
          <w:sz w:val="28"/>
          <w:szCs w:val="28"/>
        </w:rPr>
        <w:t xml:space="preserve"> К приемам главы города, заместителей главы города осуществляется сбор информации по поставленным вопросам в обращении граждан.</w:t>
      </w:r>
    </w:p>
    <w:p w14:paraId="5F7AEF8A" w14:textId="00B63723" w:rsidR="00E42774" w:rsidRDefault="00D7720F" w:rsidP="00E427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202</w:t>
      </w:r>
      <w:r w:rsidR="00310D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E42774" w:rsidRPr="00331018">
        <w:rPr>
          <w:sz w:val="28"/>
          <w:szCs w:val="28"/>
        </w:rPr>
        <w:t xml:space="preserve"> непосредственно в отдел</w:t>
      </w:r>
      <w:r w:rsidR="00E42774">
        <w:rPr>
          <w:sz w:val="28"/>
          <w:szCs w:val="28"/>
        </w:rPr>
        <w:t xml:space="preserve"> по работе с обращениями граждан департамента по делам администрации </w:t>
      </w:r>
      <w:r w:rsidR="00E42774" w:rsidRPr="00331018">
        <w:rPr>
          <w:sz w:val="28"/>
          <w:szCs w:val="28"/>
        </w:rPr>
        <w:t>обратил</w:t>
      </w:r>
      <w:r w:rsidR="00484109">
        <w:rPr>
          <w:sz w:val="28"/>
          <w:szCs w:val="28"/>
        </w:rPr>
        <w:t>о</w:t>
      </w:r>
      <w:r w:rsidR="00E42774" w:rsidRPr="00331018">
        <w:rPr>
          <w:sz w:val="28"/>
          <w:szCs w:val="28"/>
        </w:rPr>
        <w:t xml:space="preserve">сь более </w:t>
      </w:r>
      <w:r w:rsidR="00310DDA">
        <w:rPr>
          <w:sz w:val="28"/>
          <w:szCs w:val="28"/>
        </w:rPr>
        <w:t>380</w:t>
      </w:r>
      <w:r w:rsidR="00E42774" w:rsidRPr="00331018">
        <w:rPr>
          <w:sz w:val="28"/>
          <w:szCs w:val="28"/>
        </w:rPr>
        <w:t xml:space="preserve"> жителей, с каждым из которых проведена</w:t>
      </w:r>
      <w:r w:rsidR="00E42774">
        <w:rPr>
          <w:sz w:val="28"/>
          <w:szCs w:val="28"/>
        </w:rPr>
        <w:t xml:space="preserve"> разъяснительная беседа о порядке рассмотрения обращений граждан в администрации города Нефтеюганска, месте нахождения, контактах и справочных телефонах органов администрации города Нефтеюганска, о порядке записи на личный приём </w:t>
      </w:r>
      <w:r w:rsidR="008E15D0">
        <w:rPr>
          <w:sz w:val="28"/>
          <w:szCs w:val="28"/>
        </w:rPr>
        <w:t>к руководителям</w:t>
      </w:r>
      <w:r w:rsidR="00E42774">
        <w:rPr>
          <w:sz w:val="28"/>
          <w:szCs w:val="28"/>
        </w:rPr>
        <w:t xml:space="preserve"> администрации города Нефтеюганска.</w:t>
      </w:r>
    </w:p>
    <w:p w14:paraId="0A44707B" w14:textId="699E852B" w:rsidR="00800546" w:rsidRPr="00E21186" w:rsidRDefault="00800546" w:rsidP="0096188D">
      <w:pPr>
        <w:ind w:firstLine="708"/>
        <w:jc w:val="both"/>
        <w:rPr>
          <w:b/>
          <w:sz w:val="28"/>
          <w:szCs w:val="28"/>
        </w:rPr>
      </w:pPr>
      <w:r w:rsidRPr="005E110B">
        <w:rPr>
          <w:sz w:val="28"/>
          <w:szCs w:val="28"/>
        </w:rPr>
        <w:t>Администрация город</w:t>
      </w:r>
      <w:r>
        <w:rPr>
          <w:sz w:val="28"/>
          <w:szCs w:val="28"/>
        </w:rPr>
        <w:t>а</w:t>
      </w:r>
      <w:r w:rsidRPr="005E110B">
        <w:rPr>
          <w:sz w:val="28"/>
          <w:szCs w:val="28"/>
        </w:rPr>
        <w:t xml:space="preserve"> осуществляет взаимодейс</w:t>
      </w:r>
      <w:r>
        <w:rPr>
          <w:sz w:val="28"/>
          <w:szCs w:val="28"/>
        </w:rPr>
        <w:t>твие с общественн</w:t>
      </w:r>
      <w:r w:rsidR="00D35141">
        <w:rPr>
          <w:sz w:val="28"/>
          <w:szCs w:val="28"/>
        </w:rPr>
        <w:t>ой</w:t>
      </w:r>
      <w:r>
        <w:rPr>
          <w:sz w:val="28"/>
          <w:szCs w:val="28"/>
        </w:rPr>
        <w:t xml:space="preserve"> приемн</w:t>
      </w:r>
      <w:r w:rsidR="00D35141">
        <w:rPr>
          <w:sz w:val="28"/>
          <w:szCs w:val="28"/>
        </w:rPr>
        <w:t>ой</w:t>
      </w:r>
      <w:r>
        <w:rPr>
          <w:sz w:val="28"/>
          <w:szCs w:val="28"/>
        </w:rPr>
        <w:t xml:space="preserve"> Г</w:t>
      </w:r>
      <w:r w:rsidRPr="005E110B">
        <w:rPr>
          <w:sz w:val="28"/>
          <w:szCs w:val="28"/>
        </w:rPr>
        <w:t xml:space="preserve">убернатора </w:t>
      </w:r>
      <w:r>
        <w:rPr>
          <w:sz w:val="28"/>
          <w:szCs w:val="28"/>
        </w:rPr>
        <w:t>Ханты-Мансийского автономного округа-Югры</w:t>
      </w:r>
      <w:r w:rsidRPr="005E110B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5E110B">
        <w:rPr>
          <w:sz w:val="28"/>
          <w:szCs w:val="28"/>
        </w:rPr>
        <w:t xml:space="preserve"> части предоставления информации и решения проблемных вопросов, </w:t>
      </w:r>
      <w:r w:rsidRPr="005E110B">
        <w:rPr>
          <w:sz w:val="28"/>
          <w:szCs w:val="28"/>
        </w:rPr>
        <w:lastRenderedPageBreak/>
        <w:t>поставленных в обращениях граждан.</w:t>
      </w:r>
      <w:r>
        <w:rPr>
          <w:sz w:val="28"/>
          <w:szCs w:val="28"/>
        </w:rPr>
        <w:t xml:space="preserve"> </w:t>
      </w:r>
      <w:r w:rsidR="00D7720F">
        <w:rPr>
          <w:sz w:val="28"/>
          <w:szCs w:val="28"/>
        </w:rPr>
        <w:t>В 202</w:t>
      </w:r>
      <w:r w:rsidR="00310DDA">
        <w:rPr>
          <w:sz w:val="28"/>
          <w:szCs w:val="28"/>
        </w:rPr>
        <w:t>4</w:t>
      </w:r>
      <w:r w:rsidR="00D7720F">
        <w:rPr>
          <w:sz w:val="28"/>
          <w:szCs w:val="28"/>
        </w:rPr>
        <w:t xml:space="preserve"> году</w:t>
      </w:r>
      <w:r w:rsidRPr="00311A06">
        <w:rPr>
          <w:sz w:val="28"/>
          <w:szCs w:val="28"/>
        </w:rPr>
        <w:t xml:space="preserve"> были организованы приемы граждан по личным вопросам с Губернатором Ханты-Мансийского автономного округа – Югры, посредством видеосвязи</w:t>
      </w:r>
      <w:r w:rsidR="0075187D">
        <w:rPr>
          <w:sz w:val="28"/>
          <w:szCs w:val="28"/>
        </w:rPr>
        <w:t>.</w:t>
      </w:r>
    </w:p>
    <w:p w14:paraId="7E9BCF02" w14:textId="6A101FBE" w:rsidR="009E26CC" w:rsidRDefault="00D7720F" w:rsidP="009E26CC">
      <w:pPr>
        <w:pStyle w:val="2"/>
        <w:ind w:left="0"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310DDA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9E26CC">
        <w:rPr>
          <w:sz w:val="28"/>
          <w:szCs w:val="28"/>
        </w:rPr>
        <w:t xml:space="preserve"> отделом по работе с обращениями граждан департамента по делам администрации продолжена работа по ведению реестров и итоговых таблиц в подсистеме «Реестры обращений граждан» государственной информационной системы «Территориальная информационная система Ханты-Мансийского автономного округа – Югры» (ТИС Югры) с целью анализа обращений.</w:t>
      </w:r>
    </w:p>
    <w:p w14:paraId="5D9713CF" w14:textId="77777777" w:rsidR="00720047" w:rsidRDefault="00800546" w:rsidP="009E26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Отделом по работе с обращениями граждан департамента по делам администрации города Нефтеюганска </w:t>
      </w:r>
      <w:r w:rsidR="00D35141">
        <w:rPr>
          <w:sz w:val="28"/>
          <w:szCs w:val="28"/>
        </w:rPr>
        <w:t xml:space="preserve">еженедельно и </w:t>
      </w:r>
      <w:r>
        <w:rPr>
          <w:sz w:val="28"/>
          <w:szCs w:val="28"/>
        </w:rPr>
        <w:t>ежеквартально осуществляется анализ и обобщение рассмотрения устных и письменных обращений граждан, отчет предоставляется главе города. В целях повышения информированности</w:t>
      </w:r>
      <w:r w:rsidRPr="00311A06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 сведения о количестве и характере обращений ежеквартально размещаются</w:t>
      </w:r>
      <w:r w:rsidRPr="00311A06">
        <w:rPr>
          <w:sz w:val="28"/>
          <w:szCs w:val="28"/>
        </w:rPr>
        <w:t xml:space="preserve"> на официальном сайте города в разделе «Обращения граждан»</w:t>
      </w:r>
      <w:r w:rsidR="00720047">
        <w:rPr>
          <w:sz w:val="28"/>
          <w:szCs w:val="28"/>
        </w:rPr>
        <w:t>.</w:t>
      </w:r>
    </w:p>
    <w:p w14:paraId="3A618600" w14:textId="16BF84CF" w:rsidR="00E42774" w:rsidRPr="00F70B99" w:rsidRDefault="00800546" w:rsidP="009E26CC">
      <w:pPr>
        <w:ind w:firstLine="708"/>
        <w:jc w:val="both"/>
        <w:rPr>
          <w:sz w:val="28"/>
          <w:szCs w:val="28"/>
        </w:rPr>
      </w:pPr>
      <w:r w:rsidRPr="00311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электронной форме информация о результатах рассмотрения обращений граждан и организаций, а также о мерах, принятых по таким обращениям (далее – Информация) ежемесячно в соответствии с подпунктом «б» пункта 2 Указа Президента Российской Федерации от 17.04.2017 года </w:t>
      </w:r>
      <w:r w:rsidR="0072004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171 «О мониторинге и анализе результатов рассмотрения обращений граждан и организаций» (далее - Указ)  представляется в Администрацию Президента Российской Федерации органами местного самоуправления города Нефтеюганска (администрацией, Думой, Счетной палатой), органами администрации, муниципальными учреждениями, иными организациями, осуществляющими публично значимые функции. </w:t>
      </w:r>
    </w:p>
    <w:p w14:paraId="4A5E74A8" w14:textId="77777777" w:rsidR="00E42774" w:rsidRDefault="00E42774" w:rsidP="00E42774">
      <w:pPr>
        <w:ind w:firstLine="709"/>
        <w:jc w:val="right"/>
        <w:rPr>
          <w:sz w:val="28"/>
          <w:szCs w:val="28"/>
        </w:rPr>
      </w:pPr>
    </w:p>
    <w:p w14:paraId="24AE35E3" w14:textId="77777777" w:rsidR="00E42774" w:rsidRDefault="00E42774" w:rsidP="009C7A17">
      <w:pPr>
        <w:pStyle w:val="21"/>
        <w:jc w:val="left"/>
        <w:rPr>
          <w:b w:val="0"/>
          <w:bCs/>
          <w:sz w:val="20"/>
        </w:rPr>
      </w:pPr>
    </w:p>
    <w:p w14:paraId="4A560BAC" w14:textId="77777777"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14:paraId="620AA6E4" w14:textId="77777777"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14:paraId="4DB157C3" w14:textId="77777777" w:rsidR="00E42774" w:rsidRDefault="00E42774" w:rsidP="00CF11D6">
      <w:pPr>
        <w:pStyle w:val="21"/>
        <w:jc w:val="right"/>
        <w:rPr>
          <w:b w:val="0"/>
          <w:bCs/>
          <w:sz w:val="20"/>
        </w:rPr>
      </w:pPr>
    </w:p>
    <w:p w14:paraId="2780B300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0F5FD4B4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6A6FBEBA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5BF4CE65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599ED6F3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3DA91573" w14:textId="77777777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1AA8A935" w14:textId="77777777"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14:paraId="53701438" w14:textId="77777777"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14:paraId="0DC48A81" w14:textId="77777777" w:rsidR="00E0110B" w:rsidRDefault="00E0110B" w:rsidP="00CF11D6">
      <w:pPr>
        <w:pStyle w:val="21"/>
        <w:jc w:val="right"/>
        <w:rPr>
          <w:b w:val="0"/>
          <w:bCs/>
          <w:sz w:val="20"/>
        </w:rPr>
      </w:pPr>
    </w:p>
    <w:p w14:paraId="48022864" w14:textId="61E5C366" w:rsidR="0096188D" w:rsidRDefault="0096188D" w:rsidP="00CF11D6">
      <w:pPr>
        <w:pStyle w:val="21"/>
        <w:jc w:val="right"/>
        <w:rPr>
          <w:b w:val="0"/>
          <w:bCs/>
          <w:sz w:val="20"/>
        </w:rPr>
      </w:pPr>
    </w:p>
    <w:p w14:paraId="46860402" w14:textId="1E54A668" w:rsidR="00FB66C7" w:rsidRDefault="00FB66C7" w:rsidP="00CF11D6">
      <w:pPr>
        <w:pStyle w:val="21"/>
        <w:jc w:val="right"/>
        <w:rPr>
          <w:b w:val="0"/>
          <w:bCs/>
          <w:sz w:val="20"/>
        </w:rPr>
      </w:pPr>
    </w:p>
    <w:p w14:paraId="3080A9EA" w14:textId="53035072" w:rsidR="00FB66C7" w:rsidRDefault="00FB66C7" w:rsidP="00CF11D6">
      <w:pPr>
        <w:pStyle w:val="21"/>
        <w:jc w:val="right"/>
        <w:rPr>
          <w:b w:val="0"/>
          <w:bCs/>
          <w:sz w:val="20"/>
        </w:rPr>
      </w:pPr>
    </w:p>
    <w:p w14:paraId="41320878" w14:textId="377BC261" w:rsidR="00FB66C7" w:rsidRDefault="00FB66C7" w:rsidP="00CF11D6">
      <w:pPr>
        <w:pStyle w:val="21"/>
        <w:jc w:val="right"/>
        <w:rPr>
          <w:b w:val="0"/>
          <w:bCs/>
          <w:sz w:val="20"/>
        </w:rPr>
      </w:pPr>
    </w:p>
    <w:p w14:paraId="21DCD476" w14:textId="2FCF88D0" w:rsidR="00FB66C7" w:rsidRDefault="00FB66C7" w:rsidP="00CF11D6">
      <w:pPr>
        <w:pStyle w:val="21"/>
        <w:jc w:val="right"/>
        <w:rPr>
          <w:b w:val="0"/>
          <w:bCs/>
          <w:sz w:val="20"/>
        </w:rPr>
      </w:pPr>
    </w:p>
    <w:p w14:paraId="21D9E650" w14:textId="77777777" w:rsidR="003C6AB2" w:rsidRDefault="003C6AB2" w:rsidP="00EF4D1B">
      <w:pPr>
        <w:pStyle w:val="21"/>
        <w:tabs>
          <w:tab w:val="left" w:pos="8556"/>
        </w:tabs>
        <w:jc w:val="left"/>
        <w:rPr>
          <w:b w:val="0"/>
          <w:bCs/>
          <w:szCs w:val="24"/>
        </w:rPr>
      </w:pPr>
    </w:p>
    <w:sectPr w:rsidR="003C6AB2" w:rsidSect="00853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6D3BAC"/>
    <w:multiLevelType w:val="hybridMultilevel"/>
    <w:tmpl w:val="3800B860"/>
    <w:lvl w:ilvl="0" w:tplc="B9D23D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11336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D6"/>
    <w:rsid w:val="000464A1"/>
    <w:rsid w:val="00057ED8"/>
    <w:rsid w:val="00072C6D"/>
    <w:rsid w:val="00074B52"/>
    <w:rsid w:val="000A19AD"/>
    <w:rsid w:val="000A73F1"/>
    <w:rsid w:val="000E7F17"/>
    <w:rsid w:val="00102480"/>
    <w:rsid w:val="00107152"/>
    <w:rsid w:val="001170C7"/>
    <w:rsid w:val="0013083B"/>
    <w:rsid w:val="00136DED"/>
    <w:rsid w:val="00170CB3"/>
    <w:rsid w:val="00175407"/>
    <w:rsid w:val="00184793"/>
    <w:rsid w:val="001C1579"/>
    <w:rsid w:val="001E0F0C"/>
    <w:rsid w:val="001F6A22"/>
    <w:rsid w:val="00200B41"/>
    <w:rsid w:val="00242C89"/>
    <w:rsid w:val="00264C48"/>
    <w:rsid w:val="002979E2"/>
    <w:rsid w:val="002A01D2"/>
    <w:rsid w:val="002B59B9"/>
    <w:rsid w:val="002E1A72"/>
    <w:rsid w:val="002F7B8C"/>
    <w:rsid w:val="00310DDA"/>
    <w:rsid w:val="00322099"/>
    <w:rsid w:val="00341AF8"/>
    <w:rsid w:val="00361972"/>
    <w:rsid w:val="00381315"/>
    <w:rsid w:val="003C1729"/>
    <w:rsid w:val="003C6AB2"/>
    <w:rsid w:val="003D2C16"/>
    <w:rsid w:val="00407188"/>
    <w:rsid w:val="0041349F"/>
    <w:rsid w:val="0042521E"/>
    <w:rsid w:val="004256A7"/>
    <w:rsid w:val="00436A09"/>
    <w:rsid w:val="00463B3B"/>
    <w:rsid w:val="00484109"/>
    <w:rsid w:val="00484786"/>
    <w:rsid w:val="004B4379"/>
    <w:rsid w:val="004D3B49"/>
    <w:rsid w:val="004E7437"/>
    <w:rsid w:val="004F37BA"/>
    <w:rsid w:val="005052CC"/>
    <w:rsid w:val="005117DB"/>
    <w:rsid w:val="00520398"/>
    <w:rsid w:val="00535E4C"/>
    <w:rsid w:val="00561F04"/>
    <w:rsid w:val="00567273"/>
    <w:rsid w:val="0057533B"/>
    <w:rsid w:val="00583698"/>
    <w:rsid w:val="005A6C59"/>
    <w:rsid w:val="005B23BF"/>
    <w:rsid w:val="005C0BE4"/>
    <w:rsid w:val="00634E62"/>
    <w:rsid w:val="00644188"/>
    <w:rsid w:val="00644228"/>
    <w:rsid w:val="00691E17"/>
    <w:rsid w:val="006A1756"/>
    <w:rsid w:val="006B5423"/>
    <w:rsid w:val="006C4ED9"/>
    <w:rsid w:val="006E36D1"/>
    <w:rsid w:val="006F4B2B"/>
    <w:rsid w:val="006F668B"/>
    <w:rsid w:val="00720047"/>
    <w:rsid w:val="007246D5"/>
    <w:rsid w:val="0075187D"/>
    <w:rsid w:val="0075194C"/>
    <w:rsid w:val="00752751"/>
    <w:rsid w:val="00785B59"/>
    <w:rsid w:val="007946BB"/>
    <w:rsid w:val="00795B84"/>
    <w:rsid w:val="007B1358"/>
    <w:rsid w:val="007C681B"/>
    <w:rsid w:val="007D6371"/>
    <w:rsid w:val="007E68EB"/>
    <w:rsid w:val="007F0FC8"/>
    <w:rsid w:val="00800546"/>
    <w:rsid w:val="0081101A"/>
    <w:rsid w:val="008167F6"/>
    <w:rsid w:val="00822ED2"/>
    <w:rsid w:val="0082425B"/>
    <w:rsid w:val="008416FF"/>
    <w:rsid w:val="0085345D"/>
    <w:rsid w:val="0086322C"/>
    <w:rsid w:val="00897062"/>
    <w:rsid w:val="008A0760"/>
    <w:rsid w:val="008A1107"/>
    <w:rsid w:val="008C31C7"/>
    <w:rsid w:val="008E0D27"/>
    <w:rsid w:val="008E15D0"/>
    <w:rsid w:val="008F784D"/>
    <w:rsid w:val="00943886"/>
    <w:rsid w:val="0096188D"/>
    <w:rsid w:val="009B2DF1"/>
    <w:rsid w:val="009B7F5A"/>
    <w:rsid w:val="009C7A17"/>
    <w:rsid w:val="009D2E69"/>
    <w:rsid w:val="009D5860"/>
    <w:rsid w:val="009E26CC"/>
    <w:rsid w:val="009F56D7"/>
    <w:rsid w:val="00A21F52"/>
    <w:rsid w:val="00A40276"/>
    <w:rsid w:val="00A53A44"/>
    <w:rsid w:val="00A81B99"/>
    <w:rsid w:val="00AA4020"/>
    <w:rsid w:val="00AD7C45"/>
    <w:rsid w:val="00AF232A"/>
    <w:rsid w:val="00B1146E"/>
    <w:rsid w:val="00B363E6"/>
    <w:rsid w:val="00B47203"/>
    <w:rsid w:val="00B56615"/>
    <w:rsid w:val="00B727CF"/>
    <w:rsid w:val="00B74B3E"/>
    <w:rsid w:val="00BB012F"/>
    <w:rsid w:val="00BC3EFF"/>
    <w:rsid w:val="00BE2E1C"/>
    <w:rsid w:val="00C31CC9"/>
    <w:rsid w:val="00C33E0E"/>
    <w:rsid w:val="00C374E5"/>
    <w:rsid w:val="00C37728"/>
    <w:rsid w:val="00C819F9"/>
    <w:rsid w:val="00CC33B4"/>
    <w:rsid w:val="00CD18F7"/>
    <w:rsid w:val="00CD2AD1"/>
    <w:rsid w:val="00CD6572"/>
    <w:rsid w:val="00CF11D6"/>
    <w:rsid w:val="00CF166D"/>
    <w:rsid w:val="00CF58AF"/>
    <w:rsid w:val="00D044ED"/>
    <w:rsid w:val="00D35141"/>
    <w:rsid w:val="00D46360"/>
    <w:rsid w:val="00D7106F"/>
    <w:rsid w:val="00D7720F"/>
    <w:rsid w:val="00D83833"/>
    <w:rsid w:val="00D842CC"/>
    <w:rsid w:val="00DB7C3E"/>
    <w:rsid w:val="00DC38CA"/>
    <w:rsid w:val="00E0110B"/>
    <w:rsid w:val="00E21186"/>
    <w:rsid w:val="00E24114"/>
    <w:rsid w:val="00E26D6D"/>
    <w:rsid w:val="00E31831"/>
    <w:rsid w:val="00E34AA4"/>
    <w:rsid w:val="00E42774"/>
    <w:rsid w:val="00E61029"/>
    <w:rsid w:val="00E66447"/>
    <w:rsid w:val="00E86B80"/>
    <w:rsid w:val="00EA7C99"/>
    <w:rsid w:val="00ED126A"/>
    <w:rsid w:val="00ED7446"/>
    <w:rsid w:val="00EE1D6E"/>
    <w:rsid w:val="00EF4D1B"/>
    <w:rsid w:val="00F30F44"/>
    <w:rsid w:val="00F70B99"/>
    <w:rsid w:val="00F81393"/>
    <w:rsid w:val="00F90A76"/>
    <w:rsid w:val="00F921AB"/>
    <w:rsid w:val="00F9790A"/>
    <w:rsid w:val="00FA7CD2"/>
    <w:rsid w:val="00FB3143"/>
    <w:rsid w:val="00FB66C7"/>
    <w:rsid w:val="00FC6C37"/>
    <w:rsid w:val="00FD7695"/>
    <w:rsid w:val="00FE4E8C"/>
    <w:rsid w:val="00FF37D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6EC4"/>
  <w15:docId w15:val="{35DFB284-2E23-4538-A16A-0C253213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1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11D6"/>
    <w:pPr>
      <w:jc w:val="both"/>
    </w:pPr>
    <w:rPr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CF11D6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semiHidden/>
    <w:rsid w:val="00CF11D6"/>
    <w:pPr>
      <w:ind w:left="-426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F11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CF11D6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CF11D6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1F6A2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A551E-CF14-40FB-BA24-85B04502F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OBRACHENIE</dc:creator>
  <cp:lastModifiedBy>user</cp:lastModifiedBy>
  <cp:revision>3</cp:revision>
  <cp:lastPrinted>2021-07-26T05:58:00Z</cp:lastPrinted>
  <dcterms:created xsi:type="dcterms:W3CDTF">2025-02-27T09:49:00Z</dcterms:created>
  <dcterms:modified xsi:type="dcterms:W3CDTF">2025-04-16T09:38:00Z</dcterms:modified>
</cp:coreProperties>
</file>