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9C" w:rsidRDefault="008F1F9C" w:rsidP="00393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3930A4" w:rsidRDefault="00EA3C28" w:rsidP="00393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218.25pt;margin-top:-.1pt;width:46.2pt;height:54pt;z-index:-251658752;visibility:visible" wrapcoords="-348 0 -348 21300 21600 21300 21600 0 -348 0">
            <v:imagedata r:id="rId6" o:title=""/>
            <w10:wrap type="tight"/>
          </v:shape>
        </w:pict>
      </w: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0211E8" w:rsidRPr="000211E8" w:rsidRDefault="000211E8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3930A4" w:rsidRPr="00580099" w:rsidRDefault="00A7663B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3930A4" w:rsidRPr="00580099">
        <w:rPr>
          <w:rFonts w:ascii="Times New Roman" w:hAnsi="Times New Roman" w:cs="Times New Roman"/>
          <w:b/>
          <w:sz w:val="32"/>
          <w:szCs w:val="32"/>
        </w:rPr>
        <w:t xml:space="preserve">ГОРОДА НЕФТЕЮГАНСКА                              </w:t>
      </w:r>
    </w:p>
    <w:p w:rsidR="003A505B" w:rsidRPr="00DD25C8" w:rsidRDefault="003A505B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930A4" w:rsidRPr="00580099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930A4" w:rsidRPr="003A505B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0A4" w:rsidRPr="000D25EF" w:rsidRDefault="006D587B" w:rsidP="006D58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20.06.2024</w:t>
      </w:r>
      <w:r w:rsidR="007226E8">
        <w:rPr>
          <w:rFonts w:ascii="Times New Roman" w:hAnsi="Times New Roman" w:cs="Times New Roman"/>
          <w:sz w:val="28"/>
          <w:szCs w:val="28"/>
        </w:rPr>
        <w:t xml:space="preserve"> </w:t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7226E8">
        <w:rPr>
          <w:rFonts w:ascii="Times New Roman" w:hAnsi="Times New Roman" w:cs="Times New Roman"/>
          <w:sz w:val="28"/>
          <w:szCs w:val="28"/>
        </w:rPr>
        <w:tab/>
      </w:r>
      <w:r w:rsidR="00EC56E3">
        <w:rPr>
          <w:rFonts w:ascii="Times New Roman" w:hAnsi="Times New Roman" w:cs="Times New Roman"/>
          <w:sz w:val="28"/>
          <w:szCs w:val="28"/>
        </w:rPr>
        <w:t xml:space="preserve">      </w:t>
      </w:r>
      <w:r w:rsidR="008F1F9C">
        <w:rPr>
          <w:rFonts w:ascii="Times New Roman" w:hAnsi="Times New Roman" w:cs="Times New Roman"/>
          <w:sz w:val="28"/>
          <w:szCs w:val="28"/>
        </w:rPr>
        <w:t xml:space="preserve"> </w:t>
      </w:r>
      <w:r w:rsidR="00E54C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60-нп</w:t>
      </w:r>
    </w:p>
    <w:p w:rsidR="003930A4" w:rsidRDefault="00273C7F" w:rsidP="00273C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3C7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E9307E" w:rsidRPr="00F52598" w:rsidRDefault="00E9307E" w:rsidP="00E9307E">
      <w:pPr>
        <w:pStyle w:val="21"/>
        <w:jc w:val="center"/>
        <w:rPr>
          <w:rFonts w:eastAsia="Calibri"/>
          <w:szCs w:val="28"/>
        </w:rPr>
      </w:pPr>
    </w:p>
    <w:p w:rsidR="00AC2200" w:rsidRDefault="00C22BF6" w:rsidP="00AC2200">
      <w:pPr>
        <w:pStyle w:val="21"/>
        <w:jc w:val="center"/>
        <w:rPr>
          <w:rFonts w:ascii="Times New Roman CYR" w:hAnsi="Times New Roman CYR"/>
        </w:rPr>
      </w:pPr>
      <w:r w:rsidRPr="00AC2200">
        <w:rPr>
          <w:rFonts w:ascii="Times New Roman CYR" w:hAnsi="Times New Roman CYR"/>
          <w:b/>
        </w:rPr>
        <w:t>О</w:t>
      </w:r>
      <w:r w:rsidR="008E5638" w:rsidRPr="00AC2200">
        <w:rPr>
          <w:rFonts w:ascii="Times New Roman CYR" w:hAnsi="Times New Roman CYR"/>
          <w:b/>
        </w:rPr>
        <w:t xml:space="preserve"> внесении</w:t>
      </w:r>
      <w:r w:rsidRPr="00AC2200">
        <w:rPr>
          <w:rFonts w:ascii="Times New Roman CYR" w:hAnsi="Times New Roman CYR"/>
          <w:b/>
        </w:rPr>
        <w:t xml:space="preserve"> изменени</w:t>
      </w:r>
      <w:r w:rsidR="007452A8">
        <w:rPr>
          <w:rFonts w:ascii="Times New Roman CYR" w:hAnsi="Times New Roman CYR"/>
          <w:b/>
        </w:rPr>
        <w:t>й</w:t>
      </w:r>
      <w:r w:rsidRPr="00AC2200">
        <w:rPr>
          <w:rFonts w:ascii="Times New Roman CYR" w:hAnsi="Times New Roman CYR"/>
          <w:b/>
        </w:rPr>
        <w:t xml:space="preserve"> </w:t>
      </w:r>
      <w:r w:rsidR="008E5638" w:rsidRPr="00AC2200">
        <w:rPr>
          <w:rFonts w:ascii="Times New Roman CYR" w:hAnsi="Times New Roman CYR"/>
          <w:b/>
        </w:rPr>
        <w:t xml:space="preserve">в постановление </w:t>
      </w:r>
      <w:r w:rsidR="00B045AE">
        <w:rPr>
          <w:rFonts w:ascii="Times New Roman CYR" w:hAnsi="Times New Roman CYR"/>
          <w:b/>
        </w:rPr>
        <w:t>администрации</w:t>
      </w:r>
      <w:r w:rsidR="008E5638" w:rsidRPr="00AC2200">
        <w:rPr>
          <w:rFonts w:ascii="Times New Roman CYR" w:hAnsi="Times New Roman CYR"/>
          <w:b/>
        </w:rPr>
        <w:t xml:space="preserve"> города Нефтеюганска</w:t>
      </w:r>
      <w:r w:rsidR="006D0CEE" w:rsidRPr="00AC2200">
        <w:rPr>
          <w:rFonts w:ascii="Times New Roman CYR" w:hAnsi="Times New Roman CYR"/>
          <w:b/>
        </w:rPr>
        <w:t xml:space="preserve"> </w:t>
      </w:r>
      <w:r w:rsidR="002E2460">
        <w:rPr>
          <w:rFonts w:ascii="Times New Roman CYR" w:hAnsi="Times New Roman CYR"/>
          <w:b/>
        </w:rPr>
        <w:t xml:space="preserve">от </w:t>
      </w:r>
      <w:r w:rsidR="007452A8">
        <w:rPr>
          <w:rFonts w:ascii="Times New Roman CYR" w:hAnsi="Times New Roman CYR"/>
          <w:b/>
        </w:rPr>
        <w:t>07</w:t>
      </w:r>
      <w:r w:rsidR="00AC2200" w:rsidRPr="00AC2200">
        <w:rPr>
          <w:rFonts w:ascii="Times New Roman CYR" w:hAnsi="Times New Roman CYR"/>
          <w:b/>
        </w:rPr>
        <w:t>.</w:t>
      </w:r>
      <w:r w:rsidR="004E7C93">
        <w:rPr>
          <w:rFonts w:ascii="Times New Roman CYR" w:hAnsi="Times New Roman CYR"/>
          <w:b/>
        </w:rPr>
        <w:t>1</w:t>
      </w:r>
      <w:r w:rsidR="007452A8">
        <w:rPr>
          <w:rFonts w:ascii="Times New Roman CYR" w:hAnsi="Times New Roman CYR"/>
          <w:b/>
        </w:rPr>
        <w:t>1</w:t>
      </w:r>
      <w:r w:rsidR="00AC2200" w:rsidRPr="00AC2200">
        <w:rPr>
          <w:rFonts w:ascii="Times New Roman CYR" w:hAnsi="Times New Roman CYR"/>
          <w:b/>
        </w:rPr>
        <w:t>.201</w:t>
      </w:r>
      <w:r w:rsidR="007452A8">
        <w:rPr>
          <w:rFonts w:ascii="Times New Roman CYR" w:hAnsi="Times New Roman CYR"/>
          <w:b/>
        </w:rPr>
        <w:t>2</w:t>
      </w:r>
      <w:r w:rsidR="00AC2200" w:rsidRPr="00AC2200">
        <w:rPr>
          <w:rFonts w:ascii="Times New Roman CYR" w:hAnsi="Times New Roman CYR"/>
          <w:b/>
        </w:rPr>
        <w:t xml:space="preserve"> № </w:t>
      </w:r>
      <w:r w:rsidR="007452A8">
        <w:rPr>
          <w:rFonts w:ascii="Times New Roman CYR" w:hAnsi="Times New Roman CYR"/>
          <w:b/>
        </w:rPr>
        <w:t>3165</w:t>
      </w:r>
      <w:r w:rsidR="00AC2200" w:rsidRPr="00AC2200">
        <w:rPr>
          <w:rFonts w:ascii="Times New Roman CYR" w:hAnsi="Times New Roman CYR"/>
          <w:b/>
        </w:rPr>
        <w:t xml:space="preserve"> </w:t>
      </w:r>
      <w:r w:rsidR="002E2460">
        <w:rPr>
          <w:rFonts w:ascii="Times New Roman CYR" w:hAnsi="Times New Roman CYR"/>
          <w:b/>
        </w:rPr>
        <w:t>«</w:t>
      </w:r>
      <w:r w:rsidR="007452A8">
        <w:rPr>
          <w:rFonts w:ascii="Times New Roman CYR" w:hAnsi="Times New Roman CYR"/>
          <w:b/>
        </w:rPr>
        <w:t>О мониторинге правоприменения муниципальных правовых актов города Нефтеюганска»</w:t>
      </w:r>
    </w:p>
    <w:p w:rsidR="00AC2200" w:rsidRPr="002A0A34" w:rsidRDefault="00AC2200" w:rsidP="00AC2200">
      <w:pPr>
        <w:pStyle w:val="21"/>
        <w:jc w:val="center"/>
      </w:pPr>
    </w:p>
    <w:p w:rsidR="00654042" w:rsidRDefault="00271A64" w:rsidP="001E7323">
      <w:pPr>
        <w:pStyle w:val="21"/>
        <w:ind w:firstLine="708"/>
        <w:jc w:val="both"/>
        <w:rPr>
          <w:rFonts w:ascii="Times New Roman CYR" w:hAnsi="Times New Roman CYR"/>
        </w:rPr>
      </w:pPr>
      <w:r w:rsidRPr="00271A64">
        <w:rPr>
          <w:szCs w:val="28"/>
        </w:rPr>
        <w:t xml:space="preserve">В соответствии с частью 4 статьи 3 Федерального закона от 17.07.2009 </w:t>
      </w:r>
      <w:r>
        <w:rPr>
          <w:szCs w:val="28"/>
        </w:rPr>
        <w:t xml:space="preserve">     № 172-ФЗ «</w:t>
      </w:r>
      <w:r w:rsidRPr="00271A64">
        <w:rPr>
          <w:szCs w:val="28"/>
        </w:rPr>
        <w:t>Об антикоррупционной экспертизе нормативных правовых актов и прое</w:t>
      </w:r>
      <w:r>
        <w:rPr>
          <w:szCs w:val="28"/>
        </w:rPr>
        <w:t>ктов нормативных правовых актов»</w:t>
      </w:r>
      <w:r w:rsidRPr="00271A64">
        <w:rPr>
          <w:szCs w:val="28"/>
        </w:rPr>
        <w:t xml:space="preserve">, постановлением Губернатора Ханты-Мансийского автономного округа </w:t>
      </w:r>
      <w:r>
        <w:rPr>
          <w:szCs w:val="28"/>
        </w:rPr>
        <w:t>–</w:t>
      </w:r>
      <w:r w:rsidRPr="00271A64">
        <w:rPr>
          <w:szCs w:val="28"/>
        </w:rPr>
        <w:t xml:space="preserve"> Югры от 08.09.2011 </w:t>
      </w:r>
      <w:r>
        <w:rPr>
          <w:szCs w:val="28"/>
        </w:rPr>
        <w:t>№ 136 «</w:t>
      </w:r>
      <w:r w:rsidRPr="00271A64">
        <w:rPr>
          <w:szCs w:val="28"/>
        </w:rPr>
        <w:t xml:space="preserve">О проведении мониторинга правоприменения в Ханты-Мансийском автономном округе </w:t>
      </w:r>
      <w:r>
        <w:rPr>
          <w:szCs w:val="28"/>
        </w:rPr>
        <w:t>–</w:t>
      </w:r>
      <w:r w:rsidRPr="00271A64">
        <w:rPr>
          <w:szCs w:val="28"/>
        </w:rPr>
        <w:t xml:space="preserve"> Югре</w:t>
      </w:r>
      <w:r>
        <w:rPr>
          <w:szCs w:val="28"/>
        </w:rPr>
        <w:t>»</w:t>
      </w:r>
      <w:r w:rsidRPr="00271A64">
        <w:rPr>
          <w:szCs w:val="28"/>
        </w:rPr>
        <w:t xml:space="preserve">, </w:t>
      </w:r>
      <w:r w:rsidR="0041533A">
        <w:rPr>
          <w:szCs w:val="28"/>
        </w:rPr>
        <w:t>Уставом города Нефтеюганска</w:t>
      </w:r>
      <w:r w:rsidR="00A86F09">
        <w:rPr>
          <w:szCs w:val="28"/>
        </w:rPr>
        <w:t>,</w:t>
      </w:r>
      <w:r w:rsidR="0041533A">
        <w:rPr>
          <w:szCs w:val="28"/>
        </w:rPr>
        <w:t xml:space="preserve"> </w:t>
      </w:r>
      <w:r w:rsidRPr="00271A64">
        <w:rPr>
          <w:szCs w:val="28"/>
        </w:rPr>
        <w:t>в целях приведения нормативног</w:t>
      </w:r>
      <w:r w:rsidR="0041533A">
        <w:rPr>
          <w:szCs w:val="28"/>
        </w:rPr>
        <w:t>о правового акта в соответствие</w:t>
      </w:r>
      <w:r w:rsidR="007226E8">
        <w:rPr>
          <w:szCs w:val="28"/>
        </w:rPr>
        <w:t xml:space="preserve"> </w:t>
      </w:r>
      <w:r w:rsidRPr="00271A64">
        <w:rPr>
          <w:szCs w:val="28"/>
        </w:rPr>
        <w:t>с законодательством</w:t>
      </w:r>
      <w:r>
        <w:rPr>
          <w:szCs w:val="28"/>
        </w:rPr>
        <w:t xml:space="preserve"> Российской Федерации</w:t>
      </w:r>
      <w:r w:rsidR="00746950">
        <w:rPr>
          <w:szCs w:val="28"/>
        </w:rPr>
        <w:t xml:space="preserve"> </w:t>
      </w:r>
      <w:r w:rsidR="001E7323">
        <w:rPr>
          <w:rFonts w:ascii="Times New Roman CYR" w:hAnsi="Times New Roman CYR"/>
        </w:rPr>
        <w:t xml:space="preserve">администрация города </w:t>
      </w:r>
      <w:r w:rsidR="00654042">
        <w:rPr>
          <w:rFonts w:ascii="Times New Roman CYR" w:hAnsi="Times New Roman CYR"/>
        </w:rPr>
        <w:t>Нефтеюганска постановляет:</w:t>
      </w:r>
    </w:p>
    <w:p w:rsidR="00271A64" w:rsidRDefault="00BA3676" w:rsidP="002E2460">
      <w:pPr>
        <w:pStyle w:val="21"/>
        <w:ind w:firstLine="708"/>
        <w:jc w:val="both"/>
        <w:rPr>
          <w:rFonts w:ascii="Times New Roman CYR" w:hAnsi="Times New Roman CYR"/>
        </w:rPr>
      </w:pPr>
      <w:r w:rsidRPr="00B2075D">
        <w:rPr>
          <w:rFonts w:ascii="Times New Roman CYR" w:hAnsi="Times New Roman CYR"/>
        </w:rPr>
        <w:t>1</w:t>
      </w:r>
      <w:r w:rsidR="00654042" w:rsidRPr="00B2075D">
        <w:rPr>
          <w:rFonts w:ascii="Times New Roman CYR" w:hAnsi="Times New Roman CYR"/>
        </w:rPr>
        <w:t xml:space="preserve">.Внести </w:t>
      </w:r>
      <w:r w:rsidR="00B2075D" w:rsidRPr="00B2075D">
        <w:rPr>
          <w:rFonts w:ascii="Times New Roman CYR" w:hAnsi="Times New Roman CYR"/>
        </w:rPr>
        <w:t xml:space="preserve">в постановление </w:t>
      </w:r>
      <w:r w:rsidR="00B045AE">
        <w:rPr>
          <w:rFonts w:ascii="Times New Roman CYR" w:hAnsi="Times New Roman CYR"/>
        </w:rPr>
        <w:t>администрации</w:t>
      </w:r>
      <w:r w:rsidR="00B2075D" w:rsidRPr="00B2075D">
        <w:rPr>
          <w:rFonts w:ascii="Times New Roman CYR" w:hAnsi="Times New Roman CYR"/>
        </w:rPr>
        <w:t xml:space="preserve"> города </w:t>
      </w:r>
      <w:r w:rsidR="00B2075D" w:rsidRPr="007452A8">
        <w:rPr>
          <w:rFonts w:ascii="Times New Roman CYR" w:hAnsi="Times New Roman CYR"/>
        </w:rPr>
        <w:t xml:space="preserve">Нефтеюганска </w:t>
      </w:r>
      <w:r w:rsidR="007226E8">
        <w:rPr>
          <w:rFonts w:ascii="Times New Roman CYR" w:hAnsi="Times New Roman CYR"/>
        </w:rPr>
        <w:t xml:space="preserve">                            </w:t>
      </w:r>
      <w:r w:rsidR="007452A8" w:rsidRPr="007452A8">
        <w:rPr>
          <w:rFonts w:ascii="Times New Roman CYR" w:hAnsi="Times New Roman CYR"/>
        </w:rPr>
        <w:t>от 07.11.2012 № 3165 «О мониторинге правоприменения муниципальных правовых актов города Нефтеюганска»</w:t>
      </w:r>
      <w:r w:rsidR="009D6390">
        <w:rPr>
          <w:rFonts w:ascii="Times New Roman CYR" w:hAnsi="Times New Roman CYR"/>
        </w:rPr>
        <w:t xml:space="preserve"> (с изменениями, внесенными постановлением администрации города Нефтеюганска от 26.01.2016 № 14-нп)</w:t>
      </w:r>
      <w:r w:rsidR="007452A8">
        <w:rPr>
          <w:rFonts w:ascii="Times New Roman CYR" w:hAnsi="Times New Roman CYR"/>
        </w:rPr>
        <w:t xml:space="preserve"> </w:t>
      </w:r>
      <w:r w:rsidR="00C4023A">
        <w:rPr>
          <w:rFonts w:ascii="Times New Roman CYR" w:hAnsi="Times New Roman CYR"/>
        </w:rPr>
        <w:t>следующ</w:t>
      </w:r>
      <w:r w:rsidR="00A225C9">
        <w:rPr>
          <w:rFonts w:ascii="Times New Roman CYR" w:hAnsi="Times New Roman CYR"/>
        </w:rPr>
        <w:t>и</w:t>
      </w:r>
      <w:r w:rsidR="00C4023A">
        <w:rPr>
          <w:rFonts w:ascii="Times New Roman CYR" w:hAnsi="Times New Roman CYR"/>
        </w:rPr>
        <w:t>е изменени</w:t>
      </w:r>
      <w:r w:rsidR="00A225C9">
        <w:rPr>
          <w:rFonts w:ascii="Times New Roman CYR" w:hAnsi="Times New Roman CYR"/>
        </w:rPr>
        <w:t>я</w:t>
      </w:r>
      <w:r w:rsidR="00866FA8">
        <w:rPr>
          <w:rFonts w:ascii="Times New Roman CYR" w:hAnsi="Times New Roman CYR"/>
        </w:rPr>
        <w:t>:</w:t>
      </w:r>
      <w:r w:rsidR="00B045AE">
        <w:rPr>
          <w:rFonts w:ascii="Times New Roman CYR" w:hAnsi="Times New Roman CYR"/>
        </w:rPr>
        <w:t xml:space="preserve"> </w:t>
      </w:r>
    </w:p>
    <w:p w:rsidR="00271A64" w:rsidRDefault="00271A64" w:rsidP="00271A64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1.1.В преамбуле слова «</w:t>
      </w:r>
      <w:r w:rsidRPr="00271A64">
        <w:rPr>
          <w:rFonts w:ascii="Times New Roman CYR" w:hAnsi="Times New Roman CYR"/>
        </w:rPr>
        <w:t xml:space="preserve">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Нефтеюганска, утверждённым постановлением администрации города от 20.06.2012 </w:t>
      </w:r>
      <w:r>
        <w:rPr>
          <w:rFonts w:ascii="Times New Roman CYR" w:hAnsi="Times New Roman CYR"/>
        </w:rPr>
        <w:t>№</w:t>
      </w:r>
      <w:r w:rsidRPr="00271A64">
        <w:rPr>
          <w:rFonts w:ascii="Times New Roman CYR" w:hAnsi="Times New Roman CYR"/>
        </w:rPr>
        <w:t xml:space="preserve"> 1660</w:t>
      </w:r>
      <w:r>
        <w:rPr>
          <w:rFonts w:ascii="Times New Roman CYR" w:hAnsi="Times New Roman CYR"/>
        </w:rPr>
        <w:t>» заменить словами «п</w:t>
      </w:r>
      <w:r w:rsidRPr="00271A64">
        <w:rPr>
          <w:rFonts w:ascii="Times New Roman CYR" w:hAnsi="Times New Roman CYR"/>
        </w:rPr>
        <w:t>остановление</w:t>
      </w:r>
      <w:r>
        <w:rPr>
          <w:rFonts w:ascii="Times New Roman CYR" w:hAnsi="Times New Roman CYR"/>
        </w:rPr>
        <w:t xml:space="preserve">м администрации города </w:t>
      </w:r>
      <w:r w:rsidRPr="00271A64">
        <w:rPr>
          <w:rFonts w:ascii="Times New Roman CYR" w:hAnsi="Times New Roman CYR"/>
        </w:rPr>
        <w:t>Нефтеюганска от 18</w:t>
      </w:r>
      <w:r>
        <w:rPr>
          <w:rFonts w:ascii="Times New Roman CYR" w:hAnsi="Times New Roman CYR"/>
        </w:rPr>
        <w:t>.12.</w:t>
      </w:r>
      <w:r w:rsidRPr="00271A64">
        <w:rPr>
          <w:rFonts w:ascii="Times New Roman CYR" w:hAnsi="Times New Roman CYR"/>
        </w:rPr>
        <w:t xml:space="preserve">2018 </w:t>
      </w:r>
      <w:r>
        <w:rPr>
          <w:rFonts w:ascii="Times New Roman CYR" w:hAnsi="Times New Roman CYR"/>
        </w:rPr>
        <w:t>№</w:t>
      </w:r>
      <w:r w:rsidRPr="00271A64">
        <w:rPr>
          <w:rFonts w:ascii="Times New Roman CYR" w:hAnsi="Times New Roman CYR"/>
        </w:rPr>
        <w:t xml:space="preserve"> 175-нп</w:t>
      </w:r>
      <w:r>
        <w:rPr>
          <w:rFonts w:ascii="Times New Roman CYR" w:hAnsi="Times New Roman CYR"/>
        </w:rPr>
        <w:t xml:space="preserve"> «</w:t>
      </w:r>
      <w:r w:rsidRPr="00271A64">
        <w:rPr>
          <w:rFonts w:ascii="Times New Roman CYR" w:hAnsi="Times New Roman CYR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</w:t>
      </w:r>
      <w:r>
        <w:rPr>
          <w:rFonts w:ascii="Times New Roman CYR" w:hAnsi="Times New Roman CYR"/>
        </w:rPr>
        <w:t>министрации города Нефтеюганска».</w:t>
      </w:r>
    </w:p>
    <w:p w:rsidR="00DD76C5" w:rsidRDefault="00DD76C5" w:rsidP="00271A64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1.2.Наименование после слова «муниципальных» дополнить словом «нормативных».</w:t>
      </w:r>
    </w:p>
    <w:p w:rsidR="00DD76C5" w:rsidRDefault="00DD76C5" w:rsidP="00271A64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1.3.</w:t>
      </w:r>
      <w:r>
        <w:t xml:space="preserve">Пункт 1 </w:t>
      </w:r>
      <w:r w:rsidRPr="00DD76C5">
        <w:rPr>
          <w:rFonts w:ascii="Times New Roman CYR" w:hAnsi="Times New Roman CYR"/>
        </w:rPr>
        <w:t>после слова «муниципальных» дополнить словом «нормативных».</w:t>
      </w:r>
    </w:p>
    <w:p w:rsidR="00B80537" w:rsidRDefault="00DD76C5" w:rsidP="00271A64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1.4</w:t>
      </w:r>
      <w:r w:rsidR="00B80537">
        <w:rPr>
          <w:rFonts w:ascii="Times New Roman CYR" w:hAnsi="Times New Roman CYR"/>
        </w:rPr>
        <w:t>.Пункт 2 признать утратившим силу.</w:t>
      </w:r>
    </w:p>
    <w:p w:rsidR="00271A64" w:rsidRPr="00B80537" w:rsidRDefault="00DD76C5" w:rsidP="00271A64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1.5</w:t>
      </w:r>
      <w:r w:rsidR="00271A64">
        <w:rPr>
          <w:rFonts w:ascii="Times New Roman CYR" w:hAnsi="Times New Roman CYR"/>
        </w:rPr>
        <w:t>.В пункте 4 слова «</w:t>
      </w:r>
      <w:r w:rsidR="00271A64" w:rsidRPr="00271A64">
        <w:rPr>
          <w:rFonts w:ascii="Times New Roman CYR" w:hAnsi="Times New Roman CYR"/>
        </w:rPr>
        <w:t xml:space="preserve">заместителя главы администрации города </w:t>
      </w:r>
      <w:r w:rsidR="007226E8">
        <w:rPr>
          <w:rFonts w:ascii="Times New Roman CYR" w:hAnsi="Times New Roman CYR"/>
        </w:rPr>
        <w:t xml:space="preserve">                     А.В.</w:t>
      </w:r>
      <w:r w:rsidR="00271A64" w:rsidRPr="00271A64">
        <w:rPr>
          <w:rFonts w:ascii="Times New Roman CYR" w:hAnsi="Times New Roman CYR"/>
        </w:rPr>
        <w:t>Копырина</w:t>
      </w:r>
      <w:r w:rsidR="00271A64">
        <w:rPr>
          <w:rFonts w:ascii="Times New Roman CYR" w:hAnsi="Times New Roman CYR"/>
        </w:rPr>
        <w:t>» заменить словами «заместителя главы города Нефтеюганска Н.С.Халезову».</w:t>
      </w:r>
    </w:p>
    <w:p w:rsidR="0041581D" w:rsidRPr="0041581D" w:rsidRDefault="00DD76C5" w:rsidP="00271A64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1.6</w:t>
      </w:r>
      <w:r w:rsidR="0041581D" w:rsidRPr="0041581D">
        <w:rPr>
          <w:rFonts w:ascii="Times New Roman CYR" w:hAnsi="Times New Roman CYR"/>
        </w:rPr>
        <w:t>.</w:t>
      </w:r>
      <w:r w:rsidR="0041581D">
        <w:rPr>
          <w:rFonts w:ascii="Times New Roman CYR" w:hAnsi="Times New Roman CYR"/>
        </w:rPr>
        <w:t xml:space="preserve">Приложение к постановлению изложить согласно приложению </w:t>
      </w:r>
      <w:r w:rsidR="007226E8">
        <w:rPr>
          <w:rFonts w:ascii="Times New Roman CYR" w:hAnsi="Times New Roman CYR"/>
        </w:rPr>
        <w:t xml:space="preserve">                            </w:t>
      </w:r>
      <w:r w:rsidR="0041581D">
        <w:rPr>
          <w:rFonts w:ascii="Times New Roman CYR" w:hAnsi="Times New Roman CYR"/>
        </w:rPr>
        <w:t>к настоящему постановлению.</w:t>
      </w:r>
    </w:p>
    <w:p w:rsidR="0041581D" w:rsidRPr="0041581D" w:rsidRDefault="007226E8" w:rsidP="004158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  <w:t>2</w:t>
      </w:r>
      <w:r w:rsidR="0041581D" w:rsidRPr="0041581D"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  <w:t>.Обнародовать (опубликовать) постановление в газете «Здравствуйте, нефтеюганцы!».</w:t>
      </w:r>
    </w:p>
    <w:p w:rsidR="0041581D" w:rsidRPr="0041581D" w:rsidRDefault="007226E8" w:rsidP="004158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  <w:t>3</w:t>
      </w:r>
      <w:r w:rsidR="0041581D" w:rsidRPr="0041581D"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  <w:t>.Департаменту по делам администрации города (</w:t>
      </w:r>
      <w:r w:rsidR="0041581D" w:rsidRPr="0041581D">
        <w:rPr>
          <w:rFonts w:ascii="Times New Roman" w:hAnsi="Times New Roman"/>
          <w:sz w:val="28"/>
          <w:szCs w:val="26"/>
          <w:lang w:eastAsia="ru-RU"/>
        </w:rPr>
        <w:t>Филинова Н.В.</w:t>
      </w:r>
      <w:r w:rsidR="0041581D" w:rsidRPr="0041581D"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41581D" w:rsidRPr="0041581D" w:rsidRDefault="007226E8" w:rsidP="004158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  <w:t>4</w:t>
      </w:r>
      <w:r w:rsidR="0041581D" w:rsidRPr="0041581D"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41581D">
        <w:rPr>
          <w:rFonts w:ascii="Times New Roman" w:eastAsia="Calibri" w:hAnsi="Times New Roman" w:cs="Courier New"/>
          <w:color w:val="000000"/>
          <w:spacing w:val="3"/>
          <w:sz w:val="28"/>
          <w:szCs w:val="28"/>
          <w:lang w:eastAsia="ru-RU"/>
        </w:rPr>
        <w:t>.</w:t>
      </w:r>
    </w:p>
    <w:p w:rsidR="0041581D" w:rsidRP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3"/>
          <w:sz w:val="28"/>
          <w:szCs w:val="28"/>
        </w:rPr>
      </w:pPr>
    </w:p>
    <w:p w:rsidR="0041581D" w:rsidRP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3"/>
          <w:sz w:val="28"/>
          <w:szCs w:val="16"/>
        </w:rPr>
      </w:pPr>
    </w:p>
    <w:p w:rsidR="0041581D" w:rsidRPr="0041581D" w:rsidRDefault="0041581D" w:rsidP="004158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1D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41581D" w:rsidRPr="0041581D" w:rsidRDefault="0041581D" w:rsidP="004158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1D">
        <w:rPr>
          <w:rFonts w:ascii="Times New Roman" w:hAnsi="Times New Roman"/>
          <w:sz w:val="28"/>
          <w:szCs w:val="28"/>
          <w:lang w:eastAsia="ru-RU"/>
        </w:rPr>
        <w:t xml:space="preserve">главы города Нефтеюганска                                  </w:t>
      </w:r>
      <w:r w:rsidR="001D4BE0">
        <w:rPr>
          <w:rFonts w:ascii="Times New Roman" w:hAnsi="Times New Roman"/>
          <w:sz w:val="28"/>
          <w:szCs w:val="28"/>
          <w:lang w:eastAsia="ru-RU"/>
        </w:rPr>
        <w:t xml:space="preserve">                               А.В.Пастухов</w:t>
      </w:r>
    </w:p>
    <w:p w:rsidR="0041581D" w:rsidRPr="0041581D" w:rsidRDefault="0041581D" w:rsidP="0041581D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81D" w:rsidRPr="0041581D" w:rsidRDefault="0041581D" w:rsidP="0041581D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A69" w:rsidRDefault="00486A69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452A8" w:rsidRDefault="007452A8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sub_5"/>
      <w:r w:rsidRPr="0041581D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226E8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1581D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41581D">
          <w:rPr>
            <w:rFonts w:ascii="Times New Roman" w:hAnsi="Times New Roman"/>
            <w:sz w:val="28"/>
            <w:szCs w:val="28"/>
            <w:lang w:eastAsia="ru-RU"/>
          </w:rPr>
          <w:t>постановлению</w:t>
        </w:r>
      </w:hyperlink>
      <w:r w:rsidRPr="0041581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1581D"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города </w:t>
      </w:r>
    </w:p>
    <w:p w:rsidR="0041581D" w:rsidRP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1581D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6D587B">
        <w:rPr>
          <w:rFonts w:ascii="Times New Roman" w:hAnsi="Times New Roman"/>
          <w:bCs/>
          <w:sz w:val="28"/>
          <w:szCs w:val="28"/>
          <w:lang w:eastAsia="ru-RU"/>
        </w:rPr>
        <w:t>20.06.2024</w:t>
      </w:r>
      <w:r w:rsidRPr="0041581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587B">
        <w:rPr>
          <w:rFonts w:ascii="Times New Roman" w:hAnsi="Times New Roman"/>
          <w:bCs/>
          <w:sz w:val="28"/>
          <w:szCs w:val="28"/>
          <w:lang w:eastAsia="ru-RU"/>
        </w:rPr>
        <w:t>№ 60-нп</w:t>
      </w:r>
    </w:p>
    <w:bookmarkEnd w:id="0"/>
    <w:p w:rsidR="0041581D" w:rsidRPr="008F1F9C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41581D" w:rsidRP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1581D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EC56E3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1581D">
        <w:rPr>
          <w:rFonts w:ascii="Times New Roman" w:hAnsi="Times New Roman"/>
          <w:bCs/>
          <w:sz w:val="28"/>
          <w:szCs w:val="28"/>
          <w:lang w:eastAsia="ru-RU"/>
        </w:rPr>
        <w:t>о мониторинге пр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авоприменения муниципальных </w:t>
      </w:r>
      <w:r w:rsidR="00DD76C5">
        <w:rPr>
          <w:rFonts w:ascii="Times New Roman" w:hAnsi="Times New Roman"/>
          <w:bCs/>
          <w:sz w:val="28"/>
          <w:szCs w:val="28"/>
          <w:lang w:eastAsia="ru-RU"/>
        </w:rPr>
        <w:t xml:space="preserve">нормативных </w:t>
      </w:r>
    </w:p>
    <w:p w:rsid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пра</w:t>
      </w:r>
      <w:r w:rsidRPr="0041581D">
        <w:rPr>
          <w:rFonts w:ascii="Times New Roman" w:hAnsi="Times New Roman"/>
          <w:bCs/>
          <w:sz w:val="28"/>
          <w:szCs w:val="28"/>
          <w:lang w:eastAsia="ru-RU"/>
        </w:rPr>
        <w:t>вовых актов города Нефтеюганска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Положение)</w:t>
      </w:r>
    </w:p>
    <w:p w:rsidR="0041581D" w:rsidRPr="00887023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581D" w:rsidRP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6"/>
      <w:r>
        <w:rPr>
          <w:rFonts w:ascii="Times New Roman" w:hAnsi="Times New Roman"/>
          <w:sz w:val="28"/>
          <w:szCs w:val="28"/>
          <w:lang w:eastAsia="ru-RU"/>
        </w:rPr>
        <w:t>1.</w:t>
      </w:r>
      <w:r w:rsidRPr="0041581D">
        <w:rPr>
          <w:rFonts w:ascii="Times New Roman" w:hAnsi="Times New Roman"/>
          <w:sz w:val="28"/>
          <w:szCs w:val="28"/>
          <w:lang w:eastAsia="ru-RU"/>
        </w:rPr>
        <w:t>Настоящ</w:t>
      </w:r>
      <w:r w:rsidR="00B80537">
        <w:rPr>
          <w:rFonts w:ascii="Times New Roman" w:hAnsi="Times New Roman"/>
          <w:sz w:val="28"/>
          <w:szCs w:val="28"/>
          <w:lang w:eastAsia="ru-RU"/>
        </w:rPr>
        <w:t>ее</w:t>
      </w:r>
      <w:r w:rsidRPr="00415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0537">
        <w:rPr>
          <w:rFonts w:ascii="Times New Roman" w:hAnsi="Times New Roman"/>
          <w:sz w:val="28"/>
          <w:szCs w:val="28"/>
          <w:lang w:eastAsia="ru-RU"/>
        </w:rPr>
        <w:t>Положение</w:t>
      </w:r>
      <w:r w:rsidRPr="0041581D">
        <w:rPr>
          <w:rFonts w:ascii="Times New Roman" w:hAnsi="Times New Roman"/>
          <w:sz w:val="28"/>
          <w:szCs w:val="28"/>
          <w:lang w:eastAsia="ru-RU"/>
        </w:rPr>
        <w:t xml:space="preserve"> определяет организацию и проведение мониторинга правоприменения муниципальных 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Pr="0041581D">
        <w:rPr>
          <w:rFonts w:ascii="Times New Roman" w:hAnsi="Times New Roman"/>
          <w:sz w:val="28"/>
          <w:szCs w:val="28"/>
          <w:lang w:eastAsia="ru-RU"/>
        </w:rPr>
        <w:t xml:space="preserve">правовых актов </w:t>
      </w:r>
      <w:r w:rsidR="00B80537">
        <w:rPr>
          <w:rFonts w:ascii="Times New Roman" w:hAnsi="Times New Roman"/>
          <w:sz w:val="28"/>
          <w:szCs w:val="28"/>
          <w:lang w:eastAsia="ru-RU"/>
        </w:rPr>
        <w:t>города Нефтеюганска (далее – мониторинг правоприменения)</w:t>
      </w:r>
      <w:r w:rsidRPr="0041581D">
        <w:rPr>
          <w:rFonts w:ascii="Times New Roman" w:hAnsi="Times New Roman"/>
          <w:sz w:val="28"/>
          <w:szCs w:val="28"/>
          <w:lang w:eastAsia="ru-RU"/>
        </w:rPr>
        <w:t xml:space="preserve">, а также организацию мониторинга правоприменения, осуществляемого в соответствии с планом </w:t>
      </w:r>
      <w:r w:rsidR="00B07104">
        <w:rPr>
          <w:rFonts w:ascii="Times New Roman" w:hAnsi="Times New Roman"/>
          <w:sz w:val="28"/>
          <w:szCs w:val="28"/>
          <w:lang w:eastAsia="ru-RU"/>
        </w:rPr>
        <w:t xml:space="preserve">мониторинга правоприменения в Российской Федерации, </w:t>
      </w:r>
      <w:r w:rsidRPr="0041581D">
        <w:rPr>
          <w:rFonts w:ascii="Times New Roman" w:hAnsi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B80537">
        <w:rPr>
          <w:rFonts w:ascii="Times New Roman" w:hAnsi="Times New Roman"/>
          <w:sz w:val="28"/>
          <w:szCs w:val="28"/>
          <w:lang w:eastAsia="ru-RU"/>
        </w:rPr>
        <w:t>–</w:t>
      </w:r>
      <w:r w:rsidR="00A86F09">
        <w:rPr>
          <w:rFonts w:ascii="Times New Roman" w:hAnsi="Times New Roman"/>
          <w:sz w:val="28"/>
          <w:szCs w:val="28"/>
          <w:lang w:eastAsia="ru-RU"/>
        </w:rPr>
        <w:t xml:space="preserve"> Югры</w:t>
      </w:r>
      <w:r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41581D" w:rsidRPr="0041581D" w:rsidRDefault="00844D8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7"/>
      <w:bookmarkEnd w:id="1"/>
      <w:r>
        <w:rPr>
          <w:rFonts w:ascii="Times New Roman" w:hAnsi="Times New Roman"/>
          <w:sz w:val="28"/>
          <w:szCs w:val="28"/>
          <w:lang w:eastAsia="ru-RU"/>
        </w:rPr>
        <w:t>2.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Мониторинг правоприменения проводится в соответствии с Положением о мониторинге правоприменения в Российской Федерации, утвержденным Указом Президента Российской Федерации от 20.05.2011 </w:t>
      </w:r>
      <w:r w:rsidR="00B8053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657, Методикой осуществления мониторинга правоприменения в Российской Федерации, утвержденн</w:t>
      </w:r>
      <w:r w:rsidR="00A86F09">
        <w:rPr>
          <w:rFonts w:ascii="Times New Roman" w:hAnsi="Times New Roman"/>
          <w:sz w:val="28"/>
          <w:szCs w:val="28"/>
          <w:lang w:eastAsia="ru-RU"/>
        </w:rPr>
        <w:t>ой постановлением Правительства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19.08.2011 </w:t>
      </w:r>
      <w:r w:rsidR="00B8053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694, Положением о проведении мониторинга правоприменения в Ханты-Мансийском автономном округе - Югре, утвержденным постановлением Губернатора Ханты-Мансийского автономного округа - Югры от 08.09.2011 </w:t>
      </w:r>
      <w:r w:rsidR="00B8053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136, настоящим </w:t>
      </w:r>
      <w:r w:rsidR="00B80537">
        <w:rPr>
          <w:rFonts w:ascii="Times New Roman" w:hAnsi="Times New Roman"/>
          <w:sz w:val="28"/>
          <w:szCs w:val="28"/>
          <w:lang w:eastAsia="ru-RU"/>
        </w:rPr>
        <w:t>Положением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41581D" w:rsidRPr="0041581D" w:rsidRDefault="00B8053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8"/>
      <w:bookmarkEnd w:id="2"/>
      <w:r>
        <w:rPr>
          <w:rFonts w:ascii="Times New Roman" w:hAnsi="Times New Roman"/>
          <w:sz w:val="28"/>
          <w:szCs w:val="28"/>
          <w:lang w:eastAsia="ru-RU"/>
        </w:rPr>
        <w:t>3.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Мониторинг правоприменения проводится в целях:</w:t>
      </w:r>
    </w:p>
    <w:bookmarkEnd w:id="3"/>
    <w:p w:rsidR="0041581D" w:rsidRPr="0041581D" w:rsidRDefault="00B8053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реализации антикоррупционной политики и устранения коррупциогенных факторов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правовых актах </w:t>
      </w:r>
      <w:r>
        <w:rPr>
          <w:rFonts w:ascii="Times New Roman" w:hAnsi="Times New Roman"/>
          <w:sz w:val="28"/>
          <w:szCs w:val="28"/>
          <w:lang w:eastAsia="ru-RU"/>
        </w:rPr>
        <w:t>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;</w:t>
      </w:r>
    </w:p>
    <w:p w:rsidR="0041581D" w:rsidRPr="0041581D" w:rsidRDefault="00844D8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снижения административных барьеров и повышения доступности муниципальных услуг;</w:t>
      </w:r>
    </w:p>
    <w:p w:rsidR="0041581D" w:rsidRPr="0041581D" w:rsidRDefault="00844D8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совершенствования правовой системы </w:t>
      </w:r>
      <w:r w:rsidR="00B80537">
        <w:rPr>
          <w:rFonts w:ascii="Times New Roman" w:hAnsi="Times New Roman"/>
          <w:sz w:val="28"/>
          <w:szCs w:val="28"/>
          <w:lang w:eastAsia="ru-RU"/>
        </w:rPr>
        <w:t>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, процесса нормотворческой деятельности </w:t>
      </w:r>
      <w:r w:rsidR="00B0710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0537">
        <w:rPr>
          <w:rFonts w:ascii="Times New Roman" w:hAnsi="Times New Roman"/>
          <w:sz w:val="28"/>
          <w:szCs w:val="28"/>
          <w:lang w:eastAsia="ru-RU"/>
        </w:rPr>
        <w:t>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41581D" w:rsidRPr="0041581D" w:rsidRDefault="00B8053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9"/>
      <w:r>
        <w:rPr>
          <w:rFonts w:ascii="Times New Roman" w:hAnsi="Times New Roman"/>
          <w:sz w:val="28"/>
          <w:szCs w:val="28"/>
          <w:lang w:eastAsia="ru-RU"/>
        </w:rPr>
        <w:t>4.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Мониторинг правоприменения осуществляется </w:t>
      </w:r>
      <w:r w:rsidR="00887023" w:rsidRPr="00887023">
        <w:rPr>
          <w:rFonts w:ascii="Times New Roman" w:hAnsi="Times New Roman"/>
          <w:sz w:val="28"/>
          <w:szCs w:val="28"/>
          <w:lang w:eastAsia="ru-RU"/>
        </w:rPr>
        <w:t>орган</w:t>
      </w:r>
      <w:r w:rsidR="00887023">
        <w:rPr>
          <w:rFonts w:ascii="Times New Roman" w:hAnsi="Times New Roman"/>
          <w:sz w:val="28"/>
          <w:szCs w:val="28"/>
          <w:lang w:eastAsia="ru-RU"/>
        </w:rPr>
        <w:t xml:space="preserve">ами, структурными подразделениями администрации города Нефтеюганска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на основании плана мониторинга правоприменения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правовых актов </w:t>
      </w:r>
      <w:r>
        <w:rPr>
          <w:rFonts w:ascii="Times New Roman" w:hAnsi="Times New Roman"/>
          <w:sz w:val="28"/>
          <w:szCs w:val="28"/>
          <w:lang w:eastAsia="ru-RU"/>
        </w:rPr>
        <w:t>города Нефтеюганска (дале</w:t>
      </w:r>
      <w:r w:rsidR="00844D87">
        <w:rPr>
          <w:rFonts w:ascii="Times New Roman" w:hAnsi="Times New Roman"/>
          <w:sz w:val="28"/>
          <w:szCs w:val="28"/>
          <w:lang w:eastAsia="ru-RU"/>
        </w:rPr>
        <w:t>е – п</w:t>
      </w:r>
      <w:r>
        <w:rPr>
          <w:rFonts w:ascii="Times New Roman" w:hAnsi="Times New Roman"/>
          <w:sz w:val="28"/>
          <w:szCs w:val="28"/>
          <w:lang w:eastAsia="ru-RU"/>
        </w:rPr>
        <w:t>лан мониторинга)</w:t>
      </w:r>
      <w:r w:rsidR="001F6C7D">
        <w:rPr>
          <w:rFonts w:ascii="Times New Roman" w:hAnsi="Times New Roman"/>
          <w:sz w:val="28"/>
          <w:szCs w:val="28"/>
          <w:lang w:eastAsia="ru-RU"/>
        </w:rPr>
        <w:t>,</w:t>
      </w:r>
      <w:r w:rsidR="00633717" w:rsidRPr="00633717">
        <w:t xml:space="preserve"> </w:t>
      </w:r>
      <w:r w:rsidR="00633717" w:rsidRPr="00633717">
        <w:rPr>
          <w:rFonts w:ascii="Times New Roman" w:hAnsi="Times New Roman"/>
          <w:sz w:val="28"/>
          <w:szCs w:val="28"/>
        </w:rPr>
        <w:t>у</w:t>
      </w:r>
      <w:r w:rsidR="00633717" w:rsidRPr="00633717">
        <w:rPr>
          <w:rFonts w:ascii="Times New Roman" w:hAnsi="Times New Roman"/>
          <w:sz w:val="28"/>
          <w:szCs w:val="28"/>
          <w:lang w:eastAsia="ru-RU"/>
        </w:rPr>
        <w:t xml:space="preserve">тверждаемого ежегодно </w:t>
      </w:r>
      <w:r w:rsidR="0007540D">
        <w:rPr>
          <w:rFonts w:ascii="Times New Roman" w:hAnsi="Times New Roman"/>
          <w:sz w:val="28"/>
          <w:szCs w:val="28"/>
          <w:lang w:eastAsia="ru-RU"/>
        </w:rPr>
        <w:t xml:space="preserve">на очередной календарный год </w:t>
      </w:r>
      <w:r w:rsidR="00633717" w:rsidRPr="00633717">
        <w:rPr>
          <w:rFonts w:ascii="Times New Roman" w:hAnsi="Times New Roman"/>
          <w:sz w:val="28"/>
          <w:szCs w:val="28"/>
          <w:lang w:eastAsia="ru-RU"/>
        </w:rPr>
        <w:t>рас</w:t>
      </w:r>
      <w:r w:rsidR="00633717">
        <w:rPr>
          <w:rFonts w:ascii="Times New Roman" w:hAnsi="Times New Roman"/>
          <w:sz w:val="28"/>
          <w:szCs w:val="28"/>
          <w:lang w:eastAsia="ru-RU"/>
        </w:rPr>
        <w:t xml:space="preserve">поряжением администрации города Нефтеюганска не позднее </w:t>
      </w:r>
      <w:r w:rsidR="00BD5589">
        <w:rPr>
          <w:rFonts w:ascii="Times New Roman" w:hAnsi="Times New Roman"/>
          <w:sz w:val="28"/>
          <w:szCs w:val="28"/>
          <w:lang w:eastAsia="ru-RU"/>
        </w:rPr>
        <w:t>20</w:t>
      </w:r>
      <w:r w:rsidR="00633717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41581D" w:rsidRPr="0041581D" w:rsidRDefault="00952C93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0"/>
      <w:bookmarkEnd w:id="4"/>
      <w:r>
        <w:rPr>
          <w:rFonts w:ascii="Times New Roman" w:hAnsi="Times New Roman"/>
          <w:sz w:val="28"/>
          <w:szCs w:val="28"/>
          <w:lang w:eastAsia="ru-RU"/>
        </w:rPr>
        <w:t>5.</w:t>
      </w:r>
      <w:r w:rsidR="00844D87">
        <w:rPr>
          <w:rFonts w:ascii="Times New Roman" w:hAnsi="Times New Roman"/>
          <w:sz w:val="28"/>
          <w:szCs w:val="28"/>
          <w:lang w:eastAsia="ru-RU"/>
        </w:rPr>
        <w:t>Проект п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лана мониторинга </w:t>
      </w:r>
      <w:r w:rsidR="00887023">
        <w:rPr>
          <w:rFonts w:ascii="Times New Roman" w:hAnsi="Times New Roman"/>
          <w:sz w:val="28"/>
          <w:szCs w:val="28"/>
          <w:lang w:eastAsia="ru-RU"/>
        </w:rPr>
        <w:t xml:space="preserve">на очередной календарный год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формируется </w:t>
      </w:r>
      <w:r w:rsidR="00887023" w:rsidRPr="00887023">
        <w:rPr>
          <w:rFonts w:ascii="Times New Roman" w:hAnsi="Times New Roman"/>
          <w:sz w:val="28"/>
          <w:szCs w:val="28"/>
          <w:lang w:eastAsia="ru-RU"/>
        </w:rPr>
        <w:t>юридическо-правовым управлением адм</w:t>
      </w:r>
      <w:r w:rsidR="00B07104">
        <w:rPr>
          <w:rFonts w:ascii="Times New Roman" w:hAnsi="Times New Roman"/>
          <w:sz w:val="28"/>
          <w:szCs w:val="28"/>
          <w:lang w:eastAsia="ru-RU"/>
        </w:rPr>
        <w:t xml:space="preserve">инистрации города Нефтеюганска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на основании предложений 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органов,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структурных подразделений</w:t>
      </w:r>
      <w:r w:rsidR="009D6390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средств массовой информации</w:t>
      </w:r>
      <w:r w:rsidR="001F6C7D">
        <w:rPr>
          <w:rFonts w:ascii="Times New Roman" w:hAnsi="Times New Roman"/>
          <w:sz w:val="28"/>
          <w:szCs w:val="28"/>
          <w:lang w:eastAsia="ru-RU"/>
        </w:rPr>
        <w:t>, юридических и физических лиц</w:t>
      </w:r>
      <w:r w:rsidR="009D63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по совершенствованию </w:t>
      </w:r>
      <w:r w:rsidR="000708DC" w:rsidRPr="000708D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0708DC" w:rsidRPr="000708DC">
        <w:rPr>
          <w:rFonts w:ascii="Times New Roman" w:hAnsi="Times New Roman"/>
          <w:sz w:val="28"/>
          <w:szCs w:val="28"/>
          <w:lang w:eastAsia="ru-RU"/>
        </w:rPr>
        <w:t>правовых актов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путем принятия (издания), изменения или признания утратившими силу (отмены) </w:t>
      </w:r>
      <w:r w:rsidR="000708DC" w:rsidRPr="000708D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0708DC" w:rsidRPr="000708DC">
        <w:rPr>
          <w:rFonts w:ascii="Times New Roman" w:hAnsi="Times New Roman"/>
          <w:sz w:val="28"/>
          <w:szCs w:val="28"/>
          <w:lang w:eastAsia="ru-RU"/>
        </w:rPr>
        <w:t xml:space="preserve">правовых актов города Нефтеюганска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(далее - предложения по совершенствованию </w:t>
      </w:r>
      <w:r w:rsidR="000708DC" w:rsidRPr="000708D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887023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0708DC" w:rsidRPr="000708DC">
        <w:rPr>
          <w:rFonts w:ascii="Times New Roman" w:hAnsi="Times New Roman"/>
          <w:sz w:val="28"/>
          <w:szCs w:val="28"/>
          <w:lang w:eastAsia="ru-RU"/>
        </w:rPr>
        <w:t>правовых актов города Нефтеюганска</w:t>
      </w:r>
      <w:r w:rsidR="00633717">
        <w:rPr>
          <w:rFonts w:ascii="Times New Roman" w:hAnsi="Times New Roman"/>
          <w:sz w:val="28"/>
          <w:szCs w:val="28"/>
          <w:lang w:eastAsia="ru-RU"/>
        </w:rPr>
        <w:t>)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41581D" w:rsidRP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1"/>
      <w:bookmarkEnd w:id="5"/>
      <w:r w:rsidRPr="0041581D">
        <w:rPr>
          <w:rFonts w:ascii="Times New Roman" w:hAnsi="Times New Roman"/>
          <w:sz w:val="28"/>
          <w:szCs w:val="28"/>
          <w:lang w:eastAsia="ru-RU"/>
        </w:rPr>
        <w:t xml:space="preserve">Предложения по совершенствованию </w:t>
      </w:r>
      <w:r w:rsidR="000708DC" w:rsidRPr="000708D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887023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0708DC" w:rsidRPr="000708DC">
        <w:rPr>
          <w:rFonts w:ascii="Times New Roman" w:hAnsi="Times New Roman"/>
          <w:sz w:val="28"/>
          <w:szCs w:val="28"/>
          <w:lang w:eastAsia="ru-RU"/>
        </w:rPr>
        <w:t>правовых актов города Нефтеюганска</w:t>
      </w:r>
      <w:r w:rsidRPr="0041581D">
        <w:rPr>
          <w:rFonts w:ascii="Times New Roman" w:hAnsi="Times New Roman"/>
          <w:sz w:val="28"/>
          <w:szCs w:val="28"/>
          <w:lang w:eastAsia="ru-RU"/>
        </w:rPr>
        <w:t xml:space="preserve"> направляются в </w:t>
      </w:r>
      <w:r w:rsidR="00887023" w:rsidRPr="00887023">
        <w:rPr>
          <w:rFonts w:ascii="Times New Roman" w:hAnsi="Times New Roman"/>
          <w:sz w:val="28"/>
          <w:szCs w:val="28"/>
          <w:lang w:eastAsia="ru-RU"/>
        </w:rPr>
        <w:t>юридическо-правов</w:t>
      </w:r>
      <w:r w:rsidR="00887023">
        <w:rPr>
          <w:rFonts w:ascii="Times New Roman" w:hAnsi="Times New Roman"/>
          <w:sz w:val="28"/>
          <w:szCs w:val="28"/>
          <w:lang w:eastAsia="ru-RU"/>
        </w:rPr>
        <w:t>ое управление</w:t>
      </w:r>
      <w:r w:rsidR="00887023" w:rsidRPr="00887023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Нефтеюганска</w:t>
      </w:r>
      <w:r w:rsidR="000708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581D">
        <w:rPr>
          <w:rFonts w:ascii="Times New Roman" w:hAnsi="Times New Roman"/>
          <w:sz w:val="28"/>
          <w:szCs w:val="28"/>
          <w:lang w:eastAsia="ru-RU"/>
        </w:rPr>
        <w:t xml:space="preserve">ежегодно не позднее 1 </w:t>
      </w:r>
      <w:r w:rsidR="00BD5589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41581D" w:rsidRPr="0041581D" w:rsidRDefault="0063371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3"/>
      <w:bookmarkEnd w:id="6"/>
      <w:r>
        <w:rPr>
          <w:rFonts w:ascii="Times New Roman" w:hAnsi="Times New Roman"/>
          <w:sz w:val="28"/>
          <w:szCs w:val="28"/>
          <w:lang w:eastAsia="ru-RU"/>
        </w:rPr>
        <w:t>6</w:t>
      </w:r>
      <w:r w:rsidR="000708DC">
        <w:rPr>
          <w:rFonts w:ascii="Times New Roman" w:hAnsi="Times New Roman"/>
          <w:sz w:val="28"/>
          <w:szCs w:val="28"/>
          <w:lang w:eastAsia="ru-RU"/>
        </w:rPr>
        <w:t>.</w:t>
      </w:r>
      <w:r w:rsidR="00844D87">
        <w:rPr>
          <w:rFonts w:ascii="Times New Roman" w:hAnsi="Times New Roman"/>
          <w:sz w:val="28"/>
          <w:szCs w:val="28"/>
          <w:lang w:eastAsia="ru-RU"/>
        </w:rPr>
        <w:t>В п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лане мониторинга отражаются:</w:t>
      </w:r>
    </w:p>
    <w:bookmarkEnd w:id="7"/>
    <w:p w:rsidR="0041581D" w:rsidRPr="0041581D" w:rsidRDefault="00F43379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отрасль </w:t>
      </w:r>
      <w:r w:rsidR="00887023">
        <w:rPr>
          <w:rFonts w:ascii="Times New Roman" w:hAnsi="Times New Roman"/>
          <w:sz w:val="28"/>
          <w:szCs w:val="28"/>
          <w:lang w:eastAsia="ru-RU"/>
        </w:rPr>
        <w:t xml:space="preserve">(подотрасль) законодательства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либо группа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правовых актов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, мониторинг </w:t>
      </w:r>
      <w:r w:rsidR="0007540D">
        <w:rPr>
          <w:rFonts w:ascii="Times New Roman" w:hAnsi="Times New Roman"/>
          <w:sz w:val="28"/>
          <w:szCs w:val="28"/>
          <w:lang w:eastAsia="ru-RU"/>
        </w:rPr>
        <w:t xml:space="preserve">правоприменения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которых планируется осуществить;</w:t>
      </w:r>
    </w:p>
    <w:p w:rsidR="0041581D" w:rsidRPr="0041581D" w:rsidRDefault="00F43379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наименования </w:t>
      </w:r>
      <w:r>
        <w:rPr>
          <w:rFonts w:ascii="Times New Roman" w:hAnsi="Times New Roman"/>
          <w:sz w:val="28"/>
          <w:szCs w:val="28"/>
          <w:lang w:eastAsia="ru-RU"/>
        </w:rPr>
        <w:t>органов, структурных подразделений администрации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, участвующих в мониторинге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правоприменения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;</w:t>
      </w:r>
    </w:p>
    <w:p w:rsidR="0041581D" w:rsidRPr="0041581D" w:rsidRDefault="0041581D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1D">
        <w:rPr>
          <w:rFonts w:ascii="Times New Roman" w:hAnsi="Times New Roman"/>
          <w:sz w:val="28"/>
          <w:szCs w:val="28"/>
          <w:lang w:eastAsia="ru-RU"/>
        </w:rPr>
        <w:t>- сроки осуществления мониторинга</w:t>
      </w:r>
      <w:r w:rsidR="0007540D">
        <w:rPr>
          <w:rFonts w:ascii="Times New Roman" w:hAnsi="Times New Roman"/>
          <w:sz w:val="28"/>
          <w:szCs w:val="28"/>
          <w:lang w:eastAsia="ru-RU"/>
        </w:rPr>
        <w:t xml:space="preserve"> правоприменения</w:t>
      </w:r>
      <w:r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41581D" w:rsidRPr="0041581D" w:rsidRDefault="0063371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4"/>
      <w:r>
        <w:rPr>
          <w:rFonts w:ascii="Times New Roman" w:hAnsi="Times New Roman"/>
          <w:sz w:val="28"/>
          <w:szCs w:val="28"/>
          <w:lang w:eastAsia="ru-RU"/>
        </w:rPr>
        <w:t>7</w:t>
      </w:r>
      <w:r w:rsidR="00F43379">
        <w:rPr>
          <w:rFonts w:ascii="Times New Roman" w:hAnsi="Times New Roman"/>
          <w:sz w:val="28"/>
          <w:szCs w:val="28"/>
          <w:lang w:eastAsia="ru-RU"/>
        </w:rPr>
        <w:t>.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Органы</w:t>
      </w:r>
      <w:r w:rsidR="00F43379">
        <w:rPr>
          <w:rFonts w:ascii="Times New Roman" w:hAnsi="Times New Roman"/>
          <w:sz w:val="28"/>
          <w:szCs w:val="28"/>
          <w:lang w:eastAsia="ru-RU"/>
        </w:rPr>
        <w:t>, структурные подразделения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379">
        <w:rPr>
          <w:rFonts w:ascii="Times New Roman" w:hAnsi="Times New Roman"/>
          <w:sz w:val="28"/>
          <w:szCs w:val="28"/>
          <w:lang w:eastAsia="ru-RU"/>
        </w:rPr>
        <w:t>администрации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ежегодно до 1 </w:t>
      </w:r>
      <w:r w:rsidR="00BD5589">
        <w:rPr>
          <w:rFonts w:ascii="Times New Roman" w:hAnsi="Times New Roman"/>
          <w:sz w:val="28"/>
          <w:szCs w:val="28"/>
          <w:lang w:eastAsia="ru-RU"/>
        </w:rPr>
        <w:t>декабря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направляют в </w:t>
      </w:r>
      <w:r w:rsidR="0007540D" w:rsidRPr="0007540D">
        <w:rPr>
          <w:rFonts w:ascii="Times New Roman" w:hAnsi="Times New Roman"/>
          <w:sz w:val="28"/>
          <w:szCs w:val="28"/>
          <w:lang w:eastAsia="ru-RU"/>
        </w:rPr>
        <w:t>юридическо-правовое управление администрации города Нефтеюганска</w:t>
      </w:r>
      <w:r w:rsidR="008F1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F9C" w:rsidRPr="008F1F9C">
        <w:rPr>
          <w:rFonts w:ascii="Times New Roman" w:hAnsi="Times New Roman"/>
          <w:sz w:val="28"/>
          <w:szCs w:val="28"/>
          <w:lang w:eastAsia="ru-RU"/>
        </w:rPr>
        <w:t xml:space="preserve">информацию </w:t>
      </w:r>
      <w:r w:rsidR="0041581D" w:rsidRPr="008F1F9C">
        <w:rPr>
          <w:rFonts w:ascii="Times New Roman" w:hAnsi="Times New Roman"/>
          <w:sz w:val="28"/>
          <w:szCs w:val="28"/>
          <w:lang w:eastAsia="ru-RU"/>
        </w:rPr>
        <w:t>о результатах мониторинга правоприменения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, осуществленного в текущем году (включая информацию об инициированных по результатам мониторинга правоприменения решениях о принятии, изменении или признании утратившими силу </w:t>
      </w:r>
      <w:r w:rsidR="00F4337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правовых актов </w:t>
      </w:r>
      <w:r w:rsidR="00F43379">
        <w:rPr>
          <w:rFonts w:ascii="Times New Roman" w:hAnsi="Times New Roman"/>
          <w:sz w:val="28"/>
          <w:szCs w:val="28"/>
          <w:lang w:eastAsia="ru-RU"/>
        </w:rPr>
        <w:t>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).</w:t>
      </w:r>
    </w:p>
    <w:p w:rsidR="0041581D" w:rsidRPr="0041581D" w:rsidRDefault="0063371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5"/>
      <w:bookmarkEnd w:id="8"/>
      <w:r>
        <w:rPr>
          <w:rFonts w:ascii="Times New Roman" w:hAnsi="Times New Roman"/>
          <w:sz w:val="28"/>
          <w:szCs w:val="28"/>
          <w:lang w:eastAsia="ru-RU"/>
        </w:rPr>
        <w:t>8</w:t>
      </w:r>
      <w:r w:rsidR="00F43379">
        <w:rPr>
          <w:rFonts w:ascii="Times New Roman" w:hAnsi="Times New Roman"/>
          <w:sz w:val="28"/>
          <w:szCs w:val="28"/>
          <w:lang w:eastAsia="ru-RU"/>
        </w:rPr>
        <w:t>.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Результаты мониторинга правоприменения учитываются органами</w:t>
      </w:r>
      <w:r w:rsidR="00F43379">
        <w:rPr>
          <w:rFonts w:ascii="Times New Roman" w:hAnsi="Times New Roman"/>
          <w:sz w:val="28"/>
          <w:szCs w:val="28"/>
          <w:lang w:eastAsia="ru-RU"/>
        </w:rPr>
        <w:t>,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379">
        <w:rPr>
          <w:rFonts w:ascii="Times New Roman" w:hAnsi="Times New Roman"/>
          <w:sz w:val="28"/>
          <w:szCs w:val="28"/>
          <w:lang w:eastAsia="ru-RU"/>
        </w:rPr>
        <w:t>структурными</w:t>
      </w:r>
      <w:r w:rsidR="00F43379" w:rsidRPr="00F43379">
        <w:rPr>
          <w:rFonts w:ascii="Times New Roman" w:hAnsi="Times New Roman"/>
          <w:sz w:val="28"/>
          <w:szCs w:val="28"/>
          <w:lang w:eastAsia="ru-RU"/>
        </w:rPr>
        <w:t xml:space="preserve"> подразделения</w:t>
      </w:r>
      <w:r w:rsidR="00F43379">
        <w:rPr>
          <w:rFonts w:ascii="Times New Roman" w:hAnsi="Times New Roman"/>
          <w:sz w:val="28"/>
          <w:szCs w:val="28"/>
          <w:lang w:eastAsia="ru-RU"/>
        </w:rPr>
        <w:t>ми</w:t>
      </w:r>
      <w:r w:rsidR="00F43379" w:rsidRPr="00F43379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при планировании нормотворческой деятельности, разработке проектов </w:t>
      </w:r>
      <w:r w:rsidR="00F43379" w:rsidRPr="00F43379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DD76C5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  <w:r w:rsidR="00F43379" w:rsidRPr="00F43379">
        <w:rPr>
          <w:rFonts w:ascii="Times New Roman" w:hAnsi="Times New Roman"/>
          <w:sz w:val="28"/>
          <w:szCs w:val="28"/>
          <w:lang w:eastAsia="ru-RU"/>
        </w:rPr>
        <w:t>правовых актов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41581D" w:rsidRPr="0041581D" w:rsidRDefault="0063371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6"/>
      <w:bookmarkEnd w:id="9"/>
      <w:r>
        <w:rPr>
          <w:rFonts w:ascii="Times New Roman" w:hAnsi="Times New Roman"/>
          <w:sz w:val="28"/>
          <w:szCs w:val="28"/>
          <w:lang w:eastAsia="ru-RU"/>
        </w:rPr>
        <w:t>9</w:t>
      </w:r>
      <w:r w:rsidR="00F43379">
        <w:rPr>
          <w:rFonts w:ascii="Times New Roman" w:hAnsi="Times New Roman"/>
          <w:sz w:val="28"/>
          <w:szCs w:val="28"/>
          <w:lang w:eastAsia="ru-RU"/>
        </w:rPr>
        <w:t>.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Предложения к проекту плана мониторинга правоприменения в Российской Федерации и проекту плана мониторинга правоприменения нормативных правовых актов в Ханты-Мансийском автономном округе </w:t>
      </w:r>
      <w:r w:rsidR="00F43379">
        <w:rPr>
          <w:rFonts w:ascii="Times New Roman" w:hAnsi="Times New Roman"/>
          <w:sz w:val="28"/>
          <w:szCs w:val="28"/>
          <w:lang w:eastAsia="ru-RU"/>
        </w:rPr>
        <w:t>–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Югре</w:t>
      </w:r>
      <w:r w:rsidR="00952C93">
        <w:rPr>
          <w:rFonts w:ascii="Times New Roman" w:hAnsi="Times New Roman"/>
          <w:sz w:val="28"/>
          <w:szCs w:val="28"/>
          <w:lang w:eastAsia="ru-RU"/>
        </w:rPr>
        <w:t>,</w:t>
      </w:r>
      <w:r w:rsidR="00F43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разрабатываемого Аппаратом Губернатора Ханты-Мансийского автономного округа </w:t>
      </w:r>
      <w:r w:rsidR="00F43379">
        <w:rPr>
          <w:rFonts w:ascii="Times New Roman" w:hAnsi="Times New Roman"/>
          <w:sz w:val="28"/>
          <w:szCs w:val="28"/>
          <w:lang w:eastAsia="ru-RU"/>
        </w:rPr>
        <w:t>–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Югры, Правительством Ханты-Мансийского автономного округа </w:t>
      </w:r>
      <w:r w:rsidR="00F43379">
        <w:rPr>
          <w:rFonts w:ascii="Times New Roman" w:hAnsi="Times New Roman"/>
          <w:sz w:val="28"/>
          <w:szCs w:val="28"/>
          <w:lang w:eastAsia="ru-RU"/>
        </w:rPr>
        <w:t>–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Югры (далее - Аппарат Губернатора, Правительство автономного округа)</w:t>
      </w:r>
      <w:r w:rsidR="001F6C7D">
        <w:rPr>
          <w:rFonts w:ascii="Times New Roman" w:hAnsi="Times New Roman"/>
          <w:sz w:val="28"/>
          <w:szCs w:val="28"/>
          <w:lang w:eastAsia="ru-RU"/>
        </w:rPr>
        <w:t>,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формируются </w:t>
      </w:r>
      <w:r w:rsidR="0007540D" w:rsidRPr="0007540D">
        <w:rPr>
          <w:rFonts w:ascii="Times New Roman" w:hAnsi="Times New Roman"/>
          <w:sz w:val="28"/>
          <w:szCs w:val="28"/>
          <w:lang w:eastAsia="ru-RU"/>
        </w:rPr>
        <w:t>юридическо-правов</w:t>
      </w:r>
      <w:r w:rsidR="0007540D">
        <w:rPr>
          <w:rFonts w:ascii="Times New Roman" w:hAnsi="Times New Roman"/>
          <w:sz w:val="28"/>
          <w:szCs w:val="28"/>
          <w:lang w:eastAsia="ru-RU"/>
        </w:rPr>
        <w:t>ым</w:t>
      </w:r>
      <w:r w:rsidR="0007540D" w:rsidRPr="0007540D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 w:rsidR="0007540D">
        <w:rPr>
          <w:rFonts w:ascii="Times New Roman" w:hAnsi="Times New Roman"/>
          <w:sz w:val="28"/>
          <w:szCs w:val="28"/>
          <w:lang w:eastAsia="ru-RU"/>
        </w:rPr>
        <w:t>м</w:t>
      </w:r>
      <w:r w:rsidR="0007540D" w:rsidRPr="0007540D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Нефтеюганска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на основании предложений </w:t>
      </w:r>
      <w:r w:rsidR="00572870" w:rsidRPr="00572870">
        <w:rPr>
          <w:rFonts w:ascii="Times New Roman" w:hAnsi="Times New Roman"/>
          <w:sz w:val="28"/>
          <w:szCs w:val="28"/>
          <w:lang w:eastAsia="ru-RU"/>
        </w:rPr>
        <w:t>органов, структурных подразделений администрации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, которые представляются в </w:t>
      </w:r>
      <w:r w:rsidR="00B07104" w:rsidRPr="00B07104">
        <w:rPr>
          <w:rFonts w:ascii="Times New Roman" w:hAnsi="Times New Roman"/>
          <w:sz w:val="28"/>
          <w:szCs w:val="28"/>
          <w:lang w:eastAsia="ru-RU"/>
        </w:rPr>
        <w:t>юридическо-правов</w:t>
      </w:r>
      <w:r w:rsidR="00B07104">
        <w:rPr>
          <w:rFonts w:ascii="Times New Roman" w:hAnsi="Times New Roman"/>
          <w:sz w:val="28"/>
          <w:szCs w:val="28"/>
          <w:lang w:eastAsia="ru-RU"/>
        </w:rPr>
        <w:t>ое управление</w:t>
      </w:r>
      <w:r w:rsidR="00B07104" w:rsidRPr="00B07104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Нефтеюганска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ежегодно не позднее 15 марта.</w:t>
      </w:r>
    </w:p>
    <w:p w:rsidR="0041581D" w:rsidRPr="0041581D" w:rsidRDefault="0063371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7"/>
      <w:bookmarkEnd w:id="10"/>
      <w:r>
        <w:rPr>
          <w:rFonts w:ascii="Times New Roman" w:hAnsi="Times New Roman"/>
          <w:sz w:val="28"/>
          <w:szCs w:val="28"/>
          <w:lang w:eastAsia="ru-RU"/>
        </w:rPr>
        <w:t>10</w:t>
      </w:r>
      <w:r w:rsidR="00F43379">
        <w:rPr>
          <w:rFonts w:ascii="Times New Roman" w:hAnsi="Times New Roman"/>
          <w:sz w:val="28"/>
          <w:szCs w:val="28"/>
          <w:lang w:eastAsia="ru-RU"/>
        </w:rPr>
        <w:t xml:space="preserve">.Органы, структурные подразделения администрации города Нефтеюганска 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принимают участие в проведении мониторинга правоприменения законодательства Российской Федерации, законодательства Ханты-Мансийского автономного округа </w:t>
      </w:r>
      <w:r w:rsidR="00F43379">
        <w:rPr>
          <w:rFonts w:ascii="Times New Roman" w:hAnsi="Times New Roman"/>
          <w:sz w:val="28"/>
          <w:szCs w:val="28"/>
          <w:lang w:eastAsia="ru-RU"/>
        </w:rPr>
        <w:t>–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Югры в соответствии с планом мониторинга правоприменения в Российской Федерации, планом мониторинга правоприменения нормативных правовых актов </w:t>
      </w:r>
      <w:r w:rsidR="00F43379" w:rsidRPr="00F43379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и представляют информацию о результатах его проведения ежегодно в срок до 15 марта в </w:t>
      </w:r>
      <w:r w:rsidR="00B07104" w:rsidRPr="00B07104">
        <w:rPr>
          <w:rFonts w:ascii="Times New Roman" w:hAnsi="Times New Roman"/>
          <w:sz w:val="28"/>
          <w:szCs w:val="28"/>
          <w:lang w:eastAsia="ru-RU"/>
        </w:rPr>
        <w:t>юридическо-правовое управление администрации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>.</w:t>
      </w:r>
    </w:p>
    <w:p w:rsidR="00EC56E3" w:rsidRDefault="00EC56E3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8"/>
      <w:bookmarkEnd w:id="11"/>
    </w:p>
    <w:p w:rsidR="0041581D" w:rsidRPr="0041581D" w:rsidRDefault="00633717" w:rsidP="00415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F43379">
        <w:rPr>
          <w:rFonts w:ascii="Times New Roman" w:hAnsi="Times New Roman"/>
          <w:sz w:val="28"/>
          <w:szCs w:val="28"/>
          <w:lang w:eastAsia="ru-RU"/>
        </w:rPr>
        <w:t>.</w:t>
      </w:r>
      <w:r w:rsidR="00844D87">
        <w:rPr>
          <w:rFonts w:ascii="Times New Roman" w:hAnsi="Times New Roman"/>
          <w:sz w:val="28"/>
          <w:szCs w:val="28"/>
          <w:lang w:eastAsia="ru-RU"/>
        </w:rPr>
        <w:t>Предложения к проекту п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лана мониторинга правоприменения в Российской Федерации и проекту плана мониторинга правоприменения нормативных правовых актов в Ханты-Мансийском автономном округе </w:t>
      </w:r>
      <w:r w:rsidR="00F43379">
        <w:rPr>
          <w:rFonts w:ascii="Times New Roman" w:hAnsi="Times New Roman"/>
          <w:sz w:val="28"/>
          <w:szCs w:val="28"/>
          <w:lang w:eastAsia="ru-RU"/>
        </w:rPr>
        <w:t>–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Югре, разрабатываемого Аппаратом Губернатора, Правительством автономного округа, направляются </w:t>
      </w:r>
      <w:r w:rsidR="00B07104">
        <w:rPr>
          <w:rFonts w:ascii="Times New Roman" w:hAnsi="Times New Roman"/>
          <w:sz w:val="28"/>
          <w:szCs w:val="28"/>
          <w:lang w:eastAsia="ru-RU"/>
        </w:rPr>
        <w:t>юридич</w:t>
      </w:r>
      <w:r w:rsidR="0007540D">
        <w:rPr>
          <w:rFonts w:ascii="Times New Roman" w:hAnsi="Times New Roman"/>
          <w:sz w:val="28"/>
          <w:szCs w:val="28"/>
          <w:lang w:eastAsia="ru-RU"/>
        </w:rPr>
        <w:t>еско-правовым управлением администрации города Нефтеюганска</w:t>
      </w:r>
      <w:r w:rsidR="0041581D" w:rsidRPr="0041581D">
        <w:rPr>
          <w:rFonts w:ascii="Times New Roman" w:hAnsi="Times New Roman"/>
          <w:sz w:val="28"/>
          <w:szCs w:val="28"/>
          <w:lang w:eastAsia="ru-RU"/>
        </w:rPr>
        <w:t xml:space="preserve"> в Аппарат Губернатора, Правительство автономног</w:t>
      </w:r>
      <w:r w:rsidR="00F43379">
        <w:rPr>
          <w:rFonts w:ascii="Times New Roman" w:hAnsi="Times New Roman"/>
          <w:sz w:val="28"/>
          <w:szCs w:val="28"/>
          <w:lang w:eastAsia="ru-RU"/>
        </w:rPr>
        <w:t>о округа на основании запроса.</w:t>
      </w:r>
      <w:bookmarkEnd w:id="12"/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2870" w:rsidRDefault="00572870" w:rsidP="004158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3095" w:rsidRDefault="003B3095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3B3095" w:rsidRDefault="003B3095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452A8" w:rsidRPr="00E574BC" w:rsidRDefault="007452A8" w:rsidP="00E574B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sectPr w:rsidR="007452A8" w:rsidRPr="00E574BC" w:rsidSect="008F1F9C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2B" w:rsidRDefault="00A0102B" w:rsidP="003B3095">
      <w:pPr>
        <w:spacing w:after="0" w:line="240" w:lineRule="auto"/>
      </w:pPr>
      <w:r>
        <w:separator/>
      </w:r>
    </w:p>
  </w:endnote>
  <w:endnote w:type="continuationSeparator" w:id="0">
    <w:p w:rsidR="00A0102B" w:rsidRDefault="00A0102B" w:rsidP="003B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2B" w:rsidRDefault="00A0102B" w:rsidP="003B3095">
      <w:pPr>
        <w:spacing w:after="0" w:line="240" w:lineRule="auto"/>
      </w:pPr>
      <w:r>
        <w:separator/>
      </w:r>
    </w:p>
  </w:footnote>
  <w:footnote w:type="continuationSeparator" w:id="0">
    <w:p w:rsidR="00A0102B" w:rsidRDefault="00A0102B" w:rsidP="003B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95" w:rsidRDefault="003B3095" w:rsidP="003B309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A3C28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0A4"/>
    <w:rsid w:val="00002AE6"/>
    <w:rsid w:val="000211E8"/>
    <w:rsid w:val="00036FE4"/>
    <w:rsid w:val="000448FA"/>
    <w:rsid w:val="00047B39"/>
    <w:rsid w:val="000510B3"/>
    <w:rsid w:val="000708DC"/>
    <w:rsid w:val="0007540D"/>
    <w:rsid w:val="000B716A"/>
    <w:rsid w:val="000E1F0F"/>
    <w:rsid w:val="000E3EEF"/>
    <w:rsid w:val="000E4003"/>
    <w:rsid w:val="00113A4E"/>
    <w:rsid w:val="0013281D"/>
    <w:rsid w:val="00172CAB"/>
    <w:rsid w:val="001B506D"/>
    <w:rsid w:val="001C3771"/>
    <w:rsid w:val="001D25B0"/>
    <w:rsid w:val="001D4BE0"/>
    <w:rsid w:val="001E59EE"/>
    <w:rsid w:val="001E7323"/>
    <w:rsid w:val="001F2C69"/>
    <w:rsid w:val="001F6C7D"/>
    <w:rsid w:val="00271A64"/>
    <w:rsid w:val="00273C7F"/>
    <w:rsid w:val="00277DBC"/>
    <w:rsid w:val="002A0A34"/>
    <w:rsid w:val="002E2460"/>
    <w:rsid w:val="002F0A04"/>
    <w:rsid w:val="0034777D"/>
    <w:rsid w:val="00351861"/>
    <w:rsid w:val="00352DEB"/>
    <w:rsid w:val="00367934"/>
    <w:rsid w:val="003930A4"/>
    <w:rsid w:val="003A505B"/>
    <w:rsid w:val="003B3095"/>
    <w:rsid w:val="0041533A"/>
    <w:rsid w:val="0041581D"/>
    <w:rsid w:val="0042403F"/>
    <w:rsid w:val="00450599"/>
    <w:rsid w:val="00486A69"/>
    <w:rsid w:val="004A2742"/>
    <w:rsid w:val="004A46E8"/>
    <w:rsid w:val="004B5F7E"/>
    <w:rsid w:val="004D6111"/>
    <w:rsid w:val="004E7C93"/>
    <w:rsid w:val="004F4FCD"/>
    <w:rsid w:val="005216EE"/>
    <w:rsid w:val="00543071"/>
    <w:rsid w:val="00572870"/>
    <w:rsid w:val="005A1D90"/>
    <w:rsid w:val="005C1961"/>
    <w:rsid w:val="005C2096"/>
    <w:rsid w:val="005E40AE"/>
    <w:rsid w:val="005F57AF"/>
    <w:rsid w:val="00633717"/>
    <w:rsid w:val="00635C7A"/>
    <w:rsid w:val="006478D6"/>
    <w:rsid w:val="00654042"/>
    <w:rsid w:val="006824DA"/>
    <w:rsid w:val="00686745"/>
    <w:rsid w:val="00687C55"/>
    <w:rsid w:val="006D0CEE"/>
    <w:rsid w:val="006D587B"/>
    <w:rsid w:val="006E7AF3"/>
    <w:rsid w:val="00706591"/>
    <w:rsid w:val="007226E8"/>
    <w:rsid w:val="00722BED"/>
    <w:rsid w:val="00733D76"/>
    <w:rsid w:val="007362E1"/>
    <w:rsid w:val="007413A2"/>
    <w:rsid w:val="007452A8"/>
    <w:rsid w:val="00746950"/>
    <w:rsid w:val="007512C5"/>
    <w:rsid w:val="00775403"/>
    <w:rsid w:val="00791E82"/>
    <w:rsid w:val="007B7B77"/>
    <w:rsid w:val="0080645A"/>
    <w:rsid w:val="008173B6"/>
    <w:rsid w:val="00820341"/>
    <w:rsid w:val="00844D87"/>
    <w:rsid w:val="00866FA8"/>
    <w:rsid w:val="0088670E"/>
    <w:rsid w:val="00887023"/>
    <w:rsid w:val="008B12EC"/>
    <w:rsid w:val="008B424E"/>
    <w:rsid w:val="008C2B16"/>
    <w:rsid w:val="008E30BF"/>
    <w:rsid w:val="008E54BA"/>
    <w:rsid w:val="008E5638"/>
    <w:rsid w:val="008F1F9C"/>
    <w:rsid w:val="009132C6"/>
    <w:rsid w:val="0091435B"/>
    <w:rsid w:val="00952C93"/>
    <w:rsid w:val="009573D9"/>
    <w:rsid w:val="00965F3C"/>
    <w:rsid w:val="009A55D9"/>
    <w:rsid w:val="009C5423"/>
    <w:rsid w:val="009C5C7C"/>
    <w:rsid w:val="009D6390"/>
    <w:rsid w:val="009F31C4"/>
    <w:rsid w:val="00A0102B"/>
    <w:rsid w:val="00A03D00"/>
    <w:rsid w:val="00A152B2"/>
    <w:rsid w:val="00A219E2"/>
    <w:rsid w:val="00A225C9"/>
    <w:rsid w:val="00A53F83"/>
    <w:rsid w:val="00A64B6B"/>
    <w:rsid w:val="00A7663B"/>
    <w:rsid w:val="00A86F09"/>
    <w:rsid w:val="00A9651D"/>
    <w:rsid w:val="00AC2200"/>
    <w:rsid w:val="00AF32D4"/>
    <w:rsid w:val="00AF7F25"/>
    <w:rsid w:val="00B045AE"/>
    <w:rsid w:val="00B07104"/>
    <w:rsid w:val="00B1640F"/>
    <w:rsid w:val="00B2075D"/>
    <w:rsid w:val="00B552CF"/>
    <w:rsid w:val="00B65B10"/>
    <w:rsid w:val="00B80537"/>
    <w:rsid w:val="00B930C1"/>
    <w:rsid w:val="00B93846"/>
    <w:rsid w:val="00BA3676"/>
    <w:rsid w:val="00BD5589"/>
    <w:rsid w:val="00BE46F8"/>
    <w:rsid w:val="00C13505"/>
    <w:rsid w:val="00C22BF6"/>
    <w:rsid w:val="00C4023A"/>
    <w:rsid w:val="00C73D4F"/>
    <w:rsid w:val="00CC36BF"/>
    <w:rsid w:val="00CC50EA"/>
    <w:rsid w:val="00CD30F3"/>
    <w:rsid w:val="00CE10D4"/>
    <w:rsid w:val="00CE641D"/>
    <w:rsid w:val="00CE779E"/>
    <w:rsid w:val="00CF0449"/>
    <w:rsid w:val="00CF2D7F"/>
    <w:rsid w:val="00D000D2"/>
    <w:rsid w:val="00D063E5"/>
    <w:rsid w:val="00D27231"/>
    <w:rsid w:val="00D32A61"/>
    <w:rsid w:val="00D34A12"/>
    <w:rsid w:val="00D7392B"/>
    <w:rsid w:val="00DC30D2"/>
    <w:rsid w:val="00DC4DCA"/>
    <w:rsid w:val="00DD25C8"/>
    <w:rsid w:val="00DD76C5"/>
    <w:rsid w:val="00DF487A"/>
    <w:rsid w:val="00E04D72"/>
    <w:rsid w:val="00E3138D"/>
    <w:rsid w:val="00E50316"/>
    <w:rsid w:val="00E515E6"/>
    <w:rsid w:val="00E54CB9"/>
    <w:rsid w:val="00E574BC"/>
    <w:rsid w:val="00E622EF"/>
    <w:rsid w:val="00E9307E"/>
    <w:rsid w:val="00E95003"/>
    <w:rsid w:val="00E968E5"/>
    <w:rsid w:val="00EA3C28"/>
    <w:rsid w:val="00EC56E3"/>
    <w:rsid w:val="00F23139"/>
    <w:rsid w:val="00F43379"/>
    <w:rsid w:val="00F5225D"/>
    <w:rsid w:val="00F52598"/>
    <w:rsid w:val="00F57BD8"/>
    <w:rsid w:val="00F674C2"/>
    <w:rsid w:val="00F73E54"/>
    <w:rsid w:val="00FC3D7F"/>
    <w:rsid w:val="00FE06EF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EFC31F"/>
  <w15:docId w15:val="{ADF81846-0D6D-46B0-B279-3CC18C42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42403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"/>
    <w:basedOn w:val="a"/>
    <w:rsid w:val="004240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link w:val="ConsPlusCell0"/>
    <w:rsid w:val="00486A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2A0A34"/>
    <w:rPr>
      <w:rFonts w:ascii="Arial" w:eastAsia="Calibri" w:hAnsi="Arial" w:cs="Arial"/>
      <w:lang w:val="ru-RU" w:eastAsia="ru-RU" w:bidi="ar-SA"/>
    </w:rPr>
  </w:style>
  <w:style w:type="paragraph" w:styleId="a5">
    <w:name w:val="Body Text"/>
    <w:basedOn w:val="a"/>
    <w:rsid w:val="00F52598"/>
    <w:pPr>
      <w:spacing w:after="0" w:line="240" w:lineRule="auto"/>
    </w:pPr>
    <w:rPr>
      <w:rFonts w:ascii="Times New Roman" w:hAnsi="Times New Roman"/>
      <w:i/>
      <w:sz w:val="20"/>
      <w:szCs w:val="20"/>
      <w:lang w:eastAsia="ru-RU"/>
    </w:rPr>
  </w:style>
  <w:style w:type="table" w:styleId="a6">
    <w:name w:val="Table Grid"/>
    <w:basedOn w:val="a1"/>
    <w:rsid w:val="00D32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3B3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3095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3B3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B3095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9D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9D63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dc:description/>
  <cp:lastModifiedBy>Александра Михайловна Калаганова</cp:lastModifiedBy>
  <cp:revision>26</cp:revision>
  <cp:lastPrinted>2024-06-11T04:13:00Z</cp:lastPrinted>
  <dcterms:created xsi:type="dcterms:W3CDTF">2016-01-27T07:59:00Z</dcterms:created>
  <dcterms:modified xsi:type="dcterms:W3CDTF">2024-06-20T06:44:00Z</dcterms:modified>
</cp:coreProperties>
</file>