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43FE" w:rsidRDefault="003F43FE" w:rsidP="0056577F">
      <w:pPr>
        <w:ind w:right="-1"/>
        <w:jc w:val="center"/>
        <w:rPr>
          <w:sz w:val="28"/>
          <w:szCs w:val="28"/>
        </w:rPr>
      </w:pPr>
    </w:p>
    <w:p w:rsidR="00EE4980" w:rsidRDefault="0056577F" w:rsidP="0056577F">
      <w:pPr>
        <w:ind w:right="-1"/>
        <w:jc w:val="cente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2848610</wp:posOffset>
            </wp:positionH>
            <wp:positionV relativeFrom="paragraph">
              <wp:posOffset>-318135</wp:posOffset>
            </wp:positionV>
            <wp:extent cx="586740" cy="714375"/>
            <wp:effectExtent l="0" t="0" r="0" b="0"/>
            <wp:wrapTight wrapText="bothSides">
              <wp:wrapPolygon edited="0">
                <wp:start x="0" y="0"/>
                <wp:lineTo x="0" y="21312"/>
                <wp:lineTo x="21039" y="21312"/>
                <wp:lineTo x="21039" y="0"/>
                <wp:lineTo x="0" y="0"/>
              </wp:wrapPolygon>
            </wp:wrapTight>
            <wp:docPr id="12" name="Рисунок 1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a:ln>
                      <a:noFill/>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Pr="003F43FE" w:rsidRDefault="005F1D59" w:rsidP="002B607A">
      <w:pPr>
        <w:jc w:val="center"/>
        <w:rPr>
          <w:sz w:val="40"/>
          <w:szCs w:val="40"/>
        </w:rPr>
      </w:pPr>
    </w:p>
    <w:p w:rsidR="00ED0B38" w:rsidRPr="005F1D59" w:rsidRDefault="00B16C4F" w:rsidP="00ED0B38">
      <w:pPr>
        <w:jc w:val="both"/>
        <w:rPr>
          <w:sz w:val="28"/>
          <w:szCs w:val="28"/>
        </w:rPr>
      </w:pPr>
      <w:r>
        <w:rPr>
          <w:sz w:val="28"/>
          <w:szCs w:val="28"/>
        </w:rPr>
        <w:t>_________</w:t>
      </w:r>
      <w:r w:rsidR="00EE2E00" w:rsidRPr="00EE2E00">
        <w:rPr>
          <w:sz w:val="28"/>
          <w:szCs w:val="28"/>
        </w:rPr>
        <w:t xml:space="preserve"> </w:t>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r>
      <w:r w:rsidR="00EE2E00" w:rsidRPr="00EE2E00">
        <w:rPr>
          <w:sz w:val="28"/>
          <w:szCs w:val="28"/>
        </w:rPr>
        <w:tab/>
        <w:t xml:space="preserve">        № </w:t>
      </w:r>
      <w:r>
        <w:rPr>
          <w:sz w:val="28"/>
          <w:szCs w:val="28"/>
        </w:rPr>
        <w:t>______</w:t>
      </w:r>
    </w:p>
    <w:p w:rsidR="002E6AA9" w:rsidRDefault="005F1D59" w:rsidP="002B607A">
      <w:pPr>
        <w:jc w:val="center"/>
        <w:rPr>
          <w:b/>
          <w:sz w:val="28"/>
          <w:szCs w:val="28"/>
        </w:rPr>
      </w:pPr>
      <w:r>
        <w:t>г</w:t>
      </w:r>
      <w:r w:rsidRPr="002E6AA9">
        <w:t>.Нефтеюганск</w:t>
      </w:r>
    </w:p>
    <w:p w:rsidR="005F1D59" w:rsidRDefault="005F1D59" w:rsidP="00491664">
      <w:pPr>
        <w:jc w:val="both"/>
        <w:rPr>
          <w:sz w:val="28"/>
          <w:szCs w:val="28"/>
        </w:rPr>
      </w:pPr>
    </w:p>
    <w:p w:rsidR="002B607A" w:rsidRPr="005F1D59" w:rsidRDefault="00491664" w:rsidP="00391993">
      <w:pPr>
        <w:pStyle w:val="240"/>
        <w:jc w:val="center"/>
        <w:rPr>
          <w:b/>
          <w:szCs w:val="28"/>
        </w:rPr>
      </w:pPr>
      <w:r w:rsidRPr="005F1D59">
        <w:rPr>
          <w:b/>
          <w:szCs w:val="28"/>
        </w:rPr>
        <w:t>О</w:t>
      </w:r>
      <w:r w:rsidR="00792B51">
        <w:rPr>
          <w:b/>
          <w:szCs w:val="28"/>
        </w:rPr>
        <w:t xml:space="preserve"> порядке формирования и ведения реестра источников доходов             бюджета города Нефтеюганска</w:t>
      </w:r>
    </w:p>
    <w:p w:rsidR="00E6642C" w:rsidRPr="009B1E03" w:rsidRDefault="00E6642C" w:rsidP="002B607A">
      <w:pPr>
        <w:ind w:right="-1"/>
        <w:rPr>
          <w:sz w:val="28"/>
          <w:szCs w:val="28"/>
        </w:rPr>
      </w:pPr>
    </w:p>
    <w:p w:rsidR="00D52680" w:rsidRPr="000024E4" w:rsidRDefault="00D72068" w:rsidP="00965F82">
      <w:pPr>
        <w:ind w:firstLine="708"/>
        <w:jc w:val="both"/>
        <w:rPr>
          <w:sz w:val="28"/>
          <w:szCs w:val="28"/>
        </w:rPr>
      </w:pPr>
      <w:r w:rsidRPr="000024E4">
        <w:rPr>
          <w:sz w:val="28"/>
          <w:szCs w:val="28"/>
        </w:rPr>
        <w:t>В</w:t>
      </w:r>
      <w:r w:rsidR="00B16C4F">
        <w:rPr>
          <w:sz w:val="28"/>
          <w:szCs w:val="28"/>
        </w:rPr>
        <w:t xml:space="preserve"> </w:t>
      </w:r>
      <w:r w:rsidR="00260BD3" w:rsidRPr="000024E4">
        <w:rPr>
          <w:sz w:val="28"/>
          <w:szCs w:val="28"/>
        </w:rPr>
        <w:t xml:space="preserve">соответствии </w:t>
      </w:r>
      <w:r w:rsidR="00C73BBB">
        <w:rPr>
          <w:sz w:val="28"/>
          <w:szCs w:val="28"/>
        </w:rPr>
        <w:t>с</w:t>
      </w:r>
      <w:r w:rsidR="0084123D">
        <w:rPr>
          <w:sz w:val="28"/>
          <w:szCs w:val="28"/>
        </w:rPr>
        <w:t>о статьёй</w:t>
      </w:r>
      <w:r w:rsidR="00847D5B" w:rsidRPr="000024E4">
        <w:rPr>
          <w:sz w:val="28"/>
          <w:szCs w:val="28"/>
        </w:rPr>
        <w:t xml:space="preserve"> 47.1</w:t>
      </w:r>
      <w:r w:rsidR="0084123D">
        <w:rPr>
          <w:sz w:val="28"/>
          <w:szCs w:val="28"/>
        </w:rPr>
        <w:t xml:space="preserve"> </w:t>
      </w:r>
      <w:r w:rsidR="00847D5B" w:rsidRPr="000024E4">
        <w:rPr>
          <w:sz w:val="28"/>
          <w:szCs w:val="28"/>
        </w:rPr>
        <w:t>Бюджетного кодекса Российской Федерации</w:t>
      </w:r>
      <w:r w:rsidR="00CB4715">
        <w:rPr>
          <w:sz w:val="28"/>
          <w:szCs w:val="28"/>
        </w:rPr>
        <w:t xml:space="preserve">, </w:t>
      </w:r>
      <w:r w:rsidR="0078203A">
        <w:rPr>
          <w:bCs/>
          <w:sz w:val="28"/>
          <w:szCs w:val="28"/>
        </w:rPr>
        <w:t xml:space="preserve">постановлением Правительства Российской Федерации </w:t>
      </w:r>
      <w:r w:rsidR="00E24517">
        <w:rPr>
          <w:bCs/>
          <w:sz w:val="28"/>
          <w:szCs w:val="28"/>
        </w:rPr>
        <w:t>о</w:t>
      </w:r>
      <w:r w:rsidR="0078203A">
        <w:rPr>
          <w:bCs/>
          <w:sz w:val="28"/>
          <w:szCs w:val="28"/>
        </w:rPr>
        <w:t>т 31</w:t>
      </w:r>
      <w:r w:rsidR="008936EF">
        <w:rPr>
          <w:bCs/>
          <w:sz w:val="28"/>
          <w:szCs w:val="28"/>
        </w:rPr>
        <w:t>.08.</w:t>
      </w:r>
      <w:r w:rsidR="0078203A">
        <w:rPr>
          <w:bCs/>
          <w:sz w:val="28"/>
          <w:szCs w:val="28"/>
        </w:rPr>
        <w:t>2016 № 868 «О порядке формирования и ведения перечня источников доходов Российской Федерации»</w:t>
      </w:r>
      <w:r w:rsidR="0024455A">
        <w:rPr>
          <w:bCs/>
          <w:sz w:val="28"/>
          <w:szCs w:val="28"/>
        </w:rPr>
        <w:t>, Уставом города Нефтеюганска</w:t>
      </w:r>
      <w:r w:rsidR="0078203A">
        <w:rPr>
          <w:bCs/>
          <w:sz w:val="28"/>
          <w:szCs w:val="28"/>
        </w:rPr>
        <w:t xml:space="preserve"> </w:t>
      </w:r>
      <w:r w:rsidR="00D52680" w:rsidRPr="000024E4">
        <w:rPr>
          <w:sz w:val="28"/>
          <w:szCs w:val="28"/>
        </w:rPr>
        <w:t>администрация города Нефтеюганска постановляет:</w:t>
      </w:r>
    </w:p>
    <w:p w:rsidR="00CD3456" w:rsidRDefault="00147B86" w:rsidP="007C4E56">
      <w:pPr>
        <w:pStyle w:val="240"/>
        <w:ind w:firstLine="709"/>
        <w:jc w:val="both"/>
        <w:rPr>
          <w:szCs w:val="28"/>
        </w:rPr>
      </w:pPr>
      <w:r w:rsidRPr="000024E4">
        <w:rPr>
          <w:szCs w:val="28"/>
        </w:rPr>
        <w:t>1.</w:t>
      </w:r>
      <w:r w:rsidR="007C4E56" w:rsidRPr="000024E4">
        <w:rPr>
          <w:szCs w:val="28"/>
        </w:rPr>
        <w:t xml:space="preserve">Утвердить </w:t>
      </w:r>
      <w:r w:rsidR="00B07E9F" w:rsidRPr="000024E4">
        <w:rPr>
          <w:szCs w:val="28"/>
        </w:rPr>
        <w:t xml:space="preserve">порядок </w:t>
      </w:r>
      <w:r w:rsidR="000024E4" w:rsidRPr="000024E4">
        <w:rPr>
          <w:szCs w:val="28"/>
        </w:rPr>
        <w:t>формирования и ведения реестра источников доходов бюджета города Нефтеюганска</w:t>
      </w:r>
      <w:r w:rsidR="009D021B">
        <w:rPr>
          <w:szCs w:val="28"/>
        </w:rPr>
        <w:t xml:space="preserve"> согласно приложе</w:t>
      </w:r>
      <w:r w:rsidR="00607CD6">
        <w:rPr>
          <w:szCs w:val="28"/>
        </w:rPr>
        <w:t xml:space="preserve">нию                             </w:t>
      </w:r>
      <w:r w:rsidR="00312A06">
        <w:rPr>
          <w:szCs w:val="28"/>
        </w:rPr>
        <w:t>к постановлению</w:t>
      </w:r>
      <w:r w:rsidR="009D021B">
        <w:rPr>
          <w:szCs w:val="28"/>
        </w:rPr>
        <w:t>.</w:t>
      </w:r>
    </w:p>
    <w:p w:rsidR="00B16C4F" w:rsidRDefault="0023768B" w:rsidP="00B16C4F">
      <w:pPr>
        <w:pStyle w:val="240"/>
        <w:ind w:firstLine="709"/>
        <w:jc w:val="both"/>
        <w:rPr>
          <w:szCs w:val="28"/>
        </w:rPr>
      </w:pPr>
      <w:r>
        <w:rPr>
          <w:szCs w:val="28"/>
        </w:rPr>
        <w:t>2.</w:t>
      </w:r>
      <w:r w:rsidR="00B16C4F" w:rsidRPr="00B16C4F">
        <w:rPr>
          <w:szCs w:val="28"/>
        </w:rPr>
        <w:t xml:space="preserve">Определить </w:t>
      </w:r>
      <w:r w:rsidR="00B16C4F">
        <w:rPr>
          <w:szCs w:val="28"/>
        </w:rPr>
        <w:t xml:space="preserve">департамент финансов администрации города Нефтеюганска </w:t>
      </w:r>
      <w:r w:rsidR="00B16C4F" w:rsidRPr="00B16C4F">
        <w:rPr>
          <w:szCs w:val="28"/>
        </w:rPr>
        <w:t>органом, уполномоченным по ведению реестра источников доходов бюджета города Нефтеюганск</w:t>
      </w:r>
      <w:r w:rsidR="005A42C0">
        <w:rPr>
          <w:szCs w:val="28"/>
        </w:rPr>
        <w:t>а</w:t>
      </w:r>
      <w:r w:rsidR="00B16C4F">
        <w:rPr>
          <w:szCs w:val="28"/>
        </w:rPr>
        <w:t>.</w:t>
      </w:r>
      <w:r w:rsidR="00B16C4F" w:rsidRPr="00B16C4F">
        <w:rPr>
          <w:szCs w:val="28"/>
        </w:rPr>
        <w:t xml:space="preserve"> </w:t>
      </w:r>
    </w:p>
    <w:p w:rsidR="00823C4A" w:rsidRDefault="00D94119" w:rsidP="00B16C4F">
      <w:pPr>
        <w:pStyle w:val="240"/>
        <w:ind w:firstLine="709"/>
        <w:jc w:val="both"/>
        <w:rPr>
          <w:szCs w:val="28"/>
        </w:rPr>
      </w:pPr>
      <w:r w:rsidRPr="00916E49">
        <w:rPr>
          <w:szCs w:val="28"/>
        </w:rPr>
        <w:t>3.</w:t>
      </w:r>
      <w:r w:rsidRPr="00D94119">
        <w:rPr>
          <w:szCs w:val="28"/>
        </w:rPr>
        <w:t>Признать утратившим силу</w:t>
      </w:r>
      <w:r w:rsidR="008E325A">
        <w:rPr>
          <w:szCs w:val="28"/>
        </w:rPr>
        <w:t xml:space="preserve"> </w:t>
      </w:r>
      <w:r w:rsidRPr="00D94119">
        <w:rPr>
          <w:szCs w:val="28"/>
        </w:rPr>
        <w:t xml:space="preserve">постановление </w:t>
      </w:r>
      <w:r w:rsidR="008936EF">
        <w:rPr>
          <w:szCs w:val="28"/>
        </w:rPr>
        <w:t>администрации</w:t>
      </w:r>
      <w:r w:rsidRPr="00D94119">
        <w:rPr>
          <w:szCs w:val="28"/>
        </w:rPr>
        <w:t xml:space="preserve"> города Нефтеюганска от 1</w:t>
      </w:r>
      <w:r w:rsidR="00B16C4F">
        <w:rPr>
          <w:szCs w:val="28"/>
        </w:rPr>
        <w:t>4</w:t>
      </w:r>
      <w:r w:rsidRPr="00D94119">
        <w:rPr>
          <w:szCs w:val="28"/>
        </w:rPr>
        <w:t>.</w:t>
      </w:r>
      <w:r>
        <w:rPr>
          <w:szCs w:val="28"/>
        </w:rPr>
        <w:t>0</w:t>
      </w:r>
      <w:r w:rsidR="00B16C4F">
        <w:rPr>
          <w:szCs w:val="28"/>
        </w:rPr>
        <w:t>8</w:t>
      </w:r>
      <w:r w:rsidRPr="00D94119">
        <w:rPr>
          <w:szCs w:val="28"/>
        </w:rPr>
        <w:t>.201</w:t>
      </w:r>
      <w:r w:rsidR="00B16C4F">
        <w:rPr>
          <w:szCs w:val="28"/>
        </w:rPr>
        <w:t>7</w:t>
      </w:r>
      <w:r w:rsidRPr="00D94119">
        <w:rPr>
          <w:szCs w:val="28"/>
        </w:rPr>
        <w:t xml:space="preserve"> №</w:t>
      </w:r>
      <w:r w:rsidR="008E325A">
        <w:rPr>
          <w:szCs w:val="28"/>
        </w:rPr>
        <w:t xml:space="preserve"> </w:t>
      </w:r>
      <w:r w:rsidR="00B16C4F">
        <w:rPr>
          <w:szCs w:val="28"/>
        </w:rPr>
        <w:t>141</w:t>
      </w:r>
      <w:r w:rsidRPr="00D94119">
        <w:rPr>
          <w:szCs w:val="28"/>
        </w:rPr>
        <w:t>-</w:t>
      </w:r>
      <w:r>
        <w:rPr>
          <w:szCs w:val="28"/>
        </w:rPr>
        <w:t xml:space="preserve">нп </w:t>
      </w:r>
      <w:r w:rsidRPr="00D94119">
        <w:rPr>
          <w:szCs w:val="28"/>
        </w:rPr>
        <w:t>«</w:t>
      </w:r>
      <w:r>
        <w:rPr>
          <w:szCs w:val="28"/>
        </w:rPr>
        <w:t>О порядке формирования и ведения реестра источников доходов бюджета города Нефтеюганска».</w:t>
      </w:r>
    </w:p>
    <w:p w:rsidR="003A2213" w:rsidRDefault="003A2213" w:rsidP="00D94119">
      <w:pPr>
        <w:autoSpaceDE w:val="0"/>
        <w:autoSpaceDN w:val="0"/>
        <w:adjustRightInd w:val="0"/>
        <w:ind w:firstLine="708"/>
        <w:jc w:val="both"/>
        <w:rPr>
          <w:szCs w:val="28"/>
        </w:rPr>
      </w:pPr>
      <w:r>
        <w:rPr>
          <w:sz w:val="28"/>
          <w:szCs w:val="28"/>
        </w:rPr>
        <w:t>4.Обнародовать (опубликовать) постановление в газете «Здравствуйте, нефтеюганцы!».</w:t>
      </w:r>
    </w:p>
    <w:p w:rsidR="00D94119" w:rsidRDefault="003A2213" w:rsidP="00D94119">
      <w:pPr>
        <w:pStyle w:val="210"/>
        <w:ind w:firstLine="709"/>
        <w:jc w:val="both"/>
        <w:rPr>
          <w:bCs/>
        </w:rPr>
      </w:pPr>
      <w:r>
        <w:rPr>
          <w:szCs w:val="28"/>
        </w:rPr>
        <w:t>5</w:t>
      </w:r>
      <w:r w:rsidR="00F8519D">
        <w:rPr>
          <w:szCs w:val="28"/>
        </w:rPr>
        <w:t>.</w:t>
      </w:r>
      <w:r>
        <w:rPr>
          <w:bCs/>
        </w:rPr>
        <w:t>Д</w:t>
      </w:r>
      <w:r>
        <w:rPr>
          <w:szCs w:val="28"/>
        </w:rPr>
        <w:t>епартаменту</w:t>
      </w:r>
      <w:r w:rsidR="0023768B" w:rsidRPr="0023768B">
        <w:rPr>
          <w:szCs w:val="28"/>
        </w:rPr>
        <w:t xml:space="preserve"> по делам администрации города (</w:t>
      </w:r>
      <w:r w:rsidR="004A020C" w:rsidRPr="004A020C">
        <w:rPr>
          <w:szCs w:val="28"/>
        </w:rPr>
        <w:t>Журавлев</w:t>
      </w:r>
      <w:r w:rsidR="0023768B" w:rsidRPr="0023768B">
        <w:rPr>
          <w:szCs w:val="28"/>
        </w:rPr>
        <w:t xml:space="preserve"> </w:t>
      </w:r>
      <w:r w:rsidR="004A020C">
        <w:rPr>
          <w:szCs w:val="28"/>
        </w:rPr>
        <w:t>В</w:t>
      </w:r>
      <w:r w:rsidR="0023768B" w:rsidRPr="0023768B">
        <w:rPr>
          <w:szCs w:val="28"/>
        </w:rPr>
        <w:t>.</w:t>
      </w:r>
      <w:r w:rsidR="004A020C">
        <w:rPr>
          <w:szCs w:val="28"/>
        </w:rPr>
        <w:t>Ю</w:t>
      </w:r>
      <w:r w:rsidR="0023768B" w:rsidRPr="0023768B">
        <w:rPr>
          <w:szCs w:val="28"/>
        </w:rPr>
        <w:t>.)</w:t>
      </w:r>
      <w:r w:rsidR="008E325A">
        <w:rPr>
          <w:szCs w:val="28"/>
        </w:rPr>
        <w:t xml:space="preserve"> </w:t>
      </w:r>
      <w:r w:rsidR="0023768B" w:rsidRPr="00FF6E3D">
        <w:rPr>
          <w:bCs/>
        </w:rPr>
        <w:t>разместить постановление</w:t>
      </w:r>
      <w:r w:rsidR="0017661B">
        <w:rPr>
          <w:bCs/>
        </w:rPr>
        <w:t xml:space="preserve"> </w:t>
      </w:r>
      <w:r w:rsidR="00EE1775">
        <w:rPr>
          <w:bCs/>
        </w:rPr>
        <w:t xml:space="preserve">на </w:t>
      </w:r>
      <w:r w:rsidR="0023768B" w:rsidRPr="00FF6E3D">
        <w:rPr>
          <w:bCs/>
        </w:rPr>
        <w:t>официальном сайте органов местного самоуправления города Нефтеюганска в сети Интернет.</w:t>
      </w:r>
    </w:p>
    <w:p w:rsidR="005553E7" w:rsidRPr="00135C14" w:rsidRDefault="003A2213" w:rsidP="00D94119">
      <w:pPr>
        <w:pStyle w:val="210"/>
        <w:ind w:firstLine="709"/>
        <w:jc w:val="both"/>
        <w:rPr>
          <w:szCs w:val="28"/>
        </w:rPr>
      </w:pPr>
      <w:r>
        <w:rPr>
          <w:szCs w:val="28"/>
        </w:rPr>
        <w:t>6</w:t>
      </w:r>
      <w:r w:rsidR="00F8519D">
        <w:rPr>
          <w:szCs w:val="28"/>
        </w:rPr>
        <w:t>.Постановление вступает в силу после его официального опубликования</w:t>
      </w:r>
      <w:r w:rsidR="005553E7">
        <w:rPr>
          <w:szCs w:val="28"/>
        </w:rPr>
        <w:t>,</w:t>
      </w:r>
      <w:r w:rsidR="008E325A">
        <w:rPr>
          <w:szCs w:val="28"/>
        </w:rPr>
        <w:t xml:space="preserve"> </w:t>
      </w:r>
      <w:r w:rsidR="005553E7" w:rsidRPr="00135C14">
        <w:rPr>
          <w:szCs w:val="28"/>
        </w:rPr>
        <w:t xml:space="preserve">за </w:t>
      </w:r>
      <w:r w:rsidR="005553E7" w:rsidRPr="00E24517">
        <w:rPr>
          <w:szCs w:val="28"/>
        </w:rPr>
        <w:t xml:space="preserve">исключением пункта </w:t>
      </w:r>
      <w:r w:rsidR="00E24517" w:rsidRPr="00E24517">
        <w:rPr>
          <w:szCs w:val="28"/>
        </w:rPr>
        <w:t>9</w:t>
      </w:r>
      <w:r w:rsidR="005553E7" w:rsidRPr="00E24517">
        <w:rPr>
          <w:szCs w:val="28"/>
        </w:rPr>
        <w:t xml:space="preserve"> приложения к постановлению, вступающего в силу с </w:t>
      </w:r>
      <w:r w:rsidR="008E325A" w:rsidRPr="00E24517">
        <w:rPr>
          <w:szCs w:val="28"/>
        </w:rPr>
        <w:t>0</w:t>
      </w:r>
      <w:r w:rsidR="005553E7" w:rsidRPr="00E24517">
        <w:rPr>
          <w:szCs w:val="28"/>
        </w:rPr>
        <w:t>1</w:t>
      </w:r>
      <w:r w:rsidR="008E325A" w:rsidRPr="00E24517">
        <w:rPr>
          <w:szCs w:val="28"/>
        </w:rPr>
        <w:t>.01.</w:t>
      </w:r>
      <w:r w:rsidR="005553E7" w:rsidRPr="00E24517">
        <w:rPr>
          <w:szCs w:val="28"/>
        </w:rPr>
        <w:t>20</w:t>
      </w:r>
      <w:r w:rsidR="007E29BA" w:rsidRPr="00E24517">
        <w:rPr>
          <w:szCs w:val="28"/>
        </w:rPr>
        <w:t>23</w:t>
      </w:r>
      <w:r w:rsidR="005553E7" w:rsidRPr="00E24517">
        <w:rPr>
          <w:szCs w:val="28"/>
        </w:rPr>
        <w:t>.</w:t>
      </w:r>
    </w:p>
    <w:p w:rsidR="00F16E27" w:rsidRDefault="00F16E27" w:rsidP="00845B61">
      <w:pPr>
        <w:jc w:val="both"/>
        <w:rPr>
          <w:sz w:val="28"/>
          <w:szCs w:val="28"/>
        </w:rPr>
      </w:pPr>
    </w:p>
    <w:p w:rsidR="00815F1B" w:rsidRDefault="00815F1B" w:rsidP="00C73BBB">
      <w:pPr>
        <w:autoSpaceDE w:val="0"/>
        <w:autoSpaceDN w:val="0"/>
        <w:adjustRightInd w:val="0"/>
        <w:rPr>
          <w:sz w:val="28"/>
          <w:szCs w:val="28"/>
        </w:rPr>
      </w:pPr>
    </w:p>
    <w:p w:rsidR="0081167E" w:rsidRDefault="0081167E" w:rsidP="00C73BBB">
      <w:pPr>
        <w:autoSpaceDE w:val="0"/>
        <w:autoSpaceDN w:val="0"/>
        <w:adjustRightInd w:val="0"/>
        <w:rPr>
          <w:sz w:val="28"/>
          <w:szCs w:val="28"/>
        </w:rPr>
      </w:pPr>
      <w:r>
        <w:rPr>
          <w:sz w:val="28"/>
          <w:szCs w:val="28"/>
        </w:rPr>
        <w:t xml:space="preserve">Исполняющий обязанности </w:t>
      </w:r>
    </w:p>
    <w:p w:rsidR="00C73BBB" w:rsidRPr="00C73BBB" w:rsidRDefault="0081167E" w:rsidP="00C73BBB">
      <w:pPr>
        <w:autoSpaceDE w:val="0"/>
        <w:autoSpaceDN w:val="0"/>
        <w:adjustRightInd w:val="0"/>
        <w:rPr>
          <w:sz w:val="28"/>
          <w:szCs w:val="28"/>
        </w:rPr>
      </w:pPr>
      <w:r>
        <w:rPr>
          <w:sz w:val="28"/>
          <w:szCs w:val="28"/>
        </w:rPr>
        <w:t>г</w:t>
      </w:r>
      <w:r w:rsidR="00C73BBB" w:rsidRPr="00C73BBB">
        <w:rPr>
          <w:sz w:val="28"/>
          <w:szCs w:val="28"/>
        </w:rPr>
        <w:t>лав</w:t>
      </w:r>
      <w:r>
        <w:rPr>
          <w:sz w:val="28"/>
          <w:szCs w:val="28"/>
        </w:rPr>
        <w:t>ы</w:t>
      </w:r>
      <w:r w:rsidR="00C73BBB" w:rsidRPr="00C73BBB">
        <w:rPr>
          <w:sz w:val="28"/>
          <w:szCs w:val="28"/>
        </w:rPr>
        <w:t xml:space="preserve"> города Нефтеюганска                                                       </w:t>
      </w:r>
      <w:r w:rsidR="00E24517">
        <w:rPr>
          <w:sz w:val="28"/>
          <w:szCs w:val="28"/>
        </w:rPr>
        <w:t xml:space="preserve">            </w:t>
      </w:r>
      <w:r>
        <w:rPr>
          <w:sz w:val="28"/>
          <w:szCs w:val="28"/>
        </w:rPr>
        <w:t xml:space="preserve">   М.В.Усков</w:t>
      </w:r>
    </w:p>
    <w:p w:rsidR="004A020C" w:rsidRDefault="004A020C" w:rsidP="00103F8A">
      <w:pPr>
        <w:pStyle w:val="ConsPlusNormal"/>
        <w:widowControl/>
        <w:ind w:left="5652"/>
        <w:rPr>
          <w:rFonts w:ascii="Times New Roman" w:hAnsi="Times New Roman" w:cs="Times New Roman"/>
          <w:sz w:val="28"/>
          <w:szCs w:val="28"/>
        </w:rPr>
      </w:pPr>
    </w:p>
    <w:p w:rsidR="004A020C" w:rsidRDefault="004A020C" w:rsidP="00103F8A">
      <w:pPr>
        <w:pStyle w:val="ConsPlusNormal"/>
        <w:widowControl/>
        <w:ind w:left="5652"/>
        <w:rPr>
          <w:rFonts w:ascii="Times New Roman" w:hAnsi="Times New Roman" w:cs="Times New Roman"/>
          <w:sz w:val="28"/>
          <w:szCs w:val="28"/>
        </w:rPr>
      </w:pPr>
    </w:p>
    <w:p w:rsidR="004A020C" w:rsidRDefault="004A020C" w:rsidP="00103F8A">
      <w:pPr>
        <w:pStyle w:val="ConsPlusNormal"/>
        <w:widowControl/>
        <w:ind w:left="5652"/>
        <w:rPr>
          <w:rFonts w:ascii="Times New Roman" w:hAnsi="Times New Roman" w:cs="Times New Roman"/>
          <w:sz w:val="28"/>
          <w:szCs w:val="28"/>
        </w:rPr>
      </w:pPr>
    </w:p>
    <w:p w:rsidR="004A020C" w:rsidRDefault="004A020C" w:rsidP="00103F8A">
      <w:pPr>
        <w:pStyle w:val="ConsPlusNormal"/>
        <w:widowControl/>
        <w:ind w:left="5652"/>
        <w:rPr>
          <w:rFonts w:ascii="Times New Roman" w:hAnsi="Times New Roman" w:cs="Times New Roman"/>
          <w:sz w:val="28"/>
          <w:szCs w:val="28"/>
        </w:rPr>
      </w:pPr>
    </w:p>
    <w:p w:rsidR="00103F8A" w:rsidRDefault="005A42C0" w:rsidP="005A42C0">
      <w:pPr>
        <w:pStyle w:val="ConsPlusNormal"/>
        <w:widowControl/>
        <w:rPr>
          <w:rFonts w:ascii="Times New Roman" w:hAnsi="Times New Roman" w:cs="Times New Roman"/>
          <w:sz w:val="28"/>
          <w:szCs w:val="28"/>
        </w:rPr>
      </w:pPr>
      <w:r>
        <w:rPr>
          <w:rFonts w:ascii="Times New Roman" w:hAnsi="Times New Roman" w:cs="Times New Roman"/>
          <w:sz w:val="28"/>
          <w:szCs w:val="28"/>
        </w:rPr>
        <w:lastRenderedPageBreak/>
        <w:t xml:space="preserve">                                                                          </w:t>
      </w:r>
      <w:r w:rsidR="00103F8A" w:rsidRPr="008B7092">
        <w:rPr>
          <w:rFonts w:ascii="Times New Roman" w:hAnsi="Times New Roman" w:cs="Times New Roman"/>
          <w:sz w:val="28"/>
          <w:szCs w:val="28"/>
        </w:rPr>
        <w:t>Приложение</w:t>
      </w:r>
      <w:r w:rsidR="00CF7C0E">
        <w:rPr>
          <w:rFonts w:ascii="Times New Roman" w:hAnsi="Times New Roman" w:cs="Times New Roman"/>
          <w:sz w:val="28"/>
          <w:szCs w:val="28"/>
        </w:rPr>
        <w:t xml:space="preserve"> </w:t>
      </w:r>
    </w:p>
    <w:p w:rsidR="003F43FE" w:rsidRDefault="005A42C0" w:rsidP="005A42C0">
      <w:pPr>
        <w:pStyle w:val="ConsPlusNormal"/>
        <w:widowControl/>
        <w:rPr>
          <w:rFonts w:ascii="Times New Roman" w:hAnsi="Times New Roman" w:cs="Times New Roman"/>
          <w:sz w:val="28"/>
          <w:szCs w:val="28"/>
        </w:rPr>
      </w:pPr>
      <w:r>
        <w:rPr>
          <w:rFonts w:ascii="Times New Roman" w:hAnsi="Times New Roman" w:cs="Times New Roman"/>
          <w:sz w:val="28"/>
          <w:szCs w:val="28"/>
        </w:rPr>
        <w:t xml:space="preserve">                                                                          </w:t>
      </w:r>
      <w:r w:rsidR="00103F8A" w:rsidRPr="008B7092">
        <w:rPr>
          <w:rFonts w:ascii="Times New Roman" w:hAnsi="Times New Roman" w:cs="Times New Roman"/>
          <w:sz w:val="28"/>
          <w:szCs w:val="28"/>
        </w:rPr>
        <w:t>к постановлению</w:t>
      </w:r>
    </w:p>
    <w:p w:rsidR="00103F8A" w:rsidRDefault="003F43FE" w:rsidP="003F43FE">
      <w:pPr>
        <w:pStyle w:val="ConsPlusNormal"/>
        <w:widowControl/>
        <w:ind w:left="4956"/>
        <w:rPr>
          <w:rFonts w:ascii="Times New Roman" w:hAnsi="Times New Roman" w:cs="Times New Roman"/>
          <w:sz w:val="28"/>
          <w:szCs w:val="28"/>
        </w:rPr>
      </w:pPr>
      <w:r>
        <w:rPr>
          <w:rFonts w:ascii="Times New Roman" w:hAnsi="Times New Roman" w:cs="Times New Roman"/>
          <w:sz w:val="28"/>
          <w:szCs w:val="28"/>
        </w:rPr>
        <w:t xml:space="preserve">  </w:t>
      </w:r>
      <w:r w:rsidR="008936EF" w:rsidRPr="008936EF">
        <w:rPr>
          <w:rFonts w:ascii="Times New Roman" w:hAnsi="Times New Roman" w:cs="Times New Roman"/>
          <w:sz w:val="28"/>
          <w:szCs w:val="28"/>
        </w:rPr>
        <w:t xml:space="preserve"> </w:t>
      </w:r>
      <w:r w:rsidR="008936EF">
        <w:rPr>
          <w:rFonts w:ascii="Times New Roman" w:hAnsi="Times New Roman" w:cs="Times New Roman"/>
          <w:sz w:val="28"/>
          <w:szCs w:val="28"/>
        </w:rPr>
        <w:t>администрации</w:t>
      </w:r>
      <w:r>
        <w:rPr>
          <w:rFonts w:ascii="Times New Roman" w:hAnsi="Times New Roman" w:cs="Times New Roman"/>
          <w:sz w:val="28"/>
          <w:szCs w:val="28"/>
        </w:rPr>
        <w:t xml:space="preserve"> города</w:t>
      </w:r>
    </w:p>
    <w:p w:rsidR="00103F8A" w:rsidRPr="00607CD6" w:rsidRDefault="005A42C0" w:rsidP="005A42C0">
      <w:pPr>
        <w:pStyle w:val="ConsPlusNormal"/>
        <w:widowControl/>
        <w:rPr>
          <w:rFonts w:ascii="Times New Roman" w:hAnsi="Times New Roman" w:cs="Times New Roman"/>
          <w:sz w:val="28"/>
          <w:szCs w:val="28"/>
        </w:rPr>
      </w:pPr>
      <w:r>
        <w:rPr>
          <w:rFonts w:ascii="Times New Roman" w:hAnsi="Times New Roman" w:cs="Times New Roman"/>
          <w:sz w:val="28"/>
          <w:szCs w:val="28"/>
        </w:rPr>
        <w:t xml:space="preserve">                                                                          </w:t>
      </w:r>
      <w:r w:rsidR="00607CD6" w:rsidRPr="00607CD6">
        <w:rPr>
          <w:rFonts w:ascii="Times New Roman" w:hAnsi="Times New Roman" w:cs="Times New Roman"/>
          <w:sz w:val="28"/>
          <w:szCs w:val="28"/>
        </w:rPr>
        <w:t>от ___________ № _______</w:t>
      </w:r>
    </w:p>
    <w:p w:rsidR="003F43FE" w:rsidRDefault="008936EF" w:rsidP="008936EF">
      <w:pPr>
        <w:rPr>
          <w:sz w:val="28"/>
          <w:szCs w:val="28"/>
        </w:rPr>
      </w:pPr>
      <w:r>
        <w:rPr>
          <w:sz w:val="28"/>
          <w:szCs w:val="28"/>
        </w:rPr>
        <w:t xml:space="preserve">                                                     </w:t>
      </w:r>
      <w:r w:rsidR="005A42C0">
        <w:rPr>
          <w:sz w:val="28"/>
          <w:szCs w:val="28"/>
        </w:rPr>
        <w:t xml:space="preserve">               </w:t>
      </w:r>
    </w:p>
    <w:p w:rsidR="00103F8A" w:rsidRPr="00DD3A97" w:rsidRDefault="005A42C0" w:rsidP="008936EF">
      <w:pPr>
        <w:rPr>
          <w:sz w:val="28"/>
          <w:szCs w:val="28"/>
        </w:rPr>
      </w:pPr>
      <w:r>
        <w:rPr>
          <w:sz w:val="28"/>
          <w:szCs w:val="28"/>
        </w:rPr>
        <w:t xml:space="preserve">      </w:t>
      </w:r>
    </w:p>
    <w:p w:rsidR="00103F8A" w:rsidRPr="007C1186" w:rsidRDefault="00103F8A" w:rsidP="00103F8A">
      <w:pPr>
        <w:pStyle w:val="ConsPlusTitle"/>
        <w:widowControl/>
        <w:jc w:val="center"/>
        <w:rPr>
          <w:rFonts w:ascii="Times New Roman" w:hAnsi="Times New Roman" w:cs="Times New Roman"/>
          <w:b w:val="0"/>
          <w:sz w:val="28"/>
          <w:szCs w:val="28"/>
        </w:rPr>
      </w:pPr>
      <w:r w:rsidRPr="007C1186">
        <w:rPr>
          <w:rFonts w:ascii="Times New Roman" w:hAnsi="Times New Roman" w:cs="Times New Roman"/>
          <w:b w:val="0"/>
          <w:sz w:val="28"/>
          <w:szCs w:val="28"/>
        </w:rPr>
        <w:t>Порядок</w:t>
      </w:r>
    </w:p>
    <w:p w:rsidR="00103F8A" w:rsidRPr="007C1186" w:rsidRDefault="007C1186" w:rsidP="00BF7E34">
      <w:pPr>
        <w:pStyle w:val="ConsPlusNonformat"/>
        <w:widowControl/>
        <w:jc w:val="center"/>
        <w:rPr>
          <w:rFonts w:ascii="Times New Roman" w:hAnsi="Times New Roman" w:cs="Times New Roman"/>
          <w:sz w:val="28"/>
          <w:szCs w:val="28"/>
        </w:rPr>
      </w:pPr>
      <w:r w:rsidRPr="007C1186">
        <w:rPr>
          <w:rFonts w:ascii="Times New Roman" w:hAnsi="Times New Roman" w:cs="Times New Roman"/>
          <w:sz w:val="28"/>
          <w:szCs w:val="28"/>
        </w:rPr>
        <w:t>формирования и ведения реестра источников доходов бюджета города Нефтеюганска</w:t>
      </w:r>
    </w:p>
    <w:p w:rsidR="003576ED" w:rsidRPr="007C1186" w:rsidRDefault="003576ED" w:rsidP="00264CDC">
      <w:pPr>
        <w:pStyle w:val="ConsPlusNonformat"/>
        <w:widowControl/>
        <w:jc w:val="both"/>
        <w:rPr>
          <w:rFonts w:ascii="Times New Roman" w:hAnsi="Times New Roman" w:cs="Times New Roman"/>
          <w:sz w:val="28"/>
          <w:szCs w:val="28"/>
        </w:rPr>
      </w:pPr>
    </w:p>
    <w:p w:rsidR="00A04B2E" w:rsidRPr="00A321A8" w:rsidRDefault="00A04B2E" w:rsidP="00643285">
      <w:pPr>
        <w:ind w:firstLine="709"/>
        <w:jc w:val="both"/>
        <w:rPr>
          <w:sz w:val="28"/>
          <w:szCs w:val="28"/>
        </w:rPr>
      </w:pPr>
      <w:r w:rsidRPr="00A321A8">
        <w:rPr>
          <w:color w:val="000000"/>
          <w:sz w:val="28"/>
          <w:szCs w:val="28"/>
        </w:rPr>
        <w:t>1.</w:t>
      </w:r>
      <w:r w:rsidR="006A476E">
        <w:rPr>
          <w:color w:val="000000"/>
          <w:sz w:val="28"/>
          <w:szCs w:val="28"/>
        </w:rPr>
        <w:t xml:space="preserve">Настоящий </w:t>
      </w:r>
      <w:r w:rsidR="00643285">
        <w:rPr>
          <w:color w:val="000000"/>
          <w:sz w:val="28"/>
          <w:szCs w:val="28"/>
        </w:rPr>
        <w:t>П</w:t>
      </w:r>
      <w:r w:rsidRPr="00A321A8">
        <w:rPr>
          <w:color w:val="000000"/>
          <w:sz w:val="28"/>
          <w:szCs w:val="28"/>
        </w:rPr>
        <w:t xml:space="preserve">орядок </w:t>
      </w:r>
      <w:r w:rsidR="006A476E" w:rsidRPr="006A476E">
        <w:rPr>
          <w:color w:val="000000"/>
          <w:sz w:val="28"/>
          <w:szCs w:val="28"/>
        </w:rPr>
        <w:t>формирования и ведения реестра источников доходов бюджета города Нефтеюганска</w:t>
      </w:r>
      <w:r w:rsidR="006A476E">
        <w:rPr>
          <w:color w:val="000000"/>
          <w:sz w:val="28"/>
          <w:szCs w:val="28"/>
        </w:rPr>
        <w:t xml:space="preserve"> (далее – Порядок) определяет требования к состав</w:t>
      </w:r>
      <w:r w:rsidR="00272F5A">
        <w:rPr>
          <w:sz w:val="28"/>
          <w:szCs w:val="28"/>
        </w:rPr>
        <w:t xml:space="preserve">у информации, </w:t>
      </w:r>
      <w:r w:rsidR="006A476E">
        <w:rPr>
          <w:sz w:val="28"/>
          <w:szCs w:val="28"/>
        </w:rPr>
        <w:t xml:space="preserve">порядку формирования </w:t>
      </w:r>
      <w:r w:rsidR="00272F5A">
        <w:rPr>
          <w:sz w:val="28"/>
          <w:szCs w:val="28"/>
        </w:rPr>
        <w:t>и ведения реестра источников доходов бюджета</w:t>
      </w:r>
      <w:r w:rsidR="008E325A">
        <w:rPr>
          <w:sz w:val="28"/>
          <w:szCs w:val="28"/>
        </w:rPr>
        <w:t xml:space="preserve"> </w:t>
      </w:r>
      <w:r w:rsidR="00643285">
        <w:rPr>
          <w:kern w:val="2"/>
          <w:sz w:val="28"/>
          <w:szCs w:val="28"/>
        </w:rPr>
        <w:t>города Нефтеюганска</w:t>
      </w:r>
      <w:r w:rsidR="008E325A">
        <w:rPr>
          <w:kern w:val="2"/>
          <w:sz w:val="28"/>
          <w:szCs w:val="28"/>
        </w:rPr>
        <w:t xml:space="preserve"> </w:t>
      </w:r>
      <w:r w:rsidR="00053C84">
        <w:rPr>
          <w:kern w:val="2"/>
          <w:sz w:val="28"/>
          <w:szCs w:val="28"/>
        </w:rPr>
        <w:t xml:space="preserve">(далее – </w:t>
      </w:r>
      <w:r w:rsidR="00272F5A">
        <w:rPr>
          <w:kern w:val="2"/>
          <w:sz w:val="28"/>
          <w:szCs w:val="28"/>
        </w:rPr>
        <w:t>р</w:t>
      </w:r>
      <w:r w:rsidR="00053C84">
        <w:rPr>
          <w:kern w:val="2"/>
          <w:sz w:val="28"/>
          <w:szCs w:val="28"/>
        </w:rPr>
        <w:t>еестр</w:t>
      </w:r>
      <w:r w:rsidR="00272F5A">
        <w:rPr>
          <w:kern w:val="2"/>
          <w:sz w:val="28"/>
          <w:szCs w:val="28"/>
        </w:rPr>
        <w:t xml:space="preserve"> источников доходов бюджета</w:t>
      </w:r>
      <w:r w:rsidR="00053C84">
        <w:rPr>
          <w:kern w:val="2"/>
          <w:sz w:val="28"/>
          <w:szCs w:val="28"/>
        </w:rPr>
        <w:t>)</w:t>
      </w:r>
      <w:r w:rsidRPr="00A321A8">
        <w:rPr>
          <w:color w:val="000000"/>
          <w:sz w:val="28"/>
          <w:szCs w:val="28"/>
        </w:rPr>
        <w:t>.</w:t>
      </w:r>
    </w:p>
    <w:p w:rsidR="00C93416" w:rsidRPr="00C93416" w:rsidRDefault="00692563" w:rsidP="00C93416">
      <w:pPr>
        <w:autoSpaceDE w:val="0"/>
        <w:autoSpaceDN w:val="0"/>
        <w:adjustRightInd w:val="0"/>
        <w:ind w:firstLine="720"/>
        <w:jc w:val="both"/>
        <w:rPr>
          <w:color w:val="000000"/>
          <w:sz w:val="28"/>
          <w:szCs w:val="28"/>
        </w:rPr>
      </w:pPr>
      <w:r w:rsidRPr="00C93416">
        <w:rPr>
          <w:color w:val="000000"/>
          <w:sz w:val="28"/>
          <w:szCs w:val="28"/>
        </w:rPr>
        <w:t>2.</w:t>
      </w:r>
      <w:r w:rsidR="00C93416" w:rsidRPr="00C93416">
        <w:rPr>
          <w:color w:val="000000"/>
          <w:sz w:val="28"/>
          <w:szCs w:val="28"/>
        </w:rPr>
        <w:t xml:space="preserve">Реестр источников доходов бюджета представляет собой свод информации о доходах бюджета по источникам доходов бюджета города </w:t>
      </w:r>
      <w:r w:rsidR="00C93416">
        <w:rPr>
          <w:color w:val="000000"/>
          <w:sz w:val="28"/>
          <w:szCs w:val="28"/>
        </w:rPr>
        <w:t xml:space="preserve">Нефтеюганска </w:t>
      </w:r>
      <w:r w:rsidR="00C93416" w:rsidRPr="00C93416">
        <w:rPr>
          <w:color w:val="000000"/>
          <w:sz w:val="28"/>
          <w:szCs w:val="28"/>
        </w:rPr>
        <w:t>(далее - бюджет), формируемой в процессе составления, утверждения и исполнения бюджета на основании перечня источников доходов Российской Федерации.</w:t>
      </w:r>
    </w:p>
    <w:p w:rsidR="005C06B0" w:rsidRDefault="00C93416" w:rsidP="008E325A">
      <w:pPr>
        <w:tabs>
          <w:tab w:val="left" w:pos="1134"/>
        </w:tabs>
        <w:ind w:firstLine="709"/>
        <w:jc w:val="both"/>
        <w:rPr>
          <w:sz w:val="28"/>
          <w:szCs w:val="28"/>
        </w:rPr>
      </w:pPr>
      <w:r>
        <w:rPr>
          <w:sz w:val="28"/>
          <w:szCs w:val="28"/>
        </w:rPr>
        <w:t>3.</w:t>
      </w:r>
      <w:r w:rsidR="00272F5A">
        <w:rPr>
          <w:sz w:val="28"/>
          <w:szCs w:val="28"/>
        </w:rPr>
        <w:t xml:space="preserve">Реестр источников доходов бюджета </w:t>
      </w:r>
      <w:r w:rsidR="005C06B0" w:rsidRPr="00243D94">
        <w:rPr>
          <w:sz w:val="28"/>
          <w:szCs w:val="28"/>
        </w:rPr>
        <w:t>формиру</w:t>
      </w:r>
      <w:r w:rsidR="005C06B0">
        <w:rPr>
          <w:sz w:val="28"/>
          <w:szCs w:val="28"/>
        </w:rPr>
        <w:t>е</w:t>
      </w:r>
      <w:r w:rsidR="005C06B0" w:rsidRPr="00243D94">
        <w:rPr>
          <w:sz w:val="28"/>
          <w:szCs w:val="28"/>
        </w:rPr>
        <w:t>тся и вед</w:t>
      </w:r>
      <w:r w:rsidR="005C06B0">
        <w:rPr>
          <w:sz w:val="28"/>
          <w:szCs w:val="28"/>
        </w:rPr>
        <w:t>е</w:t>
      </w:r>
      <w:r w:rsidR="005C06B0" w:rsidRPr="00243D94">
        <w:rPr>
          <w:sz w:val="28"/>
          <w:szCs w:val="28"/>
        </w:rPr>
        <w:t xml:space="preserve">тся в электронной форме </w:t>
      </w:r>
      <w:r w:rsidR="005C06B0" w:rsidRPr="007A590E">
        <w:rPr>
          <w:sz w:val="28"/>
          <w:szCs w:val="28"/>
        </w:rPr>
        <w:t xml:space="preserve">в </w:t>
      </w:r>
      <w:r w:rsidRPr="007A590E">
        <w:rPr>
          <w:sz w:val="28"/>
          <w:szCs w:val="28"/>
        </w:rPr>
        <w:t>муниципальной</w:t>
      </w:r>
      <w:r w:rsidR="008E325A">
        <w:rPr>
          <w:sz w:val="28"/>
          <w:szCs w:val="28"/>
        </w:rPr>
        <w:t xml:space="preserve"> </w:t>
      </w:r>
      <w:r w:rsidR="005C06B0" w:rsidRPr="00243D94">
        <w:rPr>
          <w:sz w:val="28"/>
          <w:szCs w:val="28"/>
        </w:rPr>
        <w:t xml:space="preserve">информационной системе </w:t>
      </w:r>
      <w:r w:rsidR="005C06B0" w:rsidRPr="00C93416">
        <w:rPr>
          <w:sz w:val="28"/>
          <w:szCs w:val="28"/>
        </w:rPr>
        <w:t xml:space="preserve">управления </w:t>
      </w:r>
      <w:r w:rsidR="001B620F" w:rsidRPr="00C93416">
        <w:rPr>
          <w:sz w:val="28"/>
          <w:szCs w:val="28"/>
        </w:rPr>
        <w:t xml:space="preserve">муниципальными финансами </w:t>
      </w:r>
      <w:r w:rsidR="005C06B0" w:rsidRPr="00C93416">
        <w:rPr>
          <w:sz w:val="28"/>
          <w:szCs w:val="28"/>
        </w:rPr>
        <w:t>(далее – информационная система).</w:t>
      </w:r>
    </w:p>
    <w:p w:rsidR="004824AE" w:rsidRPr="00A71C17" w:rsidRDefault="004824AE" w:rsidP="004824AE">
      <w:pPr>
        <w:tabs>
          <w:tab w:val="left" w:pos="1134"/>
        </w:tabs>
        <w:ind w:firstLine="709"/>
        <w:jc w:val="both"/>
        <w:rPr>
          <w:sz w:val="28"/>
          <w:szCs w:val="28"/>
        </w:rPr>
      </w:pPr>
      <w:r>
        <w:rPr>
          <w:sz w:val="28"/>
          <w:szCs w:val="28"/>
        </w:rPr>
        <w:t>4</w:t>
      </w:r>
      <w:r w:rsidRPr="00A71C17">
        <w:rPr>
          <w:sz w:val="28"/>
          <w:szCs w:val="28"/>
        </w:rPr>
        <w:t xml:space="preserve">.В целях ведения реестра источников доходов </w:t>
      </w:r>
      <w:r>
        <w:rPr>
          <w:sz w:val="28"/>
          <w:szCs w:val="28"/>
        </w:rPr>
        <w:t>департам</w:t>
      </w:r>
      <w:r w:rsidRPr="00A71C17">
        <w:rPr>
          <w:sz w:val="28"/>
          <w:szCs w:val="28"/>
        </w:rPr>
        <w:t>е</w:t>
      </w:r>
      <w:r>
        <w:rPr>
          <w:sz w:val="28"/>
          <w:szCs w:val="28"/>
        </w:rPr>
        <w:t>н</w:t>
      </w:r>
      <w:r w:rsidRPr="00A71C17">
        <w:rPr>
          <w:sz w:val="28"/>
          <w:szCs w:val="28"/>
        </w:rPr>
        <w:t xml:space="preserve">т финансов, органы местного самоуправления города </w:t>
      </w:r>
      <w:r>
        <w:rPr>
          <w:sz w:val="28"/>
          <w:szCs w:val="28"/>
        </w:rPr>
        <w:t>Нефтеюганска</w:t>
      </w:r>
      <w:r w:rsidRPr="00A71C17">
        <w:rPr>
          <w:sz w:val="28"/>
          <w:szCs w:val="28"/>
        </w:rPr>
        <w:t>, казенные учреждения, иные организации, осуществляющие бюджетные полномочия главных администраторов доходов бюджета города Нефтеюганск</w:t>
      </w:r>
      <w:r>
        <w:rPr>
          <w:sz w:val="28"/>
          <w:szCs w:val="28"/>
        </w:rPr>
        <w:t>а</w:t>
      </w:r>
      <w:r w:rsidRPr="00A71C17">
        <w:rPr>
          <w:sz w:val="28"/>
          <w:szCs w:val="28"/>
        </w:rPr>
        <w:t xml:space="preserve"> и (или) администраторов доходов бюджета города Нефтеюганск</w:t>
      </w:r>
      <w:r>
        <w:rPr>
          <w:sz w:val="28"/>
          <w:szCs w:val="28"/>
        </w:rPr>
        <w:t>а</w:t>
      </w:r>
      <w:r w:rsidRPr="00A71C17">
        <w:rPr>
          <w:sz w:val="28"/>
          <w:szCs w:val="28"/>
        </w:rPr>
        <w:t>, органы и организации, осуществляющие оказание (выполнение) государственных (муниципальных) услуг (выполнение работ), предусматривающих за их оказание (выполнение) взимание платы по источнику доходов бюджета (в случае если указанные органы и организации не осуществляют бюджетных полномочий администраторов доходов бюджета города Нефтеюганск</w:t>
      </w:r>
      <w:r>
        <w:rPr>
          <w:sz w:val="28"/>
          <w:szCs w:val="28"/>
        </w:rPr>
        <w:t>а</w:t>
      </w:r>
      <w:r w:rsidRPr="00A71C17">
        <w:rPr>
          <w:sz w:val="28"/>
          <w:szCs w:val="28"/>
        </w:rPr>
        <w:t>) (далее - участники процесса ведения реестра), обеспечивают предоставление сведений, необходимых для ведения реестра источников доходов.</w:t>
      </w:r>
    </w:p>
    <w:p w:rsidR="004824AE" w:rsidRDefault="00E16786" w:rsidP="004824AE">
      <w:pPr>
        <w:tabs>
          <w:tab w:val="left" w:pos="1134"/>
        </w:tabs>
        <w:ind w:firstLine="709"/>
        <w:jc w:val="both"/>
        <w:rPr>
          <w:sz w:val="28"/>
          <w:szCs w:val="28"/>
        </w:rPr>
      </w:pPr>
      <w:r w:rsidRPr="0024732A">
        <w:rPr>
          <w:sz w:val="28"/>
          <w:szCs w:val="28"/>
        </w:rPr>
        <w:t>5</w:t>
      </w:r>
      <w:r w:rsidR="005C06B0" w:rsidRPr="0024732A">
        <w:rPr>
          <w:sz w:val="28"/>
          <w:szCs w:val="28"/>
        </w:rPr>
        <w:t xml:space="preserve">.Реестр источников доходов бюджета города ведет </w:t>
      </w:r>
      <w:r w:rsidR="008E325A">
        <w:rPr>
          <w:sz w:val="28"/>
          <w:szCs w:val="28"/>
        </w:rPr>
        <w:t>д</w:t>
      </w:r>
      <w:r w:rsidR="005C06B0" w:rsidRPr="0024732A">
        <w:rPr>
          <w:sz w:val="28"/>
          <w:szCs w:val="28"/>
        </w:rPr>
        <w:t>епартамент финансов администрации города</w:t>
      </w:r>
      <w:r w:rsidR="005B7902" w:rsidRPr="0024732A">
        <w:rPr>
          <w:sz w:val="28"/>
          <w:szCs w:val="28"/>
        </w:rPr>
        <w:t xml:space="preserve"> Нефтеюганска</w:t>
      </w:r>
      <w:r w:rsidR="005C06B0" w:rsidRPr="0024732A">
        <w:rPr>
          <w:sz w:val="28"/>
          <w:szCs w:val="28"/>
        </w:rPr>
        <w:t xml:space="preserve"> (далее</w:t>
      </w:r>
      <w:r w:rsidR="008E325A">
        <w:rPr>
          <w:sz w:val="28"/>
          <w:szCs w:val="28"/>
        </w:rPr>
        <w:t xml:space="preserve"> </w:t>
      </w:r>
      <w:r w:rsidR="005C06B0" w:rsidRPr="0024732A">
        <w:rPr>
          <w:sz w:val="28"/>
          <w:szCs w:val="28"/>
        </w:rPr>
        <w:t>–</w:t>
      </w:r>
      <w:r w:rsidR="008E325A">
        <w:rPr>
          <w:sz w:val="28"/>
          <w:szCs w:val="28"/>
        </w:rPr>
        <w:t xml:space="preserve"> </w:t>
      </w:r>
      <w:r w:rsidR="00A3195B" w:rsidRPr="0024732A">
        <w:rPr>
          <w:sz w:val="28"/>
          <w:szCs w:val="28"/>
        </w:rPr>
        <w:t>д</w:t>
      </w:r>
      <w:r w:rsidR="005C06B0" w:rsidRPr="0024732A">
        <w:rPr>
          <w:sz w:val="28"/>
          <w:szCs w:val="28"/>
        </w:rPr>
        <w:t>еп</w:t>
      </w:r>
      <w:r w:rsidR="00A3195B" w:rsidRPr="0024732A">
        <w:rPr>
          <w:sz w:val="28"/>
          <w:szCs w:val="28"/>
        </w:rPr>
        <w:t>артамент финансов</w:t>
      </w:r>
      <w:r w:rsidR="005C06B0" w:rsidRPr="0024732A">
        <w:rPr>
          <w:sz w:val="28"/>
          <w:szCs w:val="28"/>
        </w:rPr>
        <w:t>).</w:t>
      </w:r>
      <w:r w:rsidR="004824AE" w:rsidRPr="004824AE">
        <w:rPr>
          <w:sz w:val="28"/>
          <w:szCs w:val="28"/>
        </w:rPr>
        <w:t xml:space="preserve"> </w:t>
      </w:r>
    </w:p>
    <w:p w:rsidR="004824AE" w:rsidRDefault="004824AE" w:rsidP="004824AE">
      <w:pPr>
        <w:tabs>
          <w:tab w:val="left" w:pos="1134"/>
        </w:tabs>
        <w:ind w:firstLine="709"/>
        <w:jc w:val="both"/>
        <w:rPr>
          <w:sz w:val="28"/>
          <w:szCs w:val="28"/>
        </w:rPr>
      </w:pPr>
      <w:r>
        <w:rPr>
          <w:sz w:val="28"/>
          <w:szCs w:val="28"/>
        </w:rPr>
        <w:t>6.</w:t>
      </w:r>
      <w:r w:rsidRPr="00243D94">
        <w:rPr>
          <w:sz w:val="28"/>
          <w:szCs w:val="28"/>
        </w:rPr>
        <w:t>При формировании и ведении реестра источников доходов бюджет</w:t>
      </w:r>
      <w:r>
        <w:rPr>
          <w:sz w:val="28"/>
          <w:szCs w:val="28"/>
        </w:rPr>
        <w:t>а</w:t>
      </w:r>
      <w:r w:rsidRPr="00243D94">
        <w:rPr>
          <w:sz w:val="28"/>
          <w:szCs w:val="28"/>
        </w:rPr>
        <w:t xml:space="preserve"> в информационной системе используются усиленные квалифицированные электронные подписи лиц, уполномоченных действовать от имени участников процесса ведения реестра, </w:t>
      </w:r>
      <w:r w:rsidRPr="00B51AC2">
        <w:rPr>
          <w:sz w:val="28"/>
          <w:szCs w:val="28"/>
        </w:rPr>
        <w:t xml:space="preserve">указанных </w:t>
      </w:r>
      <w:r w:rsidRPr="00E16786">
        <w:rPr>
          <w:sz w:val="28"/>
          <w:szCs w:val="28"/>
        </w:rPr>
        <w:t xml:space="preserve">в пункте </w:t>
      </w:r>
      <w:r>
        <w:rPr>
          <w:sz w:val="28"/>
          <w:szCs w:val="28"/>
        </w:rPr>
        <w:t>4</w:t>
      </w:r>
      <w:r w:rsidRPr="00B51AC2">
        <w:rPr>
          <w:sz w:val="28"/>
          <w:szCs w:val="28"/>
        </w:rPr>
        <w:t xml:space="preserve"> Порядка.</w:t>
      </w:r>
    </w:p>
    <w:p w:rsidR="00A71C17" w:rsidRPr="00CC1E65" w:rsidRDefault="00444159" w:rsidP="00A71C17">
      <w:pPr>
        <w:tabs>
          <w:tab w:val="left" w:pos="1134"/>
        </w:tabs>
        <w:ind w:firstLine="709"/>
        <w:jc w:val="both"/>
        <w:rPr>
          <w:sz w:val="28"/>
          <w:szCs w:val="28"/>
        </w:rPr>
      </w:pPr>
      <w:r>
        <w:rPr>
          <w:sz w:val="28"/>
          <w:szCs w:val="28"/>
        </w:rPr>
        <w:lastRenderedPageBreak/>
        <w:t>7.</w:t>
      </w:r>
      <w:r w:rsidR="00A71C17" w:rsidRPr="00A71C17">
        <w:rPr>
          <w:sz w:val="28"/>
          <w:szCs w:val="28"/>
        </w:rPr>
        <w:t>Ответственность за полноту и достоверность информации, а также своевременность ее включения в реестры источников доходов бюджета несут участники процесса ведения реестров источников доходов бюджета.</w:t>
      </w:r>
    </w:p>
    <w:p w:rsidR="00197A1F" w:rsidRDefault="00A71C17" w:rsidP="008E325A">
      <w:pPr>
        <w:tabs>
          <w:tab w:val="left" w:pos="1134"/>
        </w:tabs>
        <w:ind w:firstLine="709"/>
        <w:jc w:val="both"/>
        <w:rPr>
          <w:sz w:val="28"/>
          <w:szCs w:val="28"/>
        </w:rPr>
      </w:pPr>
      <w:r>
        <w:rPr>
          <w:sz w:val="28"/>
          <w:szCs w:val="28"/>
        </w:rPr>
        <w:t>8</w:t>
      </w:r>
      <w:r w:rsidR="00FF0461">
        <w:rPr>
          <w:sz w:val="28"/>
          <w:szCs w:val="28"/>
        </w:rPr>
        <w:t>.</w:t>
      </w:r>
      <w:r w:rsidR="00757B0C" w:rsidRPr="00757B0C">
        <w:rPr>
          <w:sz w:val="28"/>
          <w:szCs w:val="28"/>
        </w:rPr>
        <w:t>В реестр источников доходов бюджета в отношении каждого источника дохода бюджета включается следующая информация:</w:t>
      </w:r>
    </w:p>
    <w:p w:rsidR="00197A1F" w:rsidRDefault="00444159" w:rsidP="008E325A">
      <w:pPr>
        <w:ind w:firstLine="709"/>
        <w:jc w:val="both"/>
        <w:rPr>
          <w:sz w:val="28"/>
          <w:szCs w:val="28"/>
        </w:rPr>
      </w:pPr>
      <w:r>
        <w:rPr>
          <w:sz w:val="28"/>
          <w:szCs w:val="28"/>
        </w:rPr>
        <w:t>а)</w:t>
      </w:r>
      <w:r w:rsidR="00197A1F">
        <w:rPr>
          <w:sz w:val="28"/>
          <w:szCs w:val="28"/>
        </w:rPr>
        <w:t>наименование источника дохода бюджета;</w:t>
      </w:r>
    </w:p>
    <w:p w:rsidR="00197A1F" w:rsidRDefault="00197A1F" w:rsidP="00E24517">
      <w:pPr>
        <w:tabs>
          <w:tab w:val="left" w:pos="993"/>
          <w:tab w:val="left" w:pos="1134"/>
          <w:tab w:val="left" w:pos="1418"/>
          <w:tab w:val="left" w:pos="1701"/>
        </w:tabs>
        <w:ind w:firstLine="709"/>
        <w:jc w:val="both"/>
        <w:rPr>
          <w:sz w:val="28"/>
          <w:szCs w:val="28"/>
        </w:rPr>
      </w:pPr>
      <w:r>
        <w:rPr>
          <w:sz w:val="28"/>
          <w:szCs w:val="28"/>
        </w:rPr>
        <w:t>б)код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 Российской Федерации;</w:t>
      </w:r>
    </w:p>
    <w:p w:rsidR="00197A1F" w:rsidRDefault="00444159" w:rsidP="008E325A">
      <w:pPr>
        <w:ind w:firstLine="709"/>
        <w:jc w:val="both"/>
        <w:rPr>
          <w:sz w:val="28"/>
          <w:szCs w:val="28"/>
        </w:rPr>
      </w:pPr>
      <w:r>
        <w:rPr>
          <w:sz w:val="28"/>
          <w:szCs w:val="28"/>
        </w:rPr>
        <w:t>в)</w:t>
      </w:r>
      <w:r w:rsidR="00197A1F">
        <w:rPr>
          <w:sz w:val="28"/>
          <w:szCs w:val="28"/>
        </w:rPr>
        <w:t>наименование группы источников доходов бюджетов, в</w:t>
      </w:r>
      <w:r w:rsidR="00757B0C">
        <w:rPr>
          <w:sz w:val="28"/>
          <w:szCs w:val="28"/>
        </w:rPr>
        <w:t xml:space="preserve"> </w:t>
      </w:r>
      <w:r w:rsidR="00197A1F">
        <w:rPr>
          <w:sz w:val="28"/>
          <w:szCs w:val="28"/>
        </w:rPr>
        <w:t>которую входит источник дохода бюджета и ее идентификационный код по перечню источников доходов Российской Федерации;</w:t>
      </w:r>
    </w:p>
    <w:p w:rsidR="00197A1F" w:rsidRDefault="00444159" w:rsidP="008E325A">
      <w:pPr>
        <w:ind w:firstLine="709"/>
        <w:jc w:val="both"/>
        <w:rPr>
          <w:sz w:val="28"/>
          <w:szCs w:val="28"/>
        </w:rPr>
      </w:pPr>
      <w:r>
        <w:rPr>
          <w:sz w:val="28"/>
          <w:szCs w:val="28"/>
        </w:rPr>
        <w:t>г)</w:t>
      </w:r>
      <w:r w:rsidR="00197A1F">
        <w:rPr>
          <w:sz w:val="28"/>
          <w:szCs w:val="28"/>
        </w:rPr>
        <w:t>информация о публично-правовом образовании, в доход бюджета которого зачисляются платежи, являющиеся источником дохода бюджета;</w:t>
      </w:r>
    </w:p>
    <w:p w:rsidR="00197A1F" w:rsidRDefault="00444159" w:rsidP="008E325A">
      <w:pPr>
        <w:ind w:firstLine="709"/>
        <w:jc w:val="both"/>
        <w:rPr>
          <w:sz w:val="28"/>
          <w:szCs w:val="28"/>
        </w:rPr>
      </w:pPr>
      <w:r>
        <w:rPr>
          <w:sz w:val="28"/>
          <w:szCs w:val="28"/>
        </w:rPr>
        <w:t>д)</w:t>
      </w:r>
      <w:r w:rsidR="00197A1F">
        <w:rPr>
          <w:sz w:val="28"/>
          <w:szCs w:val="28"/>
        </w:rPr>
        <w:t xml:space="preserve">информация </w:t>
      </w:r>
      <w:r w:rsidR="00197A1F" w:rsidRPr="00640519">
        <w:rPr>
          <w:sz w:val="28"/>
          <w:szCs w:val="28"/>
        </w:rPr>
        <w:t xml:space="preserve">об </w:t>
      </w:r>
      <w:r w:rsidR="00197A1F" w:rsidRPr="003D050A">
        <w:rPr>
          <w:sz w:val="28"/>
          <w:szCs w:val="28"/>
        </w:rPr>
        <w:t xml:space="preserve">органах </w:t>
      </w:r>
      <w:r w:rsidR="003D050A" w:rsidRPr="003D050A">
        <w:rPr>
          <w:sz w:val="28"/>
          <w:szCs w:val="28"/>
        </w:rPr>
        <w:t>местного самоуправления</w:t>
      </w:r>
      <w:r w:rsidR="00197A1F" w:rsidRPr="003D050A">
        <w:rPr>
          <w:sz w:val="28"/>
          <w:szCs w:val="28"/>
        </w:rPr>
        <w:t xml:space="preserve">, </w:t>
      </w:r>
      <w:r w:rsidR="00154778">
        <w:rPr>
          <w:sz w:val="28"/>
          <w:szCs w:val="28"/>
        </w:rPr>
        <w:t xml:space="preserve">казенных учреждениях, иных организациях, </w:t>
      </w:r>
      <w:r w:rsidR="00197A1F" w:rsidRPr="003D050A">
        <w:rPr>
          <w:sz w:val="28"/>
          <w:szCs w:val="28"/>
        </w:rPr>
        <w:t>осуществляющих</w:t>
      </w:r>
      <w:r w:rsidR="00197A1F" w:rsidRPr="00197A1F">
        <w:rPr>
          <w:sz w:val="28"/>
          <w:szCs w:val="28"/>
        </w:rPr>
        <w:t xml:space="preserve"> бюджетные полномочия главных администраторов доходов бюджета;</w:t>
      </w:r>
    </w:p>
    <w:p w:rsidR="00197A1F" w:rsidRDefault="00444159" w:rsidP="00197A1F">
      <w:pPr>
        <w:ind w:firstLine="709"/>
        <w:jc w:val="both"/>
        <w:rPr>
          <w:sz w:val="28"/>
          <w:szCs w:val="28"/>
        </w:rPr>
      </w:pPr>
      <w:r>
        <w:rPr>
          <w:sz w:val="28"/>
          <w:szCs w:val="28"/>
        </w:rPr>
        <w:t>е)</w:t>
      </w:r>
      <w:r w:rsidR="00197A1F">
        <w:rPr>
          <w:sz w:val="28"/>
          <w:szCs w:val="28"/>
        </w:rPr>
        <w:t>показатели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решения</w:t>
      </w:r>
      <w:r w:rsidR="00154778">
        <w:rPr>
          <w:sz w:val="28"/>
          <w:szCs w:val="28"/>
        </w:rPr>
        <w:t xml:space="preserve"> Думы </w:t>
      </w:r>
      <w:r w:rsidR="00197A1F">
        <w:rPr>
          <w:sz w:val="28"/>
          <w:szCs w:val="28"/>
        </w:rPr>
        <w:t>города Нефтеюганска</w:t>
      </w:r>
      <w:r w:rsidR="00757B0C">
        <w:rPr>
          <w:sz w:val="28"/>
          <w:szCs w:val="28"/>
        </w:rPr>
        <w:t xml:space="preserve"> </w:t>
      </w:r>
      <w:r w:rsidR="00154778">
        <w:rPr>
          <w:sz w:val="28"/>
          <w:szCs w:val="28"/>
        </w:rPr>
        <w:t>о бюджете</w:t>
      </w:r>
      <w:r w:rsidR="00757919">
        <w:rPr>
          <w:sz w:val="28"/>
          <w:szCs w:val="28"/>
        </w:rPr>
        <w:t xml:space="preserve"> города Нефтеюганска</w:t>
      </w:r>
      <w:r w:rsidR="00197A1F">
        <w:rPr>
          <w:sz w:val="28"/>
          <w:szCs w:val="28"/>
        </w:rPr>
        <w:t xml:space="preserve"> (далее – решени</w:t>
      </w:r>
      <w:r w:rsidR="00757919">
        <w:rPr>
          <w:sz w:val="28"/>
          <w:szCs w:val="28"/>
        </w:rPr>
        <w:t>е</w:t>
      </w:r>
      <w:r w:rsidR="00197A1F">
        <w:rPr>
          <w:sz w:val="28"/>
          <w:szCs w:val="28"/>
        </w:rPr>
        <w:t xml:space="preserve"> о бюджете);</w:t>
      </w:r>
    </w:p>
    <w:p w:rsidR="00197A1F" w:rsidRDefault="00197A1F" w:rsidP="00197A1F">
      <w:pPr>
        <w:ind w:firstLine="709"/>
        <w:jc w:val="both"/>
        <w:rPr>
          <w:sz w:val="28"/>
          <w:szCs w:val="28"/>
        </w:rPr>
      </w:pPr>
      <w:r w:rsidRPr="00CE7F2E">
        <w:rPr>
          <w:sz w:val="28"/>
          <w:szCs w:val="28"/>
        </w:rPr>
        <w:t>ж)показатели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w:t>
      </w:r>
      <w:r w:rsidR="00CE7F2E" w:rsidRPr="00CE7F2E">
        <w:rPr>
          <w:sz w:val="28"/>
          <w:szCs w:val="28"/>
        </w:rPr>
        <w:t>ем</w:t>
      </w:r>
      <w:r w:rsidRPr="00CE7F2E">
        <w:rPr>
          <w:sz w:val="28"/>
          <w:szCs w:val="28"/>
        </w:rPr>
        <w:t xml:space="preserve"> о бюджете;</w:t>
      </w:r>
    </w:p>
    <w:p w:rsidR="00197A1F" w:rsidRDefault="00444159" w:rsidP="00197A1F">
      <w:pPr>
        <w:ind w:firstLine="709"/>
        <w:jc w:val="both"/>
        <w:rPr>
          <w:sz w:val="28"/>
          <w:szCs w:val="28"/>
        </w:rPr>
      </w:pPr>
      <w:r>
        <w:rPr>
          <w:sz w:val="28"/>
          <w:szCs w:val="28"/>
        </w:rPr>
        <w:t>з)</w:t>
      </w:r>
      <w:r w:rsidR="00197A1F">
        <w:rPr>
          <w:sz w:val="28"/>
          <w:szCs w:val="28"/>
        </w:rPr>
        <w:t>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w:t>
      </w:r>
      <w:r w:rsidR="00CE7F2E">
        <w:rPr>
          <w:sz w:val="28"/>
          <w:szCs w:val="28"/>
        </w:rPr>
        <w:t>ем</w:t>
      </w:r>
      <w:r w:rsidR="00197A1F">
        <w:rPr>
          <w:sz w:val="28"/>
          <w:szCs w:val="28"/>
        </w:rPr>
        <w:t xml:space="preserve"> о бюджете с учетом решения о внесении изменений в соответствующ</w:t>
      </w:r>
      <w:r w:rsidR="00CC3BED">
        <w:rPr>
          <w:sz w:val="28"/>
          <w:szCs w:val="28"/>
        </w:rPr>
        <w:t>ее</w:t>
      </w:r>
      <w:r w:rsidR="00757B0C">
        <w:rPr>
          <w:sz w:val="28"/>
          <w:szCs w:val="28"/>
        </w:rPr>
        <w:t xml:space="preserve"> </w:t>
      </w:r>
      <w:r w:rsidR="00CC3BED">
        <w:rPr>
          <w:sz w:val="28"/>
          <w:szCs w:val="28"/>
        </w:rPr>
        <w:t>решение</w:t>
      </w:r>
      <w:r w:rsidR="00197A1F">
        <w:rPr>
          <w:sz w:val="28"/>
          <w:szCs w:val="28"/>
        </w:rPr>
        <w:t xml:space="preserve"> о бюджете;</w:t>
      </w:r>
    </w:p>
    <w:p w:rsidR="00197A1F" w:rsidRDefault="00197A1F" w:rsidP="00197A1F">
      <w:pPr>
        <w:ind w:firstLine="709"/>
        <w:jc w:val="both"/>
        <w:rPr>
          <w:sz w:val="28"/>
          <w:szCs w:val="28"/>
        </w:rPr>
      </w:pPr>
      <w:r>
        <w:rPr>
          <w:sz w:val="28"/>
          <w:szCs w:val="28"/>
        </w:rPr>
        <w:t>и)показатели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197A1F" w:rsidRDefault="00444159" w:rsidP="00197A1F">
      <w:pPr>
        <w:ind w:firstLine="709"/>
        <w:jc w:val="both"/>
        <w:rPr>
          <w:sz w:val="28"/>
          <w:szCs w:val="28"/>
        </w:rPr>
      </w:pPr>
      <w:r>
        <w:rPr>
          <w:sz w:val="28"/>
          <w:szCs w:val="28"/>
        </w:rPr>
        <w:t>к)</w:t>
      </w:r>
      <w:r w:rsidR="00197A1F">
        <w:rPr>
          <w:sz w:val="28"/>
          <w:szCs w:val="28"/>
        </w:rPr>
        <w:t>показатели кассовых поступлений по коду классификации доходов бюджета, соответствующему источнику дохода бюджета;</w:t>
      </w:r>
    </w:p>
    <w:p w:rsidR="00197A1F" w:rsidRDefault="00444159" w:rsidP="00197A1F">
      <w:pPr>
        <w:ind w:firstLine="709"/>
        <w:jc w:val="both"/>
        <w:rPr>
          <w:sz w:val="28"/>
          <w:szCs w:val="28"/>
        </w:rPr>
      </w:pPr>
      <w:r>
        <w:rPr>
          <w:sz w:val="28"/>
          <w:szCs w:val="28"/>
        </w:rPr>
        <w:t>л)</w:t>
      </w:r>
      <w:r w:rsidR="00197A1F">
        <w:rPr>
          <w:sz w:val="28"/>
          <w:szCs w:val="28"/>
        </w:rPr>
        <w:t xml:space="preserve">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w:t>
      </w:r>
      <w:r w:rsidR="00CC3BED">
        <w:rPr>
          <w:sz w:val="28"/>
          <w:szCs w:val="28"/>
        </w:rPr>
        <w:t>решени</w:t>
      </w:r>
      <w:r w:rsidR="00462FD9">
        <w:rPr>
          <w:sz w:val="28"/>
          <w:szCs w:val="28"/>
        </w:rPr>
        <w:t>ем</w:t>
      </w:r>
      <w:r w:rsidR="00757B0C">
        <w:rPr>
          <w:sz w:val="28"/>
          <w:szCs w:val="28"/>
        </w:rPr>
        <w:t xml:space="preserve"> </w:t>
      </w:r>
      <w:r w:rsidR="00607CD6">
        <w:rPr>
          <w:sz w:val="28"/>
          <w:szCs w:val="28"/>
        </w:rPr>
        <w:t>о бюджете.</w:t>
      </w:r>
    </w:p>
    <w:p w:rsidR="00DE48F7" w:rsidRDefault="00A71C17" w:rsidP="00DE48F7">
      <w:pPr>
        <w:ind w:firstLine="709"/>
        <w:jc w:val="both"/>
        <w:rPr>
          <w:sz w:val="28"/>
          <w:szCs w:val="28"/>
        </w:rPr>
      </w:pPr>
      <w:r>
        <w:rPr>
          <w:sz w:val="28"/>
          <w:szCs w:val="28"/>
        </w:rPr>
        <w:t>9</w:t>
      </w:r>
      <w:r w:rsidR="00DE48F7">
        <w:rPr>
          <w:sz w:val="28"/>
          <w:szCs w:val="28"/>
        </w:rPr>
        <w:t xml:space="preserve">.В рамках составления </w:t>
      </w:r>
      <w:r w:rsidR="00F43A75">
        <w:rPr>
          <w:sz w:val="28"/>
          <w:szCs w:val="28"/>
        </w:rPr>
        <w:t>решений</w:t>
      </w:r>
      <w:r w:rsidR="00DE48F7">
        <w:rPr>
          <w:sz w:val="28"/>
          <w:szCs w:val="28"/>
        </w:rPr>
        <w:t xml:space="preserve"> о бюджете информация, включаемая в реестр источников доходов бюджета, формируется на основе предварительной информации, подготовленной в информационной системе органами, указанными в пункте </w:t>
      </w:r>
      <w:r w:rsidR="00757B0C">
        <w:rPr>
          <w:sz w:val="28"/>
          <w:szCs w:val="28"/>
        </w:rPr>
        <w:t>4</w:t>
      </w:r>
      <w:r w:rsidR="00DE48F7">
        <w:rPr>
          <w:sz w:val="28"/>
          <w:szCs w:val="28"/>
        </w:rPr>
        <w:t xml:space="preserve"> Порядка, в сроки, установленные графиком подготовки, рассмотрения документов и материалов, разрабатываемых при составлении </w:t>
      </w:r>
      <w:r w:rsidR="00DE48F7">
        <w:rPr>
          <w:sz w:val="28"/>
          <w:szCs w:val="28"/>
        </w:rPr>
        <w:lastRenderedPageBreak/>
        <w:t xml:space="preserve">проектов </w:t>
      </w:r>
      <w:r w:rsidR="00F43A75">
        <w:rPr>
          <w:sz w:val="28"/>
          <w:szCs w:val="28"/>
        </w:rPr>
        <w:t xml:space="preserve">решений </w:t>
      </w:r>
      <w:r w:rsidR="00DE48F7">
        <w:rPr>
          <w:sz w:val="28"/>
          <w:szCs w:val="28"/>
        </w:rPr>
        <w:t>о бюджете на очередной финансовый год и плановый период.</w:t>
      </w:r>
    </w:p>
    <w:p w:rsidR="009A6A88" w:rsidRPr="00D6120C" w:rsidRDefault="00A71C17" w:rsidP="009A6A88">
      <w:pPr>
        <w:ind w:firstLine="709"/>
        <w:jc w:val="both"/>
        <w:rPr>
          <w:sz w:val="28"/>
          <w:szCs w:val="28"/>
        </w:rPr>
      </w:pPr>
      <w:r>
        <w:rPr>
          <w:sz w:val="28"/>
          <w:szCs w:val="28"/>
        </w:rPr>
        <w:t>10</w:t>
      </w:r>
      <w:r w:rsidR="009A6A88">
        <w:rPr>
          <w:sz w:val="28"/>
          <w:szCs w:val="28"/>
        </w:rPr>
        <w:t>.</w:t>
      </w:r>
      <w:r w:rsidR="00A255A7" w:rsidRPr="00A255A7">
        <w:rPr>
          <w:sz w:val="28"/>
          <w:szCs w:val="28"/>
        </w:rPr>
        <w:t>Департамент финансов</w:t>
      </w:r>
      <w:r w:rsidR="00EC2AEE">
        <w:rPr>
          <w:sz w:val="28"/>
          <w:szCs w:val="28"/>
        </w:rPr>
        <w:t xml:space="preserve"> </w:t>
      </w:r>
      <w:r w:rsidR="009A6A88" w:rsidRPr="00D6120C">
        <w:rPr>
          <w:sz w:val="28"/>
          <w:szCs w:val="28"/>
        </w:rPr>
        <w:t>обеспечива</w:t>
      </w:r>
      <w:r w:rsidR="009A6A88">
        <w:rPr>
          <w:sz w:val="28"/>
          <w:szCs w:val="28"/>
        </w:rPr>
        <w:t>е</w:t>
      </w:r>
      <w:r w:rsidR="009A6A88" w:rsidRPr="00D6120C">
        <w:rPr>
          <w:sz w:val="28"/>
          <w:szCs w:val="28"/>
        </w:rPr>
        <w:t>т включение в реестр источников доходов бюджет</w:t>
      </w:r>
      <w:r w:rsidR="009A6A88">
        <w:rPr>
          <w:sz w:val="28"/>
          <w:szCs w:val="28"/>
        </w:rPr>
        <w:t xml:space="preserve">а </w:t>
      </w:r>
      <w:r w:rsidR="009A6A88" w:rsidRPr="00D6120C">
        <w:rPr>
          <w:sz w:val="28"/>
          <w:szCs w:val="28"/>
        </w:rPr>
        <w:t>информаци</w:t>
      </w:r>
      <w:r w:rsidR="00EF5FAE">
        <w:rPr>
          <w:sz w:val="28"/>
          <w:szCs w:val="28"/>
        </w:rPr>
        <w:t>ю</w:t>
      </w:r>
      <w:r w:rsidR="009A6A88" w:rsidRPr="00D6120C">
        <w:rPr>
          <w:sz w:val="28"/>
          <w:szCs w:val="28"/>
        </w:rPr>
        <w:t>, указанн</w:t>
      </w:r>
      <w:r w:rsidR="00EF5FAE">
        <w:rPr>
          <w:sz w:val="28"/>
          <w:szCs w:val="28"/>
        </w:rPr>
        <w:t>ую</w:t>
      </w:r>
      <w:r w:rsidR="009A6A88" w:rsidRPr="00D6120C">
        <w:rPr>
          <w:sz w:val="28"/>
          <w:szCs w:val="28"/>
        </w:rPr>
        <w:t xml:space="preserve"> в пункт</w:t>
      </w:r>
      <w:r w:rsidR="00851468">
        <w:rPr>
          <w:sz w:val="28"/>
          <w:szCs w:val="28"/>
        </w:rPr>
        <w:t>е</w:t>
      </w:r>
      <w:r w:rsidR="009A6A88" w:rsidRPr="00D6120C">
        <w:rPr>
          <w:sz w:val="28"/>
          <w:szCs w:val="28"/>
        </w:rPr>
        <w:t xml:space="preserve"> </w:t>
      </w:r>
      <w:r>
        <w:rPr>
          <w:sz w:val="28"/>
          <w:szCs w:val="28"/>
        </w:rPr>
        <w:t>8</w:t>
      </w:r>
      <w:r w:rsidR="00725E59">
        <w:rPr>
          <w:sz w:val="28"/>
          <w:szCs w:val="28"/>
        </w:rPr>
        <w:t xml:space="preserve"> настоящего</w:t>
      </w:r>
      <w:r w:rsidR="00EC2AEE">
        <w:rPr>
          <w:sz w:val="28"/>
          <w:szCs w:val="28"/>
        </w:rPr>
        <w:t xml:space="preserve"> </w:t>
      </w:r>
      <w:r w:rsidR="009A6A88">
        <w:rPr>
          <w:sz w:val="28"/>
          <w:szCs w:val="28"/>
        </w:rPr>
        <w:t>Порядка</w:t>
      </w:r>
      <w:r w:rsidR="009A6A88" w:rsidRPr="00D6120C">
        <w:rPr>
          <w:sz w:val="28"/>
          <w:szCs w:val="28"/>
        </w:rPr>
        <w:t>, в следующие сроки:</w:t>
      </w:r>
    </w:p>
    <w:p w:rsidR="009A6A88" w:rsidRPr="00D6120C" w:rsidRDefault="00B53CAD" w:rsidP="009A6A88">
      <w:pPr>
        <w:ind w:firstLine="709"/>
        <w:jc w:val="both"/>
        <w:rPr>
          <w:sz w:val="28"/>
          <w:szCs w:val="28"/>
        </w:rPr>
      </w:pPr>
      <w:r>
        <w:rPr>
          <w:sz w:val="28"/>
          <w:szCs w:val="28"/>
        </w:rPr>
        <w:t>а)</w:t>
      </w:r>
      <w:r w:rsidR="009A6A88" w:rsidRPr="00D6120C">
        <w:rPr>
          <w:sz w:val="28"/>
          <w:szCs w:val="28"/>
        </w:rPr>
        <w:t>инфо</w:t>
      </w:r>
      <w:r w:rsidR="009A6A88">
        <w:rPr>
          <w:sz w:val="28"/>
          <w:szCs w:val="28"/>
        </w:rPr>
        <w:t xml:space="preserve">рмации, указанной в подпунктах «а» </w:t>
      </w:r>
      <w:r w:rsidR="009A6A88" w:rsidRPr="00D6120C">
        <w:rPr>
          <w:sz w:val="28"/>
          <w:szCs w:val="28"/>
        </w:rPr>
        <w:t>–</w:t>
      </w:r>
      <w:r w:rsidR="009A6A88">
        <w:rPr>
          <w:sz w:val="28"/>
          <w:szCs w:val="28"/>
        </w:rPr>
        <w:t xml:space="preserve"> «д»</w:t>
      </w:r>
      <w:r w:rsidR="00607CD6">
        <w:rPr>
          <w:sz w:val="28"/>
          <w:szCs w:val="28"/>
        </w:rPr>
        <w:t xml:space="preserve">, не позднее </w:t>
      </w:r>
      <w:r w:rsidR="009A6A88">
        <w:rPr>
          <w:sz w:val="28"/>
          <w:szCs w:val="28"/>
        </w:rPr>
        <w:t>1</w:t>
      </w:r>
      <w:r w:rsidR="009A6A88" w:rsidRPr="00D6120C">
        <w:rPr>
          <w:sz w:val="28"/>
          <w:szCs w:val="28"/>
        </w:rPr>
        <w:t xml:space="preserve"> рабочего дня со дня внесения указанной информации в перечень источников доходов Российской Федерации;</w:t>
      </w:r>
    </w:p>
    <w:p w:rsidR="009A6A88" w:rsidRPr="00D6120C" w:rsidRDefault="00B53CAD" w:rsidP="009A6A88">
      <w:pPr>
        <w:ind w:firstLine="709"/>
        <w:jc w:val="both"/>
        <w:rPr>
          <w:sz w:val="28"/>
          <w:szCs w:val="28"/>
        </w:rPr>
      </w:pPr>
      <w:r>
        <w:rPr>
          <w:sz w:val="28"/>
          <w:szCs w:val="28"/>
        </w:rPr>
        <w:t>б)</w:t>
      </w:r>
      <w:r w:rsidR="009A6A88" w:rsidRPr="00D6120C">
        <w:rPr>
          <w:sz w:val="28"/>
          <w:szCs w:val="28"/>
        </w:rPr>
        <w:t>инфо</w:t>
      </w:r>
      <w:r w:rsidR="009A6A88">
        <w:rPr>
          <w:sz w:val="28"/>
          <w:szCs w:val="28"/>
        </w:rPr>
        <w:t>рмации, указанной в подпунктах «ж»</w:t>
      </w:r>
      <w:r w:rsidR="009A6A88" w:rsidRPr="00D6120C">
        <w:rPr>
          <w:sz w:val="28"/>
          <w:szCs w:val="28"/>
        </w:rPr>
        <w:t xml:space="preserve">, </w:t>
      </w:r>
      <w:r w:rsidR="009A6A88">
        <w:rPr>
          <w:sz w:val="28"/>
          <w:szCs w:val="28"/>
        </w:rPr>
        <w:t>«з» и «л»</w:t>
      </w:r>
      <w:r w:rsidR="009A6A88" w:rsidRPr="00D6120C">
        <w:rPr>
          <w:sz w:val="28"/>
          <w:szCs w:val="28"/>
        </w:rPr>
        <w:t xml:space="preserve">, не позднее </w:t>
      </w:r>
      <w:r w:rsidR="00607CD6">
        <w:rPr>
          <w:sz w:val="28"/>
          <w:szCs w:val="28"/>
        </w:rPr>
        <w:t xml:space="preserve">           </w:t>
      </w:r>
      <w:r w:rsidR="009A6A88" w:rsidRPr="00D6120C">
        <w:rPr>
          <w:sz w:val="28"/>
          <w:szCs w:val="28"/>
        </w:rPr>
        <w:t xml:space="preserve">5 рабочих дней со дня принятия или внесения изменений в </w:t>
      </w:r>
      <w:r w:rsidR="00151FBB">
        <w:rPr>
          <w:sz w:val="28"/>
          <w:szCs w:val="28"/>
        </w:rPr>
        <w:t xml:space="preserve">решение </w:t>
      </w:r>
      <w:r w:rsidR="009A6A88" w:rsidRPr="00D6120C">
        <w:rPr>
          <w:sz w:val="28"/>
          <w:szCs w:val="28"/>
        </w:rPr>
        <w:t>о бюджете;</w:t>
      </w:r>
    </w:p>
    <w:p w:rsidR="009A6A88" w:rsidRPr="00D6120C" w:rsidRDefault="00B53CAD" w:rsidP="009A6A88">
      <w:pPr>
        <w:ind w:firstLine="709"/>
        <w:jc w:val="both"/>
        <w:rPr>
          <w:sz w:val="28"/>
          <w:szCs w:val="28"/>
        </w:rPr>
      </w:pPr>
      <w:r>
        <w:rPr>
          <w:sz w:val="28"/>
          <w:szCs w:val="28"/>
        </w:rPr>
        <w:t>в)</w:t>
      </w:r>
      <w:r w:rsidR="009A6A88" w:rsidRPr="00D6120C">
        <w:rPr>
          <w:sz w:val="28"/>
          <w:szCs w:val="28"/>
        </w:rPr>
        <w:t>инф</w:t>
      </w:r>
      <w:r w:rsidR="009A6A88">
        <w:rPr>
          <w:sz w:val="28"/>
          <w:szCs w:val="28"/>
        </w:rPr>
        <w:t>ормации, указанной в подпункте «и»</w:t>
      </w:r>
      <w:r w:rsidR="009A6A88" w:rsidRPr="00D6120C">
        <w:rPr>
          <w:sz w:val="28"/>
          <w:szCs w:val="28"/>
        </w:rPr>
        <w:t>, не</w:t>
      </w:r>
      <w:r w:rsidR="009A6A88">
        <w:rPr>
          <w:sz w:val="28"/>
          <w:szCs w:val="28"/>
        </w:rPr>
        <w:t> </w:t>
      </w:r>
      <w:r w:rsidR="009A6A88" w:rsidRPr="00D6120C">
        <w:rPr>
          <w:sz w:val="28"/>
          <w:szCs w:val="28"/>
        </w:rPr>
        <w:t>позднее 10</w:t>
      </w:r>
      <w:r w:rsidR="009A6A88">
        <w:rPr>
          <w:sz w:val="28"/>
          <w:szCs w:val="28"/>
        </w:rPr>
        <w:t>-го</w:t>
      </w:r>
      <w:r w:rsidR="009A6A88" w:rsidRPr="00D6120C">
        <w:rPr>
          <w:sz w:val="28"/>
          <w:szCs w:val="28"/>
        </w:rPr>
        <w:t xml:space="preserve"> рабочего дня каждого месяца года;</w:t>
      </w:r>
    </w:p>
    <w:p w:rsidR="009A6A88" w:rsidRDefault="00393929" w:rsidP="009A6A88">
      <w:pPr>
        <w:ind w:firstLine="709"/>
        <w:jc w:val="both"/>
        <w:rPr>
          <w:sz w:val="28"/>
          <w:szCs w:val="28"/>
        </w:rPr>
      </w:pPr>
      <w:r>
        <w:rPr>
          <w:sz w:val="28"/>
          <w:szCs w:val="28"/>
        </w:rPr>
        <w:t>г</w:t>
      </w:r>
      <w:r w:rsidR="00B53CAD">
        <w:rPr>
          <w:sz w:val="28"/>
          <w:szCs w:val="28"/>
        </w:rPr>
        <w:t>)</w:t>
      </w:r>
      <w:r w:rsidR="009A6A88" w:rsidRPr="00D6120C">
        <w:rPr>
          <w:sz w:val="28"/>
          <w:szCs w:val="28"/>
        </w:rPr>
        <w:t>инфо</w:t>
      </w:r>
      <w:r w:rsidR="009A6A88">
        <w:rPr>
          <w:sz w:val="28"/>
          <w:szCs w:val="28"/>
        </w:rPr>
        <w:t>рмации, указанной в подпункте «е», в срок, установленный графиком подготовки, рассмотрения документов и материалов, разрабатываемых при составлении проект</w:t>
      </w:r>
      <w:r w:rsidR="00450DF9">
        <w:rPr>
          <w:sz w:val="28"/>
          <w:szCs w:val="28"/>
        </w:rPr>
        <w:t>а</w:t>
      </w:r>
      <w:r>
        <w:rPr>
          <w:sz w:val="28"/>
          <w:szCs w:val="28"/>
        </w:rPr>
        <w:t xml:space="preserve"> </w:t>
      </w:r>
      <w:r w:rsidR="00450DF9">
        <w:rPr>
          <w:sz w:val="28"/>
          <w:szCs w:val="28"/>
        </w:rPr>
        <w:t>решения</w:t>
      </w:r>
      <w:r w:rsidR="009A6A88">
        <w:rPr>
          <w:sz w:val="28"/>
          <w:szCs w:val="28"/>
        </w:rPr>
        <w:t xml:space="preserve"> о бюджете на очередной финансовый год и плановый период;</w:t>
      </w:r>
    </w:p>
    <w:p w:rsidR="009A6A88" w:rsidRDefault="00393929" w:rsidP="009A6A88">
      <w:pPr>
        <w:ind w:firstLine="709"/>
        <w:jc w:val="both"/>
        <w:rPr>
          <w:sz w:val="28"/>
          <w:szCs w:val="28"/>
        </w:rPr>
      </w:pPr>
      <w:r>
        <w:rPr>
          <w:sz w:val="28"/>
          <w:szCs w:val="28"/>
        </w:rPr>
        <w:t>д</w:t>
      </w:r>
      <w:r w:rsidR="00B53CAD">
        <w:rPr>
          <w:sz w:val="28"/>
          <w:szCs w:val="28"/>
        </w:rPr>
        <w:t>)</w:t>
      </w:r>
      <w:r w:rsidRPr="00393929">
        <w:rPr>
          <w:sz w:val="28"/>
          <w:szCs w:val="28"/>
        </w:rPr>
        <w:t>инф</w:t>
      </w:r>
      <w:r w:rsidR="00B53CAD">
        <w:rPr>
          <w:sz w:val="28"/>
          <w:szCs w:val="28"/>
        </w:rPr>
        <w:t>ормации, указанной в подпункте «</w:t>
      </w:r>
      <w:r w:rsidRPr="00393929">
        <w:rPr>
          <w:sz w:val="28"/>
          <w:szCs w:val="28"/>
        </w:rPr>
        <w:t>к</w:t>
      </w:r>
      <w:r w:rsidR="00B53CAD">
        <w:rPr>
          <w:sz w:val="28"/>
          <w:szCs w:val="28"/>
        </w:rPr>
        <w:t>»</w:t>
      </w:r>
      <w:r w:rsidRPr="00393929">
        <w:rPr>
          <w:sz w:val="28"/>
          <w:szCs w:val="28"/>
        </w:rPr>
        <w:t>, в соответствии с установленным в соответствии с бюджетным законодательством порядком ведения кассового плана исполнения бюджета и (или) предоставления сведений для ведения кассового плана исполнения бюджета, не позднее 10-го рабочего дня каждого месяца года.</w:t>
      </w:r>
    </w:p>
    <w:p w:rsidR="009A6A88" w:rsidRPr="007D7FB4" w:rsidRDefault="009A6A88" w:rsidP="009A6A88">
      <w:pPr>
        <w:ind w:firstLine="709"/>
        <w:jc w:val="both"/>
        <w:rPr>
          <w:sz w:val="28"/>
          <w:szCs w:val="28"/>
        </w:rPr>
      </w:pPr>
      <w:r>
        <w:rPr>
          <w:sz w:val="28"/>
          <w:szCs w:val="28"/>
        </w:rPr>
        <w:t>1</w:t>
      </w:r>
      <w:r w:rsidR="00A71C17">
        <w:rPr>
          <w:sz w:val="28"/>
          <w:szCs w:val="28"/>
        </w:rPr>
        <w:t>1</w:t>
      </w:r>
      <w:r>
        <w:rPr>
          <w:sz w:val="28"/>
          <w:szCs w:val="28"/>
        </w:rPr>
        <w:t>.</w:t>
      </w:r>
      <w:r w:rsidR="00D63B8C" w:rsidRPr="00A255A7">
        <w:rPr>
          <w:sz w:val="28"/>
          <w:szCs w:val="28"/>
        </w:rPr>
        <w:t>Департамент финансов</w:t>
      </w:r>
      <w:r w:rsidR="00393929">
        <w:rPr>
          <w:sz w:val="28"/>
          <w:szCs w:val="28"/>
        </w:rPr>
        <w:t xml:space="preserve"> </w:t>
      </w:r>
      <w:r w:rsidR="00450DF9">
        <w:rPr>
          <w:sz w:val="28"/>
          <w:szCs w:val="28"/>
        </w:rPr>
        <w:t xml:space="preserve">в </w:t>
      </w:r>
      <w:r w:rsidRPr="007D7FB4">
        <w:rPr>
          <w:sz w:val="28"/>
          <w:szCs w:val="28"/>
        </w:rPr>
        <w:t>целях ведения рее</w:t>
      </w:r>
      <w:r>
        <w:rPr>
          <w:sz w:val="28"/>
          <w:szCs w:val="28"/>
        </w:rPr>
        <w:t>стра источников доходов бюджета</w:t>
      </w:r>
      <w:r w:rsidRPr="007D7FB4">
        <w:rPr>
          <w:sz w:val="28"/>
          <w:szCs w:val="28"/>
        </w:rPr>
        <w:t xml:space="preserve"> в течение </w:t>
      </w:r>
      <w:r>
        <w:rPr>
          <w:sz w:val="28"/>
          <w:szCs w:val="28"/>
        </w:rPr>
        <w:t>1</w:t>
      </w:r>
      <w:r w:rsidRPr="007D7FB4">
        <w:rPr>
          <w:sz w:val="28"/>
          <w:szCs w:val="28"/>
        </w:rPr>
        <w:t xml:space="preserve"> рабочего дня со дня представления участником процесса ведения реестра информации, указанной в пункт</w:t>
      </w:r>
      <w:r w:rsidR="00851468">
        <w:rPr>
          <w:sz w:val="28"/>
          <w:szCs w:val="28"/>
        </w:rPr>
        <w:t>е</w:t>
      </w:r>
      <w:r w:rsidRPr="007D7FB4">
        <w:rPr>
          <w:sz w:val="28"/>
          <w:szCs w:val="28"/>
        </w:rPr>
        <w:t xml:space="preserve"> </w:t>
      </w:r>
      <w:r w:rsidR="00A71C17">
        <w:rPr>
          <w:sz w:val="28"/>
          <w:szCs w:val="28"/>
        </w:rPr>
        <w:t>8</w:t>
      </w:r>
      <w:r w:rsidR="00EC2AEE">
        <w:rPr>
          <w:sz w:val="28"/>
          <w:szCs w:val="28"/>
        </w:rPr>
        <w:t xml:space="preserve"> </w:t>
      </w:r>
      <w:r>
        <w:rPr>
          <w:sz w:val="28"/>
          <w:szCs w:val="28"/>
        </w:rPr>
        <w:t>Порядка</w:t>
      </w:r>
      <w:r w:rsidRPr="007D7FB4">
        <w:rPr>
          <w:sz w:val="28"/>
          <w:szCs w:val="28"/>
        </w:rPr>
        <w:t>, обеспечива</w:t>
      </w:r>
      <w:r w:rsidR="00607CD6">
        <w:rPr>
          <w:sz w:val="28"/>
          <w:szCs w:val="28"/>
        </w:rPr>
        <w:t>е</w:t>
      </w:r>
      <w:r w:rsidRPr="007D7FB4">
        <w:rPr>
          <w:sz w:val="28"/>
          <w:szCs w:val="28"/>
        </w:rPr>
        <w:t>т в автоматизированном режиме проверку:</w:t>
      </w:r>
    </w:p>
    <w:p w:rsidR="009A6A88" w:rsidRPr="007D7FB4" w:rsidRDefault="00B53CAD" w:rsidP="009A6A88">
      <w:pPr>
        <w:ind w:firstLine="709"/>
        <w:jc w:val="both"/>
        <w:rPr>
          <w:sz w:val="28"/>
          <w:szCs w:val="28"/>
        </w:rPr>
      </w:pPr>
      <w:r>
        <w:rPr>
          <w:sz w:val="28"/>
          <w:szCs w:val="28"/>
        </w:rPr>
        <w:t>а)</w:t>
      </w:r>
      <w:r w:rsidR="009A6A88" w:rsidRPr="007D7FB4">
        <w:rPr>
          <w:sz w:val="28"/>
          <w:szCs w:val="28"/>
        </w:rPr>
        <w:t>наличия информации в соответствии с пункт</w:t>
      </w:r>
      <w:r w:rsidR="006A01D6">
        <w:rPr>
          <w:sz w:val="28"/>
          <w:szCs w:val="28"/>
        </w:rPr>
        <w:t>ом</w:t>
      </w:r>
      <w:r w:rsidR="009A6A88" w:rsidRPr="007D7FB4">
        <w:rPr>
          <w:sz w:val="28"/>
          <w:szCs w:val="28"/>
        </w:rPr>
        <w:t xml:space="preserve"> </w:t>
      </w:r>
      <w:r w:rsidR="009A6A88">
        <w:rPr>
          <w:sz w:val="28"/>
          <w:szCs w:val="28"/>
        </w:rPr>
        <w:t>7</w:t>
      </w:r>
      <w:r w:rsidR="00EC2AEE">
        <w:rPr>
          <w:sz w:val="28"/>
          <w:szCs w:val="28"/>
        </w:rPr>
        <w:t xml:space="preserve"> </w:t>
      </w:r>
      <w:r w:rsidR="009A6A88">
        <w:rPr>
          <w:sz w:val="28"/>
          <w:szCs w:val="28"/>
        </w:rPr>
        <w:t>Порядка</w:t>
      </w:r>
      <w:r w:rsidR="009A6A88" w:rsidRPr="007D7FB4">
        <w:rPr>
          <w:sz w:val="28"/>
          <w:szCs w:val="28"/>
        </w:rPr>
        <w:t>;</w:t>
      </w:r>
    </w:p>
    <w:p w:rsidR="009A6A88" w:rsidRPr="007D7FB4" w:rsidRDefault="009A6A88" w:rsidP="009A6A88">
      <w:pPr>
        <w:ind w:firstLine="709"/>
        <w:jc w:val="both"/>
        <w:rPr>
          <w:sz w:val="28"/>
          <w:szCs w:val="28"/>
        </w:rPr>
      </w:pPr>
      <w:r w:rsidRPr="007D7FB4">
        <w:rPr>
          <w:sz w:val="28"/>
          <w:szCs w:val="28"/>
        </w:rPr>
        <w:t xml:space="preserve">б)соответствия порядка формирования информации правилам, установленным в </w:t>
      </w:r>
      <w:r w:rsidRPr="007B5E9C">
        <w:rPr>
          <w:sz w:val="28"/>
          <w:szCs w:val="28"/>
        </w:rPr>
        <w:t xml:space="preserve">соответствии </w:t>
      </w:r>
      <w:r w:rsidRPr="00032E54">
        <w:rPr>
          <w:sz w:val="28"/>
          <w:szCs w:val="28"/>
        </w:rPr>
        <w:t xml:space="preserve">с </w:t>
      </w:r>
      <w:r w:rsidRPr="001148BA">
        <w:rPr>
          <w:sz w:val="28"/>
          <w:szCs w:val="28"/>
        </w:rPr>
        <w:t>пунктом 1</w:t>
      </w:r>
      <w:r w:rsidR="00E24517">
        <w:rPr>
          <w:sz w:val="28"/>
          <w:szCs w:val="28"/>
        </w:rPr>
        <w:t>5</w:t>
      </w:r>
      <w:r w:rsidRPr="001148BA">
        <w:rPr>
          <w:sz w:val="28"/>
          <w:szCs w:val="28"/>
        </w:rPr>
        <w:t xml:space="preserve"> Порядка</w:t>
      </w:r>
      <w:r w:rsidR="00607CD6">
        <w:rPr>
          <w:sz w:val="28"/>
          <w:szCs w:val="28"/>
        </w:rPr>
        <w:t>.</w:t>
      </w:r>
    </w:p>
    <w:p w:rsidR="009A6A88" w:rsidRPr="00CB322A" w:rsidRDefault="009A6A88" w:rsidP="009A6A88">
      <w:pPr>
        <w:ind w:firstLine="709"/>
        <w:jc w:val="both"/>
        <w:rPr>
          <w:sz w:val="28"/>
          <w:szCs w:val="28"/>
        </w:rPr>
      </w:pPr>
      <w:r>
        <w:rPr>
          <w:sz w:val="28"/>
          <w:szCs w:val="28"/>
        </w:rPr>
        <w:t>1</w:t>
      </w:r>
      <w:r w:rsidR="00A71C17">
        <w:rPr>
          <w:sz w:val="28"/>
          <w:szCs w:val="28"/>
        </w:rPr>
        <w:t>2</w:t>
      </w:r>
      <w:r>
        <w:rPr>
          <w:sz w:val="28"/>
          <w:szCs w:val="28"/>
        </w:rPr>
        <w:t>.</w:t>
      </w:r>
      <w:r w:rsidRPr="00CB322A">
        <w:rPr>
          <w:sz w:val="28"/>
          <w:szCs w:val="28"/>
        </w:rPr>
        <w:t xml:space="preserve">В случае положительного результата проверки, указанной в пункте </w:t>
      </w:r>
      <w:r>
        <w:rPr>
          <w:sz w:val="28"/>
          <w:szCs w:val="28"/>
        </w:rPr>
        <w:t>1</w:t>
      </w:r>
      <w:r w:rsidR="00E24517">
        <w:rPr>
          <w:sz w:val="28"/>
          <w:szCs w:val="28"/>
        </w:rPr>
        <w:t>1</w:t>
      </w:r>
      <w:r w:rsidR="00EC2AEE">
        <w:rPr>
          <w:sz w:val="28"/>
          <w:szCs w:val="28"/>
        </w:rPr>
        <w:t xml:space="preserve"> </w:t>
      </w:r>
      <w:r w:rsidR="00032E54">
        <w:rPr>
          <w:sz w:val="28"/>
          <w:szCs w:val="28"/>
        </w:rPr>
        <w:t xml:space="preserve">настоящего </w:t>
      </w:r>
      <w:r>
        <w:rPr>
          <w:sz w:val="28"/>
          <w:szCs w:val="28"/>
        </w:rPr>
        <w:t>Порядка</w:t>
      </w:r>
      <w:r w:rsidRPr="00CB322A">
        <w:rPr>
          <w:sz w:val="28"/>
          <w:szCs w:val="28"/>
        </w:rPr>
        <w:t xml:space="preserve">, информация, представленная участником процесса ведения реестра, образует следующие реестровые записи реестра источников доходов бюджета, которым </w:t>
      </w:r>
      <w:r w:rsidR="00607CD6">
        <w:rPr>
          <w:sz w:val="28"/>
          <w:szCs w:val="28"/>
        </w:rPr>
        <w:t>д</w:t>
      </w:r>
      <w:r w:rsidR="00D63B8C" w:rsidRPr="00A255A7">
        <w:rPr>
          <w:sz w:val="28"/>
          <w:szCs w:val="28"/>
        </w:rPr>
        <w:t>епартамент финансов</w:t>
      </w:r>
      <w:r w:rsidR="00393929">
        <w:rPr>
          <w:sz w:val="28"/>
          <w:szCs w:val="28"/>
        </w:rPr>
        <w:t xml:space="preserve"> </w:t>
      </w:r>
      <w:r w:rsidRPr="00CB322A">
        <w:rPr>
          <w:sz w:val="28"/>
          <w:szCs w:val="28"/>
        </w:rPr>
        <w:t>присваива</w:t>
      </w:r>
      <w:r w:rsidR="00032E54">
        <w:rPr>
          <w:sz w:val="28"/>
          <w:szCs w:val="28"/>
        </w:rPr>
        <w:t>е</w:t>
      </w:r>
      <w:r w:rsidR="00393929">
        <w:rPr>
          <w:sz w:val="28"/>
          <w:szCs w:val="28"/>
        </w:rPr>
        <w:t>т уникальный номер.</w:t>
      </w:r>
    </w:p>
    <w:p w:rsidR="009A6A88" w:rsidRPr="00CB322A" w:rsidRDefault="009A6A88" w:rsidP="009A6A88">
      <w:pPr>
        <w:ind w:firstLine="709"/>
        <w:jc w:val="both"/>
        <w:rPr>
          <w:sz w:val="28"/>
          <w:szCs w:val="28"/>
        </w:rPr>
      </w:pPr>
      <w:r w:rsidRPr="00CB322A">
        <w:rPr>
          <w:sz w:val="28"/>
          <w:szCs w:val="28"/>
        </w:rPr>
        <w:t>При направлении участником процесса ведения реестра измененной информации, указанной в пункт</w:t>
      </w:r>
      <w:r w:rsidR="00851468">
        <w:rPr>
          <w:sz w:val="28"/>
          <w:szCs w:val="28"/>
        </w:rPr>
        <w:t>е</w:t>
      </w:r>
      <w:r w:rsidRPr="00CB322A">
        <w:rPr>
          <w:sz w:val="28"/>
          <w:szCs w:val="28"/>
        </w:rPr>
        <w:t xml:space="preserve"> </w:t>
      </w:r>
      <w:r w:rsidR="00E24517">
        <w:rPr>
          <w:sz w:val="28"/>
          <w:szCs w:val="28"/>
        </w:rPr>
        <w:t>8</w:t>
      </w:r>
      <w:r w:rsidR="00393929">
        <w:rPr>
          <w:sz w:val="28"/>
          <w:szCs w:val="28"/>
        </w:rPr>
        <w:t xml:space="preserve"> </w:t>
      </w:r>
      <w:r>
        <w:rPr>
          <w:sz w:val="28"/>
          <w:szCs w:val="28"/>
        </w:rPr>
        <w:t>Порядка</w:t>
      </w:r>
      <w:r w:rsidRPr="00CB322A">
        <w:rPr>
          <w:sz w:val="28"/>
          <w:szCs w:val="28"/>
        </w:rPr>
        <w:t>, ранее образованные реестровые записи обновляются.</w:t>
      </w:r>
    </w:p>
    <w:p w:rsidR="009A6A88" w:rsidRPr="00CB322A" w:rsidRDefault="009A6A88" w:rsidP="009A6A88">
      <w:pPr>
        <w:ind w:firstLine="709"/>
        <w:jc w:val="both"/>
        <w:rPr>
          <w:sz w:val="28"/>
          <w:szCs w:val="28"/>
        </w:rPr>
      </w:pPr>
      <w:r w:rsidRPr="00CB322A">
        <w:rPr>
          <w:sz w:val="28"/>
          <w:szCs w:val="28"/>
        </w:rPr>
        <w:t xml:space="preserve">В случае отрицательного результата проверки, указанной в пункте </w:t>
      </w:r>
      <w:r>
        <w:rPr>
          <w:sz w:val="28"/>
          <w:szCs w:val="28"/>
        </w:rPr>
        <w:t>1</w:t>
      </w:r>
      <w:r w:rsidR="00E24517">
        <w:rPr>
          <w:sz w:val="28"/>
          <w:szCs w:val="28"/>
        </w:rPr>
        <w:t>1</w:t>
      </w:r>
      <w:r w:rsidR="00EC2AEE">
        <w:rPr>
          <w:sz w:val="28"/>
          <w:szCs w:val="28"/>
        </w:rPr>
        <w:t xml:space="preserve"> </w:t>
      </w:r>
      <w:r>
        <w:rPr>
          <w:sz w:val="28"/>
          <w:szCs w:val="28"/>
        </w:rPr>
        <w:t>Порядка</w:t>
      </w:r>
      <w:r w:rsidRPr="00CB322A">
        <w:rPr>
          <w:sz w:val="28"/>
          <w:szCs w:val="28"/>
        </w:rPr>
        <w:t>, информация, представленная участником процесса ведения реестра в соответствии с пункт</w:t>
      </w:r>
      <w:r w:rsidR="00851468">
        <w:rPr>
          <w:sz w:val="28"/>
          <w:szCs w:val="28"/>
        </w:rPr>
        <w:t>ом</w:t>
      </w:r>
      <w:r w:rsidRPr="00CB322A">
        <w:rPr>
          <w:sz w:val="28"/>
          <w:szCs w:val="28"/>
        </w:rPr>
        <w:t xml:space="preserve"> </w:t>
      </w:r>
      <w:r w:rsidR="00E24517">
        <w:rPr>
          <w:sz w:val="28"/>
          <w:szCs w:val="28"/>
        </w:rPr>
        <w:t>8</w:t>
      </w:r>
      <w:r w:rsidRPr="00CB322A">
        <w:rPr>
          <w:sz w:val="28"/>
          <w:szCs w:val="28"/>
        </w:rPr>
        <w:t xml:space="preserve"> </w:t>
      </w:r>
      <w:r>
        <w:rPr>
          <w:sz w:val="28"/>
          <w:szCs w:val="28"/>
        </w:rPr>
        <w:t>Порядка</w:t>
      </w:r>
      <w:r w:rsidRPr="00CB322A">
        <w:rPr>
          <w:sz w:val="28"/>
          <w:szCs w:val="28"/>
        </w:rPr>
        <w:t>, не образует (не</w:t>
      </w:r>
      <w:r>
        <w:rPr>
          <w:sz w:val="28"/>
          <w:szCs w:val="28"/>
        </w:rPr>
        <w:t> </w:t>
      </w:r>
      <w:r w:rsidRPr="00CB322A">
        <w:rPr>
          <w:sz w:val="28"/>
          <w:szCs w:val="28"/>
        </w:rPr>
        <w:t xml:space="preserve">обновляет) реестровые записи. В указанном случае </w:t>
      </w:r>
      <w:r w:rsidR="00607CD6">
        <w:rPr>
          <w:sz w:val="28"/>
          <w:szCs w:val="28"/>
        </w:rPr>
        <w:t>д</w:t>
      </w:r>
      <w:r w:rsidR="00D63B8C" w:rsidRPr="00A255A7">
        <w:rPr>
          <w:sz w:val="28"/>
          <w:szCs w:val="28"/>
        </w:rPr>
        <w:t>епартамент финансов</w:t>
      </w:r>
      <w:r w:rsidR="00393929">
        <w:rPr>
          <w:sz w:val="28"/>
          <w:szCs w:val="28"/>
        </w:rPr>
        <w:t xml:space="preserve"> </w:t>
      </w:r>
      <w:r w:rsidRPr="00CB322A">
        <w:rPr>
          <w:sz w:val="28"/>
          <w:szCs w:val="28"/>
        </w:rPr>
        <w:t xml:space="preserve">в течение не более </w:t>
      </w:r>
      <w:r>
        <w:rPr>
          <w:sz w:val="28"/>
          <w:szCs w:val="28"/>
        </w:rPr>
        <w:t>1</w:t>
      </w:r>
      <w:r w:rsidRPr="00CB322A">
        <w:rPr>
          <w:sz w:val="28"/>
          <w:szCs w:val="28"/>
        </w:rPr>
        <w:t xml:space="preserve"> рабочего дня со дня представления участником процесса ведения реестра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9A6A88" w:rsidRDefault="009A6A88" w:rsidP="009A6A88">
      <w:pPr>
        <w:ind w:firstLine="709"/>
        <w:jc w:val="both"/>
        <w:rPr>
          <w:sz w:val="28"/>
          <w:szCs w:val="28"/>
        </w:rPr>
      </w:pPr>
      <w:r>
        <w:rPr>
          <w:sz w:val="28"/>
          <w:szCs w:val="28"/>
        </w:rPr>
        <w:lastRenderedPageBreak/>
        <w:t>1</w:t>
      </w:r>
      <w:r w:rsidR="00A71C17">
        <w:rPr>
          <w:sz w:val="28"/>
          <w:szCs w:val="28"/>
        </w:rPr>
        <w:t>3</w:t>
      </w:r>
      <w:r w:rsidRPr="00CB322A">
        <w:rPr>
          <w:sz w:val="28"/>
          <w:szCs w:val="28"/>
        </w:rPr>
        <w:t xml:space="preserve">.В случае получения предусмотренного пунктом </w:t>
      </w:r>
      <w:r w:rsidR="00E24517">
        <w:rPr>
          <w:sz w:val="28"/>
          <w:szCs w:val="28"/>
        </w:rPr>
        <w:t xml:space="preserve">12 </w:t>
      </w:r>
      <w:r>
        <w:rPr>
          <w:sz w:val="28"/>
          <w:szCs w:val="28"/>
        </w:rPr>
        <w:t>Порядка протокола</w:t>
      </w:r>
      <w:r w:rsidRPr="00CB322A">
        <w:rPr>
          <w:sz w:val="28"/>
          <w:szCs w:val="28"/>
        </w:rPr>
        <w:t xml:space="preserve"> участник процесса ведения реестра в срок не более </w:t>
      </w:r>
      <w:r>
        <w:rPr>
          <w:sz w:val="28"/>
          <w:szCs w:val="28"/>
        </w:rPr>
        <w:t>3</w:t>
      </w:r>
      <w:r w:rsidRPr="00CB322A">
        <w:rPr>
          <w:sz w:val="28"/>
          <w:szCs w:val="28"/>
        </w:rPr>
        <w:t xml:space="preserve"> рабочих дней со дня </w:t>
      </w:r>
      <w:r>
        <w:rPr>
          <w:sz w:val="28"/>
          <w:szCs w:val="28"/>
        </w:rPr>
        <w:t xml:space="preserve">его </w:t>
      </w:r>
      <w:r w:rsidRPr="00CB322A">
        <w:rPr>
          <w:sz w:val="28"/>
          <w:szCs w:val="28"/>
        </w:rPr>
        <w:t>получения устраняет выявленные несоответствия и повторно представляет информацию для включения в реестр источников доходов бюджета.</w:t>
      </w:r>
    </w:p>
    <w:p w:rsidR="00393929" w:rsidRDefault="00393929" w:rsidP="009A6A88">
      <w:pPr>
        <w:ind w:firstLine="709"/>
        <w:jc w:val="both"/>
        <w:rPr>
          <w:sz w:val="28"/>
          <w:szCs w:val="28"/>
        </w:rPr>
      </w:pPr>
      <w:r>
        <w:rPr>
          <w:sz w:val="28"/>
          <w:szCs w:val="28"/>
        </w:rPr>
        <w:t>1</w:t>
      </w:r>
      <w:r w:rsidR="00A71C17">
        <w:rPr>
          <w:sz w:val="28"/>
          <w:szCs w:val="28"/>
        </w:rPr>
        <w:t>4</w:t>
      </w:r>
      <w:r>
        <w:rPr>
          <w:sz w:val="28"/>
          <w:szCs w:val="28"/>
        </w:rPr>
        <w:t>.</w:t>
      </w:r>
      <w:r w:rsidR="001148BA" w:rsidRPr="001148BA">
        <w:rPr>
          <w:sz w:val="28"/>
          <w:szCs w:val="28"/>
        </w:rPr>
        <w:t>Реестр источников доходов направляется в составе документов и материалов, представляемых одновременно с проектом р</w:t>
      </w:r>
      <w:r w:rsidR="001148BA">
        <w:rPr>
          <w:sz w:val="28"/>
          <w:szCs w:val="28"/>
        </w:rPr>
        <w:t>ешения о бюджете в Думу города Нефтеюганск</w:t>
      </w:r>
      <w:r w:rsidR="00607CD6">
        <w:rPr>
          <w:sz w:val="28"/>
          <w:szCs w:val="28"/>
        </w:rPr>
        <w:t>а</w:t>
      </w:r>
      <w:r w:rsidR="001148BA" w:rsidRPr="001148BA">
        <w:rPr>
          <w:sz w:val="28"/>
          <w:szCs w:val="28"/>
        </w:rPr>
        <w:t xml:space="preserve"> по форме, согласно приложению к настоящему Порядку.</w:t>
      </w:r>
    </w:p>
    <w:p w:rsidR="009A6A88" w:rsidRDefault="009A6A88" w:rsidP="009A6A88">
      <w:pPr>
        <w:ind w:firstLine="709"/>
        <w:jc w:val="both"/>
        <w:rPr>
          <w:sz w:val="28"/>
          <w:szCs w:val="28"/>
        </w:rPr>
      </w:pPr>
      <w:r w:rsidRPr="00C55353">
        <w:rPr>
          <w:sz w:val="28"/>
          <w:szCs w:val="28"/>
        </w:rPr>
        <w:t>1</w:t>
      </w:r>
      <w:r w:rsidR="00A71C17">
        <w:rPr>
          <w:sz w:val="28"/>
          <w:szCs w:val="28"/>
        </w:rPr>
        <w:t>5</w:t>
      </w:r>
      <w:r w:rsidRPr="00C55353">
        <w:rPr>
          <w:sz w:val="28"/>
          <w:szCs w:val="28"/>
        </w:rPr>
        <w:t>.Формирование информ</w:t>
      </w:r>
      <w:r w:rsidR="00E24517">
        <w:rPr>
          <w:sz w:val="28"/>
          <w:szCs w:val="28"/>
        </w:rPr>
        <w:t>ации, предусмотренной пункт</w:t>
      </w:r>
      <w:r w:rsidR="00851468">
        <w:rPr>
          <w:sz w:val="28"/>
          <w:szCs w:val="28"/>
        </w:rPr>
        <w:t>ом</w:t>
      </w:r>
      <w:r w:rsidR="00E24517">
        <w:rPr>
          <w:sz w:val="28"/>
          <w:szCs w:val="28"/>
        </w:rPr>
        <w:t xml:space="preserve"> 8</w:t>
      </w:r>
      <w:r w:rsidR="001148BA">
        <w:rPr>
          <w:sz w:val="28"/>
          <w:szCs w:val="28"/>
        </w:rPr>
        <w:t xml:space="preserve"> </w:t>
      </w:r>
      <w:r w:rsidRPr="00C55353">
        <w:rPr>
          <w:sz w:val="28"/>
          <w:szCs w:val="28"/>
        </w:rPr>
        <w:t>Порядка, для включения в реестр источников доходов бюджета осуществляется в соответствии с Положением о государственной интегрированной информационной системе управления общественными финансами «Электронный бюджет», утвержденным постановлением Правительства Российской Федерации от 30</w:t>
      </w:r>
      <w:r w:rsidR="00EC2AEE">
        <w:rPr>
          <w:sz w:val="28"/>
          <w:szCs w:val="28"/>
        </w:rPr>
        <w:t>.06.</w:t>
      </w:r>
      <w:r w:rsidRPr="00C55353">
        <w:rPr>
          <w:sz w:val="28"/>
          <w:szCs w:val="28"/>
        </w:rPr>
        <w:t>2015 № 658.</w:t>
      </w:r>
    </w:p>
    <w:p w:rsidR="00B66D60" w:rsidRDefault="00B66D60" w:rsidP="00BF7E34">
      <w:pPr>
        <w:pStyle w:val="ConsPlusNonformat"/>
        <w:widowControl/>
        <w:jc w:val="center"/>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E24517" w:rsidRDefault="00E24517" w:rsidP="001148BA">
      <w:pPr>
        <w:pStyle w:val="ConsPlusNonformat"/>
        <w:jc w:val="right"/>
        <w:rPr>
          <w:rFonts w:ascii="Times New Roman" w:hAnsi="Times New Roman" w:cs="Times New Roman"/>
          <w:sz w:val="28"/>
          <w:szCs w:val="28"/>
        </w:rPr>
      </w:pPr>
    </w:p>
    <w:p w:rsidR="00B53CAD" w:rsidRDefault="00B53CAD" w:rsidP="001148BA">
      <w:pPr>
        <w:pStyle w:val="ConsPlusNonformat"/>
        <w:jc w:val="right"/>
        <w:rPr>
          <w:rFonts w:ascii="Times New Roman" w:hAnsi="Times New Roman" w:cs="Times New Roman"/>
          <w:sz w:val="28"/>
          <w:szCs w:val="28"/>
        </w:rPr>
        <w:sectPr w:rsidR="00B53CAD" w:rsidSect="003F43FE">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1148BA" w:rsidRPr="001148BA" w:rsidRDefault="008936EF" w:rsidP="003F43FE">
      <w:pPr>
        <w:pStyle w:val="ConsPlusNonformat"/>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A476E">
        <w:rPr>
          <w:rFonts w:ascii="Times New Roman" w:hAnsi="Times New Roman" w:cs="Times New Roman"/>
          <w:sz w:val="28"/>
          <w:szCs w:val="28"/>
        </w:rPr>
        <w:t xml:space="preserve">                                                  </w:t>
      </w:r>
      <w:r w:rsidR="005A42C0">
        <w:rPr>
          <w:rFonts w:ascii="Times New Roman" w:hAnsi="Times New Roman" w:cs="Times New Roman"/>
          <w:sz w:val="28"/>
          <w:szCs w:val="28"/>
        </w:rPr>
        <w:t xml:space="preserve">                                                                   </w:t>
      </w:r>
      <w:r w:rsidR="003F43FE">
        <w:rPr>
          <w:rFonts w:ascii="Times New Roman" w:hAnsi="Times New Roman" w:cs="Times New Roman"/>
          <w:sz w:val="28"/>
          <w:szCs w:val="28"/>
        </w:rPr>
        <w:t xml:space="preserve">               </w:t>
      </w:r>
      <w:r w:rsidR="001148BA" w:rsidRPr="001148BA">
        <w:rPr>
          <w:rFonts w:ascii="Times New Roman" w:hAnsi="Times New Roman" w:cs="Times New Roman"/>
          <w:sz w:val="28"/>
          <w:szCs w:val="28"/>
        </w:rPr>
        <w:t xml:space="preserve">Приложение </w:t>
      </w:r>
    </w:p>
    <w:p w:rsidR="003F43FE" w:rsidRPr="007C1186" w:rsidRDefault="001148BA" w:rsidP="003F43FE">
      <w:pPr>
        <w:pStyle w:val="ConsPlusNonformat"/>
        <w:widowControl/>
        <w:ind w:left="10620"/>
        <w:rPr>
          <w:rFonts w:ascii="Times New Roman" w:hAnsi="Times New Roman" w:cs="Times New Roman"/>
          <w:sz w:val="28"/>
          <w:szCs w:val="28"/>
        </w:rPr>
      </w:pPr>
      <w:r w:rsidRPr="001148BA">
        <w:rPr>
          <w:rFonts w:ascii="Times New Roman" w:hAnsi="Times New Roman" w:cs="Times New Roman"/>
          <w:sz w:val="28"/>
          <w:szCs w:val="28"/>
        </w:rPr>
        <w:t xml:space="preserve">к </w:t>
      </w:r>
      <w:r w:rsidR="006A476E">
        <w:rPr>
          <w:rFonts w:ascii="Times New Roman" w:hAnsi="Times New Roman" w:cs="Times New Roman"/>
          <w:sz w:val="28"/>
          <w:szCs w:val="28"/>
        </w:rPr>
        <w:t>Порядку</w:t>
      </w:r>
      <w:r w:rsidR="003F43FE" w:rsidRPr="003F43FE">
        <w:rPr>
          <w:rFonts w:ascii="Times New Roman" w:hAnsi="Times New Roman" w:cs="Times New Roman"/>
          <w:sz w:val="28"/>
          <w:szCs w:val="28"/>
        </w:rPr>
        <w:t xml:space="preserve"> </w:t>
      </w:r>
      <w:r w:rsidR="003F43FE" w:rsidRPr="007C1186">
        <w:rPr>
          <w:rFonts w:ascii="Times New Roman" w:hAnsi="Times New Roman" w:cs="Times New Roman"/>
          <w:sz w:val="28"/>
          <w:szCs w:val="28"/>
        </w:rPr>
        <w:t>формирования и ведения реестра источников доходов бюджета города Нефтеюганска</w:t>
      </w:r>
    </w:p>
    <w:p w:rsidR="001148BA" w:rsidRPr="001148BA" w:rsidRDefault="006A476E" w:rsidP="006A476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p>
    <w:p w:rsidR="001148BA" w:rsidRPr="001148BA" w:rsidRDefault="006A476E" w:rsidP="006A476E">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5A42C0">
        <w:rPr>
          <w:rFonts w:ascii="Times New Roman" w:hAnsi="Times New Roman" w:cs="Times New Roman"/>
          <w:sz w:val="28"/>
          <w:szCs w:val="28"/>
        </w:rPr>
        <w:t xml:space="preserve">                                                                  </w:t>
      </w:r>
    </w:p>
    <w:p w:rsidR="00B66D60" w:rsidRDefault="00B66D60" w:rsidP="001148BA">
      <w:pPr>
        <w:pStyle w:val="ConsPlusNonformat"/>
        <w:widowControl/>
        <w:jc w:val="right"/>
        <w:rPr>
          <w:rFonts w:ascii="Times New Roman" w:hAnsi="Times New Roman" w:cs="Times New Roman"/>
          <w:sz w:val="28"/>
          <w:szCs w:val="28"/>
        </w:rPr>
      </w:pPr>
    </w:p>
    <w:p w:rsidR="00737204" w:rsidRDefault="00737204" w:rsidP="00C81DBC">
      <w:pPr>
        <w:jc w:val="right"/>
        <w:rPr>
          <w:color w:val="000000"/>
        </w:rPr>
      </w:pPr>
    </w:p>
    <w:p w:rsidR="008936EF" w:rsidRDefault="00223D82" w:rsidP="008936EF">
      <w:pPr>
        <w:tabs>
          <w:tab w:val="left" w:pos="5954"/>
          <w:tab w:val="left" w:pos="6804"/>
          <w:tab w:val="left" w:pos="9072"/>
        </w:tabs>
        <w:ind w:left="1418" w:right="2520"/>
        <w:jc w:val="center"/>
        <w:rPr>
          <w:sz w:val="28"/>
          <w:szCs w:val="28"/>
        </w:rPr>
      </w:pPr>
      <w:r w:rsidRPr="001605CE">
        <w:rPr>
          <w:sz w:val="28"/>
          <w:szCs w:val="28"/>
        </w:rPr>
        <w:t>Р</w:t>
      </w:r>
      <w:r w:rsidR="00EC2AEE" w:rsidRPr="001605CE">
        <w:rPr>
          <w:sz w:val="28"/>
          <w:szCs w:val="28"/>
        </w:rPr>
        <w:t>еестр</w:t>
      </w:r>
      <w:r w:rsidR="008936EF">
        <w:rPr>
          <w:sz w:val="28"/>
          <w:szCs w:val="28"/>
        </w:rPr>
        <w:t xml:space="preserve"> </w:t>
      </w:r>
      <w:r w:rsidRPr="001605CE">
        <w:rPr>
          <w:sz w:val="28"/>
          <w:szCs w:val="28"/>
        </w:rPr>
        <w:t xml:space="preserve">источников доходов бюджета </w:t>
      </w:r>
    </w:p>
    <w:p w:rsidR="00223D82" w:rsidRPr="001605CE" w:rsidRDefault="00223D82" w:rsidP="008936EF">
      <w:pPr>
        <w:tabs>
          <w:tab w:val="left" w:pos="5954"/>
          <w:tab w:val="left" w:pos="6804"/>
          <w:tab w:val="left" w:pos="9072"/>
        </w:tabs>
        <w:ind w:left="1418" w:right="2520"/>
        <w:jc w:val="center"/>
        <w:rPr>
          <w:sz w:val="28"/>
          <w:szCs w:val="28"/>
        </w:rPr>
      </w:pPr>
      <w:r w:rsidRPr="001605CE">
        <w:rPr>
          <w:sz w:val="28"/>
          <w:szCs w:val="28"/>
        </w:rPr>
        <w:t xml:space="preserve">города </w:t>
      </w:r>
      <w:r w:rsidR="008936EF">
        <w:rPr>
          <w:sz w:val="28"/>
          <w:szCs w:val="28"/>
        </w:rPr>
        <w:t>Н</w:t>
      </w:r>
      <w:r w:rsidRPr="001605CE">
        <w:rPr>
          <w:sz w:val="28"/>
          <w:szCs w:val="28"/>
        </w:rPr>
        <w:t>ефтеюганска</w:t>
      </w:r>
    </w:p>
    <w:p w:rsidR="00223D82" w:rsidRPr="001605CE" w:rsidRDefault="00223D82" w:rsidP="00223D82">
      <w:pPr>
        <w:ind w:left="1418" w:right="2520"/>
        <w:jc w:val="center"/>
        <w:rPr>
          <w:sz w:val="28"/>
          <w:szCs w:val="28"/>
        </w:rPr>
      </w:pPr>
      <w:r w:rsidRPr="001605CE">
        <w:rPr>
          <w:sz w:val="28"/>
          <w:szCs w:val="28"/>
        </w:rPr>
        <w:t xml:space="preserve"> на 20___ год и плановый </w:t>
      </w:r>
      <w:r w:rsidR="008936EF" w:rsidRPr="001605CE">
        <w:rPr>
          <w:sz w:val="28"/>
          <w:szCs w:val="28"/>
        </w:rPr>
        <w:t>период 20</w:t>
      </w:r>
      <w:r w:rsidRPr="001605CE">
        <w:rPr>
          <w:sz w:val="28"/>
          <w:szCs w:val="28"/>
        </w:rPr>
        <w:t>___</w:t>
      </w:r>
      <w:r w:rsidR="008936EF" w:rsidRPr="001605CE">
        <w:rPr>
          <w:sz w:val="28"/>
          <w:szCs w:val="28"/>
        </w:rPr>
        <w:t>и 20</w:t>
      </w:r>
      <w:r w:rsidRPr="001605CE">
        <w:rPr>
          <w:sz w:val="28"/>
          <w:szCs w:val="28"/>
        </w:rPr>
        <w:t>___ годов</w:t>
      </w:r>
    </w:p>
    <w:p w:rsidR="00223D82" w:rsidRPr="003B0B31" w:rsidRDefault="00223D82" w:rsidP="00223D82">
      <w:pPr>
        <w:ind w:left="1418" w:right="2520"/>
        <w:jc w:val="center"/>
      </w:pPr>
    </w:p>
    <w:p w:rsidR="00B53CAD" w:rsidRDefault="00B53CAD" w:rsidP="00223D82">
      <w:pPr>
        <w:ind w:right="2520"/>
        <w:rPr>
          <w:sz w:val="28"/>
          <w:szCs w:val="28"/>
        </w:rPr>
      </w:pPr>
    </w:p>
    <w:p w:rsidR="00223D82" w:rsidRPr="003B0B31" w:rsidRDefault="00223D82" w:rsidP="00223D82">
      <w:pPr>
        <w:ind w:right="2520"/>
        <w:rPr>
          <w:sz w:val="22"/>
          <w:szCs w:val="22"/>
        </w:rPr>
      </w:pPr>
      <w:r w:rsidRPr="001605CE">
        <w:rPr>
          <w:sz w:val="28"/>
          <w:szCs w:val="28"/>
        </w:rPr>
        <w:t>Наименование финансового органа</w:t>
      </w:r>
      <w:r w:rsidR="00B53CAD">
        <w:rPr>
          <w:sz w:val="28"/>
          <w:szCs w:val="28"/>
        </w:rPr>
        <w:t>:</w:t>
      </w:r>
      <w:r>
        <w:rPr>
          <w:sz w:val="22"/>
          <w:szCs w:val="22"/>
        </w:rPr>
        <w:t>______________________________</w:t>
      </w:r>
      <w:r w:rsidRPr="003B0B31">
        <w:rPr>
          <w:sz w:val="22"/>
          <w:szCs w:val="22"/>
        </w:rPr>
        <w:t>_______________________</w:t>
      </w:r>
    </w:p>
    <w:p w:rsidR="00223D82" w:rsidRPr="003B0B31" w:rsidRDefault="00223D82" w:rsidP="00223D82">
      <w:pPr>
        <w:ind w:right="2520"/>
        <w:rPr>
          <w:sz w:val="22"/>
          <w:szCs w:val="22"/>
        </w:rPr>
      </w:pPr>
      <w:r w:rsidRPr="001605CE">
        <w:rPr>
          <w:sz w:val="28"/>
          <w:szCs w:val="28"/>
        </w:rPr>
        <w:t>Наименование бюджета</w:t>
      </w:r>
      <w:r w:rsidR="00B53CAD">
        <w:rPr>
          <w:sz w:val="28"/>
          <w:szCs w:val="28"/>
        </w:rPr>
        <w:t>:</w:t>
      </w:r>
      <w:r>
        <w:rPr>
          <w:sz w:val="22"/>
          <w:szCs w:val="22"/>
        </w:rPr>
        <w:t>_____________________</w:t>
      </w:r>
      <w:r w:rsidR="00B53CAD">
        <w:rPr>
          <w:sz w:val="22"/>
          <w:szCs w:val="22"/>
        </w:rPr>
        <w:t>_______________</w:t>
      </w:r>
      <w:r>
        <w:rPr>
          <w:sz w:val="22"/>
          <w:szCs w:val="22"/>
        </w:rPr>
        <w:t>______________________________</w:t>
      </w:r>
    </w:p>
    <w:p w:rsidR="00223D82" w:rsidRPr="001605CE" w:rsidRDefault="00223D82" w:rsidP="00223D82">
      <w:pPr>
        <w:ind w:right="2520"/>
        <w:rPr>
          <w:sz w:val="28"/>
          <w:szCs w:val="28"/>
        </w:rPr>
      </w:pPr>
      <w:r w:rsidRPr="001605CE">
        <w:rPr>
          <w:sz w:val="28"/>
          <w:szCs w:val="28"/>
        </w:rPr>
        <w:t>Единица измерения: руб.</w:t>
      </w:r>
    </w:p>
    <w:p w:rsidR="00223D82" w:rsidRDefault="00223D82" w:rsidP="00223D82">
      <w:pPr>
        <w:ind w:right="25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2120"/>
        <w:gridCol w:w="2479"/>
        <w:gridCol w:w="3261"/>
        <w:gridCol w:w="1842"/>
        <w:gridCol w:w="1985"/>
        <w:gridCol w:w="1701"/>
      </w:tblGrid>
      <w:tr w:rsidR="00B53CAD" w:rsidRPr="0022502B" w:rsidTr="00B53CAD">
        <w:tc>
          <w:tcPr>
            <w:tcW w:w="612" w:type="dxa"/>
            <w:vMerge w:val="restart"/>
            <w:shd w:val="clear" w:color="auto" w:fill="auto"/>
          </w:tcPr>
          <w:p w:rsidR="00B53CAD" w:rsidRDefault="00B53CAD" w:rsidP="00223D82">
            <w:pPr>
              <w:rPr>
                <w:sz w:val="28"/>
                <w:szCs w:val="28"/>
              </w:rPr>
            </w:pPr>
            <w:r w:rsidRPr="001605CE">
              <w:rPr>
                <w:sz w:val="28"/>
                <w:szCs w:val="28"/>
              </w:rPr>
              <w:t xml:space="preserve">№ </w:t>
            </w:r>
          </w:p>
          <w:p w:rsidR="00B53CAD" w:rsidRPr="001605CE" w:rsidRDefault="00B53CAD" w:rsidP="00223D82">
            <w:pPr>
              <w:rPr>
                <w:sz w:val="28"/>
                <w:szCs w:val="28"/>
              </w:rPr>
            </w:pPr>
            <w:r w:rsidRPr="001605CE">
              <w:rPr>
                <w:sz w:val="28"/>
                <w:szCs w:val="28"/>
              </w:rPr>
              <w:t>п/п</w:t>
            </w:r>
          </w:p>
        </w:tc>
        <w:tc>
          <w:tcPr>
            <w:tcW w:w="2120" w:type="dxa"/>
            <w:vMerge w:val="restart"/>
            <w:shd w:val="clear" w:color="auto" w:fill="auto"/>
          </w:tcPr>
          <w:p w:rsidR="00B53CAD" w:rsidRPr="001605CE" w:rsidRDefault="00B53CAD" w:rsidP="00B53CAD">
            <w:pPr>
              <w:jc w:val="center"/>
              <w:rPr>
                <w:sz w:val="28"/>
                <w:szCs w:val="28"/>
              </w:rPr>
            </w:pPr>
            <w:r w:rsidRPr="001605CE">
              <w:rPr>
                <w:sz w:val="28"/>
                <w:szCs w:val="28"/>
              </w:rPr>
              <w:t>К</w:t>
            </w:r>
            <w:r>
              <w:rPr>
                <w:sz w:val="28"/>
                <w:szCs w:val="28"/>
              </w:rPr>
              <w:t>од к</w:t>
            </w:r>
            <w:r w:rsidRPr="001605CE">
              <w:rPr>
                <w:sz w:val="28"/>
                <w:szCs w:val="28"/>
              </w:rPr>
              <w:t>лассификаци</w:t>
            </w:r>
            <w:r>
              <w:rPr>
                <w:sz w:val="28"/>
                <w:szCs w:val="28"/>
              </w:rPr>
              <w:t>и</w:t>
            </w:r>
            <w:r w:rsidRPr="001605CE">
              <w:rPr>
                <w:sz w:val="28"/>
                <w:szCs w:val="28"/>
              </w:rPr>
              <w:t xml:space="preserve"> доходов бюджетов</w:t>
            </w:r>
          </w:p>
        </w:tc>
        <w:tc>
          <w:tcPr>
            <w:tcW w:w="2479" w:type="dxa"/>
            <w:vMerge w:val="restart"/>
          </w:tcPr>
          <w:p w:rsidR="00B53CAD" w:rsidRPr="001605CE" w:rsidRDefault="00B53CAD" w:rsidP="00223D82">
            <w:pPr>
              <w:jc w:val="center"/>
              <w:rPr>
                <w:sz w:val="28"/>
                <w:szCs w:val="28"/>
              </w:rPr>
            </w:pPr>
            <w:r>
              <w:rPr>
                <w:sz w:val="28"/>
                <w:szCs w:val="28"/>
              </w:rPr>
              <w:t>Наименование</w:t>
            </w:r>
            <w:r>
              <w:t xml:space="preserve"> </w:t>
            </w:r>
            <w:r>
              <w:rPr>
                <w:sz w:val="28"/>
                <w:szCs w:val="28"/>
              </w:rPr>
              <w:t>к</w:t>
            </w:r>
            <w:r w:rsidRPr="00B53CAD">
              <w:rPr>
                <w:sz w:val="28"/>
                <w:szCs w:val="28"/>
              </w:rPr>
              <w:t>од</w:t>
            </w:r>
            <w:r>
              <w:rPr>
                <w:sz w:val="28"/>
                <w:szCs w:val="28"/>
              </w:rPr>
              <w:t>а</w:t>
            </w:r>
            <w:r w:rsidRPr="00B53CAD">
              <w:rPr>
                <w:sz w:val="28"/>
                <w:szCs w:val="28"/>
              </w:rPr>
              <w:t xml:space="preserve"> классификации доходов бюджетов</w:t>
            </w:r>
            <w:r>
              <w:rPr>
                <w:sz w:val="28"/>
                <w:szCs w:val="28"/>
              </w:rPr>
              <w:t xml:space="preserve"> </w:t>
            </w:r>
          </w:p>
        </w:tc>
        <w:tc>
          <w:tcPr>
            <w:tcW w:w="3261" w:type="dxa"/>
            <w:vMerge w:val="restart"/>
            <w:shd w:val="clear" w:color="auto" w:fill="auto"/>
          </w:tcPr>
          <w:p w:rsidR="00B53CAD" w:rsidRPr="001605CE" w:rsidRDefault="00B53CAD" w:rsidP="00223D82">
            <w:pPr>
              <w:jc w:val="center"/>
              <w:rPr>
                <w:sz w:val="28"/>
                <w:szCs w:val="28"/>
              </w:rPr>
            </w:pPr>
            <w:r w:rsidRPr="001605CE">
              <w:rPr>
                <w:sz w:val="28"/>
                <w:szCs w:val="28"/>
              </w:rPr>
              <w:t>Наименование главного администратора доходов бюджета</w:t>
            </w:r>
          </w:p>
        </w:tc>
        <w:tc>
          <w:tcPr>
            <w:tcW w:w="5528" w:type="dxa"/>
            <w:gridSpan w:val="3"/>
            <w:shd w:val="clear" w:color="auto" w:fill="auto"/>
          </w:tcPr>
          <w:p w:rsidR="00B53CAD" w:rsidRPr="001605CE" w:rsidRDefault="00B53CAD" w:rsidP="00223D82">
            <w:pPr>
              <w:jc w:val="center"/>
              <w:rPr>
                <w:sz w:val="28"/>
                <w:szCs w:val="28"/>
              </w:rPr>
            </w:pPr>
            <w:r w:rsidRPr="001605CE">
              <w:rPr>
                <w:sz w:val="28"/>
                <w:szCs w:val="28"/>
              </w:rPr>
              <w:t>Прогноз доходов бюджета</w:t>
            </w:r>
          </w:p>
        </w:tc>
      </w:tr>
      <w:tr w:rsidR="00B53CAD" w:rsidRPr="0022502B" w:rsidTr="00B53CAD">
        <w:tc>
          <w:tcPr>
            <w:tcW w:w="612" w:type="dxa"/>
            <w:vMerge/>
            <w:shd w:val="clear" w:color="auto" w:fill="auto"/>
          </w:tcPr>
          <w:p w:rsidR="00B53CAD" w:rsidRPr="001605CE" w:rsidRDefault="00B53CAD" w:rsidP="00223D82">
            <w:pPr>
              <w:ind w:right="2520"/>
              <w:rPr>
                <w:sz w:val="28"/>
                <w:szCs w:val="28"/>
              </w:rPr>
            </w:pPr>
          </w:p>
        </w:tc>
        <w:tc>
          <w:tcPr>
            <w:tcW w:w="2120" w:type="dxa"/>
            <w:vMerge/>
            <w:shd w:val="clear" w:color="auto" w:fill="auto"/>
          </w:tcPr>
          <w:p w:rsidR="00B53CAD" w:rsidRPr="001605CE" w:rsidRDefault="00B53CAD" w:rsidP="00223D82">
            <w:pPr>
              <w:jc w:val="center"/>
              <w:rPr>
                <w:sz w:val="28"/>
                <w:szCs w:val="28"/>
              </w:rPr>
            </w:pPr>
          </w:p>
        </w:tc>
        <w:tc>
          <w:tcPr>
            <w:tcW w:w="2479" w:type="dxa"/>
            <w:vMerge/>
          </w:tcPr>
          <w:p w:rsidR="00B53CAD" w:rsidRPr="001605CE" w:rsidRDefault="00B53CAD" w:rsidP="00223D82">
            <w:pPr>
              <w:rPr>
                <w:sz w:val="28"/>
                <w:szCs w:val="28"/>
              </w:rPr>
            </w:pPr>
          </w:p>
        </w:tc>
        <w:tc>
          <w:tcPr>
            <w:tcW w:w="3261" w:type="dxa"/>
            <w:vMerge/>
            <w:shd w:val="clear" w:color="auto" w:fill="auto"/>
          </w:tcPr>
          <w:p w:rsidR="00B53CAD" w:rsidRPr="001605CE" w:rsidRDefault="00B53CAD" w:rsidP="00223D82">
            <w:pPr>
              <w:rPr>
                <w:sz w:val="28"/>
                <w:szCs w:val="28"/>
              </w:rPr>
            </w:pPr>
          </w:p>
        </w:tc>
        <w:tc>
          <w:tcPr>
            <w:tcW w:w="1842" w:type="dxa"/>
            <w:shd w:val="clear" w:color="auto" w:fill="auto"/>
          </w:tcPr>
          <w:p w:rsidR="00B53CAD" w:rsidRPr="001605CE" w:rsidRDefault="00B53CAD" w:rsidP="00223D82">
            <w:pPr>
              <w:jc w:val="center"/>
              <w:rPr>
                <w:sz w:val="28"/>
                <w:szCs w:val="28"/>
              </w:rPr>
            </w:pPr>
            <w:r w:rsidRPr="001605CE">
              <w:rPr>
                <w:sz w:val="28"/>
                <w:szCs w:val="28"/>
              </w:rPr>
              <w:t>на _____20  г. (очередной финансовый год)</w:t>
            </w:r>
          </w:p>
        </w:tc>
        <w:tc>
          <w:tcPr>
            <w:tcW w:w="1985" w:type="dxa"/>
            <w:shd w:val="clear" w:color="auto" w:fill="auto"/>
          </w:tcPr>
          <w:p w:rsidR="00B53CAD" w:rsidRPr="001605CE" w:rsidRDefault="00B53CAD" w:rsidP="00223D82">
            <w:pPr>
              <w:jc w:val="center"/>
              <w:rPr>
                <w:sz w:val="28"/>
                <w:szCs w:val="28"/>
              </w:rPr>
            </w:pPr>
            <w:r w:rsidRPr="001605CE">
              <w:rPr>
                <w:sz w:val="28"/>
                <w:szCs w:val="28"/>
              </w:rPr>
              <w:t>на____20  г. (первый год планового периода)</w:t>
            </w:r>
          </w:p>
        </w:tc>
        <w:tc>
          <w:tcPr>
            <w:tcW w:w="1701" w:type="dxa"/>
            <w:shd w:val="clear" w:color="auto" w:fill="auto"/>
          </w:tcPr>
          <w:p w:rsidR="00B53CAD" w:rsidRPr="001605CE" w:rsidRDefault="00B53CAD" w:rsidP="00223D82">
            <w:pPr>
              <w:jc w:val="center"/>
              <w:rPr>
                <w:sz w:val="28"/>
                <w:szCs w:val="28"/>
              </w:rPr>
            </w:pPr>
            <w:r w:rsidRPr="001605CE">
              <w:rPr>
                <w:sz w:val="28"/>
                <w:szCs w:val="28"/>
              </w:rPr>
              <w:t>на____20  г.          (второй год планового периода)</w:t>
            </w:r>
          </w:p>
        </w:tc>
      </w:tr>
      <w:tr w:rsidR="00B53CAD" w:rsidRPr="0022502B" w:rsidTr="00B53CAD">
        <w:tc>
          <w:tcPr>
            <w:tcW w:w="612" w:type="dxa"/>
            <w:shd w:val="clear" w:color="auto" w:fill="auto"/>
          </w:tcPr>
          <w:p w:rsidR="00B53CAD" w:rsidRPr="001605CE" w:rsidRDefault="00B53CAD" w:rsidP="00223D82">
            <w:pPr>
              <w:jc w:val="center"/>
              <w:rPr>
                <w:sz w:val="28"/>
                <w:szCs w:val="28"/>
              </w:rPr>
            </w:pPr>
            <w:r w:rsidRPr="001605CE">
              <w:rPr>
                <w:sz w:val="28"/>
                <w:szCs w:val="28"/>
              </w:rPr>
              <w:t>1</w:t>
            </w:r>
          </w:p>
        </w:tc>
        <w:tc>
          <w:tcPr>
            <w:tcW w:w="2120" w:type="dxa"/>
            <w:shd w:val="clear" w:color="auto" w:fill="auto"/>
          </w:tcPr>
          <w:p w:rsidR="00B53CAD" w:rsidRPr="001605CE" w:rsidRDefault="00B53CAD" w:rsidP="00B53CAD">
            <w:pPr>
              <w:jc w:val="center"/>
              <w:rPr>
                <w:sz w:val="28"/>
                <w:szCs w:val="28"/>
              </w:rPr>
            </w:pPr>
            <w:r w:rsidRPr="001605CE">
              <w:rPr>
                <w:sz w:val="28"/>
                <w:szCs w:val="28"/>
              </w:rPr>
              <w:t>2</w:t>
            </w:r>
          </w:p>
        </w:tc>
        <w:tc>
          <w:tcPr>
            <w:tcW w:w="2479" w:type="dxa"/>
          </w:tcPr>
          <w:p w:rsidR="00B53CAD" w:rsidRPr="001605CE" w:rsidRDefault="00B53CAD" w:rsidP="00223D82">
            <w:pPr>
              <w:jc w:val="center"/>
              <w:rPr>
                <w:sz w:val="28"/>
                <w:szCs w:val="28"/>
              </w:rPr>
            </w:pPr>
            <w:r>
              <w:rPr>
                <w:sz w:val="28"/>
                <w:szCs w:val="28"/>
              </w:rPr>
              <w:t>3</w:t>
            </w:r>
          </w:p>
        </w:tc>
        <w:tc>
          <w:tcPr>
            <w:tcW w:w="3261" w:type="dxa"/>
            <w:shd w:val="clear" w:color="auto" w:fill="auto"/>
          </w:tcPr>
          <w:p w:rsidR="00B53CAD" w:rsidRPr="001605CE" w:rsidRDefault="00B53CAD" w:rsidP="00223D82">
            <w:pPr>
              <w:jc w:val="center"/>
              <w:rPr>
                <w:sz w:val="28"/>
                <w:szCs w:val="28"/>
              </w:rPr>
            </w:pPr>
            <w:r w:rsidRPr="001605CE">
              <w:rPr>
                <w:sz w:val="28"/>
                <w:szCs w:val="28"/>
              </w:rPr>
              <w:t>4</w:t>
            </w:r>
          </w:p>
        </w:tc>
        <w:tc>
          <w:tcPr>
            <w:tcW w:w="1842" w:type="dxa"/>
            <w:shd w:val="clear" w:color="auto" w:fill="auto"/>
          </w:tcPr>
          <w:p w:rsidR="00B53CAD" w:rsidRPr="001605CE" w:rsidRDefault="00B53CAD" w:rsidP="00223D82">
            <w:pPr>
              <w:jc w:val="center"/>
              <w:rPr>
                <w:sz w:val="28"/>
                <w:szCs w:val="28"/>
              </w:rPr>
            </w:pPr>
            <w:r w:rsidRPr="001605CE">
              <w:rPr>
                <w:sz w:val="28"/>
                <w:szCs w:val="28"/>
              </w:rPr>
              <w:t>5</w:t>
            </w:r>
          </w:p>
        </w:tc>
        <w:tc>
          <w:tcPr>
            <w:tcW w:w="1985" w:type="dxa"/>
            <w:shd w:val="clear" w:color="auto" w:fill="auto"/>
          </w:tcPr>
          <w:p w:rsidR="00B53CAD" w:rsidRPr="001605CE" w:rsidRDefault="00B53CAD" w:rsidP="00223D82">
            <w:pPr>
              <w:jc w:val="center"/>
              <w:rPr>
                <w:sz w:val="28"/>
                <w:szCs w:val="28"/>
              </w:rPr>
            </w:pPr>
            <w:r w:rsidRPr="001605CE">
              <w:rPr>
                <w:sz w:val="28"/>
                <w:szCs w:val="28"/>
              </w:rPr>
              <w:t>6</w:t>
            </w:r>
          </w:p>
        </w:tc>
        <w:tc>
          <w:tcPr>
            <w:tcW w:w="1701" w:type="dxa"/>
            <w:shd w:val="clear" w:color="auto" w:fill="auto"/>
          </w:tcPr>
          <w:p w:rsidR="00B53CAD" w:rsidRPr="001605CE" w:rsidRDefault="00B53CAD" w:rsidP="00223D82">
            <w:pPr>
              <w:jc w:val="center"/>
              <w:rPr>
                <w:sz w:val="28"/>
                <w:szCs w:val="28"/>
              </w:rPr>
            </w:pPr>
            <w:r w:rsidRPr="001605CE">
              <w:rPr>
                <w:sz w:val="28"/>
                <w:szCs w:val="28"/>
              </w:rPr>
              <w:t>7</w:t>
            </w:r>
          </w:p>
        </w:tc>
      </w:tr>
      <w:tr w:rsidR="00B53CAD" w:rsidRPr="0022502B" w:rsidTr="004E0AD1">
        <w:tc>
          <w:tcPr>
            <w:tcW w:w="612" w:type="dxa"/>
            <w:shd w:val="clear" w:color="auto" w:fill="auto"/>
          </w:tcPr>
          <w:p w:rsidR="00B53CAD" w:rsidRPr="001605CE" w:rsidRDefault="00B53CAD" w:rsidP="00223D82">
            <w:pPr>
              <w:ind w:right="2520"/>
              <w:rPr>
                <w:sz w:val="28"/>
                <w:szCs w:val="28"/>
              </w:rPr>
            </w:pPr>
          </w:p>
        </w:tc>
        <w:tc>
          <w:tcPr>
            <w:tcW w:w="2120" w:type="dxa"/>
            <w:shd w:val="clear" w:color="auto" w:fill="auto"/>
          </w:tcPr>
          <w:p w:rsidR="00B53CAD" w:rsidRPr="001605CE" w:rsidRDefault="00B53CAD" w:rsidP="00223D82">
            <w:pPr>
              <w:ind w:right="2520"/>
              <w:rPr>
                <w:sz w:val="28"/>
                <w:szCs w:val="28"/>
              </w:rPr>
            </w:pPr>
          </w:p>
        </w:tc>
        <w:tc>
          <w:tcPr>
            <w:tcW w:w="2479" w:type="dxa"/>
          </w:tcPr>
          <w:p w:rsidR="00B53CAD" w:rsidRPr="001605CE" w:rsidRDefault="00B53CAD" w:rsidP="00223D82">
            <w:pPr>
              <w:rPr>
                <w:sz w:val="28"/>
                <w:szCs w:val="28"/>
              </w:rPr>
            </w:pPr>
          </w:p>
        </w:tc>
        <w:tc>
          <w:tcPr>
            <w:tcW w:w="3261" w:type="dxa"/>
            <w:shd w:val="clear" w:color="auto" w:fill="auto"/>
          </w:tcPr>
          <w:p w:rsidR="00B53CAD" w:rsidRPr="001605CE" w:rsidRDefault="00B53CAD" w:rsidP="00223D82">
            <w:pPr>
              <w:rPr>
                <w:sz w:val="28"/>
                <w:szCs w:val="28"/>
              </w:rPr>
            </w:pPr>
          </w:p>
        </w:tc>
        <w:tc>
          <w:tcPr>
            <w:tcW w:w="1842" w:type="dxa"/>
            <w:shd w:val="clear" w:color="auto" w:fill="auto"/>
          </w:tcPr>
          <w:p w:rsidR="00B53CAD" w:rsidRPr="001605CE" w:rsidRDefault="00B53CAD" w:rsidP="00223D82">
            <w:pPr>
              <w:rPr>
                <w:sz w:val="28"/>
                <w:szCs w:val="28"/>
              </w:rPr>
            </w:pPr>
          </w:p>
        </w:tc>
        <w:tc>
          <w:tcPr>
            <w:tcW w:w="1985" w:type="dxa"/>
            <w:shd w:val="clear" w:color="auto" w:fill="auto"/>
          </w:tcPr>
          <w:p w:rsidR="00B53CAD" w:rsidRPr="001605CE" w:rsidRDefault="00B53CAD" w:rsidP="00223D82">
            <w:pPr>
              <w:rPr>
                <w:sz w:val="28"/>
                <w:szCs w:val="28"/>
              </w:rPr>
            </w:pPr>
          </w:p>
        </w:tc>
        <w:tc>
          <w:tcPr>
            <w:tcW w:w="1701" w:type="dxa"/>
            <w:shd w:val="clear" w:color="auto" w:fill="auto"/>
          </w:tcPr>
          <w:p w:rsidR="00B53CAD" w:rsidRPr="001605CE" w:rsidRDefault="00B53CAD" w:rsidP="00223D82">
            <w:pPr>
              <w:rPr>
                <w:sz w:val="28"/>
                <w:szCs w:val="28"/>
              </w:rPr>
            </w:pPr>
          </w:p>
        </w:tc>
      </w:tr>
    </w:tbl>
    <w:p w:rsidR="008F79A1" w:rsidRPr="00D87D70" w:rsidRDefault="008F79A1" w:rsidP="001402EF">
      <w:pPr>
        <w:jc w:val="center"/>
        <w:rPr>
          <w:color w:val="000000"/>
          <w:sz w:val="28"/>
          <w:szCs w:val="28"/>
        </w:rPr>
      </w:pPr>
    </w:p>
    <w:p w:rsidR="001402EF" w:rsidRDefault="001402EF" w:rsidP="00C81DBC">
      <w:pPr>
        <w:jc w:val="right"/>
        <w:rPr>
          <w:color w:val="000000"/>
        </w:rPr>
      </w:pPr>
    </w:p>
    <w:p w:rsidR="00C81DBC" w:rsidRPr="000943E2" w:rsidRDefault="00C81DBC" w:rsidP="00C81DBC">
      <w:pPr>
        <w:rPr>
          <w:rFonts w:ascii="Courier New" w:hAnsi="Courier New" w:cs="Courier New"/>
          <w:sz w:val="18"/>
          <w:szCs w:val="18"/>
        </w:rPr>
      </w:pPr>
    </w:p>
    <w:p w:rsidR="00B53CAD" w:rsidRDefault="00B53CAD" w:rsidP="00C81DBC">
      <w:pPr>
        <w:jc w:val="right"/>
        <w:rPr>
          <w:color w:val="000000"/>
        </w:rPr>
        <w:sectPr w:rsidR="00B53CAD" w:rsidSect="005A42C0">
          <w:pgSz w:w="16838" w:h="11906" w:orient="landscape"/>
          <w:pgMar w:top="1134" w:right="567" w:bottom="1134" w:left="1701" w:header="709" w:footer="709" w:gutter="0"/>
          <w:cols w:space="708"/>
          <w:titlePg/>
          <w:docGrid w:linePitch="360"/>
        </w:sectPr>
      </w:pPr>
      <w:bookmarkStart w:id="0" w:name="_GoBack"/>
      <w:bookmarkEnd w:id="0"/>
    </w:p>
    <w:p w:rsidR="0011541A" w:rsidRDefault="0011541A" w:rsidP="00BF7E34">
      <w:pPr>
        <w:pStyle w:val="ConsPlusNonformat"/>
        <w:widowControl/>
        <w:jc w:val="both"/>
        <w:rPr>
          <w:rFonts w:ascii="Times New Roman" w:hAnsi="Times New Roman" w:cs="Times New Roman"/>
          <w:sz w:val="28"/>
          <w:szCs w:val="28"/>
        </w:rPr>
      </w:pPr>
    </w:p>
    <w:sectPr w:rsidR="0011541A" w:rsidSect="005A42C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16E" w:rsidRDefault="00B6616E" w:rsidP="00C16039">
      <w:r>
        <w:separator/>
      </w:r>
    </w:p>
  </w:endnote>
  <w:endnote w:type="continuationSeparator" w:id="0">
    <w:p w:rsidR="00B6616E" w:rsidRDefault="00B6616E"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entury Schoolbook">
    <w:panose1 w:val="020406040505050203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E5" w:rsidRDefault="002E58E5">
    <w:pPr>
      <w:pStyle w:val="ae"/>
      <w:jc w:val="center"/>
    </w:pPr>
  </w:p>
  <w:p w:rsidR="002E58E5" w:rsidRDefault="002E58E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16E" w:rsidRDefault="00B6616E" w:rsidP="00C16039">
      <w:r>
        <w:separator/>
      </w:r>
    </w:p>
  </w:footnote>
  <w:footnote w:type="continuationSeparator" w:id="0">
    <w:p w:rsidR="00B6616E" w:rsidRDefault="00B6616E" w:rsidP="00C1603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10227307"/>
      <w:docPartObj>
        <w:docPartGallery w:val="Page Numbers (Top of Page)"/>
        <w:docPartUnique/>
      </w:docPartObj>
    </w:sdtPr>
    <w:sdtEndPr/>
    <w:sdtContent>
      <w:p w:rsidR="003F43FE" w:rsidRDefault="003F43FE">
        <w:pPr>
          <w:pStyle w:val="ac"/>
          <w:jc w:val="center"/>
        </w:pPr>
        <w:r>
          <w:fldChar w:fldCharType="begin"/>
        </w:r>
        <w:r>
          <w:instrText>PAGE   \* MERGEFORMAT</w:instrText>
        </w:r>
        <w:r>
          <w:fldChar w:fldCharType="separate"/>
        </w:r>
        <w:r w:rsidR="009646C1">
          <w:rPr>
            <w:noProof/>
          </w:rPr>
          <w:t>5</w:t>
        </w:r>
        <w:r>
          <w:fldChar w:fldCharType="end"/>
        </w:r>
      </w:p>
    </w:sdtContent>
  </w:sdt>
  <w:p w:rsidR="002E58E5" w:rsidRDefault="002E58E5">
    <w:pPr>
      <w:pStyle w:val="ac"/>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58E5" w:rsidRDefault="002E58E5">
    <w:pPr>
      <w:pStyle w:val="ac"/>
      <w:jc w:val="center"/>
    </w:pPr>
  </w:p>
  <w:p w:rsidR="002E58E5" w:rsidRDefault="002E58E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15:restartNumberingAfterBreak="0">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15:restartNumberingAfterBreak="0">
    <w:nsid w:val="3B8A5778"/>
    <w:multiLevelType w:val="hybridMultilevel"/>
    <w:tmpl w:val="0E2E6EFA"/>
    <w:lvl w:ilvl="0" w:tplc="2216F2C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497E2FA1"/>
    <w:multiLevelType w:val="multilevel"/>
    <w:tmpl w:val="88E0739E"/>
    <w:lvl w:ilvl="0">
      <w:start w:val="1"/>
      <w:numFmt w:val="decimal"/>
      <w:lvlText w:val="%1."/>
      <w:lvlJc w:val="left"/>
      <w:pPr>
        <w:ind w:left="142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2" w15:restartNumberingAfterBreak="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7" w15:restartNumberingAfterBreak="0">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5"/>
  </w:num>
  <w:num w:numId="3">
    <w:abstractNumId w:val="2"/>
  </w:num>
  <w:num w:numId="4">
    <w:abstractNumId w:val="4"/>
  </w:num>
  <w:num w:numId="5">
    <w:abstractNumId w:val="3"/>
  </w:num>
  <w:num w:numId="6">
    <w:abstractNumId w:val="13"/>
  </w:num>
  <w:num w:numId="7">
    <w:abstractNumId w:val="20"/>
  </w:num>
  <w:num w:numId="8">
    <w:abstractNumId w:val="19"/>
  </w:num>
  <w:num w:numId="9">
    <w:abstractNumId w:val="10"/>
  </w:num>
  <w:num w:numId="10">
    <w:abstractNumId w:val="16"/>
  </w:num>
  <w:num w:numId="11">
    <w:abstractNumId w:val="7"/>
  </w:num>
  <w:num w:numId="12">
    <w:abstractNumId w:val="12"/>
  </w:num>
  <w:num w:numId="13">
    <w:abstractNumId w:val="21"/>
  </w:num>
  <w:num w:numId="14">
    <w:abstractNumId w:val="23"/>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8"/>
  </w:num>
  <w:num w:numId="18">
    <w:abstractNumId w:val="0"/>
  </w:num>
  <w:num w:numId="19">
    <w:abstractNumId w:val="6"/>
  </w:num>
  <w:num w:numId="20">
    <w:abstractNumId w:val="14"/>
  </w:num>
  <w:num w:numId="21">
    <w:abstractNumId w:val="1"/>
  </w:num>
  <w:num w:numId="22">
    <w:abstractNumId w:val="22"/>
  </w:num>
  <w:num w:numId="23">
    <w:abstractNumId w:val="17"/>
  </w:num>
  <w:num w:numId="24">
    <w:abstractNumId w:val="9"/>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F04CC"/>
    <w:rsid w:val="00001B9C"/>
    <w:rsid w:val="000024E4"/>
    <w:rsid w:val="00002BC6"/>
    <w:rsid w:val="00004372"/>
    <w:rsid w:val="000060E5"/>
    <w:rsid w:val="00007360"/>
    <w:rsid w:val="00011CC7"/>
    <w:rsid w:val="00011CCD"/>
    <w:rsid w:val="000144B7"/>
    <w:rsid w:val="00014B0B"/>
    <w:rsid w:val="00015131"/>
    <w:rsid w:val="000163A5"/>
    <w:rsid w:val="00017350"/>
    <w:rsid w:val="000176DB"/>
    <w:rsid w:val="00017DCF"/>
    <w:rsid w:val="00021185"/>
    <w:rsid w:val="000211A0"/>
    <w:rsid w:val="0002258D"/>
    <w:rsid w:val="0002384F"/>
    <w:rsid w:val="00023980"/>
    <w:rsid w:val="00023F89"/>
    <w:rsid w:val="000254F2"/>
    <w:rsid w:val="00025A7C"/>
    <w:rsid w:val="00025B5E"/>
    <w:rsid w:val="00025E1C"/>
    <w:rsid w:val="00026DAD"/>
    <w:rsid w:val="00031DB3"/>
    <w:rsid w:val="00032E54"/>
    <w:rsid w:val="00033373"/>
    <w:rsid w:val="00034A9A"/>
    <w:rsid w:val="00034CF2"/>
    <w:rsid w:val="00035E27"/>
    <w:rsid w:val="00035FCE"/>
    <w:rsid w:val="000367CA"/>
    <w:rsid w:val="00036855"/>
    <w:rsid w:val="0003724F"/>
    <w:rsid w:val="00037768"/>
    <w:rsid w:val="000400AE"/>
    <w:rsid w:val="0004015F"/>
    <w:rsid w:val="000418D3"/>
    <w:rsid w:val="00043DE1"/>
    <w:rsid w:val="00046E6F"/>
    <w:rsid w:val="00047B97"/>
    <w:rsid w:val="00047F8E"/>
    <w:rsid w:val="00047FBC"/>
    <w:rsid w:val="00050AC0"/>
    <w:rsid w:val="00050F39"/>
    <w:rsid w:val="00050F7F"/>
    <w:rsid w:val="000510A4"/>
    <w:rsid w:val="00051CA8"/>
    <w:rsid w:val="00053C84"/>
    <w:rsid w:val="00053E49"/>
    <w:rsid w:val="0006360B"/>
    <w:rsid w:val="00065299"/>
    <w:rsid w:val="00065369"/>
    <w:rsid w:val="0006635B"/>
    <w:rsid w:val="000675A2"/>
    <w:rsid w:val="00071DA7"/>
    <w:rsid w:val="00072120"/>
    <w:rsid w:val="00072939"/>
    <w:rsid w:val="0007337A"/>
    <w:rsid w:val="0007357F"/>
    <w:rsid w:val="00082E9D"/>
    <w:rsid w:val="00083E1F"/>
    <w:rsid w:val="000842A6"/>
    <w:rsid w:val="0008443B"/>
    <w:rsid w:val="00086619"/>
    <w:rsid w:val="00086935"/>
    <w:rsid w:val="00091463"/>
    <w:rsid w:val="00091C5A"/>
    <w:rsid w:val="00092331"/>
    <w:rsid w:val="00095A03"/>
    <w:rsid w:val="0009605B"/>
    <w:rsid w:val="000962E2"/>
    <w:rsid w:val="000A1622"/>
    <w:rsid w:val="000A2E9B"/>
    <w:rsid w:val="000A3742"/>
    <w:rsid w:val="000A438C"/>
    <w:rsid w:val="000A4B2E"/>
    <w:rsid w:val="000A4B72"/>
    <w:rsid w:val="000A4FEC"/>
    <w:rsid w:val="000A61A3"/>
    <w:rsid w:val="000A6AB4"/>
    <w:rsid w:val="000A7192"/>
    <w:rsid w:val="000B0769"/>
    <w:rsid w:val="000B14F4"/>
    <w:rsid w:val="000B1F7A"/>
    <w:rsid w:val="000B2238"/>
    <w:rsid w:val="000B2DEB"/>
    <w:rsid w:val="000B4473"/>
    <w:rsid w:val="000B52C9"/>
    <w:rsid w:val="000B57B6"/>
    <w:rsid w:val="000B644F"/>
    <w:rsid w:val="000C009D"/>
    <w:rsid w:val="000C0AEB"/>
    <w:rsid w:val="000C24AF"/>
    <w:rsid w:val="000C274E"/>
    <w:rsid w:val="000C2F1C"/>
    <w:rsid w:val="000C3995"/>
    <w:rsid w:val="000C4DA7"/>
    <w:rsid w:val="000C5165"/>
    <w:rsid w:val="000C763C"/>
    <w:rsid w:val="000D00C2"/>
    <w:rsid w:val="000D1005"/>
    <w:rsid w:val="000D2000"/>
    <w:rsid w:val="000D26E7"/>
    <w:rsid w:val="000D628C"/>
    <w:rsid w:val="000D7DFA"/>
    <w:rsid w:val="000E0AD6"/>
    <w:rsid w:val="000E125D"/>
    <w:rsid w:val="000E1A1C"/>
    <w:rsid w:val="000E4971"/>
    <w:rsid w:val="000E4C33"/>
    <w:rsid w:val="000F080D"/>
    <w:rsid w:val="000F3148"/>
    <w:rsid w:val="000F3A81"/>
    <w:rsid w:val="000F3B8C"/>
    <w:rsid w:val="000F3BE9"/>
    <w:rsid w:val="000F5901"/>
    <w:rsid w:val="000F61FC"/>
    <w:rsid w:val="000F645D"/>
    <w:rsid w:val="001004CD"/>
    <w:rsid w:val="00100858"/>
    <w:rsid w:val="00100BEA"/>
    <w:rsid w:val="00103F8A"/>
    <w:rsid w:val="00105514"/>
    <w:rsid w:val="00106888"/>
    <w:rsid w:val="00106D94"/>
    <w:rsid w:val="00110FA5"/>
    <w:rsid w:val="00111F42"/>
    <w:rsid w:val="00112117"/>
    <w:rsid w:val="00112640"/>
    <w:rsid w:val="001148BA"/>
    <w:rsid w:val="00115061"/>
    <w:rsid w:val="0011541A"/>
    <w:rsid w:val="001156AD"/>
    <w:rsid w:val="00115ED6"/>
    <w:rsid w:val="00117707"/>
    <w:rsid w:val="00121B66"/>
    <w:rsid w:val="00121E08"/>
    <w:rsid w:val="0012260E"/>
    <w:rsid w:val="00122E56"/>
    <w:rsid w:val="00122F5C"/>
    <w:rsid w:val="0012442C"/>
    <w:rsid w:val="00125C08"/>
    <w:rsid w:val="00126A2D"/>
    <w:rsid w:val="00126CF3"/>
    <w:rsid w:val="00131BA3"/>
    <w:rsid w:val="001328A9"/>
    <w:rsid w:val="00133FAD"/>
    <w:rsid w:val="00135C14"/>
    <w:rsid w:val="00136683"/>
    <w:rsid w:val="001377A5"/>
    <w:rsid w:val="001402EF"/>
    <w:rsid w:val="0014048C"/>
    <w:rsid w:val="00140D48"/>
    <w:rsid w:val="00141294"/>
    <w:rsid w:val="00141C38"/>
    <w:rsid w:val="00142896"/>
    <w:rsid w:val="00142A10"/>
    <w:rsid w:val="00144662"/>
    <w:rsid w:val="00145AAF"/>
    <w:rsid w:val="00146B20"/>
    <w:rsid w:val="0014739F"/>
    <w:rsid w:val="00147B86"/>
    <w:rsid w:val="00147E50"/>
    <w:rsid w:val="00147FC0"/>
    <w:rsid w:val="001510C7"/>
    <w:rsid w:val="00151FBB"/>
    <w:rsid w:val="00152112"/>
    <w:rsid w:val="00152711"/>
    <w:rsid w:val="001531BD"/>
    <w:rsid w:val="001535CF"/>
    <w:rsid w:val="00153AB2"/>
    <w:rsid w:val="00154778"/>
    <w:rsid w:val="001563FB"/>
    <w:rsid w:val="001569F0"/>
    <w:rsid w:val="00156B02"/>
    <w:rsid w:val="001605CE"/>
    <w:rsid w:val="00161E96"/>
    <w:rsid w:val="00164884"/>
    <w:rsid w:val="00170A2B"/>
    <w:rsid w:val="00171FA0"/>
    <w:rsid w:val="0017376F"/>
    <w:rsid w:val="00174D39"/>
    <w:rsid w:val="00175AB1"/>
    <w:rsid w:val="0017661B"/>
    <w:rsid w:val="00176D27"/>
    <w:rsid w:val="00177913"/>
    <w:rsid w:val="0018070B"/>
    <w:rsid w:val="001820C4"/>
    <w:rsid w:val="0018237E"/>
    <w:rsid w:val="00182780"/>
    <w:rsid w:val="0018298F"/>
    <w:rsid w:val="0018326C"/>
    <w:rsid w:val="00184D36"/>
    <w:rsid w:val="00185112"/>
    <w:rsid w:val="00185785"/>
    <w:rsid w:val="00185A41"/>
    <w:rsid w:val="00185B7C"/>
    <w:rsid w:val="00186388"/>
    <w:rsid w:val="00190BDF"/>
    <w:rsid w:val="001912B2"/>
    <w:rsid w:val="001933BC"/>
    <w:rsid w:val="00194808"/>
    <w:rsid w:val="00194F73"/>
    <w:rsid w:val="0019605F"/>
    <w:rsid w:val="00196B73"/>
    <w:rsid w:val="00197397"/>
    <w:rsid w:val="00197A1F"/>
    <w:rsid w:val="001A02FB"/>
    <w:rsid w:val="001A1460"/>
    <w:rsid w:val="001A154E"/>
    <w:rsid w:val="001A1C93"/>
    <w:rsid w:val="001A6DBC"/>
    <w:rsid w:val="001A7D43"/>
    <w:rsid w:val="001B09FD"/>
    <w:rsid w:val="001B1BFC"/>
    <w:rsid w:val="001B57C2"/>
    <w:rsid w:val="001B5DB2"/>
    <w:rsid w:val="001B620F"/>
    <w:rsid w:val="001B67C9"/>
    <w:rsid w:val="001B7283"/>
    <w:rsid w:val="001B734C"/>
    <w:rsid w:val="001B7E5F"/>
    <w:rsid w:val="001C09C1"/>
    <w:rsid w:val="001C1373"/>
    <w:rsid w:val="001C2CDD"/>
    <w:rsid w:val="001C2D47"/>
    <w:rsid w:val="001C30B0"/>
    <w:rsid w:val="001C31C0"/>
    <w:rsid w:val="001C35EA"/>
    <w:rsid w:val="001C5220"/>
    <w:rsid w:val="001C5D2B"/>
    <w:rsid w:val="001C64DB"/>
    <w:rsid w:val="001C7803"/>
    <w:rsid w:val="001D069F"/>
    <w:rsid w:val="001D0932"/>
    <w:rsid w:val="001D2B72"/>
    <w:rsid w:val="001D30CD"/>
    <w:rsid w:val="001D3C95"/>
    <w:rsid w:val="001D5D39"/>
    <w:rsid w:val="001D62FB"/>
    <w:rsid w:val="001D7D78"/>
    <w:rsid w:val="001E067E"/>
    <w:rsid w:val="001E083E"/>
    <w:rsid w:val="001E178C"/>
    <w:rsid w:val="001E287A"/>
    <w:rsid w:val="001E4CAB"/>
    <w:rsid w:val="001E5563"/>
    <w:rsid w:val="001E58EA"/>
    <w:rsid w:val="001E62A7"/>
    <w:rsid w:val="001E62DA"/>
    <w:rsid w:val="001E6913"/>
    <w:rsid w:val="001E6D03"/>
    <w:rsid w:val="001F04CC"/>
    <w:rsid w:val="001F0C6A"/>
    <w:rsid w:val="001F2F88"/>
    <w:rsid w:val="001F4B50"/>
    <w:rsid w:val="001F52B1"/>
    <w:rsid w:val="001F6363"/>
    <w:rsid w:val="001F717D"/>
    <w:rsid w:val="00200857"/>
    <w:rsid w:val="00200EB1"/>
    <w:rsid w:val="00201842"/>
    <w:rsid w:val="00202ECF"/>
    <w:rsid w:val="00203F9A"/>
    <w:rsid w:val="00207183"/>
    <w:rsid w:val="00211247"/>
    <w:rsid w:val="002117BE"/>
    <w:rsid w:val="00212D74"/>
    <w:rsid w:val="00213681"/>
    <w:rsid w:val="00213C20"/>
    <w:rsid w:val="00215402"/>
    <w:rsid w:val="00215DD2"/>
    <w:rsid w:val="00217F78"/>
    <w:rsid w:val="00223ADE"/>
    <w:rsid w:val="00223D82"/>
    <w:rsid w:val="00227C1F"/>
    <w:rsid w:val="002315BA"/>
    <w:rsid w:val="0023204F"/>
    <w:rsid w:val="00233F31"/>
    <w:rsid w:val="00234E1E"/>
    <w:rsid w:val="00235DB5"/>
    <w:rsid w:val="00236A7C"/>
    <w:rsid w:val="0023718A"/>
    <w:rsid w:val="002375DE"/>
    <w:rsid w:val="0023768B"/>
    <w:rsid w:val="002404EB"/>
    <w:rsid w:val="002416BB"/>
    <w:rsid w:val="00242B30"/>
    <w:rsid w:val="0024325C"/>
    <w:rsid w:val="0024455A"/>
    <w:rsid w:val="00244DA5"/>
    <w:rsid w:val="0024500F"/>
    <w:rsid w:val="00245374"/>
    <w:rsid w:val="00245488"/>
    <w:rsid w:val="00245549"/>
    <w:rsid w:val="0024732A"/>
    <w:rsid w:val="00247A42"/>
    <w:rsid w:val="002508B1"/>
    <w:rsid w:val="002510FB"/>
    <w:rsid w:val="0025144A"/>
    <w:rsid w:val="002529E1"/>
    <w:rsid w:val="00252C2C"/>
    <w:rsid w:val="002541B7"/>
    <w:rsid w:val="00254332"/>
    <w:rsid w:val="00254A60"/>
    <w:rsid w:val="002550EC"/>
    <w:rsid w:val="00257C3D"/>
    <w:rsid w:val="00257C73"/>
    <w:rsid w:val="0026018E"/>
    <w:rsid w:val="0026098C"/>
    <w:rsid w:val="00260BD3"/>
    <w:rsid w:val="0026290B"/>
    <w:rsid w:val="0026426E"/>
    <w:rsid w:val="002647D5"/>
    <w:rsid w:val="00264CDC"/>
    <w:rsid w:val="002655A4"/>
    <w:rsid w:val="00267232"/>
    <w:rsid w:val="00267450"/>
    <w:rsid w:val="00267AFF"/>
    <w:rsid w:val="00267D8C"/>
    <w:rsid w:val="00270694"/>
    <w:rsid w:val="002706E0"/>
    <w:rsid w:val="00271A0D"/>
    <w:rsid w:val="0027241D"/>
    <w:rsid w:val="00272F2F"/>
    <w:rsid w:val="00272F5A"/>
    <w:rsid w:val="00274194"/>
    <w:rsid w:val="0027471F"/>
    <w:rsid w:val="00275F2A"/>
    <w:rsid w:val="00281F04"/>
    <w:rsid w:val="0028347D"/>
    <w:rsid w:val="002834CA"/>
    <w:rsid w:val="00285997"/>
    <w:rsid w:val="00285E70"/>
    <w:rsid w:val="00285EBD"/>
    <w:rsid w:val="00290760"/>
    <w:rsid w:val="00292CB6"/>
    <w:rsid w:val="00293773"/>
    <w:rsid w:val="00294638"/>
    <w:rsid w:val="00294E6B"/>
    <w:rsid w:val="002953C7"/>
    <w:rsid w:val="00295488"/>
    <w:rsid w:val="00295D6C"/>
    <w:rsid w:val="00296E2C"/>
    <w:rsid w:val="002970B1"/>
    <w:rsid w:val="002A085B"/>
    <w:rsid w:val="002A1951"/>
    <w:rsid w:val="002A1B3D"/>
    <w:rsid w:val="002A1BB0"/>
    <w:rsid w:val="002A33B0"/>
    <w:rsid w:val="002A3622"/>
    <w:rsid w:val="002A39B8"/>
    <w:rsid w:val="002A55EB"/>
    <w:rsid w:val="002A5693"/>
    <w:rsid w:val="002A6F19"/>
    <w:rsid w:val="002B1EB2"/>
    <w:rsid w:val="002B2756"/>
    <w:rsid w:val="002B2A55"/>
    <w:rsid w:val="002B359E"/>
    <w:rsid w:val="002B4D22"/>
    <w:rsid w:val="002B607A"/>
    <w:rsid w:val="002B6485"/>
    <w:rsid w:val="002B77A8"/>
    <w:rsid w:val="002B7EF8"/>
    <w:rsid w:val="002C0A4C"/>
    <w:rsid w:val="002C0EC1"/>
    <w:rsid w:val="002C2E09"/>
    <w:rsid w:val="002C49D5"/>
    <w:rsid w:val="002C4F1F"/>
    <w:rsid w:val="002C54CD"/>
    <w:rsid w:val="002C5C1F"/>
    <w:rsid w:val="002C61F0"/>
    <w:rsid w:val="002C78EE"/>
    <w:rsid w:val="002D0FB5"/>
    <w:rsid w:val="002D1FF6"/>
    <w:rsid w:val="002D256E"/>
    <w:rsid w:val="002D33FA"/>
    <w:rsid w:val="002D3AA9"/>
    <w:rsid w:val="002D421B"/>
    <w:rsid w:val="002D445D"/>
    <w:rsid w:val="002D6785"/>
    <w:rsid w:val="002D6EC9"/>
    <w:rsid w:val="002D7644"/>
    <w:rsid w:val="002D7BE3"/>
    <w:rsid w:val="002E001B"/>
    <w:rsid w:val="002E166B"/>
    <w:rsid w:val="002E18AF"/>
    <w:rsid w:val="002E2229"/>
    <w:rsid w:val="002E3B45"/>
    <w:rsid w:val="002E3E0B"/>
    <w:rsid w:val="002E4732"/>
    <w:rsid w:val="002E50C5"/>
    <w:rsid w:val="002E58E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6EEE"/>
    <w:rsid w:val="002F7F0C"/>
    <w:rsid w:val="0030125F"/>
    <w:rsid w:val="003024BE"/>
    <w:rsid w:val="003027BC"/>
    <w:rsid w:val="00303BFD"/>
    <w:rsid w:val="0030459F"/>
    <w:rsid w:val="0030682D"/>
    <w:rsid w:val="00306D0E"/>
    <w:rsid w:val="00307772"/>
    <w:rsid w:val="003104EB"/>
    <w:rsid w:val="003107A8"/>
    <w:rsid w:val="00310C23"/>
    <w:rsid w:val="00310EE1"/>
    <w:rsid w:val="00311957"/>
    <w:rsid w:val="00312A06"/>
    <w:rsid w:val="00314B7F"/>
    <w:rsid w:val="00317279"/>
    <w:rsid w:val="0031763C"/>
    <w:rsid w:val="0032029B"/>
    <w:rsid w:val="003222DC"/>
    <w:rsid w:val="00322334"/>
    <w:rsid w:val="003223F0"/>
    <w:rsid w:val="00322F7D"/>
    <w:rsid w:val="00323095"/>
    <w:rsid w:val="0032438D"/>
    <w:rsid w:val="003243BE"/>
    <w:rsid w:val="00326561"/>
    <w:rsid w:val="00326FCD"/>
    <w:rsid w:val="00327B45"/>
    <w:rsid w:val="00332168"/>
    <w:rsid w:val="00332F58"/>
    <w:rsid w:val="00335897"/>
    <w:rsid w:val="00335A31"/>
    <w:rsid w:val="003366D3"/>
    <w:rsid w:val="00337E85"/>
    <w:rsid w:val="00340623"/>
    <w:rsid w:val="00341BD0"/>
    <w:rsid w:val="00342E1F"/>
    <w:rsid w:val="00346292"/>
    <w:rsid w:val="003476A2"/>
    <w:rsid w:val="0034798F"/>
    <w:rsid w:val="00351C56"/>
    <w:rsid w:val="003543F1"/>
    <w:rsid w:val="00355279"/>
    <w:rsid w:val="00355998"/>
    <w:rsid w:val="003559FB"/>
    <w:rsid w:val="00355DA7"/>
    <w:rsid w:val="003561A1"/>
    <w:rsid w:val="003576ED"/>
    <w:rsid w:val="003624D7"/>
    <w:rsid w:val="00365129"/>
    <w:rsid w:val="0036594F"/>
    <w:rsid w:val="00367DFF"/>
    <w:rsid w:val="003700CC"/>
    <w:rsid w:val="00370207"/>
    <w:rsid w:val="00371A2A"/>
    <w:rsid w:val="00371F68"/>
    <w:rsid w:val="003742D2"/>
    <w:rsid w:val="00375502"/>
    <w:rsid w:val="00376000"/>
    <w:rsid w:val="003817C8"/>
    <w:rsid w:val="00383055"/>
    <w:rsid w:val="00383B17"/>
    <w:rsid w:val="00383E4F"/>
    <w:rsid w:val="00385878"/>
    <w:rsid w:val="00385B0F"/>
    <w:rsid w:val="00386AA4"/>
    <w:rsid w:val="00387098"/>
    <w:rsid w:val="0039159F"/>
    <w:rsid w:val="00391993"/>
    <w:rsid w:val="003929C2"/>
    <w:rsid w:val="00392DC9"/>
    <w:rsid w:val="00393929"/>
    <w:rsid w:val="00393AC1"/>
    <w:rsid w:val="00393DC0"/>
    <w:rsid w:val="00395145"/>
    <w:rsid w:val="003A0CD3"/>
    <w:rsid w:val="003A11EA"/>
    <w:rsid w:val="003A1E3B"/>
    <w:rsid w:val="003A2213"/>
    <w:rsid w:val="003A41DF"/>
    <w:rsid w:val="003A4AAF"/>
    <w:rsid w:val="003A5358"/>
    <w:rsid w:val="003A7B02"/>
    <w:rsid w:val="003B0A3D"/>
    <w:rsid w:val="003B2E01"/>
    <w:rsid w:val="003B35A7"/>
    <w:rsid w:val="003B510F"/>
    <w:rsid w:val="003B6BAA"/>
    <w:rsid w:val="003B756C"/>
    <w:rsid w:val="003B7B8F"/>
    <w:rsid w:val="003B7D6C"/>
    <w:rsid w:val="003C04D6"/>
    <w:rsid w:val="003C1ECC"/>
    <w:rsid w:val="003C2B34"/>
    <w:rsid w:val="003C3725"/>
    <w:rsid w:val="003C385C"/>
    <w:rsid w:val="003C4048"/>
    <w:rsid w:val="003C463F"/>
    <w:rsid w:val="003C498D"/>
    <w:rsid w:val="003C5D9C"/>
    <w:rsid w:val="003C681C"/>
    <w:rsid w:val="003C7B37"/>
    <w:rsid w:val="003C7E54"/>
    <w:rsid w:val="003D012F"/>
    <w:rsid w:val="003D050A"/>
    <w:rsid w:val="003D1234"/>
    <w:rsid w:val="003D18AE"/>
    <w:rsid w:val="003D1F7F"/>
    <w:rsid w:val="003D2552"/>
    <w:rsid w:val="003D3944"/>
    <w:rsid w:val="003D3A19"/>
    <w:rsid w:val="003D504F"/>
    <w:rsid w:val="003D50FA"/>
    <w:rsid w:val="003D7DC0"/>
    <w:rsid w:val="003E0523"/>
    <w:rsid w:val="003E0F84"/>
    <w:rsid w:val="003E1823"/>
    <w:rsid w:val="003E498A"/>
    <w:rsid w:val="003E6814"/>
    <w:rsid w:val="003E6969"/>
    <w:rsid w:val="003E7E61"/>
    <w:rsid w:val="003F042F"/>
    <w:rsid w:val="003F2FF6"/>
    <w:rsid w:val="003F3B84"/>
    <w:rsid w:val="003F43FE"/>
    <w:rsid w:val="003F5333"/>
    <w:rsid w:val="003F654E"/>
    <w:rsid w:val="003F6C29"/>
    <w:rsid w:val="003F7E27"/>
    <w:rsid w:val="00400247"/>
    <w:rsid w:val="0040038D"/>
    <w:rsid w:val="004023A1"/>
    <w:rsid w:val="00402FF5"/>
    <w:rsid w:val="0040376B"/>
    <w:rsid w:val="0040421E"/>
    <w:rsid w:val="00404C06"/>
    <w:rsid w:val="004053DB"/>
    <w:rsid w:val="004056C9"/>
    <w:rsid w:val="00406532"/>
    <w:rsid w:val="004072A4"/>
    <w:rsid w:val="00410C5C"/>
    <w:rsid w:val="004124BA"/>
    <w:rsid w:val="00414CC6"/>
    <w:rsid w:val="0041568F"/>
    <w:rsid w:val="0041661F"/>
    <w:rsid w:val="00420749"/>
    <w:rsid w:val="00424AF1"/>
    <w:rsid w:val="004336B1"/>
    <w:rsid w:val="00434202"/>
    <w:rsid w:val="0043619F"/>
    <w:rsid w:val="004370AD"/>
    <w:rsid w:val="0044022C"/>
    <w:rsid w:val="00440309"/>
    <w:rsid w:val="00440538"/>
    <w:rsid w:val="0044281F"/>
    <w:rsid w:val="004436FB"/>
    <w:rsid w:val="00444159"/>
    <w:rsid w:val="00444DC7"/>
    <w:rsid w:val="00445E7A"/>
    <w:rsid w:val="00450DF9"/>
    <w:rsid w:val="004524C8"/>
    <w:rsid w:val="00452CB7"/>
    <w:rsid w:val="0045438F"/>
    <w:rsid w:val="00457A8E"/>
    <w:rsid w:val="00457CE9"/>
    <w:rsid w:val="00457F88"/>
    <w:rsid w:val="0046005D"/>
    <w:rsid w:val="00461545"/>
    <w:rsid w:val="00462A95"/>
    <w:rsid w:val="00462FD9"/>
    <w:rsid w:val="00463CC0"/>
    <w:rsid w:val="004643EA"/>
    <w:rsid w:val="00464CD4"/>
    <w:rsid w:val="00465522"/>
    <w:rsid w:val="00465A90"/>
    <w:rsid w:val="00466830"/>
    <w:rsid w:val="00466ECD"/>
    <w:rsid w:val="004671BD"/>
    <w:rsid w:val="00467C51"/>
    <w:rsid w:val="00470B8B"/>
    <w:rsid w:val="00470D9D"/>
    <w:rsid w:val="00472ECE"/>
    <w:rsid w:val="0047456B"/>
    <w:rsid w:val="00475584"/>
    <w:rsid w:val="00475C69"/>
    <w:rsid w:val="00476D5B"/>
    <w:rsid w:val="00480967"/>
    <w:rsid w:val="004819BF"/>
    <w:rsid w:val="0048231D"/>
    <w:rsid w:val="004824AE"/>
    <w:rsid w:val="00482B0B"/>
    <w:rsid w:val="00482BD2"/>
    <w:rsid w:val="00483A84"/>
    <w:rsid w:val="00484890"/>
    <w:rsid w:val="00484A2C"/>
    <w:rsid w:val="00485487"/>
    <w:rsid w:val="0048690B"/>
    <w:rsid w:val="00486CC2"/>
    <w:rsid w:val="004879A3"/>
    <w:rsid w:val="004904B1"/>
    <w:rsid w:val="00491664"/>
    <w:rsid w:val="0049211B"/>
    <w:rsid w:val="00493D03"/>
    <w:rsid w:val="00493D3D"/>
    <w:rsid w:val="00494FAD"/>
    <w:rsid w:val="00495022"/>
    <w:rsid w:val="004959A0"/>
    <w:rsid w:val="004A020C"/>
    <w:rsid w:val="004A16E8"/>
    <w:rsid w:val="004A1C5B"/>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2A1B"/>
    <w:rsid w:val="004D718C"/>
    <w:rsid w:val="004E0C4E"/>
    <w:rsid w:val="004E1133"/>
    <w:rsid w:val="004E1905"/>
    <w:rsid w:val="004E2A09"/>
    <w:rsid w:val="004E2D1B"/>
    <w:rsid w:val="004E3F71"/>
    <w:rsid w:val="004E5BF1"/>
    <w:rsid w:val="004F1236"/>
    <w:rsid w:val="004F1A4F"/>
    <w:rsid w:val="004F25FB"/>
    <w:rsid w:val="004F308D"/>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6D9"/>
    <w:rsid w:val="005106E2"/>
    <w:rsid w:val="00510F09"/>
    <w:rsid w:val="00511615"/>
    <w:rsid w:val="00511CD0"/>
    <w:rsid w:val="00511F0F"/>
    <w:rsid w:val="00512480"/>
    <w:rsid w:val="005135C0"/>
    <w:rsid w:val="005141C5"/>
    <w:rsid w:val="005150EC"/>
    <w:rsid w:val="00516CCB"/>
    <w:rsid w:val="00517126"/>
    <w:rsid w:val="00517B7A"/>
    <w:rsid w:val="00517FF0"/>
    <w:rsid w:val="0052152A"/>
    <w:rsid w:val="00521EF9"/>
    <w:rsid w:val="00522B6F"/>
    <w:rsid w:val="00523910"/>
    <w:rsid w:val="00523E2D"/>
    <w:rsid w:val="005246CB"/>
    <w:rsid w:val="005257DE"/>
    <w:rsid w:val="005276BD"/>
    <w:rsid w:val="00527D4D"/>
    <w:rsid w:val="005324D7"/>
    <w:rsid w:val="005327D1"/>
    <w:rsid w:val="00532AD4"/>
    <w:rsid w:val="005349BD"/>
    <w:rsid w:val="0053786A"/>
    <w:rsid w:val="005378F4"/>
    <w:rsid w:val="005407A6"/>
    <w:rsid w:val="00540A26"/>
    <w:rsid w:val="00540D00"/>
    <w:rsid w:val="00540EEE"/>
    <w:rsid w:val="0054375E"/>
    <w:rsid w:val="00543EEA"/>
    <w:rsid w:val="00544FCB"/>
    <w:rsid w:val="0054739A"/>
    <w:rsid w:val="005515E7"/>
    <w:rsid w:val="00551DC4"/>
    <w:rsid w:val="0055365A"/>
    <w:rsid w:val="005553E7"/>
    <w:rsid w:val="005559E3"/>
    <w:rsid w:val="00557C71"/>
    <w:rsid w:val="00561587"/>
    <w:rsid w:val="005640FF"/>
    <w:rsid w:val="0056577F"/>
    <w:rsid w:val="00565CF1"/>
    <w:rsid w:val="00567B9C"/>
    <w:rsid w:val="00574131"/>
    <w:rsid w:val="005772A6"/>
    <w:rsid w:val="00577B51"/>
    <w:rsid w:val="0058322E"/>
    <w:rsid w:val="00584CB2"/>
    <w:rsid w:val="00585C78"/>
    <w:rsid w:val="00590285"/>
    <w:rsid w:val="005911BE"/>
    <w:rsid w:val="0059196C"/>
    <w:rsid w:val="00592C3A"/>
    <w:rsid w:val="00593324"/>
    <w:rsid w:val="0059389D"/>
    <w:rsid w:val="0059439B"/>
    <w:rsid w:val="00594815"/>
    <w:rsid w:val="005952C4"/>
    <w:rsid w:val="00596869"/>
    <w:rsid w:val="00597D65"/>
    <w:rsid w:val="00597FE4"/>
    <w:rsid w:val="005A1493"/>
    <w:rsid w:val="005A14DD"/>
    <w:rsid w:val="005A2575"/>
    <w:rsid w:val="005A42C0"/>
    <w:rsid w:val="005A4DC0"/>
    <w:rsid w:val="005B153B"/>
    <w:rsid w:val="005B1FC2"/>
    <w:rsid w:val="005B2426"/>
    <w:rsid w:val="005B4AAB"/>
    <w:rsid w:val="005B7569"/>
    <w:rsid w:val="005B7902"/>
    <w:rsid w:val="005C06B0"/>
    <w:rsid w:val="005C207D"/>
    <w:rsid w:val="005C218F"/>
    <w:rsid w:val="005C315E"/>
    <w:rsid w:val="005C3646"/>
    <w:rsid w:val="005C653D"/>
    <w:rsid w:val="005C7B5B"/>
    <w:rsid w:val="005C7FFC"/>
    <w:rsid w:val="005D053E"/>
    <w:rsid w:val="005D121B"/>
    <w:rsid w:val="005D18C7"/>
    <w:rsid w:val="005D1B53"/>
    <w:rsid w:val="005D3C64"/>
    <w:rsid w:val="005D5E3A"/>
    <w:rsid w:val="005E007E"/>
    <w:rsid w:val="005E0643"/>
    <w:rsid w:val="005E1372"/>
    <w:rsid w:val="005E3BFA"/>
    <w:rsid w:val="005E4EF9"/>
    <w:rsid w:val="005E534F"/>
    <w:rsid w:val="005E5418"/>
    <w:rsid w:val="005E636E"/>
    <w:rsid w:val="005E769B"/>
    <w:rsid w:val="005F0826"/>
    <w:rsid w:val="005F0CD7"/>
    <w:rsid w:val="005F14AE"/>
    <w:rsid w:val="005F1D59"/>
    <w:rsid w:val="005F2795"/>
    <w:rsid w:val="005F2983"/>
    <w:rsid w:val="005F3A27"/>
    <w:rsid w:val="005F4A0E"/>
    <w:rsid w:val="005F6CDF"/>
    <w:rsid w:val="00600996"/>
    <w:rsid w:val="00602879"/>
    <w:rsid w:val="006036EB"/>
    <w:rsid w:val="00605F99"/>
    <w:rsid w:val="00606353"/>
    <w:rsid w:val="00606FC4"/>
    <w:rsid w:val="00607CD6"/>
    <w:rsid w:val="0061129E"/>
    <w:rsid w:val="00611FEB"/>
    <w:rsid w:val="006122C6"/>
    <w:rsid w:val="006130B5"/>
    <w:rsid w:val="00613848"/>
    <w:rsid w:val="00613874"/>
    <w:rsid w:val="006206ED"/>
    <w:rsid w:val="00620DEA"/>
    <w:rsid w:val="00625AD9"/>
    <w:rsid w:val="00625CEA"/>
    <w:rsid w:val="00627520"/>
    <w:rsid w:val="00627AC0"/>
    <w:rsid w:val="00631774"/>
    <w:rsid w:val="00634302"/>
    <w:rsid w:val="00635654"/>
    <w:rsid w:val="0063638D"/>
    <w:rsid w:val="006407AB"/>
    <w:rsid w:val="00640816"/>
    <w:rsid w:val="0064121F"/>
    <w:rsid w:val="00641343"/>
    <w:rsid w:val="00641FB2"/>
    <w:rsid w:val="00642050"/>
    <w:rsid w:val="00643285"/>
    <w:rsid w:val="00643847"/>
    <w:rsid w:val="00645BE1"/>
    <w:rsid w:val="00650A83"/>
    <w:rsid w:val="00651C18"/>
    <w:rsid w:val="0065304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980"/>
    <w:rsid w:val="0067656B"/>
    <w:rsid w:val="006773BB"/>
    <w:rsid w:val="0067777E"/>
    <w:rsid w:val="00680463"/>
    <w:rsid w:val="00681095"/>
    <w:rsid w:val="00681AC9"/>
    <w:rsid w:val="00681DAA"/>
    <w:rsid w:val="00681E9C"/>
    <w:rsid w:val="00682F18"/>
    <w:rsid w:val="006833C3"/>
    <w:rsid w:val="00683F33"/>
    <w:rsid w:val="00684F27"/>
    <w:rsid w:val="00685EC5"/>
    <w:rsid w:val="00686FAB"/>
    <w:rsid w:val="0069226C"/>
    <w:rsid w:val="00692563"/>
    <w:rsid w:val="00693CDC"/>
    <w:rsid w:val="00694BA7"/>
    <w:rsid w:val="00695131"/>
    <w:rsid w:val="00695B5E"/>
    <w:rsid w:val="00697D36"/>
    <w:rsid w:val="006A01D6"/>
    <w:rsid w:val="006A1B31"/>
    <w:rsid w:val="006A1CC9"/>
    <w:rsid w:val="006A2868"/>
    <w:rsid w:val="006A2AA7"/>
    <w:rsid w:val="006A2F3D"/>
    <w:rsid w:val="006A33C8"/>
    <w:rsid w:val="006A40E0"/>
    <w:rsid w:val="006A476E"/>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4FE4"/>
    <w:rsid w:val="006C534C"/>
    <w:rsid w:val="006D2C51"/>
    <w:rsid w:val="006D3475"/>
    <w:rsid w:val="006D3CB0"/>
    <w:rsid w:val="006D67EA"/>
    <w:rsid w:val="006D7ACE"/>
    <w:rsid w:val="006E08E3"/>
    <w:rsid w:val="006E0AA0"/>
    <w:rsid w:val="006E0DB4"/>
    <w:rsid w:val="006E0E51"/>
    <w:rsid w:val="006E2171"/>
    <w:rsid w:val="006E4521"/>
    <w:rsid w:val="006E4B03"/>
    <w:rsid w:val="006E4C81"/>
    <w:rsid w:val="006E5ED9"/>
    <w:rsid w:val="006E6985"/>
    <w:rsid w:val="006E7D15"/>
    <w:rsid w:val="006F0E64"/>
    <w:rsid w:val="006F1B1A"/>
    <w:rsid w:val="006F3E08"/>
    <w:rsid w:val="00702853"/>
    <w:rsid w:val="00702B88"/>
    <w:rsid w:val="00703BD0"/>
    <w:rsid w:val="00703E37"/>
    <w:rsid w:val="00704676"/>
    <w:rsid w:val="0070664C"/>
    <w:rsid w:val="00710761"/>
    <w:rsid w:val="007115DF"/>
    <w:rsid w:val="0071265B"/>
    <w:rsid w:val="00714DFE"/>
    <w:rsid w:val="007177EB"/>
    <w:rsid w:val="00717939"/>
    <w:rsid w:val="00720B24"/>
    <w:rsid w:val="00721266"/>
    <w:rsid w:val="00722F59"/>
    <w:rsid w:val="007240CF"/>
    <w:rsid w:val="00725BAE"/>
    <w:rsid w:val="00725E59"/>
    <w:rsid w:val="00725F58"/>
    <w:rsid w:val="007263AF"/>
    <w:rsid w:val="00727B3E"/>
    <w:rsid w:val="00731F04"/>
    <w:rsid w:val="00732EE4"/>
    <w:rsid w:val="0073550B"/>
    <w:rsid w:val="0073640E"/>
    <w:rsid w:val="00737204"/>
    <w:rsid w:val="00740BEB"/>
    <w:rsid w:val="00741E02"/>
    <w:rsid w:val="00741FC5"/>
    <w:rsid w:val="0074201A"/>
    <w:rsid w:val="007422F4"/>
    <w:rsid w:val="00742F99"/>
    <w:rsid w:val="00743673"/>
    <w:rsid w:val="007438DE"/>
    <w:rsid w:val="0074595B"/>
    <w:rsid w:val="00745E10"/>
    <w:rsid w:val="007471B0"/>
    <w:rsid w:val="0075018A"/>
    <w:rsid w:val="00750732"/>
    <w:rsid w:val="0075237E"/>
    <w:rsid w:val="00752E8B"/>
    <w:rsid w:val="007532D4"/>
    <w:rsid w:val="0075420E"/>
    <w:rsid w:val="00755CED"/>
    <w:rsid w:val="00756E9F"/>
    <w:rsid w:val="00757919"/>
    <w:rsid w:val="00757B0C"/>
    <w:rsid w:val="00757E24"/>
    <w:rsid w:val="00760011"/>
    <w:rsid w:val="00760861"/>
    <w:rsid w:val="00762240"/>
    <w:rsid w:val="007632E8"/>
    <w:rsid w:val="00763719"/>
    <w:rsid w:val="0076387A"/>
    <w:rsid w:val="00764470"/>
    <w:rsid w:val="007659E6"/>
    <w:rsid w:val="00765C81"/>
    <w:rsid w:val="00766120"/>
    <w:rsid w:val="00767681"/>
    <w:rsid w:val="00767711"/>
    <w:rsid w:val="00770302"/>
    <w:rsid w:val="007719F3"/>
    <w:rsid w:val="007725FE"/>
    <w:rsid w:val="007731EC"/>
    <w:rsid w:val="007752AD"/>
    <w:rsid w:val="0077542D"/>
    <w:rsid w:val="00777B7F"/>
    <w:rsid w:val="00780A92"/>
    <w:rsid w:val="00780F50"/>
    <w:rsid w:val="0078203A"/>
    <w:rsid w:val="0078257F"/>
    <w:rsid w:val="0078504D"/>
    <w:rsid w:val="007858F2"/>
    <w:rsid w:val="00787B8A"/>
    <w:rsid w:val="0079255C"/>
    <w:rsid w:val="00792904"/>
    <w:rsid w:val="00792B51"/>
    <w:rsid w:val="0079356E"/>
    <w:rsid w:val="0079736C"/>
    <w:rsid w:val="007977F4"/>
    <w:rsid w:val="007A0F33"/>
    <w:rsid w:val="007A2777"/>
    <w:rsid w:val="007A3602"/>
    <w:rsid w:val="007A4A6C"/>
    <w:rsid w:val="007A590E"/>
    <w:rsid w:val="007A5969"/>
    <w:rsid w:val="007A6CA1"/>
    <w:rsid w:val="007A7548"/>
    <w:rsid w:val="007A772B"/>
    <w:rsid w:val="007B0069"/>
    <w:rsid w:val="007B026C"/>
    <w:rsid w:val="007B0CB0"/>
    <w:rsid w:val="007B1239"/>
    <w:rsid w:val="007B24B0"/>
    <w:rsid w:val="007B37ED"/>
    <w:rsid w:val="007B46D7"/>
    <w:rsid w:val="007B471F"/>
    <w:rsid w:val="007B5769"/>
    <w:rsid w:val="007B5BFE"/>
    <w:rsid w:val="007B79C0"/>
    <w:rsid w:val="007C0589"/>
    <w:rsid w:val="007C1186"/>
    <w:rsid w:val="007C376E"/>
    <w:rsid w:val="007C4797"/>
    <w:rsid w:val="007C4E56"/>
    <w:rsid w:val="007D0F4A"/>
    <w:rsid w:val="007D1C40"/>
    <w:rsid w:val="007D253A"/>
    <w:rsid w:val="007D2554"/>
    <w:rsid w:val="007D37D5"/>
    <w:rsid w:val="007D412C"/>
    <w:rsid w:val="007D4835"/>
    <w:rsid w:val="007D483E"/>
    <w:rsid w:val="007D4E40"/>
    <w:rsid w:val="007D4F43"/>
    <w:rsid w:val="007D5B8C"/>
    <w:rsid w:val="007D6E5E"/>
    <w:rsid w:val="007D7DE1"/>
    <w:rsid w:val="007E01BC"/>
    <w:rsid w:val="007E0D22"/>
    <w:rsid w:val="007E29BA"/>
    <w:rsid w:val="007E4C76"/>
    <w:rsid w:val="007E6CD4"/>
    <w:rsid w:val="007E79D1"/>
    <w:rsid w:val="007E7DBC"/>
    <w:rsid w:val="007F0151"/>
    <w:rsid w:val="007F1C4B"/>
    <w:rsid w:val="007F4ACE"/>
    <w:rsid w:val="007F4D43"/>
    <w:rsid w:val="007F56CF"/>
    <w:rsid w:val="007F5C24"/>
    <w:rsid w:val="007F6154"/>
    <w:rsid w:val="00800717"/>
    <w:rsid w:val="0080113B"/>
    <w:rsid w:val="0080464D"/>
    <w:rsid w:val="00804AB1"/>
    <w:rsid w:val="00810EFA"/>
    <w:rsid w:val="0081167E"/>
    <w:rsid w:val="00811AB7"/>
    <w:rsid w:val="008129C2"/>
    <w:rsid w:val="00812D96"/>
    <w:rsid w:val="00815F1B"/>
    <w:rsid w:val="00816627"/>
    <w:rsid w:val="00816F92"/>
    <w:rsid w:val="00820A6E"/>
    <w:rsid w:val="00820C21"/>
    <w:rsid w:val="0082235E"/>
    <w:rsid w:val="008224F1"/>
    <w:rsid w:val="00823C4A"/>
    <w:rsid w:val="00824A50"/>
    <w:rsid w:val="00825FA3"/>
    <w:rsid w:val="008266B7"/>
    <w:rsid w:val="0083025C"/>
    <w:rsid w:val="00831190"/>
    <w:rsid w:val="008331B4"/>
    <w:rsid w:val="008339F0"/>
    <w:rsid w:val="00836F88"/>
    <w:rsid w:val="00840275"/>
    <w:rsid w:val="0084123D"/>
    <w:rsid w:val="00841F6E"/>
    <w:rsid w:val="008422AB"/>
    <w:rsid w:val="008422F4"/>
    <w:rsid w:val="0084407F"/>
    <w:rsid w:val="00845B61"/>
    <w:rsid w:val="0084669A"/>
    <w:rsid w:val="0084673E"/>
    <w:rsid w:val="00846BFB"/>
    <w:rsid w:val="00847708"/>
    <w:rsid w:val="00847C39"/>
    <w:rsid w:val="00847D5B"/>
    <w:rsid w:val="00850264"/>
    <w:rsid w:val="00850458"/>
    <w:rsid w:val="00851468"/>
    <w:rsid w:val="008521E1"/>
    <w:rsid w:val="0085448F"/>
    <w:rsid w:val="00855023"/>
    <w:rsid w:val="00855624"/>
    <w:rsid w:val="00855BBE"/>
    <w:rsid w:val="0085754A"/>
    <w:rsid w:val="008575D7"/>
    <w:rsid w:val="0086067D"/>
    <w:rsid w:val="0086133D"/>
    <w:rsid w:val="00865D52"/>
    <w:rsid w:val="00870E94"/>
    <w:rsid w:val="0087236D"/>
    <w:rsid w:val="00872983"/>
    <w:rsid w:val="00874EC5"/>
    <w:rsid w:val="00875B03"/>
    <w:rsid w:val="00876CBF"/>
    <w:rsid w:val="008776A5"/>
    <w:rsid w:val="008777FD"/>
    <w:rsid w:val="00877A5F"/>
    <w:rsid w:val="00877FF3"/>
    <w:rsid w:val="008800F4"/>
    <w:rsid w:val="008863AD"/>
    <w:rsid w:val="008872FF"/>
    <w:rsid w:val="008876E7"/>
    <w:rsid w:val="0088795F"/>
    <w:rsid w:val="008936EF"/>
    <w:rsid w:val="008943F9"/>
    <w:rsid w:val="0089488E"/>
    <w:rsid w:val="00894B32"/>
    <w:rsid w:val="008954E0"/>
    <w:rsid w:val="00896047"/>
    <w:rsid w:val="0089618E"/>
    <w:rsid w:val="0089658C"/>
    <w:rsid w:val="00897AF7"/>
    <w:rsid w:val="00897C38"/>
    <w:rsid w:val="008A0432"/>
    <w:rsid w:val="008A1B0E"/>
    <w:rsid w:val="008A2E43"/>
    <w:rsid w:val="008A495A"/>
    <w:rsid w:val="008A5427"/>
    <w:rsid w:val="008B0590"/>
    <w:rsid w:val="008B0DDE"/>
    <w:rsid w:val="008B1690"/>
    <w:rsid w:val="008B1A52"/>
    <w:rsid w:val="008B271F"/>
    <w:rsid w:val="008B29B0"/>
    <w:rsid w:val="008B3287"/>
    <w:rsid w:val="008B3B68"/>
    <w:rsid w:val="008B4336"/>
    <w:rsid w:val="008B45A2"/>
    <w:rsid w:val="008B6181"/>
    <w:rsid w:val="008C079E"/>
    <w:rsid w:val="008C2102"/>
    <w:rsid w:val="008C218C"/>
    <w:rsid w:val="008C4750"/>
    <w:rsid w:val="008D18FF"/>
    <w:rsid w:val="008D2B9E"/>
    <w:rsid w:val="008D2C51"/>
    <w:rsid w:val="008D38E6"/>
    <w:rsid w:val="008D432F"/>
    <w:rsid w:val="008D4502"/>
    <w:rsid w:val="008D7AEF"/>
    <w:rsid w:val="008E0034"/>
    <w:rsid w:val="008E1463"/>
    <w:rsid w:val="008E325A"/>
    <w:rsid w:val="008E3AB7"/>
    <w:rsid w:val="008E7264"/>
    <w:rsid w:val="008E7320"/>
    <w:rsid w:val="008E75A6"/>
    <w:rsid w:val="008F036E"/>
    <w:rsid w:val="008F3027"/>
    <w:rsid w:val="008F3D00"/>
    <w:rsid w:val="008F57F1"/>
    <w:rsid w:val="008F5CA9"/>
    <w:rsid w:val="008F7323"/>
    <w:rsid w:val="008F79A1"/>
    <w:rsid w:val="00900307"/>
    <w:rsid w:val="00900F8A"/>
    <w:rsid w:val="009020A6"/>
    <w:rsid w:val="00905D03"/>
    <w:rsid w:val="00905E28"/>
    <w:rsid w:val="0090641E"/>
    <w:rsid w:val="00907644"/>
    <w:rsid w:val="0091015D"/>
    <w:rsid w:val="0091065D"/>
    <w:rsid w:val="00910D0B"/>
    <w:rsid w:val="00913296"/>
    <w:rsid w:val="0091407E"/>
    <w:rsid w:val="009159AC"/>
    <w:rsid w:val="009160F0"/>
    <w:rsid w:val="00916944"/>
    <w:rsid w:val="00916E49"/>
    <w:rsid w:val="0091769D"/>
    <w:rsid w:val="0092068A"/>
    <w:rsid w:val="00922469"/>
    <w:rsid w:val="009236C6"/>
    <w:rsid w:val="00923E06"/>
    <w:rsid w:val="00924930"/>
    <w:rsid w:val="00925A47"/>
    <w:rsid w:val="00930977"/>
    <w:rsid w:val="009320A4"/>
    <w:rsid w:val="00933234"/>
    <w:rsid w:val="009346EC"/>
    <w:rsid w:val="009349BE"/>
    <w:rsid w:val="00935B28"/>
    <w:rsid w:val="00937B24"/>
    <w:rsid w:val="00942E1C"/>
    <w:rsid w:val="00950355"/>
    <w:rsid w:val="00953D63"/>
    <w:rsid w:val="00954B17"/>
    <w:rsid w:val="009551D1"/>
    <w:rsid w:val="00955CDD"/>
    <w:rsid w:val="00955F3E"/>
    <w:rsid w:val="00960036"/>
    <w:rsid w:val="009626C9"/>
    <w:rsid w:val="009646C1"/>
    <w:rsid w:val="00965F10"/>
    <w:rsid w:val="00965F82"/>
    <w:rsid w:val="00966430"/>
    <w:rsid w:val="0096707B"/>
    <w:rsid w:val="009673EF"/>
    <w:rsid w:val="00967D3E"/>
    <w:rsid w:val="00971EAE"/>
    <w:rsid w:val="00972572"/>
    <w:rsid w:val="00972D2D"/>
    <w:rsid w:val="00973277"/>
    <w:rsid w:val="00973DC7"/>
    <w:rsid w:val="0097488E"/>
    <w:rsid w:val="0097587A"/>
    <w:rsid w:val="009801C6"/>
    <w:rsid w:val="00980CE2"/>
    <w:rsid w:val="00980E5B"/>
    <w:rsid w:val="0098172A"/>
    <w:rsid w:val="00982124"/>
    <w:rsid w:val="00982AD0"/>
    <w:rsid w:val="009849EE"/>
    <w:rsid w:val="00984BA0"/>
    <w:rsid w:val="009866B4"/>
    <w:rsid w:val="00986B07"/>
    <w:rsid w:val="009878F7"/>
    <w:rsid w:val="00990135"/>
    <w:rsid w:val="0099026D"/>
    <w:rsid w:val="00991B25"/>
    <w:rsid w:val="00992950"/>
    <w:rsid w:val="00993F9B"/>
    <w:rsid w:val="009941BE"/>
    <w:rsid w:val="0099483E"/>
    <w:rsid w:val="00995233"/>
    <w:rsid w:val="009959FB"/>
    <w:rsid w:val="00995C45"/>
    <w:rsid w:val="009976CB"/>
    <w:rsid w:val="009976D6"/>
    <w:rsid w:val="009A0430"/>
    <w:rsid w:val="009A0560"/>
    <w:rsid w:val="009A28B9"/>
    <w:rsid w:val="009A59CC"/>
    <w:rsid w:val="009A66E4"/>
    <w:rsid w:val="009A6A88"/>
    <w:rsid w:val="009A7587"/>
    <w:rsid w:val="009B14C6"/>
    <w:rsid w:val="009B1E03"/>
    <w:rsid w:val="009B2639"/>
    <w:rsid w:val="009B3229"/>
    <w:rsid w:val="009B3FF4"/>
    <w:rsid w:val="009C1122"/>
    <w:rsid w:val="009C11A9"/>
    <w:rsid w:val="009C2362"/>
    <w:rsid w:val="009D021B"/>
    <w:rsid w:val="009D2777"/>
    <w:rsid w:val="009D4942"/>
    <w:rsid w:val="009D4A3F"/>
    <w:rsid w:val="009D5ECC"/>
    <w:rsid w:val="009D69B2"/>
    <w:rsid w:val="009E2408"/>
    <w:rsid w:val="009E2DEE"/>
    <w:rsid w:val="009E3161"/>
    <w:rsid w:val="009E4A38"/>
    <w:rsid w:val="009E642D"/>
    <w:rsid w:val="009E6EC4"/>
    <w:rsid w:val="009E716E"/>
    <w:rsid w:val="009F070A"/>
    <w:rsid w:val="009F0CDA"/>
    <w:rsid w:val="009F20F9"/>
    <w:rsid w:val="009F33BA"/>
    <w:rsid w:val="009F3502"/>
    <w:rsid w:val="009F5988"/>
    <w:rsid w:val="009F644F"/>
    <w:rsid w:val="00A003F8"/>
    <w:rsid w:val="00A0073A"/>
    <w:rsid w:val="00A03288"/>
    <w:rsid w:val="00A0366A"/>
    <w:rsid w:val="00A03CC5"/>
    <w:rsid w:val="00A03E97"/>
    <w:rsid w:val="00A046AB"/>
    <w:rsid w:val="00A0495D"/>
    <w:rsid w:val="00A04B2E"/>
    <w:rsid w:val="00A04BB0"/>
    <w:rsid w:val="00A067F3"/>
    <w:rsid w:val="00A06CB7"/>
    <w:rsid w:val="00A07619"/>
    <w:rsid w:val="00A11E9F"/>
    <w:rsid w:val="00A14747"/>
    <w:rsid w:val="00A14D48"/>
    <w:rsid w:val="00A15DD6"/>
    <w:rsid w:val="00A176D5"/>
    <w:rsid w:val="00A17C77"/>
    <w:rsid w:val="00A17E08"/>
    <w:rsid w:val="00A20833"/>
    <w:rsid w:val="00A21374"/>
    <w:rsid w:val="00A2258F"/>
    <w:rsid w:val="00A24552"/>
    <w:rsid w:val="00A24E08"/>
    <w:rsid w:val="00A255A7"/>
    <w:rsid w:val="00A26237"/>
    <w:rsid w:val="00A27B08"/>
    <w:rsid w:val="00A31006"/>
    <w:rsid w:val="00A315CE"/>
    <w:rsid w:val="00A317CF"/>
    <w:rsid w:val="00A3195B"/>
    <w:rsid w:val="00A321A8"/>
    <w:rsid w:val="00A32A3C"/>
    <w:rsid w:val="00A33379"/>
    <w:rsid w:val="00A3374F"/>
    <w:rsid w:val="00A337D5"/>
    <w:rsid w:val="00A35AF6"/>
    <w:rsid w:val="00A36568"/>
    <w:rsid w:val="00A366F4"/>
    <w:rsid w:val="00A37992"/>
    <w:rsid w:val="00A4395D"/>
    <w:rsid w:val="00A44558"/>
    <w:rsid w:val="00A4469E"/>
    <w:rsid w:val="00A44C90"/>
    <w:rsid w:val="00A4589D"/>
    <w:rsid w:val="00A45DDA"/>
    <w:rsid w:val="00A46270"/>
    <w:rsid w:val="00A465F2"/>
    <w:rsid w:val="00A46D19"/>
    <w:rsid w:val="00A4747E"/>
    <w:rsid w:val="00A52198"/>
    <w:rsid w:val="00A56074"/>
    <w:rsid w:val="00A562D2"/>
    <w:rsid w:val="00A56DE2"/>
    <w:rsid w:val="00A578D6"/>
    <w:rsid w:val="00A609CC"/>
    <w:rsid w:val="00A6230D"/>
    <w:rsid w:val="00A66D05"/>
    <w:rsid w:val="00A67624"/>
    <w:rsid w:val="00A67CC6"/>
    <w:rsid w:val="00A708CC"/>
    <w:rsid w:val="00A712D6"/>
    <w:rsid w:val="00A713D0"/>
    <w:rsid w:val="00A71C17"/>
    <w:rsid w:val="00A7210B"/>
    <w:rsid w:val="00A7478C"/>
    <w:rsid w:val="00A74CEB"/>
    <w:rsid w:val="00A77CA6"/>
    <w:rsid w:val="00A8036A"/>
    <w:rsid w:val="00A815CB"/>
    <w:rsid w:val="00A81C91"/>
    <w:rsid w:val="00A833BE"/>
    <w:rsid w:val="00A843B9"/>
    <w:rsid w:val="00A84EDF"/>
    <w:rsid w:val="00A85E8E"/>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7DE"/>
    <w:rsid w:val="00AA5A7F"/>
    <w:rsid w:val="00AA5D5C"/>
    <w:rsid w:val="00AA62BE"/>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D34A1"/>
    <w:rsid w:val="00AE06FA"/>
    <w:rsid w:val="00AE0E7D"/>
    <w:rsid w:val="00AE691F"/>
    <w:rsid w:val="00AE6CC9"/>
    <w:rsid w:val="00AE6E0A"/>
    <w:rsid w:val="00AE6F3E"/>
    <w:rsid w:val="00AE7D14"/>
    <w:rsid w:val="00AE7E37"/>
    <w:rsid w:val="00AF1430"/>
    <w:rsid w:val="00AF2A08"/>
    <w:rsid w:val="00AF3936"/>
    <w:rsid w:val="00AF3F4F"/>
    <w:rsid w:val="00AF5C56"/>
    <w:rsid w:val="00AF5FD3"/>
    <w:rsid w:val="00AF62A5"/>
    <w:rsid w:val="00AF6D1A"/>
    <w:rsid w:val="00AF7536"/>
    <w:rsid w:val="00B01245"/>
    <w:rsid w:val="00B01652"/>
    <w:rsid w:val="00B022D3"/>
    <w:rsid w:val="00B04668"/>
    <w:rsid w:val="00B04C02"/>
    <w:rsid w:val="00B05B58"/>
    <w:rsid w:val="00B060B7"/>
    <w:rsid w:val="00B067E0"/>
    <w:rsid w:val="00B07E9F"/>
    <w:rsid w:val="00B1083B"/>
    <w:rsid w:val="00B12382"/>
    <w:rsid w:val="00B13F8B"/>
    <w:rsid w:val="00B15409"/>
    <w:rsid w:val="00B16C4F"/>
    <w:rsid w:val="00B16C86"/>
    <w:rsid w:val="00B16D53"/>
    <w:rsid w:val="00B1725B"/>
    <w:rsid w:val="00B22941"/>
    <w:rsid w:val="00B234C2"/>
    <w:rsid w:val="00B23E24"/>
    <w:rsid w:val="00B24552"/>
    <w:rsid w:val="00B25CD0"/>
    <w:rsid w:val="00B26375"/>
    <w:rsid w:val="00B265D2"/>
    <w:rsid w:val="00B26C15"/>
    <w:rsid w:val="00B26F26"/>
    <w:rsid w:val="00B26F2F"/>
    <w:rsid w:val="00B270A3"/>
    <w:rsid w:val="00B31909"/>
    <w:rsid w:val="00B33A95"/>
    <w:rsid w:val="00B344AE"/>
    <w:rsid w:val="00B34D83"/>
    <w:rsid w:val="00B36B15"/>
    <w:rsid w:val="00B40B43"/>
    <w:rsid w:val="00B417DE"/>
    <w:rsid w:val="00B431C9"/>
    <w:rsid w:val="00B45A7F"/>
    <w:rsid w:val="00B46584"/>
    <w:rsid w:val="00B46640"/>
    <w:rsid w:val="00B4670A"/>
    <w:rsid w:val="00B475FE"/>
    <w:rsid w:val="00B5004B"/>
    <w:rsid w:val="00B50CB8"/>
    <w:rsid w:val="00B51AC2"/>
    <w:rsid w:val="00B53CAD"/>
    <w:rsid w:val="00B54296"/>
    <w:rsid w:val="00B557D6"/>
    <w:rsid w:val="00B56709"/>
    <w:rsid w:val="00B56CBC"/>
    <w:rsid w:val="00B56DDE"/>
    <w:rsid w:val="00B6075F"/>
    <w:rsid w:val="00B60E9D"/>
    <w:rsid w:val="00B61857"/>
    <w:rsid w:val="00B6224D"/>
    <w:rsid w:val="00B633ED"/>
    <w:rsid w:val="00B63C22"/>
    <w:rsid w:val="00B643FD"/>
    <w:rsid w:val="00B654A0"/>
    <w:rsid w:val="00B65738"/>
    <w:rsid w:val="00B65D47"/>
    <w:rsid w:val="00B6616E"/>
    <w:rsid w:val="00B66D60"/>
    <w:rsid w:val="00B66D61"/>
    <w:rsid w:val="00B675FC"/>
    <w:rsid w:val="00B67BF0"/>
    <w:rsid w:val="00B71B13"/>
    <w:rsid w:val="00B72F4B"/>
    <w:rsid w:val="00B72F4D"/>
    <w:rsid w:val="00B76E96"/>
    <w:rsid w:val="00B80101"/>
    <w:rsid w:val="00B82EA1"/>
    <w:rsid w:val="00B83286"/>
    <w:rsid w:val="00B836D8"/>
    <w:rsid w:val="00B83CD5"/>
    <w:rsid w:val="00B84360"/>
    <w:rsid w:val="00B8557A"/>
    <w:rsid w:val="00B90E72"/>
    <w:rsid w:val="00B90FC2"/>
    <w:rsid w:val="00B92C35"/>
    <w:rsid w:val="00B93668"/>
    <w:rsid w:val="00B94C21"/>
    <w:rsid w:val="00B95C2D"/>
    <w:rsid w:val="00B968AB"/>
    <w:rsid w:val="00B97B90"/>
    <w:rsid w:val="00BA1A77"/>
    <w:rsid w:val="00BA2014"/>
    <w:rsid w:val="00BA2B45"/>
    <w:rsid w:val="00BA3281"/>
    <w:rsid w:val="00BA375E"/>
    <w:rsid w:val="00BA42F2"/>
    <w:rsid w:val="00BA51A5"/>
    <w:rsid w:val="00BA5E47"/>
    <w:rsid w:val="00BA6A6F"/>
    <w:rsid w:val="00BB3ADB"/>
    <w:rsid w:val="00BB3FAB"/>
    <w:rsid w:val="00BB51BB"/>
    <w:rsid w:val="00BB6B47"/>
    <w:rsid w:val="00BB6BCE"/>
    <w:rsid w:val="00BB7835"/>
    <w:rsid w:val="00BC1712"/>
    <w:rsid w:val="00BC2F47"/>
    <w:rsid w:val="00BC3736"/>
    <w:rsid w:val="00BC50B2"/>
    <w:rsid w:val="00BC6991"/>
    <w:rsid w:val="00BC6FB3"/>
    <w:rsid w:val="00BD0456"/>
    <w:rsid w:val="00BD1204"/>
    <w:rsid w:val="00BD4EA9"/>
    <w:rsid w:val="00BD7E28"/>
    <w:rsid w:val="00BE11A0"/>
    <w:rsid w:val="00BE17C0"/>
    <w:rsid w:val="00BE2211"/>
    <w:rsid w:val="00BE3FF6"/>
    <w:rsid w:val="00BE41FC"/>
    <w:rsid w:val="00BE5FA7"/>
    <w:rsid w:val="00BE7013"/>
    <w:rsid w:val="00BF044C"/>
    <w:rsid w:val="00BF09A0"/>
    <w:rsid w:val="00BF09ED"/>
    <w:rsid w:val="00BF1741"/>
    <w:rsid w:val="00BF22FD"/>
    <w:rsid w:val="00BF521D"/>
    <w:rsid w:val="00BF6DCA"/>
    <w:rsid w:val="00BF7E34"/>
    <w:rsid w:val="00BF7E9F"/>
    <w:rsid w:val="00BF7F94"/>
    <w:rsid w:val="00C0025D"/>
    <w:rsid w:val="00C012C6"/>
    <w:rsid w:val="00C017E6"/>
    <w:rsid w:val="00C028A6"/>
    <w:rsid w:val="00C043F6"/>
    <w:rsid w:val="00C06AC2"/>
    <w:rsid w:val="00C06AEE"/>
    <w:rsid w:val="00C06D96"/>
    <w:rsid w:val="00C079A9"/>
    <w:rsid w:val="00C11FB0"/>
    <w:rsid w:val="00C13B05"/>
    <w:rsid w:val="00C1498C"/>
    <w:rsid w:val="00C1515C"/>
    <w:rsid w:val="00C156A1"/>
    <w:rsid w:val="00C15F3A"/>
    <w:rsid w:val="00C16039"/>
    <w:rsid w:val="00C16280"/>
    <w:rsid w:val="00C169A3"/>
    <w:rsid w:val="00C21A2C"/>
    <w:rsid w:val="00C22436"/>
    <w:rsid w:val="00C227D5"/>
    <w:rsid w:val="00C24A97"/>
    <w:rsid w:val="00C24E45"/>
    <w:rsid w:val="00C261A0"/>
    <w:rsid w:val="00C27919"/>
    <w:rsid w:val="00C27AE4"/>
    <w:rsid w:val="00C317B1"/>
    <w:rsid w:val="00C33CEE"/>
    <w:rsid w:val="00C3428B"/>
    <w:rsid w:val="00C349E9"/>
    <w:rsid w:val="00C42859"/>
    <w:rsid w:val="00C42E2E"/>
    <w:rsid w:val="00C451F9"/>
    <w:rsid w:val="00C455D9"/>
    <w:rsid w:val="00C500E5"/>
    <w:rsid w:val="00C5014E"/>
    <w:rsid w:val="00C515B5"/>
    <w:rsid w:val="00C53BC1"/>
    <w:rsid w:val="00C55193"/>
    <w:rsid w:val="00C55353"/>
    <w:rsid w:val="00C557A3"/>
    <w:rsid w:val="00C56078"/>
    <w:rsid w:val="00C60E85"/>
    <w:rsid w:val="00C62145"/>
    <w:rsid w:val="00C63C98"/>
    <w:rsid w:val="00C64F5E"/>
    <w:rsid w:val="00C653AF"/>
    <w:rsid w:val="00C6612F"/>
    <w:rsid w:val="00C73BBB"/>
    <w:rsid w:val="00C752B9"/>
    <w:rsid w:val="00C76382"/>
    <w:rsid w:val="00C81DBC"/>
    <w:rsid w:val="00C81EBE"/>
    <w:rsid w:val="00C827E6"/>
    <w:rsid w:val="00C83515"/>
    <w:rsid w:val="00C836ED"/>
    <w:rsid w:val="00C83B1C"/>
    <w:rsid w:val="00C843A2"/>
    <w:rsid w:val="00C85BE1"/>
    <w:rsid w:val="00C874F1"/>
    <w:rsid w:val="00C87984"/>
    <w:rsid w:val="00C87D6E"/>
    <w:rsid w:val="00C90D89"/>
    <w:rsid w:val="00C921C8"/>
    <w:rsid w:val="00C93416"/>
    <w:rsid w:val="00C94C48"/>
    <w:rsid w:val="00C9699F"/>
    <w:rsid w:val="00C97DAB"/>
    <w:rsid w:val="00CA1F02"/>
    <w:rsid w:val="00CA200C"/>
    <w:rsid w:val="00CA224C"/>
    <w:rsid w:val="00CA367E"/>
    <w:rsid w:val="00CA451F"/>
    <w:rsid w:val="00CA506E"/>
    <w:rsid w:val="00CA6406"/>
    <w:rsid w:val="00CA70CC"/>
    <w:rsid w:val="00CA7C16"/>
    <w:rsid w:val="00CB1AB7"/>
    <w:rsid w:val="00CB2298"/>
    <w:rsid w:val="00CB24AE"/>
    <w:rsid w:val="00CB35ED"/>
    <w:rsid w:val="00CB400D"/>
    <w:rsid w:val="00CB4715"/>
    <w:rsid w:val="00CB490D"/>
    <w:rsid w:val="00CB627C"/>
    <w:rsid w:val="00CB6E75"/>
    <w:rsid w:val="00CB77B2"/>
    <w:rsid w:val="00CC0966"/>
    <w:rsid w:val="00CC1E66"/>
    <w:rsid w:val="00CC27A5"/>
    <w:rsid w:val="00CC297B"/>
    <w:rsid w:val="00CC3BED"/>
    <w:rsid w:val="00CC4EF7"/>
    <w:rsid w:val="00CC53E5"/>
    <w:rsid w:val="00CC5A53"/>
    <w:rsid w:val="00CC5B18"/>
    <w:rsid w:val="00CD0B0B"/>
    <w:rsid w:val="00CD19C0"/>
    <w:rsid w:val="00CD2486"/>
    <w:rsid w:val="00CD3456"/>
    <w:rsid w:val="00CE157B"/>
    <w:rsid w:val="00CE240F"/>
    <w:rsid w:val="00CE3A85"/>
    <w:rsid w:val="00CE446D"/>
    <w:rsid w:val="00CE53C6"/>
    <w:rsid w:val="00CE6445"/>
    <w:rsid w:val="00CE7ECC"/>
    <w:rsid w:val="00CE7F2E"/>
    <w:rsid w:val="00CF096C"/>
    <w:rsid w:val="00CF1D4D"/>
    <w:rsid w:val="00CF252D"/>
    <w:rsid w:val="00CF7C0E"/>
    <w:rsid w:val="00D01427"/>
    <w:rsid w:val="00D052A7"/>
    <w:rsid w:val="00D069B3"/>
    <w:rsid w:val="00D11213"/>
    <w:rsid w:val="00D11ACC"/>
    <w:rsid w:val="00D12441"/>
    <w:rsid w:val="00D1401D"/>
    <w:rsid w:val="00D16155"/>
    <w:rsid w:val="00D161D5"/>
    <w:rsid w:val="00D16289"/>
    <w:rsid w:val="00D16C4F"/>
    <w:rsid w:val="00D16DCD"/>
    <w:rsid w:val="00D175CE"/>
    <w:rsid w:val="00D209AF"/>
    <w:rsid w:val="00D21B75"/>
    <w:rsid w:val="00D22FBB"/>
    <w:rsid w:val="00D2416E"/>
    <w:rsid w:val="00D24CF5"/>
    <w:rsid w:val="00D255FA"/>
    <w:rsid w:val="00D2655A"/>
    <w:rsid w:val="00D27052"/>
    <w:rsid w:val="00D2719C"/>
    <w:rsid w:val="00D272A5"/>
    <w:rsid w:val="00D3183C"/>
    <w:rsid w:val="00D327A6"/>
    <w:rsid w:val="00D3320C"/>
    <w:rsid w:val="00D34E33"/>
    <w:rsid w:val="00D4206B"/>
    <w:rsid w:val="00D43A5C"/>
    <w:rsid w:val="00D45731"/>
    <w:rsid w:val="00D47C42"/>
    <w:rsid w:val="00D52680"/>
    <w:rsid w:val="00D5368F"/>
    <w:rsid w:val="00D53F37"/>
    <w:rsid w:val="00D5560C"/>
    <w:rsid w:val="00D55B9A"/>
    <w:rsid w:val="00D55FE3"/>
    <w:rsid w:val="00D56815"/>
    <w:rsid w:val="00D56F67"/>
    <w:rsid w:val="00D57284"/>
    <w:rsid w:val="00D57BAE"/>
    <w:rsid w:val="00D63B8C"/>
    <w:rsid w:val="00D63BAD"/>
    <w:rsid w:val="00D64326"/>
    <w:rsid w:val="00D663EC"/>
    <w:rsid w:val="00D676D3"/>
    <w:rsid w:val="00D679B5"/>
    <w:rsid w:val="00D70B91"/>
    <w:rsid w:val="00D70BBA"/>
    <w:rsid w:val="00D71B28"/>
    <w:rsid w:val="00D72068"/>
    <w:rsid w:val="00D73164"/>
    <w:rsid w:val="00D76FD4"/>
    <w:rsid w:val="00D77B8A"/>
    <w:rsid w:val="00D80062"/>
    <w:rsid w:val="00D80999"/>
    <w:rsid w:val="00D813F9"/>
    <w:rsid w:val="00D8213F"/>
    <w:rsid w:val="00D82A53"/>
    <w:rsid w:val="00D832BB"/>
    <w:rsid w:val="00D837EC"/>
    <w:rsid w:val="00D83BE9"/>
    <w:rsid w:val="00D84821"/>
    <w:rsid w:val="00D84BD0"/>
    <w:rsid w:val="00D87D70"/>
    <w:rsid w:val="00D90F68"/>
    <w:rsid w:val="00D912D4"/>
    <w:rsid w:val="00D927AD"/>
    <w:rsid w:val="00D9351D"/>
    <w:rsid w:val="00D93914"/>
    <w:rsid w:val="00D93C99"/>
    <w:rsid w:val="00D9408E"/>
    <w:rsid w:val="00D94119"/>
    <w:rsid w:val="00D950A8"/>
    <w:rsid w:val="00D95192"/>
    <w:rsid w:val="00D9534E"/>
    <w:rsid w:val="00D9557D"/>
    <w:rsid w:val="00D95679"/>
    <w:rsid w:val="00D95B6F"/>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5B5F"/>
    <w:rsid w:val="00DB5BED"/>
    <w:rsid w:val="00DC21A3"/>
    <w:rsid w:val="00DC4656"/>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C8D"/>
    <w:rsid w:val="00DE2F81"/>
    <w:rsid w:val="00DE48B2"/>
    <w:rsid w:val="00DE48F7"/>
    <w:rsid w:val="00DE4C75"/>
    <w:rsid w:val="00DE7915"/>
    <w:rsid w:val="00DF20E9"/>
    <w:rsid w:val="00DF2555"/>
    <w:rsid w:val="00DF43AC"/>
    <w:rsid w:val="00DF5C5F"/>
    <w:rsid w:val="00DF5F34"/>
    <w:rsid w:val="00DF69E3"/>
    <w:rsid w:val="00E0030B"/>
    <w:rsid w:val="00E0362A"/>
    <w:rsid w:val="00E04661"/>
    <w:rsid w:val="00E05F4F"/>
    <w:rsid w:val="00E063D8"/>
    <w:rsid w:val="00E07072"/>
    <w:rsid w:val="00E10031"/>
    <w:rsid w:val="00E10960"/>
    <w:rsid w:val="00E10DFC"/>
    <w:rsid w:val="00E11419"/>
    <w:rsid w:val="00E11D3E"/>
    <w:rsid w:val="00E143B1"/>
    <w:rsid w:val="00E165FE"/>
    <w:rsid w:val="00E16786"/>
    <w:rsid w:val="00E16EF8"/>
    <w:rsid w:val="00E2176E"/>
    <w:rsid w:val="00E219D1"/>
    <w:rsid w:val="00E220F7"/>
    <w:rsid w:val="00E22B62"/>
    <w:rsid w:val="00E2311D"/>
    <w:rsid w:val="00E24517"/>
    <w:rsid w:val="00E267EC"/>
    <w:rsid w:val="00E26C29"/>
    <w:rsid w:val="00E3166E"/>
    <w:rsid w:val="00E31D6A"/>
    <w:rsid w:val="00E31EAD"/>
    <w:rsid w:val="00E32057"/>
    <w:rsid w:val="00E32584"/>
    <w:rsid w:val="00E35245"/>
    <w:rsid w:val="00E44336"/>
    <w:rsid w:val="00E477EC"/>
    <w:rsid w:val="00E50D3F"/>
    <w:rsid w:val="00E54999"/>
    <w:rsid w:val="00E55DDC"/>
    <w:rsid w:val="00E6116D"/>
    <w:rsid w:val="00E6127C"/>
    <w:rsid w:val="00E61826"/>
    <w:rsid w:val="00E6642C"/>
    <w:rsid w:val="00E71D52"/>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889"/>
    <w:rsid w:val="00E84F04"/>
    <w:rsid w:val="00E850A3"/>
    <w:rsid w:val="00E86DDB"/>
    <w:rsid w:val="00E90F31"/>
    <w:rsid w:val="00E9160F"/>
    <w:rsid w:val="00E922F7"/>
    <w:rsid w:val="00E93822"/>
    <w:rsid w:val="00E93DF4"/>
    <w:rsid w:val="00E95599"/>
    <w:rsid w:val="00E96AC9"/>
    <w:rsid w:val="00E97741"/>
    <w:rsid w:val="00EA1294"/>
    <w:rsid w:val="00EA2870"/>
    <w:rsid w:val="00EA49CA"/>
    <w:rsid w:val="00EA5641"/>
    <w:rsid w:val="00EA5722"/>
    <w:rsid w:val="00EA708C"/>
    <w:rsid w:val="00EA7F03"/>
    <w:rsid w:val="00EB0C05"/>
    <w:rsid w:val="00EB3FAF"/>
    <w:rsid w:val="00EB4E3C"/>
    <w:rsid w:val="00EB4E7B"/>
    <w:rsid w:val="00EC167A"/>
    <w:rsid w:val="00EC1772"/>
    <w:rsid w:val="00EC1D30"/>
    <w:rsid w:val="00EC2AEE"/>
    <w:rsid w:val="00EC2E62"/>
    <w:rsid w:val="00EC3754"/>
    <w:rsid w:val="00EC410A"/>
    <w:rsid w:val="00EC4611"/>
    <w:rsid w:val="00EC6ED8"/>
    <w:rsid w:val="00ED09D4"/>
    <w:rsid w:val="00ED0B38"/>
    <w:rsid w:val="00ED21E5"/>
    <w:rsid w:val="00ED2AF9"/>
    <w:rsid w:val="00ED2FB2"/>
    <w:rsid w:val="00ED3997"/>
    <w:rsid w:val="00ED52A1"/>
    <w:rsid w:val="00ED63DE"/>
    <w:rsid w:val="00ED71F5"/>
    <w:rsid w:val="00EE0503"/>
    <w:rsid w:val="00EE1775"/>
    <w:rsid w:val="00EE1956"/>
    <w:rsid w:val="00EE1B9F"/>
    <w:rsid w:val="00EE2E00"/>
    <w:rsid w:val="00EE455E"/>
    <w:rsid w:val="00EE4980"/>
    <w:rsid w:val="00EE507E"/>
    <w:rsid w:val="00EE6B31"/>
    <w:rsid w:val="00EF0F07"/>
    <w:rsid w:val="00EF1226"/>
    <w:rsid w:val="00EF1BA5"/>
    <w:rsid w:val="00EF2A9F"/>
    <w:rsid w:val="00EF4B87"/>
    <w:rsid w:val="00EF5FAE"/>
    <w:rsid w:val="00EF69B7"/>
    <w:rsid w:val="00EF718F"/>
    <w:rsid w:val="00F00060"/>
    <w:rsid w:val="00F00085"/>
    <w:rsid w:val="00F00E7A"/>
    <w:rsid w:val="00F0196B"/>
    <w:rsid w:val="00F03005"/>
    <w:rsid w:val="00F03852"/>
    <w:rsid w:val="00F038B0"/>
    <w:rsid w:val="00F042A2"/>
    <w:rsid w:val="00F0579A"/>
    <w:rsid w:val="00F05B9F"/>
    <w:rsid w:val="00F05E4C"/>
    <w:rsid w:val="00F064C0"/>
    <w:rsid w:val="00F065E6"/>
    <w:rsid w:val="00F1304F"/>
    <w:rsid w:val="00F139B0"/>
    <w:rsid w:val="00F13E93"/>
    <w:rsid w:val="00F1412A"/>
    <w:rsid w:val="00F15A15"/>
    <w:rsid w:val="00F15AA3"/>
    <w:rsid w:val="00F15E7C"/>
    <w:rsid w:val="00F16E27"/>
    <w:rsid w:val="00F177E1"/>
    <w:rsid w:val="00F203AF"/>
    <w:rsid w:val="00F2219E"/>
    <w:rsid w:val="00F23B72"/>
    <w:rsid w:val="00F2467C"/>
    <w:rsid w:val="00F31B38"/>
    <w:rsid w:val="00F32DED"/>
    <w:rsid w:val="00F332B8"/>
    <w:rsid w:val="00F34322"/>
    <w:rsid w:val="00F34351"/>
    <w:rsid w:val="00F345E9"/>
    <w:rsid w:val="00F352FF"/>
    <w:rsid w:val="00F36D7B"/>
    <w:rsid w:val="00F41062"/>
    <w:rsid w:val="00F4346C"/>
    <w:rsid w:val="00F434E0"/>
    <w:rsid w:val="00F43A75"/>
    <w:rsid w:val="00F44774"/>
    <w:rsid w:val="00F462E7"/>
    <w:rsid w:val="00F464C4"/>
    <w:rsid w:val="00F46E26"/>
    <w:rsid w:val="00F523C1"/>
    <w:rsid w:val="00F53CE1"/>
    <w:rsid w:val="00F53FC6"/>
    <w:rsid w:val="00F56C2A"/>
    <w:rsid w:val="00F577FC"/>
    <w:rsid w:val="00F6175E"/>
    <w:rsid w:val="00F6189D"/>
    <w:rsid w:val="00F62242"/>
    <w:rsid w:val="00F62A52"/>
    <w:rsid w:val="00F654D7"/>
    <w:rsid w:val="00F65E95"/>
    <w:rsid w:val="00F66448"/>
    <w:rsid w:val="00F665CD"/>
    <w:rsid w:val="00F66A70"/>
    <w:rsid w:val="00F678D0"/>
    <w:rsid w:val="00F67B9A"/>
    <w:rsid w:val="00F67FEB"/>
    <w:rsid w:val="00F7046B"/>
    <w:rsid w:val="00F708B2"/>
    <w:rsid w:val="00F7116C"/>
    <w:rsid w:val="00F717B1"/>
    <w:rsid w:val="00F71F7B"/>
    <w:rsid w:val="00F72667"/>
    <w:rsid w:val="00F75B8F"/>
    <w:rsid w:val="00F76EEF"/>
    <w:rsid w:val="00F83E2C"/>
    <w:rsid w:val="00F8519D"/>
    <w:rsid w:val="00F856B3"/>
    <w:rsid w:val="00F86672"/>
    <w:rsid w:val="00F876CF"/>
    <w:rsid w:val="00F87CBD"/>
    <w:rsid w:val="00F906FD"/>
    <w:rsid w:val="00F90C4B"/>
    <w:rsid w:val="00F93751"/>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580C"/>
    <w:rsid w:val="00FC65B8"/>
    <w:rsid w:val="00FC6CF8"/>
    <w:rsid w:val="00FC6EC9"/>
    <w:rsid w:val="00FD0457"/>
    <w:rsid w:val="00FD1892"/>
    <w:rsid w:val="00FD2B73"/>
    <w:rsid w:val="00FD2E26"/>
    <w:rsid w:val="00FD36B5"/>
    <w:rsid w:val="00FD6CE9"/>
    <w:rsid w:val="00FE08D2"/>
    <w:rsid w:val="00FE0D21"/>
    <w:rsid w:val="00FE1878"/>
    <w:rsid w:val="00FE1B7C"/>
    <w:rsid w:val="00FE2E93"/>
    <w:rsid w:val="00FE418D"/>
    <w:rsid w:val="00FE7529"/>
    <w:rsid w:val="00FF0461"/>
    <w:rsid w:val="00FF052E"/>
    <w:rsid w:val="00FF105D"/>
    <w:rsid w:val="00FF1A62"/>
    <w:rsid w:val="00FF2305"/>
    <w:rsid w:val="00FF2A20"/>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24E01F"/>
  <w15:docId w15:val="{DE3CAB72-6E0E-4383-BBCB-70AD112BF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uiPriority w:val="1"/>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Заголовок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paragraph" w:customStyle="1" w:styleId="240">
    <w:name w:val="Основной текст 24"/>
    <w:basedOn w:val="a"/>
    <w:rsid w:val="00391993"/>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59379">
      <w:bodyDiv w:val="1"/>
      <w:marLeft w:val="0"/>
      <w:marRight w:val="0"/>
      <w:marTop w:val="0"/>
      <w:marBottom w:val="0"/>
      <w:divBdr>
        <w:top w:val="none" w:sz="0" w:space="0" w:color="auto"/>
        <w:left w:val="none" w:sz="0" w:space="0" w:color="auto"/>
        <w:bottom w:val="none" w:sz="0" w:space="0" w:color="auto"/>
        <w:right w:val="none" w:sz="0" w:space="0" w:color="auto"/>
      </w:divBdr>
    </w:div>
    <w:div w:id="76293485">
      <w:bodyDiv w:val="1"/>
      <w:marLeft w:val="0"/>
      <w:marRight w:val="0"/>
      <w:marTop w:val="0"/>
      <w:marBottom w:val="0"/>
      <w:divBdr>
        <w:top w:val="none" w:sz="0" w:space="0" w:color="auto"/>
        <w:left w:val="none" w:sz="0" w:space="0" w:color="auto"/>
        <w:bottom w:val="none" w:sz="0" w:space="0" w:color="auto"/>
        <w:right w:val="none" w:sz="0" w:space="0" w:color="auto"/>
      </w:divBdr>
    </w:div>
    <w:div w:id="173691665">
      <w:bodyDiv w:val="1"/>
      <w:marLeft w:val="0"/>
      <w:marRight w:val="0"/>
      <w:marTop w:val="0"/>
      <w:marBottom w:val="0"/>
      <w:divBdr>
        <w:top w:val="none" w:sz="0" w:space="0" w:color="auto"/>
        <w:left w:val="none" w:sz="0" w:space="0" w:color="auto"/>
        <w:bottom w:val="none" w:sz="0" w:space="0" w:color="auto"/>
        <w:right w:val="none" w:sz="0" w:space="0" w:color="auto"/>
      </w:divBdr>
    </w:div>
    <w:div w:id="471599636">
      <w:bodyDiv w:val="1"/>
      <w:marLeft w:val="0"/>
      <w:marRight w:val="0"/>
      <w:marTop w:val="0"/>
      <w:marBottom w:val="0"/>
      <w:divBdr>
        <w:top w:val="none" w:sz="0" w:space="0" w:color="auto"/>
        <w:left w:val="none" w:sz="0" w:space="0" w:color="auto"/>
        <w:bottom w:val="none" w:sz="0" w:space="0" w:color="auto"/>
        <w:right w:val="none" w:sz="0" w:space="0" w:color="auto"/>
      </w:divBdr>
    </w:div>
    <w:div w:id="516188573">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810293609">
      <w:bodyDiv w:val="1"/>
      <w:marLeft w:val="0"/>
      <w:marRight w:val="0"/>
      <w:marTop w:val="0"/>
      <w:marBottom w:val="0"/>
      <w:divBdr>
        <w:top w:val="none" w:sz="0" w:space="0" w:color="auto"/>
        <w:left w:val="none" w:sz="0" w:space="0" w:color="auto"/>
        <w:bottom w:val="none" w:sz="0" w:space="0" w:color="auto"/>
        <w:right w:val="none" w:sz="0" w:space="0" w:color="auto"/>
      </w:divBdr>
    </w:div>
    <w:div w:id="876352606">
      <w:bodyDiv w:val="1"/>
      <w:marLeft w:val="0"/>
      <w:marRight w:val="0"/>
      <w:marTop w:val="0"/>
      <w:marBottom w:val="0"/>
      <w:divBdr>
        <w:top w:val="none" w:sz="0" w:space="0" w:color="auto"/>
        <w:left w:val="none" w:sz="0" w:space="0" w:color="auto"/>
        <w:bottom w:val="none" w:sz="0" w:space="0" w:color="auto"/>
        <w:right w:val="none" w:sz="0" w:space="0" w:color="auto"/>
      </w:divBdr>
    </w:div>
    <w:div w:id="992488037">
      <w:bodyDiv w:val="1"/>
      <w:marLeft w:val="0"/>
      <w:marRight w:val="0"/>
      <w:marTop w:val="0"/>
      <w:marBottom w:val="0"/>
      <w:divBdr>
        <w:top w:val="none" w:sz="0" w:space="0" w:color="auto"/>
        <w:left w:val="none" w:sz="0" w:space="0" w:color="auto"/>
        <w:bottom w:val="none" w:sz="0" w:space="0" w:color="auto"/>
        <w:right w:val="none" w:sz="0" w:space="0" w:color="auto"/>
      </w:divBdr>
    </w:div>
    <w:div w:id="1019625138">
      <w:bodyDiv w:val="1"/>
      <w:marLeft w:val="0"/>
      <w:marRight w:val="0"/>
      <w:marTop w:val="0"/>
      <w:marBottom w:val="0"/>
      <w:divBdr>
        <w:top w:val="none" w:sz="0" w:space="0" w:color="auto"/>
        <w:left w:val="none" w:sz="0" w:space="0" w:color="auto"/>
        <w:bottom w:val="none" w:sz="0" w:space="0" w:color="auto"/>
        <w:right w:val="none" w:sz="0" w:space="0" w:color="auto"/>
      </w:divBdr>
    </w:div>
    <w:div w:id="1099570378">
      <w:bodyDiv w:val="1"/>
      <w:marLeft w:val="0"/>
      <w:marRight w:val="0"/>
      <w:marTop w:val="0"/>
      <w:marBottom w:val="0"/>
      <w:divBdr>
        <w:top w:val="none" w:sz="0" w:space="0" w:color="auto"/>
        <w:left w:val="none" w:sz="0" w:space="0" w:color="auto"/>
        <w:bottom w:val="none" w:sz="0" w:space="0" w:color="auto"/>
        <w:right w:val="none" w:sz="0" w:space="0" w:color="auto"/>
      </w:divBdr>
    </w:div>
    <w:div w:id="1398934582">
      <w:bodyDiv w:val="1"/>
      <w:marLeft w:val="0"/>
      <w:marRight w:val="0"/>
      <w:marTop w:val="0"/>
      <w:marBottom w:val="0"/>
      <w:divBdr>
        <w:top w:val="none" w:sz="0" w:space="0" w:color="auto"/>
        <w:left w:val="none" w:sz="0" w:space="0" w:color="auto"/>
        <w:bottom w:val="none" w:sz="0" w:space="0" w:color="auto"/>
        <w:right w:val="none" w:sz="0" w:space="0" w:color="auto"/>
      </w:divBdr>
    </w:div>
    <w:div w:id="144114952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063556777">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0261-B490-4506-9854-E6ACFD939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2272</TotalTime>
  <Pages>7</Pages>
  <Words>1660</Words>
  <Characters>9464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Светлана Леонидовна Мозжерина</cp:lastModifiedBy>
  <cp:revision>302</cp:revision>
  <cp:lastPrinted>2022-08-08T06:16:00Z</cp:lastPrinted>
  <dcterms:created xsi:type="dcterms:W3CDTF">2015-03-19T08:24:00Z</dcterms:created>
  <dcterms:modified xsi:type="dcterms:W3CDTF">2022-08-10T07:14:00Z</dcterms:modified>
</cp:coreProperties>
</file>