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3F" w:rsidRDefault="00521A17" w:rsidP="00E43913">
      <w:pPr>
        <w:autoSpaceDE w:val="0"/>
        <w:autoSpaceDN w:val="0"/>
        <w:adjustRightInd w:val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 w:val="0"/>
          <w:i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-215900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3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D3F" w:rsidRDefault="00BE7D3F" w:rsidP="00E01B7E">
      <w:pPr>
        <w:pStyle w:val="ConsPlusNonformat"/>
        <w:widowControl/>
        <w:rPr>
          <w:rFonts w:ascii="Times New Roman" w:hAnsi="Times New Roman" w:cs="Times New Roman"/>
          <w:sz w:val="32"/>
          <w:szCs w:val="32"/>
        </w:rPr>
      </w:pPr>
    </w:p>
    <w:p w:rsidR="00E01B7E" w:rsidRPr="005B7C65" w:rsidRDefault="00E01B7E" w:rsidP="00E01B7E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544620" w:rsidRDefault="00544620" w:rsidP="00BE7D3F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7D3F" w:rsidRDefault="00BE7D3F" w:rsidP="00BE7D3F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>АДМИНИСТРАЦИЯ ГОРОДА НЕФТЕЮГАНСКА</w:t>
      </w:r>
    </w:p>
    <w:p w:rsidR="00556A0E" w:rsidRPr="00556A0E" w:rsidRDefault="00556A0E" w:rsidP="00BE7D3F">
      <w:pPr>
        <w:pStyle w:val="ConsPlusNonformat"/>
        <w:widowControl/>
        <w:jc w:val="center"/>
        <w:rPr>
          <w:rFonts w:ascii="Times New Roman" w:hAnsi="Times New Roman" w:cs="Times New Roman"/>
          <w:sz w:val="10"/>
          <w:szCs w:val="10"/>
        </w:rPr>
      </w:pPr>
    </w:p>
    <w:p w:rsidR="00BE7D3F" w:rsidRPr="00580099" w:rsidRDefault="00BE7D3F" w:rsidP="00BE7D3F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009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7C0D76" w:rsidRPr="006F0A87" w:rsidRDefault="007C0D76" w:rsidP="00BE7D3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26817" w:rsidRPr="00826817" w:rsidRDefault="005A734F" w:rsidP="005C7918">
      <w:pPr>
        <w:pStyle w:val="ConsPlusNonformat"/>
        <w:widowControl/>
        <w:rPr>
          <w:rFonts w:ascii="Times New Roman" w:hAnsi="Times New Roman"/>
          <w:b/>
          <w:sz w:val="28"/>
          <w:szCs w:val="28"/>
        </w:rPr>
      </w:pPr>
      <w:r w:rsidRPr="005A734F">
        <w:rPr>
          <w:rFonts w:ascii="Times New Roman" w:hAnsi="Times New Roman"/>
          <w:sz w:val="28"/>
          <w:szCs w:val="28"/>
        </w:rPr>
        <w:t xml:space="preserve">11.11.2015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A734F">
        <w:rPr>
          <w:rFonts w:ascii="Times New Roman" w:hAnsi="Times New Roman" w:hint="eastAsia"/>
          <w:sz w:val="28"/>
          <w:szCs w:val="28"/>
        </w:rPr>
        <w:t>№</w:t>
      </w:r>
      <w:r w:rsidRPr="005A734F">
        <w:rPr>
          <w:rFonts w:ascii="Times New Roman" w:hAnsi="Times New Roman"/>
          <w:sz w:val="28"/>
          <w:szCs w:val="28"/>
        </w:rPr>
        <w:t xml:space="preserve"> 110</w:t>
      </w:r>
      <w:r>
        <w:rPr>
          <w:rFonts w:ascii="Times New Roman" w:hAnsi="Times New Roman"/>
          <w:sz w:val="28"/>
          <w:szCs w:val="28"/>
        </w:rPr>
        <w:t>6</w:t>
      </w:r>
      <w:r w:rsidRPr="005A734F">
        <w:rPr>
          <w:rFonts w:ascii="Times New Roman" w:hAnsi="Times New Roman"/>
          <w:sz w:val="28"/>
          <w:szCs w:val="28"/>
        </w:rPr>
        <w:t>-</w:t>
      </w:r>
      <w:r w:rsidRPr="005A734F">
        <w:rPr>
          <w:rFonts w:ascii="Times New Roman" w:hAnsi="Times New Roman" w:hint="eastAsia"/>
          <w:sz w:val="28"/>
          <w:szCs w:val="28"/>
        </w:rPr>
        <w:t>п</w:t>
      </w:r>
    </w:p>
    <w:p w:rsidR="00E01B7E" w:rsidRDefault="00E01B7E" w:rsidP="00E01B7E">
      <w:pPr>
        <w:jc w:val="center"/>
        <w:rPr>
          <w:rFonts w:ascii="Times New Roman" w:hAnsi="Times New Roman"/>
          <w:b w:val="0"/>
          <w:sz w:val="24"/>
        </w:rPr>
      </w:pPr>
      <w:r w:rsidRPr="00BF157F">
        <w:rPr>
          <w:rFonts w:ascii="Times New Roman" w:hAnsi="Times New Roman"/>
          <w:b w:val="0"/>
          <w:sz w:val="24"/>
        </w:rPr>
        <w:t>г.Нефтеюганск</w:t>
      </w:r>
    </w:p>
    <w:p w:rsidR="00F210F5" w:rsidRPr="00E81F69" w:rsidRDefault="00F210F5" w:rsidP="00BE7D3F">
      <w:pPr>
        <w:pStyle w:val="ConsPlusNonformat"/>
        <w:widowControl/>
        <w:rPr>
          <w:rFonts w:ascii="Times New Roman" w:hAnsi="Times New Roman" w:cs="Times New Roman"/>
        </w:rPr>
      </w:pPr>
    </w:p>
    <w:p w:rsidR="000866E3" w:rsidRPr="000866E3" w:rsidRDefault="00B57EF8" w:rsidP="000866E3">
      <w:pPr>
        <w:jc w:val="center"/>
        <w:rPr>
          <w:rFonts w:ascii="Times New Roman" w:hAnsi="Times New Roman"/>
          <w:sz w:val="28"/>
          <w:szCs w:val="28"/>
        </w:rPr>
      </w:pPr>
      <w:r w:rsidRPr="000866E3">
        <w:rPr>
          <w:rFonts w:ascii="Times New Roman" w:hAnsi="Times New Roman"/>
          <w:sz w:val="28"/>
          <w:szCs w:val="28"/>
        </w:rPr>
        <w:t>О</w:t>
      </w:r>
      <w:r w:rsidR="000866E3" w:rsidRPr="000866E3">
        <w:rPr>
          <w:rFonts w:ascii="Times New Roman" w:hAnsi="Times New Roman"/>
          <w:sz w:val="28"/>
          <w:szCs w:val="28"/>
        </w:rPr>
        <w:t xml:space="preserve"> внесении изменени</w:t>
      </w:r>
      <w:r w:rsidR="000866E3">
        <w:rPr>
          <w:rFonts w:ascii="Times New Roman" w:hAnsi="Times New Roman"/>
          <w:sz w:val="28"/>
          <w:szCs w:val="28"/>
        </w:rPr>
        <w:t>й</w:t>
      </w:r>
      <w:r w:rsidR="000866E3" w:rsidRPr="000866E3">
        <w:rPr>
          <w:rFonts w:ascii="Times New Roman" w:hAnsi="Times New Roman"/>
          <w:sz w:val="28"/>
          <w:szCs w:val="28"/>
        </w:rPr>
        <w:t xml:space="preserve"> в проект</w:t>
      </w:r>
      <w:r w:rsidR="000866E3">
        <w:rPr>
          <w:rFonts w:ascii="Times New Roman" w:hAnsi="Times New Roman"/>
          <w:sz w:val="28"/>
          <w:szCs w:val="28"/>
        </w:rPr>
        <w:t xml:space="preserve"> </w:t>
      </w:r>
      <w:r w:rsidR="000866E3" w:rsidRPr="000866E3">
        <w:rPr>
          <w:rFonts w:ascii="Times New Roman" w:hAnsi="Times New Roman"/>
          <w:sz w:val="28"/>
          <w:szCs w:val="28"/>
        </w:rPr>
        <w:t>планировки территории</w:t>
      </w:r>
    </w:p>
    <w:p w:rsidR="00B57EF8" w:rsidRPr="00B57EF8" w:rsidRDefault="000866E3" w:rsidP="000866E3">
      <w:pPr>
        <w:jc w:val="center"/>
        <w:rPr>
          <w:rFonts w:ascii="Times New Roman" w:hAnsi="Times New Roman"/>
          <w:sz w:val="28"/>
          <w:szCs w:val="28"/>
        </w:rPr>
      </w:pPr>
      <w:r w:rsidRPr="000866E3">
        <w:rPr>
          <w:rFonts w:ascii="Times New Roman" w:hAnsi="Times New Roman"/>
          <w:sz w:val="28"/>
          <w:szCs w:val="28"/>
        </w:rPr>
        <w:t>микрорайо</w:t>
      </w:r>
      <w:r w:rsidR="009B170C">
        <w:rPr>
          <w:rFonts w:ascii="Times New Roman" w:hAnsi="Times New Roman"/>
          <w:sz w:val="28"/>
          <w:szCs w:val="28"/>
        </w:rPr>
        <w:t>на</w:t>
      </w:r>
      <w:r w:rsidRPr="000866E3">
        <w:rPr>
          <w:rFonts w:ascii="Times New Roman" w:hAnsi="Times New Roman"/>
          <w:sz w:val="28"/>
          <w:szCs w:val="28"/>
        </w:rPr>
        <w:t xml:space="preserve"> </w:t>
      </w:r>
      <w:r w:rsidR="0057222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B57EF8" w:rsidRPr="00B57EF8">
        <w:rPr>
          <w:rFonts w:ascii="Times New Roman" w:hAnsi="Times New Roman"/>
          <w:sz w:val="28"/>
          <w:szCs w:val="28"/>
        </w:rPr>
        <w:t>города Нефтеюганска</w:t>
      </w:r>
      <w:r w:rsidR="007C0D76">
        <w:rPr>
          <w:rFonts w:ascii="Times New Roman" w:hAnsi="Times New Roman"/>
          <w:sz w:val="28"/>
          <w:szCs w:val="28"/>
        </w:rPr>
        <w:t xml:space="preserve"> в части сетей </w:t>
      </w:r>
      <w:r w:rsidR="0035626B">
        <w:rPr>
          <w:rFonts w:ascii="Times New Roman" w:hAnsi="Times New Roman"/>
          <w:sz w:val="28"/>
          <w:szCs w:val="28"/>
        </w:rPr>
        <w:t>электроснабжения</w:t>
      </w:r>
    </w:p>
    <w:p w:rsidR="004E5F5C" w:rsidRDefault="004E5F5C" w:rsidP="004E5F5C">
      <w:pPr>
        <w:ind w:right="-1"/>
        <w:jc w:val="center"/>
        <w:rPr>
          <w:rFonts w:ascii="Times New Roman" w:hAnsi="Times New Roman"/>
          <w:b w:val="0"/>
        </w:rPr>
      </w:pPr>
    </w:p>
    <w:p w:rsidR="00C44471" w:rsidRPr="00E81F69" w:rsidRDefault="00C44471" w:rsidP="004E5F5C">
      <w:pPr>
        <w:ind w:right="-1"/>
        <w:jc w:val="center"/>
        <w:rPr>
          <w:rFonts w:ascii="Times New Roman" w:hAnsi="Times New Roman"/>
          <w:b w:val="0"/>
        </w:rPr>
      </w:pPr>
    </w:p>
    <w:p w:rsidR="000866E3" w:rsidRPr="00105A1F" w:rsidRDefault="000866E3" w:rsidP="005C7918">
      <w:pPr>
        <w:pStyle w:val="210"/>
        <w:ind w:firstLine="708"/>
        <w:jc w:val="both"/>
      </w:pPr>
      <w:r>
        <w:t>Р</w:t>
      </w:r>
      <w:r w:rsidRPr="00105A1F">
        <w:t xml:space="preserve">уководствуясь Федеральным законом от 06.10.2003 № 131-ФЗ </w:t>
      </w:r>
      <w:r w:rsidR="005C7918">
        <w:t xml:space="preserve">                </w:t>
      </w:r>
      <w:r>
        <w:t xml:space="preserve">«Об </w:t>
      </w:r>
      <w:r w:rsidRPr="00105A1F">
        <w:t>общих принципах организации местного самоуправления в Российской Федерации»</w:t>
      </w:r>
      <w:r>
        <w:t xml:space="preserve">, статьями </w:t>
      </w:r>
      <w:r w:rsidRPr="00A661B7">
        <w:t>45, 46 Градостроительного</w:t>
      </w:r>
      <w:r>
        <w:t xml:space="preserve"> кодекса Российской</w:t>
      </w:r>
      <w:r w:rsidRPr="00105A1F">
        <w:t xml:space="preserve"> Федерации</w:t>
      </w:r>
      <w:r>
        <w:t>,</w:t>
      </w:r>
      <w:r w:rsidRPr="00105A1F">
        <w:t xml:space="preserve"> </w:t>
      </w:r>
      <w:r>
        <w:t>в</w:t>
      </w:r>
      <w:r w:rsidRPr="00105A1F">
        <w:t xml:space="preserve"> целях обеспечения устойчивого развития территории микрорайона </w:t>
      </w:r>
      <w:r w:rsidR="009B170C">
        <w:t>4</w:t>
      </w:r>
      <w:r w:rsidRPr="00105A1F">
        <w:t xml:space="preserve"> города Нефтеюганска </w:t>
      </w:r>
      <w:r w:rsidR="005C7918">
        <w:t>администрация города Нефтеюганска постановляет</w:t>
      </w:r>
      <w:r w:rsidRPr="00105A1F">
        <w:t>:</w:t>
      </w:r>
    </w:p>
    <w:p w:rsidR="000866E3" w:rsidRPr="00105A1F" w:rsidRDefault="000866E3" w:rsidP="000866E3">
      <w:pPr>
        <w:pStyle w:val="210"/>
        <w:jc w:val="both"/>
      </w:pPr>
      <w:r>
        <w:tab/>
        <w:t>1.Внести изменение</w:t>
      </w:r>
      <w:r w:rsidRPr="00105A1F">
        <w:t xml:space="preserve"> в проект планировки </w:t>
      </w:r>
      <w:r>
        <w:t xml:space="preserve">и проект межевания </w:t>
      </w:r>
      <w:r w:rsidRPr="00105A1F">
        <w:t>территории микрорайон</w:t>
      </w:r>
      <w:r w:rsidR="009B170C">
        <w:t xml:space="preserve">а </w:t>
      </w:r>
      <w:r w:rsidR="0035626B">
        <w:t>5</w:t>
      </w:r>
      <w:r w:rsidR="004D7372">
        <w:t xml:space="preserve"> города Нефтеюганска</w:t>
      </w:r>
      <w:r w:rsidRPr="00105A1F">
        <w:t xml:space="preserve">, </w:t>
      </w:r>
      <w:r w:rsidRPr="002416E8">
        <w:t xml:space="preserve">утверждённый постановлением </w:t>
      </w:r>
      <w:r w:rsidR="002416E8" w:rsidRPr="002416E8">
        <w:t>главы г</w:t>
      </w:r>
      <w:r w:rsidRPr="002416E8">
        <w:t xml:space="preserve">орода Нефтеюганска от </w:t>
      </w:r>
      <w:r w:rsidR="002416E8" w:rsidRPr="002416E8">
        <w:t>05</w:t>
      </w:r>
      <w:r w:rsidR="004316B0" w:rsidRPr="002416E8">
        <w:t>.</w:t>
      </w:r>
      <w:r w:rsidR="002416E8" w:rsidRPr="002416E8">
        <w:t>08</w:t>
      </w:r>
      <w:r w:rsidRPr="002416E8">
        <w:t>.20</w:t>
      </w:r>
      <w:r w:rsidR="002416E8" w:rsidRPr="002416E8">
        <w:t>08</w:t>
      </w:r>
      <w:r w:rsidRPr="002416E8">
        <w:t xml:space="preserve"> № </w:t>
      </w:r>
      <w:r w:rsidR="002416E8">
        <w:t>1557 (с изменениями от 02.04.2013         № 213-п)</w:t>
      </w:r>
      <w:r>
        <w:t xml:space="preserve"> (далее -</w:t>
      </w:r>
      <w:r w:rsidRPr="00105A1F">
        <w:t xml:space="preserve"> Проект), в границах согласно приложению </w:t>
      </w:r>
      <w:r>
        <w:t xml:space="preserve">к </w:t>
      </w:r>
      <w:r w:rsidRPr="00105A1F">
        <w:t>постановлению.</w:t>
      </w:r>
    </w:p>
    <w:p w:rsidR="00C63415" w:rsidRPr="000857E2" w:rsidRDefault="00C63415" w:rsidP="00C63415">
      <w:pPr>
        <w:pStyle w:val="ConsTitle"/>
        <w:widowControl/>
        <w:ind w:right="0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Pr="00661253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Открытому акционерному обществу «Югорская территориальная энергетическая компания - региональные сети» </w:t>
      </w:r>
      <w:r w:rsidRPr="00A338A2">
        <w:rPr>
          <w:rFonts w:ascii="Times New Roman" w:hAnsi="Times New Roman" w:cs="Times New Roman"/>
          <w:b w:val="0"/>
          <w:sz w:val="28"/>
          <w:szCs w:val="28"/>
        </w:rPr>
        <w:t>(</w:t>
      </w:r>
      <w:r w:rsidR="00A338A2" w:rsidRPr="00A338A2">
        <w:rPr>
          <w:rFonts w:ascii="Times New Roman" w:hAnsi="Times New Roman" w:cs="Times New Roman"/>
          <w:b w:val="0"/>
          <w:sz w:val="28"/>
          <w:szCs w:val="28"/>
        </w:rPr>
        <w:t>Медведев М.Э.</w:t>
      </w:r>
      <w:r w:rsidRPr="00A338A2">
        <w:rPr>
          <w:rFonts w:ascii="Times New Roman" w:hAnsi="Times New Roman" w:cs="Times New Roman"/>
          <w:b w:val="0"/>
          <w:sz w:val="28"/>
          <w:szCs w:val="28"/>
        </w:rPr>
        <w:t>)</w:t>
      </w:r>
      <w:r w:rsidRPr="00661253">
        <w:rPr>
          <w:rFonts w:ascii="Times New Roman" w:hAnsi="Times New Roman" w:cs="Times New Roman"/>
          <w:b w:val="0"/>
          <w:sz w:val="28"/>
          <w:szCs w:val="28"/>
        </w:rPr>
        <w:t xml:space="preserve"> подготовить документацию по внесению изменений в проект </w:t>
      </w:r>
      <w:r>
        <w:rPr>
          <w:rFonts w:ascii="Times New Roman" w:hAnsi="Times New Roman" w:cs="Times New Roman"/>
          <w:b w:val="0"/>
          <w:sz w:val="28"/>
          <w:szCs w:val="28"/>
        </w:rPr>
        <w:t>планировки и проект межевания</w:t>
      </w:r>
      <w:r w:rsidRPr="00661253">
        <w:rPr>
          <w:rFonts w:ascii="Times New Roman" w:hAnsi="Times New Roman" w:cs="Times New Roman"/>
          <w:b w:val="0"/>
          <w:sz w:val="28"/>
          <w:szCs w:val="28"/>
        </w:rPr>
        <w:t xml:space="preserve"> территории микрорайона </w:t>
      </w:r>
      <w:r w:rsidR="0035626B">
        <w:rPr>
          <w:rFonts w:ascii="Times New Roman" w:hAnsi="Times New Roman" w:cs="Times New Roman"/>
          <w:b w:val="0"/>
          <w:sz w:val="28"/>
          <w:szCs w:val="28"/>
        </w:rPr>
        <w:t>5</w:t>
      </w:r>
      <w:r w:rsidRPr="00661253">
        <w:rPr>
          <w:rFonts w:ascii="Times New Roman" w:hAnsi="Times New Roman" w:cs="Times New Roman"/>
          <w:b w:val="0"/>
          <w:sz w:val="28"/>
          <w:szCs w:val="28"/>
        </w:rPr>
        <w:t xml:space="preserve"> города Нефтеюганска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части сетей электроснабжения</w:t>
      </w:r>
      <w:r w:rsidRPr="00661253">
        <w:rPr>
          <w:rFonts w:ascii="Times New Roman" w:hAnsi="Times New Roman" w:cs="Times New Roman"/>
          <w:b w:val="0"/>
          <w:sz w:val="28"/>
          <w:szCs w:val="28"/>
        </w:rPr>
        <w:t xml:space="preserve"> - «Проект внесения изменений в проект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планировки и проект </w:t>
      </w:r>
      <w:r w:rsidRPr="00661253">
        <w:rPr>
          <w:rFonts w:ascii="Times New Roman" w:hAnsi="Times New Roman" w:cs="Times New Roman"/>
          <w:b w:val="0"/>
          <w:sz w:val="28"/>
          <w:szCs w:val="28"/>
        </w:rPr>
        <w:t xml:space="preserve">межевания территории микрорайона </w:t>
      </w:r>
      <w:r w:rsidR="0035626B">
        <w:rPr>
          <w:rFonts w:ascii="Times New Roman" w:hAnsi="Times New Roman" w:cs="Times New Roman"/>
          <w:b w:val="0"/>
          <w:sz w:val="28"/>
          <w:szCs w:val="28"/>
        </w:rPr>
        <w:t>5</w:t>
      </w:r>
      <w:r w:rsidRPr="00661253">
        <w:rPr>
          <w:rFonts w:ascii="Times New Roman" w:hAnsi="Times New Roman" w:cs="Times New Roman"/>
          <w:b w:val="0"/>
          <w:sz w:val="28"/>
          <w:szCs w:val="28"/>
        </w:rPr>
        <w:t xml:space="preserve"> города Нефтеюганска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части сетей электроснабжения</w:t>
      </w:r>
      <w:r w:rsidRPr="00661253">
        <w:rPr>
          <w:rFonts w:ascii="Times New Roman" w:hAnsi="Times New Roman" w:cs="Times New Roman"/>
          <w:b w:val="0"/>
          <w:sz w:val="28"/>
          <w:szCs w:val="28"/>
        </w:rPr>
        <w:t>» (далее -  Проект) в границах согласно приложению к постановлению.</w:t>
      </w:r>
    </w:p>
    <w:p w:rsidR="009C31C2" w:rsidRPr="006D75EF" w:rsidRDefault="00C63415" w:rsidP="009C31C2">
      <w:pPr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3</w:t>
      </w:r>
      <w:r w:rsidR="009C31C2" w:rsidRPr="000857E2">
        <w:rPr>
          <w:rFonts w:ascii="Times New Roman" w:hAnsi="Times New Roman"/>
          <w:b w:val="0"/>
          <w:sz w:val="28"/>
          <w:szCs w:val="28"/>
        </w:rPr>
        <w:t>.</w:t>
      </w:r>
      <w:r w:rsidR="009C31C2" w:rsidRPr="006D75EF">
        <w:rPr>
          <w:rFonts w:ascii="Times New Roman" w:hAnsi="Times New Roman"/>
          <w:b w:val="0"/>
          <w:sz w:val="28"/>
          <w:szCs w:val="28"/>
        </w:rPr>
        <w:t xml:space="preserve">Установить, что физические и юридические лица вправе направлять свои предложения о порядке, сроках подготовки и содержании документации по Проекту в департамент градостроительства администрации города </w:t>
      </w:r>
      <w:r w:rsidR="009C31C2">
        <w:rPr>
          <w:rFonts w:ascii="Times New Roman" w:hAnsi="Times New Roman"/>
          <w:b w:val="0"/>
          <w:sz w:val="28"/>
          <w:szCs w:val="28"/>
        </w:rPr>
        <w:t xml:space="preserve">               </w:t>
      </w:r>
      <w:r w:rsidR="009C31C2" w:rsidRPr="006D75EF">
        <w:rPr>
          <w:rFonts w:ascii="Times New Roman" w:hAnsi="Times New Roman"/>
          <w:b w:val="0"/>
          <w:sz w:val="28"/>
          <w:szCs w:val="28"/>
        </w:rPr>
        <w:t xml:space="preserve"> (12 микрорайон, дом 26, помещение № 1)</w:t>
      </w:r>
      <w:r w:rsidR="009C31C2">
        <w:rPr>
          <w:rFonts w:ascii="Times New Roman" w:hAnsi="Times New Roman"/>
          <w:b w:val="0"/>
          <w:sz w:val="28"/>
          <w:szCs w:val="28"/>
        </w:rPr>
        <w:t xml:space="preserve"> </w:t>
      </w:r>
      <w:r w:rsidR="009C31C2" w:rsidRPr="006D75EF">
        <w:rPr>
          <w:rFonts w:ascii="Times New Roman" w:hAnsi="Times New Roman"/>
          <w:b w:val="0"/>
          <w:sz w:val="28"/>
          <w:szCs w:val="28"/>
        </w:rPr>
        <w:t>до дня общественного обсуждения жителями города настоящего Проекта.</w:t>
      </w:r>
    </w:p>
    <w:p w:rsidR="002416E8" w:rsidRPr="006F5B1E" w:rsidRDefault="000866E3" w:rsidP="002416E8">
      <w:pPr>
        <w:jc w:val="both"/>
        <w:rPr>
          <w:rFonts w:ascii="Times New Roman" w:hAnsi="Times New Roman"/>
          <w:b w:val="0"/>
          <w:sz w:val="28"/>
        </w:rPr>
      </w:pPr>
      <w:r w:rsidRPr="00105A1F">
        <w:tab/>
      </w:r>
      <w:r w:rsidR="002416E8">
        <w:rPr>
          <w:rFonts w:ascii="Times New Roman" w:hAnsi="Times New Roman"/>
          <w:b w:val="0"/>
          <w:sz w:val="28"/>
        </w:rPr>
        <w:t>4</w:t>
      </w:r>
      <w:r w:rsidR="002416E8" w:rsidRPr="00936EEC">
        <w:rPr>
          <w:rFonts w:ascii="Times New Roman" w:hAnsi="Times New Roman"/>
          <w:b w:val="0"/>
          <w:sz w:val="28"/>
        </w:rPr>
        <w:t>.</w:t>
      </w:r>
      <w:r w:rsidR="002416E8" w:rsidRPr="00936EEC">
        <w:rPr>
          <w:rFonts w:ascii="Times New Roman" w:hAnsi="Times New Roman"/>
          <w:b w:val="0"/>
          <w:sz w:val="28"/>
          <w:szCs w:val="28"/>
        </w:rPr>
        <w:t xml:space="preserve">Директору департамента по делам администрации города </w:t>
      </w:r>
      <w:proofErr w:type="spellStart"/>
      <w:r w:rsidR="002416E8" w:rsidRPr="00936EEC">
        <w:rPr>
          <w:rFonts w:ascii="Times New Roman" w:hAnsi="Times New Roman"/>
          <w:b w:val="0"/>
          <w:sz w:val="28"/>
          <w:szCs w:val="28"/>
        </w:rPr>
        <w:t>С.</w:t>
      </w:r>
      <w:r w:rsidR="007F6F9E">
        <w:rPr>
          <w:rFonts w:ascii="Times New Roman" w:hAnsi="Times New Roman"/>
          <w:b w:val="0"/>
          <w:sz w:val="28"/>
          <w:szCs w:val="28"/>
        </w:rPr>
        <w:t>И</w:t>
      </w:r>
      <w:r w:rsidR="002416E8" w:rsidRPr="00936EEC">
        <w:rPr>
          <w:rFonts w:ascii="Times New Roman" w:hAnsi="Times New Roman"/>
          <w:b w:val="0"/>
          <w:sz w:val="28"/>
          <w:szCs w:val="28"/>
        </w:rPr>
        <w:t>.</w:t>
      </w:r>
      <w:r w:rsidR="007F6F9E">
        <w:rPr>
          <w:rFonts w:ascii="Times New Roman" w:hAnsi="Times New Roman"/>
          <w:b w:val="0"/>
          <w:sz w:val="28"/>
          <w:szCs w:val="28"/>
        </w:rPr>
        <w:t>Нечаевой</w:t>
      </w:r>
      <w:proofErr w:type="spellEnd"/>
      <w:r w:rsidR="002416E8" w:rsidRPr="00936EEC">
        <w:rPr>
          <w:rFonts w:ascii="Times New Roman" w:hAnsi="Times New Roman"/>
          <w:b w:val="0"/>
          <w:sz w:val="28"/>
          <w:szCs w:val="28"/>
        </w:rPr>
        <w:t xml:space="preserve"> направ</w:t>
      </w:r>
      <w:r w:rsidR="002416E8">
        <w:rPr>
          <w:rFonts w:ascii="Times New Roman" w:hAnsi="Times New Roman"/>
          <w:b w:val="0"/>
          <w:sz w:val="28"/>
          <w:szCs w:val="28"/>
        </w:rPr>
        <w:t xml:space="preserve">ить постановление главе города </w:t>
      </w:r>
      <w:proofErr w:type="spellStart"/>
      <w:r w:rsidR="002416E8">
        <w:rPr>
          <w:rFonts w:ascii="Times New Roman" w:hAnsi="Times New Roman"/>
          <w:b w:val="0"/>
          <w:sz w:val="28"/>
          <w:szCs w:val="28"/>
        </w:rPr>
        <w:t>Н</w:t>
      </w:r>
      <w:r w:rsidR="002416E8" w:rsidRPr="00936EEC">
        <w:rPr>
          <w:rFonts w:ascii="Times New Roman" w:hAnsi="Times New Roman"/>
          <w:b w:val="0"/>
          <w:sz w:val="28"/>
          <w:szCs w:val="28"/>
        </w:rPr>
        <w:t>.</w:t>
      </w:r>
      <w:r w:rsidR="002416E8">
        <w:rPr>
          <w:rFonts w:ascii="Times New Roman" w:hAnsi="Times New Roman"/>
          <w:b w:val="0"/>
          <w:sz w:val="28"/>
          <w:szCs w:val="28"/>
        </w:rPr>
        <w:t>Е</w:t>
      </w:r>
      <w:r w:rsidR="002416E8" w:rsidRPr="00936EEC">
        <w:rPr>
          <w:rFonts w:ascii="Times New Roman" w:hAnsi="Times New Roman"/>
          <w:b w:val="0"/>
          <w:sz w:val="28"/>
          <w:szCs w:val="28"/>
        </w:rPr>
        <w:t>.</w:t>
      </w:r>
      <w:r w:rsidR="002416E8">
        <w:rPr>
          <w:rFonts w:ascii="Times New Roman" w:hAnsi="Times New Roman"/>
          <w:b w:val="0"/>
          <w:sz w:val="28"/>
          <w:szCs w:val="28"/>
        </w:rPr>
        <w:t>Цыбулько</w:t>
      </w:r>
      <w:proofErr w:type="spellEnd"/>
      <w:r w:rsidR="002416E8" w:rsidRPr="00936EEC">
        <w:rPr>
          <w:rFonts w:ascii="Times New Roman" w:hAnsi="Times New Roman"/>
          <w:b w:val="0"/>
          <w:sz w:val="28"/>
          <w:szCs w:val="28"/>
        </w:rPr>
        <w:t xml:space="preserve"> для обнародования (опубликования) и размещения на официальном сайте органов местного самоуправления города Нефтеюганска в сети Интернет.</w:t>
      </w:r>
    </w:p>
    <w:p w:rsidR="00B57EF8" w:rsidRPr="000857E2" w:rsidRDefault="000866E3" w:rsidP="002416E8">
      <w:pPr>
        <w:pStyle w:val="210"/>
        <w:ind w:firstLine="709"/>
        <w:jc w:val="both"/>
        <w:rPr>
          <w:b/>
        </w:rPr>
      </w:pPr>
      <w:r>
        <w:t>5</w:t>
      </w:r>
      <w:r w:rsidR="00B57EF8" w:rsidRPr="000857E2">
        <w:t>.Постановление вступает в силу после опубликования.</w:t>
      </w:r>
    </w:p>
    <w:p w:rsidR="00B57EF8" w:rsidRPr="000857E2" w:rsidRDefault="000866E3" w:rsidP="00B57EF8">
      <w:pPr>
        <w:ind w:firstLine="7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</w:rPr>
        <w:t>6</w:t>
      </w:r>
      <w:r w:rsidR="00B57EF8" w:rsidRPr="000857E2">
        <w:rPr>
          <w:rFonts w:ascii="Times New Roman" w:hAnsi="Times New Roman"/>
          <w:b w:val="0"/>
          <w:sz w:val="28"/>
        </w:rPr>
        <w:t>.</w:t>
      </w:r>
      <w:proofErr w:type="gramStart"/>
      <w:r w:rsidR="00B57EF8" w:rsidRPr="000857E2">
        <w:rPr>
          <w:rFonts w:ascii="Times New Roman" w:hAnsi="Times New Roman"/>
          <w:b w:val="0"/>
          <w:sz w:val="28"/>
          <w:szCs w:val="28"/>
        </w:rPr>
        <w:t>Контроль за</w:t>
      </w:r>
      <w:proofErr w:type="gramEnd"/>
      <w:r w:rsidR="00B57EF8" w:rsidRPr="000857E2">
        <w:rPr>
          <w:rFonts w:ascii="Times New Roman" w:hAnsi="Times New Roman"/>
          <w:b w:val="0"/>
          <w:sz w:val="28"/>
          <w:szCs w:val="28"/>
        </w:rPr>
        <w:t xml:space="preserve"> выполнением </w:t>
      </w:r>
      <w:r w:rsidR="00B57EF8" w:rsidRPr="000857E2">
        <w:rPr>
          <w:rFonts w:ascii="Times New Roman" w:hAnsi="Times New Roman"/>
          <w:b w:val="0"/>
          <w:sz w:val="28"/>
        </w:rPr>
        <w:t>постановления</w:t>
      </w:r>
      <w:r w:rsidR="00B57EF8" w:rsidRPr="000857E2">
        <w:rPr>
          <w:rFonts w:ascii="Times New Roman" w:hAnsi="Times New Roman"/>
          <w:b w:val="0"/>
          <w:sz w:val="28"/>
          <w:szCs w:val="28"/>
        </w:rPr>
        <w:t xml:space="preserve"> возложить </w:t>
      </w:r>
      <w:r w:rsidR="00B57EF8">
        <w:rPr>
          <w:rFonts w:ascii="Times New Roman" w:hAnsi="Times New Roman"/>
          <w:b w:val="0"/>
          <w:sz w:val="28"/>
          <w:szCs w:val="28"/>
        </w:rPr>
        <w:t xml:space="preserve">на </w:t>
      </w:r>
      <w:r w:rsidR="00B57EF8" w:rsidRPr="000857E2">
        <w:rPr>
          <w:rFonts w:ascii="Times New Roman" w:hAnsi="Times New Roman"/>
          <w:b w:val="0"/>
          <w:sz w:val="28"/>
          <w:szCs w:val="28"/>
        </w:rPr>
        <w:t xml:space="preserve">заместителя главы администрации города </w:t>
      </w:r>
      <w:proofErr w:type="spellStart"/>
      <w:r w:rsidR="00B57EF8">
        <w:rPr>
          <w:rFonts w:ascii="Times New Roman" w:hAnsi="Times New Roman"/>
          <w:b w:val="0"/>
          <w:sz w:val="28"/>
          <w:szCs w:val="28"/>
        </w:rPr>
        <w:t>Ю.А</w:t>
      </w:r>
      <w:r w:rsidR="004E3F02">
        <w:rPr>
          <w:rFonts w:ascii="Times New Roman" w:hAnsi="Times New Roman"/>
          <w:b w:val="0"/>
          <w:sz w:val="28"/>
          <w:szCs w:val="28"/>
        </w:rPr>
        <w:t>.</w:t>
      </w:r>
      <w:r w:rsidR="00B57EF8">
        <w:rPr>
          <w:rFonts w:ascii="Times New Roman" w:hAnsi="Times New Roman"/>
          <w:b w:val="0"/>
          <w:sz w:val="28"/>
          <w:szCs w:val="28"/>
        </w:rPr>
        <w:t>Власова</w:t>
      </w:r>
      <w:proofErr w:type="spellEnd"/>
      <w:r w:rsidR="00B57EF8" w:rsidRPr="000857E2">
        <w:rPr>
          <w:rFonts w:ascii="Times New Roman" w:hAnsi="Times New Roman"/>
          <w:b w:val="0"/>
          <w:sz w:val="28"/>
          <w:szCs w:val="28"/>
        </w:rPr>
        <w:t>.</w:t>
      </w:r>
    </w:p>
    <w:p w:rsidR="009C2A90" w:rsidRDefault="00A319EC" w:rsidP="00A319EC">
      <w:pPr>
        <w:ind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564B87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A319EC" w:rsidRPr="00060D2D" w:rsidRDefault="001179E5" w:rsidP="00556A0E">
      <w:pPr>
        <w:pStyle w:val="22"/>
        <w:rPr>
          <w:b/>
          <w:szCs w:val="28"/>
        </w:rPr>
      </w:pPr>
      <w:r>
        <w:rPr>
          <w:szCs w:val="28"/>
        </w:rPr>
        <w:t>Г</w:t>
      </w:r>
      <w:r w:rsidR="00A319EC" w:rsidRPr="00487123">
        <w:rPr>
          <w:szCs w:val="28"/>
        </w:rPr>
        <w:t>лав</w:t>
      </w:r>
      <w:r>
        <w:rPr>
          <w:szCs w:val="28"/>
        </w:rPr>
        <w:t>а</w:t>
      </w:r>
      <w:r w:rsidR="00A319EC" w:rsidRPr="00487123">
        <w:rPr>
          <w:szCs w:val="28"/>
        </w:rPr>
        <w:t xml:space="preserve"> администрации города                          </w:t>
      </w:r>
      <w:r w:rsidR="00A319EC">
        <w:rPr>
          <w:szCs w:val="28"/>
        </w:rPr>
        <w:t xml:space="preserve">                                  </w:t>
      </w:r>
      <w:r w:rsidR="009B170C">
        <w:rPr>
          <w:szCs w:val="28"/>
        </w:rPr>
        <w:t xml:space="preserve">   </w:t>
      </w:r>
      <w:r w:rsidR="00A319EC">
        <w:rPr>
          <w:szCs w:val="28"/>
        </w:rPr>
        <w:t xml:space="preserve">  </w:t>
      </w:r>
      <w:proofErr w:type="spellStart"/>
      <w:r>
        <w:rPr>
          <w:szCs w:val="28"/>
        </w:rPr>
        <w:t>В.А.Арчи</w:t>
      </w:r>
      <w:r w:rsidR="009B170C">
        <w:rPr>
          <w:szCs w:val="28"/>
        </w:rPr>
        <w:t>ков</w:t>
      </w:r>
      <w:proofErr w:type="spellEnd"/>
    </w:p>
    <w:p w:rsidR="00A319EC" w:rsidRPr="00BD39C3" w:rsidRDefault="00A319EC" w:rsidP="00A319EC">
      <w:pPr>
        <w:ind w:left="6804"/>
        <w:rPr>
          <w:rFonts w:ascii="Times New Roman" w:hAnsi="Times New Roman"/>
          <w:b w:val="0"/>
          <w:sz w:val="28"/>
          <w:szCs w:val="28"/>
        </w:rPr>
      </w:pPr>
      <w:r w:rsidRPr="00BD39C3">
        <w:rPr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</w:p>
    <w:p w:rsidR="00A319EC" w:rsidRDefault="00A319EC" w:rsidP="00A319EC">
      <w:pPr>
        <w:ind w:left="6804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к постановлению </w:t>
      </w:r>
    </w:p>
    <w:p w:rsidR="00A319EC" w:rsidRPr="00BD39C3" w:rsidRDefault="00A319EC" w:rsidP="00A319EC">
      <w:pPr>
        <w:ind w:left="6804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а</w:t>
      </w:r>
      <w:r w:rsidRPr="00BD39C3">
        <w:rPr>
          <w:rFonts w:ascii="Times New Roman" w:hAnsi="Times New Roman"/>
          <w:b w:val="0"/>
          <w:sz w:val="28"/>
          <w:szCs w:val="28"/>
        </w:rPr>
        <w:t>дминистрации города</w:t>
      </w:r>
    </w:p>
    <w:p w:rsidR="00A319EC" w:rsidRDefault="00A319EC" w:rsidP="005C7918">
      <w:pPr>
        <w:ind w:left="6804"/>
        <w:rPr>
          <w:rFonts w:ascii="Times New Roman" w:hAnsi="Times New Roman"/>
          <w:b w:val="0"/>
          <w:sz w:val="28"/>
          <w:szCs w:val="28"/>
        </w:rPr>
      </w:pPr>
      <w:r w:rsidRPr="004316B0">
        <w:rPr>
          <w:rFonts w:ascii="Times New Roman" w:hAnsi="Times New Roman"/>
          <w:b w:val="0"/>
          <w:sz w:val="28"/>
          <w:szCs w:val="28"/>
        </w:rPr>
        <w:t xml:space="preserve">от </w:t>
      </w:r>
      <w:r w:rsidR="005A734F" w:rsidRPr="005A734F">
        <w:rPr>
          <w:rFonts w:ascii="Times New Roman" w:hAnsi="Times New Roman"/>
          <w:b w:val="0"/>
          <w:sz w:val="28"/>
          <w:szCs w:val="28"/>
        </w:rPr>
        <w:t xml:space="preserve">11.11.2015 </w:t>
      </w:r>
      <w:r w:rsidR="005A734F" w:rsidRPr="005A734F">
        <w:rPr>
          <w:rFonts w:ascii="Times New Roman" w:hAnsi="Times New Roman" w:hint="eastAsia"/>
          <w:b w:val="0"/>
          <w:sz w:val="28"/>
          <w:szCs w:val="28"/>
        </w:rPr>
        <w:t>№</w:t>
      </w:r>
      <w:r w:rsidR="005A734F" w:rsidRPr="005A734F">
        <w:rPr>
          <w:rFonts w:ascii="Times New Roman" w:hAnsi="Times New Roman"/>
          <w:b w:val="0"/>
          <w:sz w:val="28"/>
          <w:szCs w:val="28"/>
        </w:rPr>
        <w:t xml:space="preserve"> 1106-</w:t>
      </w:r>
      <w:r w:rsidR="005A734F" w:rsidRPr="005A734F">
        <w:rPr>
          <w:rFonts w:ascii="Times New Roman" w:hAnsi="Times New Roman" w:hint="eastAsia"/>
          <w:b w:val="0"/>
          <w:sz w:val="28"/>
          <w:szCs w:val="28"/>
        </w:rPr>
        <w:t>п</w:t>
      </w:r>
    </w:p>
    <w:p w:rsidR="009B170C" w:rsidRDefault="009B170C" w:rsidP="00A76064">
      <w:pPr>
        <w:jc w:val="center"/>
        <w:rPr>
          <w:rFonts w:ascii="Times New Roman" w:hAnsi="Times New Roman"/>
          <w:b w:val="0"/>
          <w:sz w:val="28"/>
          <w:szCs w:val="28"/>
        </w:rPr>
      </w:pPr>
    </w:p>
    <w:p w:rsidR="007C0D76" w:rsidRDefault="007C0D76" w:rsidP="00A76064">
      <w:pPr>
        <w:jc w:val="center"/>
        <w:rPr>
          <w:rFonts w:ascii="Times New Roman" w:hAnsi="Times New Roman"/>
          <w:b w:val="0"/>
          <w:sz w:val="28"/>
          <w:szCs w:val="28"/>
        </w:rPr>
      </w:pPr>
    </w:p>
    <w:p w:rsidR="00A76064" w:rsidRDefault="00A76064" w:rsidP="00A76064">
      <w:pPr>
        <w:jc w:val="center"/>
        <w:rPr>
          <w:rFonts w:ascii="Times New Roman" w:hAnsi="Times New Roman"/>
          <w:b w:val="0"/>
          <w:sz w:val="28"/>
          <w:szCs w:val="28"/>
        </w:rPr>
      </w:pPr>
      <w:r w:rsidRPr="00E97C0B">
        <w:rPr>
          <w:rFonts w:ascii="Times New Roman" w:hAnsi="Times New Roman"/>
          <w:b w:val="0"/>
          <w:sz w:val="28"/>
          <w:szCs w:val="28"/>
        </w:rPr>
        <w:t xml:space="preserve">Схема границ </w:t>
      </w:r>
      <w:r w:rsidR="004D7372">
        <w:rPr>
          <w:rFonts w:ascii="Times New Roman" w:hAnsi="Times New Roman"/>
          <w:b w:val="0"/>
          <w:sz w:val="28"/>
          <w:szCs w:val="28"/>
        </w:rPr>
        <w:t>внесения изменений в проект планировки и проект межевания территории микрорайон</w:t>
      </w:r>
      <w:r w:rsidR="002416E8">
        <w:rPr>
          <w:rFonts w:ascii="Times New Roman" w:hAnsi="Times New Roman"/>
          <w:b w:val="0"/>
          <w:sz w:val="28"/>
          <w:szCs w:val="28"/>
        </w:rPr>
        <w:t>а</w:t>
      </w:r>
      <w:r w:rsidR="004D7372">
        <w:rPr>
          <w:rFonts w:ascii="Times New Roman" w:hAnsi="Times New Roman"/>
          <w:b w:val="0"/>
          <w:sz w:val="28"/>
          <w:szCs w:val="28"/>
        </w:rPr>
        <w:t xml:space="preserve"> </w:t>
      </w:r>
      <w:r w:rsidR="0035626B">
        <w:rPr>
          <w:rFonts w:ascii="Times New Roman" w:hAnsi="Times New Roman"/>
          <w:b w:val="0"/>
          <w:sz w:val="28"/>
          <w:szCs w:val="28"/>
        </w:rPr>
        <w:t>5</w:t>
      </w:r>
      <w:r w:rsidR="004D7372">
        <w:rPr>
          <w:rFonts w:ascii="Times New Roman" w:hAnsi="Times New Roman"/>
          <w:b w:val="0"/>
          <w:sz w:val="28"/>
          <w:szCs w:val="28"/>
        </w:rPr>
        <w:t xml:space="preserve"> города Нефтеюганска</w:t>
      </w:r>
    </w:p>
    <w:p w:rsidR="007C0D76" w:rsidRDefault="008E4C9A" w:rsidP="008E4C9A">
      <w:pPr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noProof/>
          <w:sz w:val="28"/>
          <w:szCs w:val="28"/>
        </w:rPr>
        <w:drawing>
          <wp:inline distT="0" distB="0" distL="0" distR="0" wp14:anchorId="77601CB9" wp14:editId="3D3ADA05">
            <wp:extent cx="5233994" cy="7402664"/>
            <wp:effectExtent l="0" t="0" r="5080" b="8255"/>
            <wp:docPr id="1" name="Рисунок 1" descr="C:\Intel\1.МОИ ДОКУМЕНТЫ\2.ПРОЕКТЫ\Изм. ПП и ПМ мкр.5\границы изм.мк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ntel\1.МОИ ДОКУМЕНТЫ\2.ПРОЕКТЫ\Изм. ПП и ПМ мкр.5\границы изм.мк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36" cy="74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0E" w:rsidRDefault="00556A0E" w:rsidP="005B7C6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56A0E" w:rsidRDefault="00556A0E" w:rsidP="005B7C6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B7C65" w:rsidRDefault="005B7C6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5B7C65" w:rsidRDefault="005B7C6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5B7C65" w:rsidRDefault="005B7C6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179E5" w:rsidRDefault="001179E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179E5" w:rsidRDefault="001179E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179E5" w:rsidRDefault="001179E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179E5" w:rsidRDefault="001179E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179E5" w:rsidRDefault="001179E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179E5" w:rsidRDefault="001179E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179E5" w:rsidRDefault="001179E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179E5" w:rsidRDefault="001179E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179E5" w:rsidRDefault="001179E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179E5" w:rsidRDefault="001179E5" w:rsidP="005B7C65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179E5" w:rsidSect="00556A0E">
      <w:headerReference w:type="even" r:id="rId9"/>
      <w:headerReference w:type="default" r:id="rId10"/>
      <w:pgSz w:w="11906" w:h="16838"/>
      <w:pgMar w:top="1134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695" w:rsidRDefault="00B42695">
      <w:r>
        <w:separator/>
      </w:r>
    </w:p>
  </w:endnote>
  <w:endnote w:type="continuationSeparator" w:id="0">
    <w:p w:rsidR="00B42695" w:rsidRDefault="00B4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695" w:rsidRDefault="00B42695">
      <w:r>
        <w:separator/>
      </w:r>
    </w:p>
  </w:footnote>
  <w:footnote w:type="continuationSeparator" w:id="0">
    <w:p w:rsidR="00B42695" w:rsidRDefault="00B42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98F" w:rsidRDefault="00CD1251" w:rsidP="00403F8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1798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1798F" w:rsidRDefault="0081798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2310292"/>
      <w:docPartObj>
        <w:docPartGallery w:val="Page Numbers (Top of Page)"/>
        <w:docPartUnique/>
      </w:docPartObj>
    </w:sdtPr>
    <w:sdtEndPr/>
    <w:sdtContent>
      <w:p w:rsidR="00544620" w:rsidRDefault="0054462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9AC">
          <w:rPr>
            <w:noProof/>
          </w:rPr>
          <w:t>3</w:t>
        </w:r>
        <w:r>
          <w:fldChar w:fldCharType="end"/>
        </w:r>
      </w:p>
    </w:sdtContent>
  </w:sdt>
  <w:p w:rsidR="00544620" w:rsidRDefault="0054462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34"/>
    <w:rsid w:val="000053A0"/>
    <w:rsid w:val="0002133C"/>
    <w:rsid w:val="000227FD"/>
    <w:rsid w:val="0002561A"/>
    <w:rsid w:val="00026DDC"/>
    <w:rsid w:val="000308B6"/>
    <w:rsid w:val="000443F3"/>
    <w:rsid w:val="00057446"/>
    <w:rsid w:val="00077958"/>
    <w:rsid w:val="000866E3"/>
    <w:rsid w:val="00086BB4"/>
    <w:rsid w:val="00093EDA"/>
    <w:rsid w:val="000968AE"/>
    <w:rsid w:val="000A3EA3"/>
    <w:rsid w:val="000B0036"/>
    <w:rsid w:val="000B1D08"/>
    <w:rsid w:val="000D1BE2"/>
    <w:rsid w:val="000D28FB"/>
    <w:rsid w:val="000F0BB4"/>
    <w:rsid w:val="000F39C9"/>
    <w:rsid w:val="00100D2D"/>
    <w:rsid w:val="00102269"/>
    <w:rsid w:val="001057E0"/>
    <w:rsid w:val="00105ED6"/>
    <w:rsid w:val="00111DE4"/>
    <w:rsid w:val="001179E5"/>
    <w:rsid w:val="00122DA6"/>
    <w:rsid w:val="00127839"/>
    <w:rsid w:val="00131962"/>
    <w:rsid w:val="00135E8D"/>
    <w:rsid w:val="001414F8"/>
    <w:rsid w:val="001536A7"/>
    <w:rsid w:val="00157E1A"/>
    <w:rsid w:val="00174187"/>
    <w:rsid w:val="001806A9"/>
    <w:rsid w:val="00186E02"/>
    <w:rsid w:val="001873DE"/>
    <w:rsid w:val="0019041E"/>
    <w:rsid w:val="001A5CC8"/>
    <w:rsid w:val="001B59E5"/>
    <w:rsid w:val="001B7F7C"/>
    <w:rsid w:val="001C1A98"/>
    <w:rsid w:val="001C25ED"/>
    <w:rsid w:val="001C564D"/>
    <w:rsid w:val="001C646D"/>
    <w:rsid w:val="001F12B8"/>
    <w:rsid w:val="001F664C"/>
    <w:rsid w:val="001F777A"/>
    <w:rsid w:val="00213FA3"/>
    <w:rsid w:val="00221C7F"/>
    <w:rsid w:val="002249E7"/>
    <w:rsid w:val="002250E9"/>
    <w:rsid w:val="002416E8"/>
    <w:rsid w:val="00251E35"/>
    <w:rsid w:val="0026236D"/>
    <w:rsid w:val="0026470B"/>
    <w:rsid w:val="00266079"/>
    <w:rsid w:val="00273567"/>
    <w:rsid w:val="002751CD"/>
    <w:rsid w:val="0027727B"/>
    <w:rsid w:val="00296B23"/>
    <w:rsid w:val="002B5F5C"/>
    <w:rsid w:val="002B7539"/>
    <w:rsid w:val="002C7B23"/>
    <w:rsid w:val="002F0CF9"/>
    <w:rsid w:val="002F1149"/>
    <w:rsid w:val="003037B8"/>
    <w:rsid w:val="00315788"/>
    <w:rsid w:val="0032598B"/>
    <w:rsid w:val="00342588"/>
    <w:rsid w:val="00347FF6"/>
    <w:rsid w:val="0035067A"/>
    <w:rsid w:val="00353518"/>
    <w:rsid w:val="0035626B"/>
    <w:rsid w:val="00372FF8"/>
    <w:rsid w:val="00375856"/>
    <w:rsid w:val="0038456E"/>
    <w:rsid w:val="003A13BF"/>
    <w:rsid w:val="003A70B7"/>
    <w:rsid w:val="003B1042"/>
    <w:rsid w:val="003D086D"/>
    <w:rsid w:val="003D7680"/>
    <w:rsid w:val="003E47F0"/>
    <w:rsid w:val="00401DC5"/>
    <w:rsid w:val="00403F81"/>
    <w:rsid w:val="00405B25"/>
    <w:rsid w:val="00411EE8"/>
    <w:rsid w:val="00422755"/>
    <w:rsid w:val="004244DF"/>
    <w:rsid w:val="004316B0"/>
    <w:rsid w:val="00445669"/>
    <w:rsid w:val="00460706"/>
    <w:rsid w:val="004629E7"/>
    <w:rsid w:val="004643BA"/>
    <w:rsid w:val="004767F7"/>
    <w:rsid w:val="004775C7"/>
    <w:rsid w:val="00477872"/>
    <w:rsid w:val="004A24BD"/>
    <w:rsid w:val="004A4334"/>
    <w:rsid w:val="004A70AE"/>
    <w:rsid w:val="004D6166"/>
    <w:rsid w:val="004D66C7"/>
    <w:rsid w:val="004D7372"/>
    <w:rsid w:val="004E3F02"/>
    <w:rsid w:val="004E5F5C"/>
    <w:rsid w:val="004F3D5B"/>
    <w:rsid w:val="004F4826"/>
    <w:rsid w:val="005023A5"/>
    <w:rsid w:val="00505CEC"/>
    <w:rsid w:val="005079D6"/>
    <w:rsid w:val="00512132"/>
    <w:rsid w:val="00521A17"/>
    <w:rsid w:val="0053172A"/>
    <w:rsid w:val="00544620"/>
    <w:rsid w:val="0054539A"/>
    <w:rsid w:val="0054724E"/>
    <w:rsid w:val="005542B3"/>
    <w:rsid w:val="00556A0E"/>
    <w:rsid w:val="00556FDD"/>
    <w:rsid w:val="005572E2"/>
    <w:rsid w:val="00557D32"/>
    <w:rsid w:val="0057222D"/>
    <w:rsid w:val="00574517"/>
    <w:rsid w:val="00584B30"/>
    <w:rsid w:val="00590A11"/>
    <w:rsid w:val="00593CF1"/>
    <w:rsid w:val="005950BE"/>
    <w:rsid w:val="00595CCB"/>
    <w:rsid w:val="005A029E"/>
    <w:rsid w:val="005A734F"/>
    <w:rsid w:val="005B7C65"/>
    <w:rsid w:val="005C7918"/>
    <w:rsid w:val="005E1509"/>
    <w:rsid w:val="005F38F0"/>
    <w:rsid w:val="0060554D"/>
    <w:rsid w:val="00610034"/>
    <w:rsid w:val="0062583D"/>
    <w:rsid w:val="00632B15"/>
    <w:rsid w:val="0063383C"/>
    <w:rsid w:val="006350AF"/>
    <w:rsid w:val="0063725C"/>
    <w:rsid w:val="006407D2"/>
    <w:rsid w:val="00647DDC"/>
    <w:rsid w:val="00650390"/>
    <w:rsid w:val="00651C87"/>
    <w:rsid w:val="00653C1D"/>
    <w:rsid w:val="00660816"/>
    <w:rsid w:val="0068146A"/>
    <w:rsid w:val="00681E88"/>
    <w:rsid w:val="0069156B"/>
    <w:rsid w:val="006B4B93"/>
    <w:rsid w:val="006B570B"/>
    <w:rsid w:val="006C4199"/>
    <w:rsid w:val="006C7532"/>
    <w:rsid w:val="006D2699"/>
    <w:rsid w:val="006F0A87"/>
    <w:rsid w:val="006F0DB7"/>
    <w:rsid w:val="006F197A"/>
    <w:rsid w:val="0070390F"/>
    <w:rsid w:val="00706066"/>
    <w:rsid w:val="00714FAA"/>
    <w:rsid w:val="00724C40"/>
    <w:rsid w:val="00743AF2"/>
    <w:rsid w:val="00743DFC"/>
    <w:rsid w:val="00744DF3"/>
    <w:rsid w:val="00747A63"/>
    <w:rsid w:val="00753CCF"/>
    <w:rsid w:val="00757C50"/>
    <w:rsid w:val="0076363A"/>
    <w:rsid w:val="00775A93"/>
    <w:rsid w:val="00777911"/>
    <w:rsid w:val="007A4D23"/>
    <w:rsid w:val="007A5428"/>
    <w:rsid w:val="007A54A6"/>
    <w:rsid w:val="007B74E3"/>
    <w:rsid w:val="007B7E58"/>
    <w:rsid w:val="007C0D76"/>
    <w:rsid w:val="007C0F71"/>
    <w:rsid w:val="007D333F"/>
    <w:rsid w:val="007D3B90"/>
    <w:rsid w:val="007E29D9"/>
    <w:rsid w:val="007F6F9E"/>
    <w:rsid w:val="00800094"/>
    <w:rsid w:val="00801F00"/>
    <w:rsid w:val="008022AB"/>
    <w:rsid w:val="008059F8"/>
    <w:rsid w:val="0081798F"/>
    <w:rsid w:val="0082520E"/>
    <w:rsid w:val="00826817"/>
    <w:rsid w:val="00841D65"/>
    <w:rsid w:val="00846ADE"/>
    <w:rsid w:val="00861844"/>
    <w:rsid w:val="008629AB"/>
    <w:rsid w:val="00863B15"/>
    <w:rsid w:val="00867050"/>
    <w:rsid w:val="008B2B8A"/>
    <w:rsid w:val="008C2774"/>
    <w:rsid w:val="008D2185"/>
    <w:rsid w:val="008D2991"/>
    <w:rsid w:val="008D4A34"/>
    <w:rsid w:val="008E4C9A"/>
    <w:rsid w:val="00902B1F"/>
    <w:rsid w:val="00905806"/>
    <w:rsid w:val="009241EE"/>
    <w:rsid w:val="0092478A"/>
    <w:rsid w:val="00933F99"/>
    <w:rsid w:val="00936CD4"/>
    <w:rsid w:val="00952E33"/>
    <w:rsid w:val="009532DB"/>
    <w:rsid w:val="00956F28"/>
    <w:rsid w:val="00971C96"/>
    <w:rsid w:val="0097435D"/>
    <w:rsid w:val="009807D3"/>
    <w:rsid w:val="009A4264"/>
    <w:rsid w:val="009B12BF"/>
    <w:rsid w:val="009B170C"/>
    <w:rsid w:val="009B5399"/>
    <w:rsid w:val="009B6249"/>
    <w:rsid w:val="009B6C48"/>
    <w:rsid w:val="009C2A90"/>
    <w:rsid w:val="009C31C2"/>
    <w:rsid w:val="009C5DA1"/>
    <w:rsid w:val="009D17E2"/>
    <w:rsid w:val="009D4633"/>
    <w:rsid w:val="009D4A46"/>
    <w:rsid w:val="009D6E05"/>
    <w:rsid w:val="00A11C6A"/>
    <w:rsid w:val="00A319EC"/>
    <w:rsid w:val="00A338A2"/>
    <w:rsid w:val="00A35363"/>
    <w:rsid w:val="00A44A3E"/>
    <w:rsid w:val="00A56EFE"/>
    <w:rsid w:val="00A62D4B"/>
    <w:rsid w:val="00A70210"/>
    <w:rsid w:val="00A74FF5"/>
    <w:rsid w:val="00A76064"/>
    <w:rsid w:val="00A77FFA"/>
    <w:rsid w:val="00A836B0"/>
    <w:rsid w:val="00A83754"/>
    <w:rsid w:val="00A9386D"/>
    <w:rsid w:val="00A95A0C"/>
    <w:rsid w:val="00AC05AE"/>
    <w:rsid w:val="00B119AC"/>
    <w:rsid w:val="00B24120"/>
    <w:rsid w:val="00B3044E"/>
    <w:rsid w:val="00B34338"/>
    <w:rsid w:val="00B371F4"/>
    <w:rsid w:val="00B414C1"/>
    <w:rsid w:val="00B41CC8"/>
    <w:rsid w:val="00B42695"/>
    <w:rsid w:val="00B43B1B"/>
    <w:rsid w:val="00B43E5C"/>
    <w:rsid w:val="00B57EF8"/>
    <w:rsid w:val="00B648FA"/>
    <w:rsid w:val="00B735FA"/>
    <w:rsid w:val="00B816E1"/>
    <w:rsid w:val="00B93E8B"/>
    <w:rsid w:val="00B973C1"/>
    <w:rsid w:val="00BA0947"/>
    <w:rsid w:val="00BA47C2"/>
    <w:rsid w:val="00BC71B8"/>
    <w:rsid w:val="00BD5F71"/>
    <w:rsid w:val="00BE0CD1"/>
    <w:rsid w:val="00BE7D3F"/>
    <w:rsid w:val="00BF0866"/>
    <w:rsid w:val="00BF3260"/>
    <w:rsid w:val="00C04AE0"/>
    <w:rsid w:val="00C162D4"/>
    <w:rsid w:val="00C42C21"/>
    <w:rsid w:val="00C44471"/>
    <w:rsid w:val="00C4468B"/>
    <w:rsid w:val="00C63415"/>
    <w:rsid w:val="00C65D49"/>
    <w:rsid w:val="00C70850"/>
    <w:rsid w:val="00C7346E"/>
    <w:rsid w:val="00C773A3"/>
    <w:rsid w:val="00C8241F"/>
    <w:rsid w:val="00C86BD7"/>
    <w:rsid w:val="00CA37CB"/>
    <w:rsid w:val="00CB01E4"/>
    <w:rsid w:val="00CD1251"/>
    <w:rsid w:val="00CD2FB8"/>
    <w:rsid w:val="00CD7639"/>
    <w:rsid w:val="00CE4536"/>
    <w:rsid w:val="00CE4737"/>
    <w:rsid w:val="00CE59ED"/>
    <w:rsid w:val="00CF6095"/>
    <w:rsid w:val="00D3489F"/>
    <w:rsid w:val="00D45240"/>
    <w:rsid w:val="00D55A8E"/>
    <w:rsid w:val="00D618EF"/>
    <w:rsid w:val="00D6338D"/>
    <w:rsid w:val="00D674A8"/>
    <w:rsid w:val="00D676A8"/>
    <w:rsid w:val="00D73F11"/>
    <w:rsid w:val="00D76E53"/>
    <w:rsid w:val="00D846BF"/>
    <w:rsid w:val="00D92EB9"/>
    <w:rsid w:val="00DA457A"/>
    <w:rsid w:val="00DB552A"/>
    <w:rsid w:val="00DC2238"/>
    <w:rsid w:val="00DC543B"/>
    <w:rsid w:val="00DD0CF4"/>
    <w:rsid w:val="00DD726C"/>
    <w:rsid w:val="00DD7B15"/>
    <w:rsid w:val="00DF481F"/>
    <w:rsid w:val="00E01B7E"/>
    <w:rsid w:val="00E056F8"/>
    <w:rsid w:val="00E122AF"/>
    <w:rsid w:val="00E1243C"/>
    <w:rsid w:val="00E371D1"/>
    <w:rsid w:val="00E37716"/>
    <w:rsid w:val="00E43913"/>
    <w:rsid w:val="00E624DC"/>
    <w:rsid w:val="00E643B1"/>
    <w:rsid w:val="00E72456"/>
    <w:rsid w:val="00E73228"/>
    <w:rsid w:val="00E77DA6"/>
    <w:rsid w:val="00E81F69"/>
    <w:rsid w:val="00E90BE7"/>
    <w:rsid w:val="00EA0A77"/>
    <w:rsid w:val="00EA1536"/>
    <w:rsid w:val="00EB24AC"/>
    <w:rsid w:val="00EC42F5"/>
    <w:rsid w:val="00EC7B83"/>
    <w:rsid w:val="00ED3B7A"/>
    <w:rsid w:val="00EE0191"/>
    <w:rsid w:val="00EE1C71"/>
    <w:rsid w:val="00EE2908"/>
    <w:rsid w:val="00EF1F70"/>
    <w:rsid w:val="00EF664F"/>
    <w:rsid w:val="00F210F5"/>
    <w:rsid w:val="00F2350F"/>
    <w:rsid w:val="00F262F1"/>
    <w:rsid w:val="00F47477"/>
    <w:rsid w:val="00F5335A"/>
    <w:rsid w:val="00F72D55"/>
    <w:rsid w:val="00F77B04"/>
    <w:rsid w:val="00F77C3E"/>
    <w:rsid w:val="00FA2F44"/>
    <w:rsid w:val="00FB060F"/>
    <w:rsid w:val="00FC1711"/>
    <w:rsid w:val="00FC7D3F"/>
    <w:rsid w:val="00FF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4334"/>
    <w:rPr>
      <w:rFonts w:ascii="Pragmatica" w:hAnsi="Pragmatica"/>
      <w:b/>
    </w:rPr>
  </w:style>
  <w:style w:type="paragraph" w:styleId="1">
    <w:name w:val="heading 1"/>
    <w:basedOn w:val="a"/>
    <w:next w:val="a"/>
    <w:qFormat/>
    <w:rsid w:val="004A4334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4A4334"/>
    <w:pPr>
      <w:keepNext/>
      <w:spacing w:before="240" w:after="60"/>
      <w:outlineLvl w:val="2"/>
    </w:pPr>
    <w:rPr>
      <w:rFonts w:ascii="Arial" w:hAnsi="Arial"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E122AF"/>
    <w:pPr>
      <w:spacing w:before="240" w:after="60"/>
      <w:outlineLvl w:val="5"/>
    </w:pPr>
    <w:rPr>
      <w:rFonts w:ascii="Calibri" w:hAnsi="Calibri"/>
      <w:b w:val="0"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A43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4A433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4A433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3">
    <w:name w:val="Normal (Web)"/>
    <w:basedOn w:val="a"/>
    <w:link w:val="a4"/>
    <w:rsid w:val="004A4334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</w:rPr>
  </w:style>
  <w:style w:type="paragraph" w:customStyle="1" w:styleId="a5">
    <w:name w:val="Знак Знак Знак Знак Знак Знак Знак"/>
    <w:basedOn w:val="a"/>
    <w:rsid w:val="002B5F5C"/>
    <w:rPr>
      <w:rFonts w:ascii="Verdana" w:hAnsi="Verdana" w:cs="Verdana"/>
      <w:b w:val="0"/>
      <w:lang w:val="en-US" w:eastAsia="en-US"/>
    </w:rPr>
  </w:style>
  <w:style w:type="paragraph" w:styleId="a6">
    <w:name w:val="header"/>
    <w:basedOn w:val="a"/>
    <w:link w:val="a7"/>
    <w:uiPriority w:val="99"/>
    <w:rsid w:val="0034258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42588"/>
  </w:style>
  <w:style w:type="paragraph" w:styleId="2">
    <w:name w:val="Body Text 2"/>
    <w:basedOn w:val="a"/>
    <w:rsid w:val="0002133C"/>
    <w:pPr>
      <w:spacing w:after="120" w:line="480" w:lineRule="auto"/>
    </w:pPr>
    <w:rPr>
      <w:rFonts w:ascii="Times New Roman" w:hAnsi="Times New Roman"/>
      <w:b w:val="0"/>
      <w:sz w:val="24"/>
      <w:szCs w:val="24"/>
    </w:rPr>
  </w:style>
  <w:style w:type="paragraph" w:styleId="a9">
    <w:name w:val="footer"/>
    <w:basedOn w:val="a"/>
    <w:link w:val="aa"/>
    <w:rsid w:val="004775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4775C7"/>
    <w:rPr>
      <w:rFonts w:ascii="Pragmatica" w:hAnsi="Pragmatica"/>
      <w:b/>
    </w:rPr>
  </w:style>
  <w:style w:type="paragraph" w:customStyle="1" w:styleId="ConsPlusTitle">
    <w:name w:val="ConsPlusTitle"/>
    <w:rsid w:val="00CD2FB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2F0CF9"/>
    <w:rPr>
      <w:rFonts w:ascii="Pragmatica" w:hAnsi="Pragmatica"/>
      <w:b/>
    </w:rPr>
  </w:style>
  <w:style w:type="paragraph" w:styleId="ab">
    <w:name w:val="No Spacing"/>
    <w:uiPriority w:val="1"/>
    <w:qFormat/>
    <w:rsid w:val="00706066"/>
    <w:rPr>
      <w:rFonts w:ascii="Pragmatica" w:hAnsi="Pragmatica"/>
      <w:b/>
    </w:rPr>
  </w:style>
  <w:style w:type="paragraph" w:customStyle="1" w:styleId="ConsPlusNonformat">
    <w:name w:val="ConsPlusNonformat"/>
    <w:uiPriority w:val="99"/>
    <w:rsid w:val="00BE7D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968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Основной текст 21"/>
    <w:basedOn w:val="a"/>
    <w:rsid w:val="00F210F5"/>
    <w:rPr>
      <w:rFonts w:ascii="Times New Roman" w:hAnsi="Times New Roman"/>
      <w:b w:val="0"/>
      <w:sz w:val="28"/>
    </w:rPr>
  </w:style>
  <w:style w:type="character" w:customStyle="1" w:styleId="30">
    <w:name w:val="Заголовок 3 Знак"/>
    <w:link w:val="3"/>
    <w:rsid w:val="00744DF3"/>
    <w:rPr>
      <w:rFonts w:ascii="Arial" w:hAnsi="Arial" w:cs="Arial"/>
      <w:b/>
      <w:bCs/>
      <w:sz w:val="26"/>
      <w:szCs w:val="26"/>
    </w:rPr>
  </w:style>
  <w:style w:type="character" w:customStyle="1" w:styleId="a4">
    <w:name w:val="Обычный (веб) Знак"/>
    <w:link w:val="a3"/>
    <w:locked/>
    <w:rsid w:val="00744DF3"/>
    <w:rPr>
      <w:sz w:val="24"/>
      <w:szCs w:val="24"/>
    </w:rPr>
  </w:style>
  <w:style w:type="paragraph" w:customStyle="1" w:styleId="210">
    <w:name w:val="Основной текст 21"/>
    <w:basedOn w:val="a"/>
    <w:rsid w:val="00A56EFE"/>
    <w:rPr>
      <w:rFonts w:ascii="Times New Roman" w:hAnsi="Times New Roman"/>
      <w:b w:val="0"/>
      <w:sz w:val="28"/>
    </w:rPr>
  </w:style>
  <w:style w:type="character" w:customStyle="1" w:styleId="60">
    <w:name w:val="Заголовок 6 Знак"/>
    <w:link w:val="6"/>
    <w:semiHidden/>
    <w:rsid w:val="00E122AF"/>
    <w:rPr>
      <w:rFonts w:ascii="Calibri" w:eastAsia="Times New Roman" w:hAnsi="Calibri" w:cs="Times New Roman"/>
      <w:bCs/>
      <w:sz w:val="22"/>
      <w:szCs w:val="22"/>
    </w:rPr>
  </w:style>
  <w:style w:type="paragraph" w:customStyle="1" w:styleId="22">
    <w:name w:val="Основной текст 22"/>
    <w:basedOn w:val="a"/>
    <w:rsid w:val="00A319EC"/>
    <w:rPr>
      <w:rFonts w:ascii="Times New Roman" w:hAnsi="Times New Roman"/>
      <w:b w:val="0"/>
      <w:sz w:val="28"/>
    </w:rPr>
  </w:style>
  <w:style w:type="paragraph" w:styleId="ac">
    <w:name w:val="Balloon Text"/>
    <w:basedOn w:val="a"/>
    <w:link w:val="ad"/>
    <w:rsid w:val="004D737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D7372"/>
    <w:rPr>
      <w:rFonts w:ascii="Tahoma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4334"/>
    <w:rPr>
      <w:rFonts w:ascii="Pragmatica" w:hAnsi="Pragmatica"/>
      <w:b/>
    </w:rPr>
  </w:style>
  <w:style w:type="paragraph" w:styleId="1">
    <w:name w:val="heading 1"/>
    <w:basedOn w:val="a"/>
    <w:next w:val="a"/>
    <w:qFormat/>
    <w:rsid w:val="004A4334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4A4334"/>
    <w:pPr>
      <w:keepNext/>
      <w:spacing w:before="240" w:after="60"/>
      <w:outlineLvl w:val="2"/>
    </w:pPr>
    <w:rPr>
      <w:rFonts w:ascii="Arial" w:hAnsi="Arial"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E122AF"/>
    <w:pPr>
      <w:spacing w:before="240" w:after="60"/>
      <w:outlineLvl w:val="5"/>
    </w:pPr>
    <w:rPr>
      <w:rFonts w:ascii="Calibri" w:hAnsi="Calibri"/>
      <w:b w:val="0"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A43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4A433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4A433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3">
    <w:name w:val="Normal (Web)"/>
    <w:basedOn w:val="a"/>
    <w:link w:val="a4"/>
    <w:rsid w:val="004A4334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</w:rPr>
  </w:style>
  <w:style w:type="paragraph" w:customStyle="1" w:styleId="a5">
    <w:name w:val="Знак Знак Знак Знак Знак Знак Знак"/>
    <w:basedOn w:val="a"/>
    <w:rsid w:val="002B5F5C"/>
    <w:rPr>
      <w:rFonts w:ascii="Verdana" w:hAnsi="Verdana" w:cs="Verdana"/>
      <w:b w:val="0"/>
      <w:lang w:val="en-US" w:eastAsia="en-US"/>
    </w:rPr>
  </w:style>
  <w:style w:type="paragraph" w:styleId="a6">
    <w:name w:val="header"/>
    <w:basedOn w:val="a"/>
    <w:link w:val="a7"/>
    <w:uiPriority w:val="99"/>
    <w:rsid w:val="0034258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42588"/>
  </w:style>
  <w:style w:type="paragraph" w:styleId="2">
    <w:name w:val="Body Text 2"/>
    <w:basedOn w:val="a"/>
    <w:rsid w:val="0002133C"/>
    <w:pPr>
      <w:spacing w:after="120" w:line="480" w:lineRule="auto"/>
    </w:pPr>
    <w:rPr>
      <w:rFonts w:ascii="Times New Roman" w:hAnsi="Times New Roman"/>
      <w:b w:val="0"/>
      <w:sz w:val="24"/>
      <w:szCs w:val="24"/>
    </w:rPr>
  </w:style>
  <w:style w:type="paragraph" w:styleId="a9">
    <w:name w:val="footer"/>
    <w:basedOn w:val="a"/>
    <w:link w:val="aa"/>
    <w:rsid w:val="004775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4775C7"/>
    <w:rPr>
      <w:rFonts w:ascii="Pragmatica" w:hAnsi="Pragmatica"/>
      <w:b/>
    </w:rPr>
  </w:style>
  <w:style w:type="paragraph" w:customStyle="1" w:styleId="ConsPlusTitle">
    <w:name w:val="ConsPlusTitle"/>
    <w:rsid w:val="00CD2FB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2F0CF9"/>
    <w:rPr>
      <w:rFonts w:ascii="Pragmatica" w:hAnsi="Pragmatica"/>
      <w:b/>
    </w:rPr>
  </w:style>
  <w:style w:type="paragraph" w:styleId="ab">
    <w:name w:val="No Spacing"/>
    <w:uiPriority w:val="1"/>
    <w:qFormat/>
    <w:rsid w:val="00706066"/>
    <w:rPr>
      <w:rFonts w:ascii="Pragmatica" w:hAnsi="Pragmatica"/>
      <w:b/>
    </w:rPr>
  </w:style>
  <w:style w:type="paragraph" w:customStyle="1" w:styleId="ConsPlusNonformat">
    <w:name w:val="ConsPlusNonformat"/>
    <w:uiPriority w:val="99"/>
    <w:rsid w:val="00BE7D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968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Основной текст 21"/>
    <w:basedOn w:val="a"/>
    <w:rsid w:val="00F210F5"/>
    <w:rPr>
      <w:rFonts w:ascii="Times New Roman" w:hAnsi="Times New Roman"/>
      <w:b w:val="0"/>
      <w:sz w:val="28"/>
    </w:rPr>
  </w:style>
  <w:style w:type="character" w:customStyle="1" w:styleId="30">
    <w:name w:val="Заголовок 3 Знак"/>
    <w:link w:val="3"/>
    <w:rsid w:val="00744DF3"/>
    <w:rPr>
      <w:rFonts w:ascii="Arial" w:hAnsi="Arial" w:cs="Arial"/>
      <w:b/>
      <w:bCs/>
      <w:sz w:val="26"/>
      <w:szCs w:val="26"/>
    </w:rPr>
  </w:style>
  <w:style w:type="character" w:customStyle="1" w:styleId="a4">
    <w:name w:val="Обычный (веб) Знак"/>
    <w:link w:val="a3"/>
    <w:locked/>
    <w:rsid w:val="00744DF3"/>
    <w:rPr>
      <w:sz w:val="24"/>
      <w:szCs w:val="24"/>
    </w:rPr>
  </w:style>
  <w:style w:type="paragraph" w:customStyle="1" w:styleId="210">
    <w:name w:val="Основной текст 21"/>
    <w:basedOn w:val="a"/>
    <w:rsid w:val="00A56EFE"/>
    <w:rPr>
      <w:rFonts w:ascii="Times New Roman" w:hAnsi="Times New Roman"/>
      <w:b w:val="0"/>
      <w:sz w:val="28"/>
    </w:rPr>
  </w:style>
  <w:style w:type="character" w:customStyle="1" w:styleId="60">
    <w:name w:val="Заголовок 6 Знак"/>
    <w:link w:val="6"/>
    <w:semiHidden/>
    <w:rsid w:val="00E122AF"/>
    <w:rPr>
      <w:rFonts w:ascii="Calibri" w:eastAsia="Times New Roman" w:hAnsi="Calibri" w:cs="Times New Roman"/>
      <w:bCs/>
      <w:sz w:val="22"/>
      <w:szCs w:val="22"/>
    </w:rPr>
  </w:style>
  <w:style w:type="paragraph" w:customStyle="1" w:styleId="22">
    <w:name w:val="Основной текст 22"/>
    <w:basedOn w:val="a"/>
    <w:rsid w:val="00A319EC"/>
    <w:rPr>
      <w:rFonts w:ascii="Times New Roman" w:hAnsi="Times New Roman"/>
      <w:b w:val="0"/>
      <w:sz w:val="28"/>
    </w:rPr>
  </w:style>
  <w:style w:type="paragraph" w:styleId="ac">
    <w:name w:val="Balloon Text"/>
    <w:basedOn w:val="a"/>
    <w:link w:val="ad"/>
    <w:rsid w:val="004D737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D7372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84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6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ZT_Eruslankina</dc:creator>
  <cp:lastModifiedBy>Калаганова</cp:lastModifiedBy>
  <cp:revision>13</cp:revision>
  <cp:lastPrinted>2015-11-05T05:57:00Z</cp:lastPrinted>
  <dcterms:created xsi:type="dcterms:W3CDTF">2015-10-29T08:39:00Z</dcterms:created>
  <dcterms:modified xsi:type="dcterms:W3CDTF">2015-11-12T04:33:00Z</dcterms:modified>
</cp:coreProperties>
</file>