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BB6EB7" w:rsidRDefault="00A96712" w:rsidP="00E8550B">
      <w:pPr>
        <w:pStyle w:val="ConsPlusTitle"/>
        <w:widowControl/>
        <w:jc w:val="center"/>
        <w:outlineLvl w:val="0"/>
        <w:rPr>
          <w:rFonts w:ascii="Times New Roman" w:hAnsi="Times New Roman" w:cs="Times New Roman"/>
          <w:sz w:val="28"/>
          <w:szCs w:val="28"/>
        </w:rPr>
      </w:pPr>
      <w:bookmarkStart w:id="0" w:name="sub_1082"/>
      <w:r w:rsidRPr="00BB6EB7">
        <w:rPr>
          <w:noProof/>
        </w:rPr>
        <w:drawing>
          <wp:anchor distT="0" distB="0" distL="114300" distR="114300" simplePos="0" relativeHeight="251657728" behindDoc="1" locked="0" layoutInCell="1" allowOverlap="1" wp14:anchorId="4209ED31" wp14:editId="11DD494B">
            <wp:simplePos x="0" y="0"/>
            <wp:positionH relativeFrom="column">
              <wp:posOffset>2806065</wp:posOffset>
            </wp:positionH>
            <wp:positionV relativeFrom="paragraph">
              <wp:posOffset>52070</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anchor>
        </w:drawing>
      </w:r>
    </w:p>
    <w:p w:rsidR="00604BDE" w:rsidRPr="00BB6EB7" w:rsidRDefault="00604BDE" w:rsidP="002A69F7">
      <w:pPr>
        <w:pStyle w:val="14"/>
        <w:tabs>
          <w:tab w:val="left" w:pos="993"/>
        </w:tabs>
        <w:ind w:firstLine="709"/>
        <w:jc w:val="both"/>
        <w:rPr>
          <w:rFonts w:ascii="Times New Roman" w:hAnsi="Times New Roman"/>
          <w:sz w:val="28"/>
          <w:szCs w:val="28"/>
        </w:rPr>
      </w:pPr>
    </w:p>
    <w:p w:rsidR="00604BDE" w:rsidRPr="00BB6EB7" w:rsidRDefault="00604BDE" w:rsidP="002A69F7">
      <w:pPr>
        <w:pStyle w:val="14"/>
        <w:tabs>
          <w:tab w:val="left" w:pos="993"/>
        </w:tabs>
        <w:ind w:firstLine="709"/>
        <w:jc w:val="both"/>
        <w:rPr>
          <w:rFonts w:ascii="Times New Roman" w:hAnsi="Times New Roman"/>
          <w:sz w:val="28"/>
          <w:szCs w:val="28"/>
        </w:rPr>
      </w:pPr>
    </w:p>
    <w:p w:rsidR="00604BDE" w:rsidRPr="00BB6EB7" w:rsidRDefault="00604BDE" w:rsidP="00A7644E">
      <w:pPr>
        <w:pStyle w:val="14"/>
        <w:tabs>
          <w:tab w:val="left" w:pos="993"/>
        </w:tabs>
        <w:ind w:right="-2"/>
        <w:jc w:val="both"/>
        <w:rPr>
          <w:rFonts w:ascii="Times New Roman" w:hAnsi="Times New Roman"/>
          <w:sz w:val="28"/>
          <w:szCs w:val="28"/>
        </w:rPr>
      </w:pPr>
    </w:p>
    <w:p w:rsidR="00604BDE" w:rsidRPr="00BB6EB7" w:rsidRDefault="00604BDE" w:rsidP="00A7644E">
      <w:pPr>
        <w:pStyle w:val="14"/>
        <w:ind w:right="-2"/>
        <w:jc w:val="both"/>
        <w:rPr>
          <w:rFonts w:ascii="Times New Roman" w:hAnsi="Times New Roman"/>
          <w:b/>
          <w:sz w:val="32"/>
          <w:szCs w:val="32"/>
        </w:rPr>
      </w:pPr>
    </w:p>
    <w:p w:rsidR="00604BDE" w:rsidRPr="00BB6EB7" w:rsidRDefault="00604BDE" w:rsidP="00D37DDC">
      <w:pPr>
        <w:pStyle w:val="14"/>
        <w:ind w:right="-2"/>
        <w:jc w:val="center"/>
        <w:rPr>
          <w:rFonts w:ascii="Times New Roman" w:hAnsi="Times New Roman"/>
          <w:b/>
          <w:sz w:val="32"/>
          <w:szCs w:val="32"/>
        </w:rPr>
      </w:pPr>
      <w:r w:rsidRPr="00BB6EB7">
        <w:rPr>
          <w:rFonts w:ascii="Times New Roman" w:hAnsi="Times New Roman"/>
          <w:b/>
          <w:sz w:val="32"/>
          <w:szCs w:val="32"/>
        </w:rPr>
        <w:t>АДМИНИСТРАЦИЯ ГОРОДА НЕФТЕЮГАНСКА</w:t>
      </w:r>
    </w:p>
    <w:p w:rsidR="00604BDE" w:rsidRPr="00BB6EB7" w:rsidRDefault="00604BDE" w:rsidP="00D37DDC">
      <w:pPr>
        <w:pStyle w:val="14"/>
        <w:ind w:right="-2"/>
        <w:jc w:val="center"/>
        <w:rPr>
          <w:rFonts w:ascii="Times New Roman" w:hAnsi="Times New Roman"/>
          <w:b/>
          <w:sz w:val="10"/>
          <w:szCs w:val="10"/>
        </w:rPr>
      </w:pPr>
    </w:p>
    <w:p w:rsidR="00604BDE" w:rsidRPr="00BB6EB7" w:rsidRDefault="00604BDE" w:rsidP="00D37DDC">
      <w:pPr>
        <w:pStyle w:val="14"/>
        <w:ind w:right="-2"/>
        <w:jc w:val="center"/>
        <w:rPr>
          <w:rFonts w:ascii="Times New Roman" w:hAnsi="Times New Roman"/>
          <w:b/>
          <w:caps/>
          <w:sz w:val="40"/>
          <w:szCs w:val="40"/>
        </w:rPr>
      </w:pPr>
      <w:r w:rsidRPr="00BB6EB7">
        <w:rPr>
          <w:rFonts w:ascii="Times New Roman" w:hAnsi="Times New Roman"/>
          <w:b/>
          <w:caps/>
          <w:sz w:val="40"/>
          <w:szCs w:val="40"/>
        </w:rPr>
        <w:t>постановление</w:t>
      </w:r>
    </w:p>
    <w:p w:rsidR="00604BDE" w:rsidRPr="00BB6EB7" w:rsidRDefault="00604BDE" w:rsidP="00A7644E">
      <w:pPr>
        <w:pStyle w:val="14"/>
        <w:ind w:right="-2"/>
        <w:jc w:val="both"/>
        <w:rPr>
          <w:rFonts w:ascii="Times New Roman" w:hAnsi="Times New Roman"/>
          <w:sz w:val="28"/>
          <w:szCs w:val="28"/>
        </w:rPr>
      </w:pPr>
    </w:p>
    <w:p w:rsidR="00604BDE" w:rsidRPr="00BB6EB7" w:rsidRDefault="00F311A4" w:rsidP="00A7644E">
      <w:pPr>
        <w:pStyle w:val="14"/>
        <w:ind w:right="-2"/>
        <w:jc w:val="both"/>
        <w:rPr>
          <w:rFonts w:ascii="Times New Roman" w:hAnsi="Times New Roman"/>
          <w:sz w:val="28"/>
          <w:szCs w:val="28"/>
        </w:rPr>
      </w:pPr>
      <w:r w:rsidRPr="00F311A4">
        <w:rPr>
          <w:rFonts w:ascii="Times New Roman" w:hAnsi="Times New Roman"/>
          <w:sz w:val="28"/>
          <w:szCs w:val="28"/>
        </w:rPr>
        <w:t>1</w:t>
      </w:r>
      <w:r>
        <w:rPr>
          <w:rFonts w:ascii="Times New Roman" w:hAnsi="Times New Roman"/>
          <w:sz w:val="28"/>
          <w:szCs w:val="28"/>
        </w:rPr>
        <w:t>8</w:t>
      </w:r>
      <w:r w:rsidRPr="00F311A4">
        <w:rPr>
          <w:rFonts w:ascii="Times New Roman" w:hAnsi="Times New Roman"/>
          <w:sz w:val="28"/>
          <w:szCs w:val="28"/>
        </w:rPr>
        <w:t xml:space="preserve">.11.2015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F311A4">
        <w:rPr>
          <w:rFonts w:ascii="Times New Roman" w:hAnsi="Times New Roman"/>
          <w:sz w:val="28"/>
          <w:szCs w:val="28"/>
        </w:rPr>
        <w:t>№ 115</w:t>
      </w:r>
      <w:r>
        <w:rPr>
          <w:rFonts w:ascii="Times New Roman" w:hAnsi="Times New Roman"/>
          <w:sz w:val="28"/>
          <w:szCs w:val="28"/>
        </w:rPr>
        <w:t>7</w:t>
      </w:r>
      <w:r w:rsidRPr="00F311A4">
        <w:rPr>
          <w:rFonts w:ascii="Times New Roman" w:hAnsi="Times New Roman"/>
          <w:sz w:val="28"/>
          <w:szCs w:val="28"/>
        </w:rPr>
        <w:t>-п</w:t>
      </w:r>
    </w:p>
    <w:p w:rsidR="00604BDE" w:rsidRPr="00BB6EB7" w:rsidRDefault="00604BDE" w:rsidP="00E8080C">
      <w:pPr>
        <w:pStyle w:val="14"/>
        <w:ind w:right="-2"/>
        <w:jc w:val="center"/>
        <w:rPr>
          <w:rFonts w:ascii="Times New Roman" w:hAnsi="Times New Roman"/>
          <w:sz w:val="28"/>
          <w:szCs w:val="28"/>
        </w:rPr>
      </w:pPr>
      <w:r w:rsidRPr="00BB6EB7">
        <w:rPr>
          <w:rFonts w:ascii="Times New Roman" w:hAnsi="Times New Roman"/>
          <w:sz w:val="24"/>
          <w:szCs w:val="24"/>
        </w:rPr>
        <w:t>г.Нефтеюганск</w:t>
      </w:r>
    </w:p>
    <w:p w:rsidR="00604BDE" w:rsidRPr="00BB6EB7" w:rsidRDefault="00604BDE" w:rsidP="00A7644E">
      <w:pPr>
        <w:pStyle w:val="14"/>
        <w:ind w:right="-2"/>
        <w:jc w:val="both"/>
        <w:rPr>
          <w:rFonts w:ascii="Times New Roman" w:hAnsi="Times New Roman"/>
          <w:sz w:val="28"/>
          <w:szCs w:val="28"/>
        </w:rPr>
      </w:pPr>
    </w:p>
    <w:p w:rsidR="00604BDE" w:rsidRPr="00BB6EB7" w:rsidRDefault="00604BDE" w:rsidP="00D37DDC">
      <w:pPr>
        <w:autoSpaceDE w:val="0"/>
        <w:autoSpaceDN w:val="0"/>
        <w:adjustRightInd w:val="0"/>
        <w:ind w:right="-2"/>
        <w:jc w:val="center"/>
        <w:rPr>
          <w:b/>
          <w:sz w:val="28"/>
          <w:szCs w:val="28"/>
        </w:rPr>
      </w:pPr>
      <w:r w:rsidRPr="00BB6EB7">
        <w:rPr>
          <w:b/>
          <w:sz w:val="28"/>
          <w:szCs w:val="28"/>
        </w:rPr>
        <w:t xml:space="preserve">О внесении изменений в постановление администрации города Нефтеюганска от 29.10.2013 № 1217-п «Об </w:t>
      </w:r>
      <w:r w:rsidR="00C03682" w:rsidRPr="00BB6EB7">
        <w:rPr>
          <w:b/>
          <w:sz w:val="28"/>
          <w:szCs w:val="28"/>
        </w:rPr>
        <w:t>утверждении</w:t>
      </w:r>
      <w:r w:rsidR="006C57B2" w:rsidRPr="00BB6EB7">
        <w:rPr>
          <w:b/>
          <w:sz w:val="28"/>
          <w:szCs w:val="28"/>
        </w:rPr>
        <w:t xml:space="preserve"> </w:t>
      </w:r>
      <w:r w:rsidR="00C03682" w:rsidRPr="00BB6EB7">
        <w:rPr>
          <w:b/>
          <w:sz w:val="28"/>
          <w:szCs w:val="28"/>
        </w:rPr>
        <w:t>муниципальной</w:t>
      </w:r>
      <w:r w:rsidR="006C57B2" w:rsidRPr="00BB6EB7">
        <w:rPr>
          <w:b/>
          <w:sz w:val="28"/>
          <w:szCs w:val="28"/>
        </w:rPr>
        <w:t xml:space="preserve"> </w:t>
      </w:r>
      <w:r w:rsidR="00C03682" w:rsidRPr="00BB6EB7">
        <w:rPr>
          <w:b/>
          <w:sz w:val="28"/>
          <w:szCs w:val="28"/>
        </w:rPr>
        <w:t>программы</w:t>
      </w:r>
      <w:r w:rsidRPr="00BB6EB7">
        <w:rPr>
          <w:b/>
          <w:sz w:val="28"/>
          <w:szCs w:val="28"/>
        </w:rPr>
        <w:t xml:space="preserve"> города Нефтеюганска «Развитие жилищно-коммунального комплекса в городе Нефтеюганске в 2014-2020 годах»</w:t>
      </w:r>
    </w:p>
    <w:p w:rsidR="00604BDE" w:rsidRPr="00BB6EB7" w:rsidRDefault="00604BDE" w:rsidP="00A7644E">
      <w:pPr>
        <w:autoSpaceDE w:val="0"/>
        <w:autoSpaceDN w:val="0"/>
        <w:adjustRightInd w:val="0"/>
        <w:ind w:right="-2"/>
        <w:jc w:val="both"/>
        <w:rPr>
          <w:sz w:val="28"/>
          <w:szCs w:val="28"/>
        </w:rPr>
      </w:pPr>
    </w:p>
    <w:p w:rsidR="0004589C" w:rsidRPr="00BB6EB7" w:rsidRDefault="0004589C" w:rsidP="00E31EDD">
      <w:pPr>
        <w:numPr>
          <w:ilvl w:val="0"/>
          <w:numId w:val="12"/>
        </w:numPr>
        <w:suppressAutoHyphens/>
        <w:autoSpaceDE w:val="0"/>
        <w:autoSpaceDN w:val="0"/>
        <w:adjustRightInd w:val="0"/>
        <w:ind w:left="0" w:firstLine="709"/>
        <w:jc w:val="both"/>
        <w:rPr>
          <w:sz w:val="28"/>
          <w:szCs w:val="28"/>
        </w:rPr>
      </w:pPr>
      <w:proofErr w:type="gramStart"/>
      <w:r w:rsidRPr="00BB6EB7">
        <w:rPr>
          <w:sz w:val="28"/>
          <w:szCs w:val="28"/>
        </w:rPr>
        <w:t xml:space="preserve">В соответствии с Бюджетным кодексом Российской Федерации, приказом Министерства финансов Российской Федерации от 08.06.2015 № 90 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01.07.2013 № 65 н», постановлением администрации города Нефтеюганска от 22.08.2013 № 80-нп «О муниципальных программах города Нефтеюганска», </w:t>
      </w:r>
      <w:r w:rsidR="00E31EDD" w:rsidRPr="00BB6EB7">
        <w:rPr>
          <w:sz w:val="28"/>
          <w:szCs w:val="28"/>
        </w:rPr>
        <w:t>в целях приведения муниципального правового акта в соответствие с законодательством</w:t>
      </w:r>
      <w:proofErr w:type="gramEnd"/>
      <w:r w:rsidR="00E31EDD" w:rsidRPr="00BB6EB7">
        <w:rPr>
          <w:sz w:val="28"/>
          <w:szCs w:val="28"/>
        </w:rPr>
        <w:t xml:space="preserve"> Российской Федерации администрация  города Нефтеюганска</w:t>
      </w:r>
      <w:r w:rsidRPr="00BB6EB7">
        <w:rPr>
          <w:sz w:val="28"/>
          <w:szCs w:val="28"/>
        </w:rPr>
        <w:t xml:space="preserve"> постановляет:</w:t>
      </w:r>
    </w:p>
    <w:p w:rsidR="0004589C" w:rsidRPr="00BB6EB7" w:rsidRDefault="00604BDE" w:rsidP="00D37DDC">
      <w:pPr>
        <w:autoSpaceDE w:val="0"/>
        <w:autoSpaceDN w:val="0"/>
        <w:adjustRightInd w:val="0"/>
        <w:ind w:firstLine="709"/>
        <w:jc w:val="both"/>
        <w:rPr>
          <w:sz w:val="28"/>
          <w:szCs w:val="28"/>
        </w:rPr>
      </w:pPr>
      <w:r w:rsidRPr="00BB6EB7">
        <w:rPr>
          <w:sz w:val="28"/>
          <w:szCs w:val="28"/>
        </w:rPr>
        <w:t xml:space="preserve">1.Внести в постановление администрации города Нефтеюганска </w:t>
      </w:r>
      <w:proofErr w:type="gramStart"/>
      <w:r w:rsidRPr="00BB6EB7">
        <w:rPr>
          <w:sz w:val="28"/>
          <w:szCs w:val="28"/>
        </w:rPr>
        <w:t>от</w:t>
      </w:r>
      <w:proofErr w:type="gramEnd"/>
      <w:r w:rsidRPr="00BB6EB7">
        <w:rPr>
          <w:sz w:val="28"/>
          <w:szCs w:val="28"/>
        </w:rPr>
        <w:t xml:space="preserve"> </w:t>
      </w:r>
      <w:proofErr w:type="gramStart"/>
      <w:r w:rsidRPr="00BB6EB7">
        <w:rPr>
          <w:sz w:val="28"/>
          <w:szCs w:val="28"/>
        </w:rPr>
        <w:t xml:space="preserve">29.10.2013 № 1217-п «Об </w:t>
      </w:r>
      <w:r w:rsidR="00C03682" w:rsidRPr="00BB6EB7">
        <w:rPr>
          <w:sz w:val="28"/>
          <w:szCs w:val="28"/>
        </w:rPr>
        <w:t>утверждении муниципальной</w:t>
      </w:r>
      <w:r w:rsidRPr="00BB6EB7">
        <w:rPr>
          <w:sz w:val="28"/>
          <w:szCs w:val="28"/>
        </w:rPr>
        <w:t xml:space="preserve"> программы города Нефтеюганска «Развитие жилищно-коммунального комплекса в городе Нефтеюганске в 2014-2020 годах» </w:t>
      </w:r>
      <w:r w:rsidR="00F3501C" w:rsidRPr="00BB6EB7">
        <w:rPr>
          <w:sz w:val="28"/>
          <w:szCs w:val="28"/>
        </w:rPr>
        <w:t>(</w:t>
      </w:r>
      <w:r w:rsidR="00FE66A8" w:rsidRPr="00BB6EB7">
        <w:rPr>
          <w:rFonts w:eastAsia="Calibri"/>
          <w:sz w:val="28"/>
          <w:szCs w:val="22"/>
          <w:lang w:eastAsia="en-US"/>
        </w:rPr>
        <w:t xml:space="preserve">с изменениями, внесёнными </w:t>
      </w:r>
      <w:r w:rsidR="00F3501C" w:rsidRPr="00BB6EB7">
        <w:rPr>
          <w:sz w:val="28"/>
          <w:szCs w:val="28"/>
        </w:rPr>
        <w:t>постановлени</w:t>
      </w:r>
      <w:r w:rsidR="00DD7585" w:rsidRPr="00BB6EB7">
        <w:rPr>
          <w:sz w:val="28"/>
          <w:szCs w:val="28"/>
        </w:rPr>
        <w:t>ями</w:t>
      </w:r>
      <w:r w:rsidR="00F3501C" w:rsidRPr="00BB6EB7">
        <w:rPr>
          <w:sz w:val="28"/>
          <w:szCs w:val="28"/>
        </w:rPr>
        <w:t xml:space="preserve"> админис</w:t>
      </w:r>
      <w:r w:rsidR="002E4955" w:rsidRPr="00BB6EB7">
        <w:rPr>
          <w:sz w:val="28"/>
          <w:szCs w:val="28"/>
        </w:rPr>
        <w:t xml:space="preserve">трации города Нефтеюганска </w:t>
      </w:r>
      <w:r w:rsidR="006C57B2" w:rsidRPr="00BB6EB7">
        <w:rPr>
          <w:sz w:val="28"/>
          <w:szCs w:val="28"/>
        </w:rPr>
        <w:t xml:space="preserve">от </w:t>
      </w:r>
      <w:r w:rsidR="00FE66A8" w:rsidRPr="00BB6EB7">
        <w:rPr>
          <w:sz w:val="28"/>
          <w:szCs w:val="28"/>
        </w:rPr>
        <w:t xml:space="preserve">13.05.2014 № 547-п, </w:t>
      </w:r>
      <w:r w:rsidR="002E4955" w:rsidRPr="00BB6EB7">
        <w:rPr>
          <w:sz w:val="28"/>
          <w:szCs w:val="28"/>
        </w:rPr>
        <w:t>от 20</w:t>
      </w:r>
      <w:r w:rsidR="00F3501C" w:rsidRPr="00BB6EB7">
        <w:rPr>
          <w:sz w:val="28"/>
          <w:szCs w:val="28"/>
        </w:rPr>
        <w:t>.0</w:t>
      </w:r>
      <w:r w:rsidR="002E4955" w:rsidRPr="00BB6EB7">
        <w:rPr>
          <w:sz w:val="28"/>
          <w:szCs w:val="28"/>
        </w:rPr>
        <w:t>6</w:t>
      </w:r>
      <w:r w:rsidR="00F3501C" w:rsidRPr="00BB6EB7">
        <w:rPr>
          <w:sz w:val="28"/>
          <w:szCs w:val="28"/>
        </w:rPr>
        <w:t xml:space="preserve">.2014 № </w:t>
      </w:r>
      <w:r w:rsidR="002E4955" w:rsidRPr="00BB6EB7">
        <w:rPr>
          <w:sz w:val="28"/>
          <w:szCs w:val="28"/>
        </w:rPr>
        <w:t>699</w:t>
      </w:r>
      <w:r w:rsidR="00F3501C" w:rsidRPr="00BB6EB7">
        <w:rPr>
          <w:sz w:val="28"/>
          <w:szCs w:val="28"/>
        </w:rPr>
        <w:t>-п</w:t>
      </w:r>
      <w:r w:rsidR="00DD7585" w:rsidRPr="00BB6EB7">
        <w:rPr>
          <w:sz w:val="28"/>
          <w:szCs w:val="28"/>
        </w:rPr>
        <w:t>,</w:t>
      </w:r>
      <w:r w:rsidR="00FE66A8" w:rsidRPr="00BB6EB7">
        <w:rPr>
          <w:sz w:val="28"/>
          <w:szCs w:val="28"/>
        </w:rPr>
        <w:t xml:space="preserve"> от 25.07.2014 № 850-п</w:t>
      </w:r>
      <w:r w:rsidR="000F7C70" w:rsidRPr="00BB6EB7">
        <w:rPr>
          <w:sz w:val="28"/>
          <w:szCs w:val="28"/>
        </w:rPr>
        <w:t>, от 22.09.2014 №</w:t>
      </w:r>
      <w:r w:rsidR="006B5D78" w:rsidRPr="00BB6EB7">
        <w:rPr>
          <w:sz w:val="28"/>
          <w:szCs w:val="28"/>
        </w:rPr>
        <w:t xml:space="preserve"> </w:t>
      </w:r>
      <w:r w:rsidR="000F7C70" w:rsidRPr="00BB6EB7">
        <w:rPr>
          <w:sz w:val="28"/>
          <w:szCs w:val="28"/>
        </w:rPr>
        <w:t>1074-п</w:t>
      </w:r>
      <w:r w:rsidR="00E27FA1" w:rsidRPr="00BB6EB7">
        <w:rPr>
          <w:sz w:val="28"/>
          <w:szCs w:val="28"/>
        </w:rPr>
        <w:t xml:space="preserve">, </w:t>
      </w:r>
      <w:r w:rsidR="006B5D78" w:rsidRPr="00BB6EB7">
        <w:rPr>
          <w:sz w:val="28"/>
          <w:szCs w:val="28"/>
        </w:rPr>
        <w:t xml:space="preserve">                     </w:t>
      </w:r>
      <w:r w:rsidR="00E27FA1" w:rsidRPr="00BB6EB7">
        <w:rPr>
          <w:sz w:val="28"/>
          <w:szCs w:val="28"/>
        </w:rPr>
        <w:t>от 13.10.2014 №</w:t>
      </w:r>
      <w:r w:rsidR="006B5D78" w:rsidRPr="00BB6EB7">
        <w:rPr>
          <w:sz w:val="28"/>
          <w:szCs w:val="28"/>
        </w:rPr>
        <w:t xml:space="preserve"> </w:t>
      </w:r>
      <w:r w:rsidR="00E27FA1" w:rsidRPr="00BB6EB7">
        <w:rPr>
          <w:sz w:val="28"/>
          <w:szCs w:val="28"/>
        </w:rPr>
        <w:t>1133-п</w:t>
      </w:r>
      <w:r w:rsidR="001701A3" w:rsidRPr="00BB6EB7">
        <w:rPr>
          <w:sz w:val="28"/>
          <w:szCs w:val="28"/>
        </w:rPr>
        <w:t>, 16.10.2014 №</w:t>
      </w:r>
      <w:r w:rsidR="006B5D78" w:rsidRPr="00BB6EB7">
        <w:rPr>
          <w:sz w:val="28"/>
          <w:szCs w:val="28"/>
        </w:rPr>
        <w:t xml:space="preserve"> </w:t>
      </w:r>
      <w:r w:rsidR="001701A3" w:rsidRPr="00BB6EB7">
        <w:rPr>
          <w:sz w:val="28"/>
          <w:szCs w:val="28"/>
        </w:rPr>
        <w:t>1165-п</w:t>
      </w:r>
      <w:r w:rsidR="005F6559" w:rsidRPr="00BB6EB7">
        <w:rPr>
          <w:sz w:val="28"/>
          <w:szCs w:val="28"/>
        </w:rPr>
        <w:t>, от 31.10.2014 №</w:t>
      </w:r>
      <w:r w:rsidR="006B5D78" w:rsidRPr="00BB6EB7">
        <w:rPr>
          <w:sz w:val="28"/>
          <w:szCs w:val="28"/>
        </w:rPr>
        <w:t xml:space="preserve"> </w:t>
      </w:r>
      <w:r w:rsidR="005F6559" w:rsidRPr="00BB6EB7">
        <w:rPr>
          <w:sz w:val="28"/>
          <w:szCs w:val="28"/>
        </w:rPr>
        <w:t>1194-п</w:t>
      </w:r>
      <w:r w:rsidR="000D5258" w:rsidRPr="00BB6EB7">
        <w:rPr>
          <w:sz w:val="28"/>
          <w:szCs w:val="28"/>
        </w:rPr>
        <w:t>, от 18.11.2014 №</w:t>
      </w:r>
      <w:r w:rsidR="006B5D78" w:rsidRPr="00BB6EB7">
        <w:rPr>
          <w:sz w:val="28"/>
          <w:szCs w:val="28"/>
        </w:rPr>
        <w:t xml:space="preserve"> </w:t>
      </w:r>
      <w:r w:rsidR="000D5258" w:rsidRPr="00BB6EB7">
        <w:rPr>
          <w:sz w:val="28"/>
          <w:szCs w:val="28"/>
        </w:rPr>
        <w:t>1273-п</w:t>
      </w:r>
      <w:r w:rsidR="000A53C3" w:rsidRPr="00BB6EB7">
        <w:rPr>
          <w:sz w:val="28"/>
          <w:szCs w:val="28"/>
        </w:rPr>
        <w:t>, от 12.12.2014 №</w:t>
      </w:r>
      <w:r w:rsidR="006B5D78" w:rsidRPr="00BB6EB7">
        <w:rPr>
          <w:sz w:val="28"/>
          <w:szCs w:val="28"/>
        </w:rPr>
        <w:t xml:space="preserve"> </w:t>
      </w:r>
      <w:r w:rsidR="000A53C3" w:rsidRPr="00BB6EB7">
        <w:rPr>
          <w:sz w:val="28"/>
          <w:szCs w:val="28"/>
        </w:rPr>
        <w:t>1417-п</w:t>
      </w:r>
      <w:r w:rsidR="00462C0B" w:rsidRPr="00BB6EB7">
        <w:rPr>
          <w:sz w:val="28"/>
          <w:szCs w:val="28"/>
        </w:rPr>
        <w:t>, от 26.03.2015 №</w:t>
      </w:r>
      <w:r w:rsidR="006B5D78" w:rsidRPr="00BB6EB7">
        <w:rPr>
          <w:sz w:val="28"/>
          <w:szCs w:val="28"/>
        </w:rPr>
        <w:t xml:space="preserve"> </w:t>
      </w:r>
      <w:r w:rsidR="00462C0B" w:rsidRPr="00BB6EB7">
        <w:rPr>
          <w:sz w:val="28"/>
          <w:szCs w:val="28"/>
        </w:rPr>
        <w:t>242-п</w:t>
      </w:r>
      <w:r w:rsidR="0051307E" w:rsidRPr="00BB6EB7">
        <w:rPr>
          <w:sz w:val="28"/>
          <w:szCs w:val="28"/>
        </w:rPr>
        <w:t>, от 12.05.2015 № 398-п</w:t>
      </w:r>
      <w:r w:rsidR="007D725C" w:rsidRPr="00BB6EB7">
        <w:rPr>
          <w:sz w:val="28"/>
          <w:szCs w:val="28"/>
        </w:rPr>
        <w:t>, от 05.06.2015 № 488-п</w:t>
      </w:r>
      <w:r w:rsidR="005626F8" w:rsidRPr="00BB6EB7">
        <w:rPr>
          <w:sz w:val="28"/>
          <w:szCs w:val="28"/>
        </w:rPr>
        <w:t>, от</w:t>
      </w:r>
      <w:proofErr w:type="gramEnd"/>
      <w:r w:rsidR="005626F8" w:rsidRPr="00BB6EB7">
        <w:rPr>
          <w:sz w:val="28"/>
          <w:szCs w:val="28"/>
        </w:rPr>
        <w:t xml:space="preserve"> </w:t>
      </w:r>
      <w:proofErr w:type="gramStart"/>
      <w:r w:rsidR="005626F8" w:rsidRPr="00BB6EB7">
        <w:rPr>
          <w:sz w:val="28"/>
          <w:szCs w:val="28"/>
        </w:rPr>
        <w:t>30.06.2015 №</w:t>
      </w:r>
      <w:r w:rsidR="00CB742F">
        <w:rPr>
          <w:sz w:val="28"/>
          <w:szCs w:val="28"/>
        </w:rPr>
        <w:t xml:space="preserve"> </w:t>
      </w:r>
      <w:r w:rsidR="005626F8" w:rsidRPr="00BB6EB7">
        <w:rPr>
          <w:sz w:val="28"/>
          <w:szCs w:val="28"/>
        </w:rPr>
        <w:t>574-п</w:t>
      </w:r>
      <w:r w:rsidR="00587BEA" w:rsidRPr="00BB6EB7">
        <w:rPr>
          <w:sz w:val="28"/>
          <w:szCs w:val="28"/>
        </w:rPr>
        <w:t>, от 25.09.2015 №</w:t>
      </w:r>
      <w:r w:rsidR="00CB742F">
        <w:rPr>
          <w:sz w:val="28"/>
          <w:szCs w:val="28"/>
        </w:rPr>
        <w:t xml:space="preserve"> </w:t>
      </w:r>
      <w:r w:rsidR="00587BEA" w:rsidRPr="00BB6EB7">
        <w:rPr>
          <w:sz w:val="28"/>
          <w:szCs w:val="28"/>
        </w:rPr>
        <w:t>902-п</w:t>
      </w:r>
      <w:r w:rsidR="002D6CD7" w:rsidRPr="00BB6EB7">
        <w:rPr>
          <w:sz w:val="28"/>
          <w:szCs w:val="28"/>
        </w:rPr>
        <w:t>, от 19.10.2015 №</w:t>
      </w:r>
      <w:r w:rsidR="00CB742F">
        <w:rPr>
          <w:sz w:val="28"/>
          <w:szCs w:val="28"/>
        </w:rPr>
        <w:t xml:space="preserve"> </w:t>
      </w:r>
      <w:r w:rsidR="002D6CD7" w:rsidRPr="00BB6EB7">
        <w:rPr>
          <w:sz w:val="28"/>
          <w:szCs w:val="28"/>
        </w:rPr>
        <w:t>1019-п</w:t>
      </w:r>
      <w:r w:rsidR="00F3501C" w:rsidRPr="00BB6EB7">
        <w:rPr>
          <w:sz w:val="28"/>
          <w:szCs w:val="28"/>
        </w:rPr>
        <w:t xml:space="preserve">) </w:t>
      </w:r>
      <w:r w:rsidR="0004589C" w:rsidRPr="00BB6EB7">
        <w:rPr>
          <w:sz w:val="28"/>
          <w:szCs w:val="28"/>
        </w:rPr>
        <w:t>следующее изменение: приложение к постановлению изложить согласно приложению к настоящему постановлению.</w:t>
      </w:r>
      <w:proofErr w:type="gramEnd"/>
    </w:p>
    <w:p w:rsidR="0004589C" w:rsidRPr="00BB6EB7" w:rsidRDefault="00E31EDD" w:rsidP="0004589C">
      <w:pPr>
        <w:autoSpaceDE w:val="0"/>
        <w:autoSpaceDN w:val="0"/>
        <w:adjustRightInd w:val="0"/>
        <w:ind w:firstLine="709"/>
        <w:jc w:val="both"/>
        <w:rPr>
          <w:sz w:val="28"/>
          <w:szCs w:val="28"/>
        </w:rPr>
      </w:pPr>
      <w:r w:rsidRPr="00BB6EB7">
        <w:rPr>
          <w:sz w:val="28"/>
          <w:szCs w:val="28"/>
        </w:rPr>
        <w:t>2</w:t>
      </w:r>
      <w:r w:rsidR="0004589C" w:rsidRPr="00BB6EB7">
        <w:rPr>
          <w:sz w:val="28"/>
          <w:szCs w:val="28"/>
        </w:rPr>
        <w:t xml:space="preserve">.Директору департамента по делам администрации города </w:t>
      </w:r>
      <w:proofErr w:type="spellStart"/>
      <w:r w:rsidR="0004589C" w:rsidRPr="00BB6EB7">
        <w:rPr>
          <w:sz w:val="28"/>
          <w:szCs w:val="28"/>
        </w:rPr>
        <w:t>С.И.Нечаевой</w:t>
      </w:r>
      <w:proofErr w:type="spellEnd"/>
      <w:r w:rsidR="0004589C" w:rsidRPr="00BB6EB7">
        <w:rPr>
          <w:sz w:val="28"/>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04589C" w:rsidRPr="00BB6EB7" w:rsidRDefault="0004589C" w:rsidP="00D37DDC">
      <w:pPr>
        <w:autoSpaceDE w:val="0"/>
        <w:autoSpaceDN w:val="0"/>
        <w:adjustRightInd w:val="0"/>
        <w:ind w:firstLine="709"/>
        <w:jc w:val="both"/>
        <w:rPr>
          <w:sz w:val="28"/>
          <w:szCs w:val="28"/>
        </w:rPr>
      </w:pPr>
    </w:p>
    <w:p w:rsidR="00E31EDD" w:rsidRPr="00BB6EB7" w:rsidRDefault="00E31EDD" w:rsidP="00D37DDC">
      <w:pPr>
        <w:autoSpaceDE w:val="0"/>
        <w:autoSpaceDN w:val="0"/>
        <w:adjustRightInd w:val="0"/>
        <w:ind w:firstLine="709"/>
        <w:jc w:val="both"/>
        <w:rPr>
          <w:sz w:val="28"/>
          <w:szCs w:val="28"/>
        </w:rPr>
      </w:pPr>
    </w:p>
    <w:p w:rsidR="00E31EDD" w:rsidRPr="00BB6EB7" w:rsidRDefault="00E31EDD" w:rsidP="00D37DDC">
      <w:pPr>
        <w:autoSpaceDE w:val="0"/>
        <w:autoSpaceDN w:val="0"/>
        <w:adjustRightInd w:val="0"/>
        <w:ind w:firstLine="709"/>
        <w:jc w:val="both"/>
        <w:rPr>
          <w:sz w:val="28"/>
          <w:szCs w:val="28"/>
        </w:rPr>
      </w:pPr>
    </w:p>
    <w:p w:rsidR="0004589C" w:rsidRPr="00BB6EB7" w:rsidRDefault="0004589C" w:rsidP="0004589C">
      <w:pPr>
        <w:autoSpaceDE w:val="0"/>
        <w:autoSpaceDN w:val="0"/>
        <w:adjustRightInd w:val="0"/>
        <w:jc w:val="both"/>
        <w:rPr>
          <w:sz w:val="28"/>
          <w:szCs w:val="28"/>
        </w:rPr>
      </w:pPr>
      <w:r w:rsidRPr="00BB6EB7">
        <w:rPr>
          <w:sz w:val="28"/>
          <w:szCs w:val="28"/>
        </w:rPr>
        <w:t>Глава администрации города</w:t>
      </w:r>
      <w:r w:rsidRPr="00BB6EB7">
        <w:rPr>
          <w:sz w:val="28"/>
          <w:szCs w:val="28"/>
        </w:rPr>
        <w:tab/>
      </w:r>
      <w:r w:rsidRPr="00BB6EB7">
        <w:rPr>
          <w:sz w:val="28"/>
          <w:szCs w:val="28"/>
        </w:rPr>
        <w:tab/>
      </w:r>
      <w:r w:rsidRPr="00BB6EB7">
        <w:rPr>
          <w:sz w:val="28"/>
          <w:szCs w:val="28"/>
        </w:rPr>
        <w:tab/>
      </w:r>
      <w:r w:rsidRPr="00BB6EB7">
        <w:rPr>
          <w:sz w:val="28"/>
          <w:szCs w:val="28"/>
        </w:rPr>
        <w:tab/>
      </w:r>
      <w:r w:rsidRPr="00BB6EB7">
        <w:rPr>
          <w:sz w:val="28"/>
          <w:szCs w:val="28"/>
        </w:rPr>
        <w:tab/>
      </w:r>
      <w:r w:rsidRPr="00BB6EB7">
        <w:rPr>
          <w:sz w:val="28"/>
          <w:szCs w:val="28"/>
        </w:rPr>
        <w:tab/>
      </w:r>
      <w:r w:rsidRPr="00BB6EB7">
        <w:rPr>
          <w:sz w:val="28"/>
          <w:szCs w:val="28"/>
        </w:rPr>
        <w:tab/>
        <w:t xml:space="preserve">   </w:t>
      </w:r>
      <w:proofErr w:type="spellStart"/>
      <w:r w:rsidRPr="00BB6EB7">
        <w:rPr>
          <w:sz w:val="28"/>
          <w:szCs w:val="28"/>
        </w:rPr>
        <w:t>В.А.Арчиков</w:t>
      </w:r>
      <w:proofErr w:type="spellEnd"/>
    </w:p>
    <w:p w:rsidR="0004589C" w:rsidRPr="00BB6EB7" w:rsidRDefault="0004589C" w:rsidP="00CB742F">
      <w:pPr>
        <w:autoSpaceDE w:val="0"/>
        <w:autoSpaceDN w:val="0"/>
        <w:adjustRightInd w:val="0"/>
        <w:ind w:left="6381"/>
        <w:rPr>
          <w:sz w:val="28"/>
          <w:szCs w:val="28"/>
        </w:rPr>
      </w:pPr>
      <w:r w:rsidRPr="00BB6EB7">
        <w:rPr>
          <w:sz w:val="28"/>
          <w:szCs w:val="28"/>
        </w:rPr>
        <w:lastRenderedPageBreak/>
        <w:t xml:space="preserve">Приложение </w:t>
      </w:r>
    </w:p>
    <w:p w:rsidR="0004589C" w:rsidRPr="00BB6EB7" w:rsidRDefault="0004589C" w:rsidP="00CB742F">
      <w:pPr>
        <w:autoSpaceDE w:val="0"/>
        <w:autoSpaceDN w:val="0"/>
        <w:adjustRightInd w:val="0"/>
        <w:ind w:left="6381"/>
        <w:rPr>
          <w:sz w:val="28"/>
          <w:szCs w:val="28"/>
        </w:rPr>
      </w:pPr>
      <w:r w:rsidRPr="00BB6EB7">
        <w:rPr>
          <w:sz w:val="28"/>
          <w:szCs w:val="28"/>
        </w:rPr>
        <w:t>к постановлению</w:t>
      </w:r>
    </w:p>
    <w:p w:rsidR="0004589C" w:rsidRPr="00BB6EB7" w:rsidRDefault="0004589C" w:rsidP="00CB742F">
      <w:pPr>
        <w:autoSpaceDE w:val="0"/>
        <w:autoSpaceDN w:val="0"/>
        <w:adjustRightInd w:val="0"/>
        <w:ind w:left="6381"/>
        <w:rPr>
          <w:sz w:val="28"/>
          <w:szCs w:val="28"/>
        </w:rPr>
      </w:pPr>
      <w:r w:rsidRPr="00BB6EB7">
        <w:rPr>
          <w:sz w:val="28"/>
          <w:szCs w:val="28"/>
        </w:rPr>
        <w:t>администрации города</w:t>
      </w:r>
    </w:p>
    <w:p w:rsidR="0004589C" w:rsidRPr="00BB6EB7" w:rsidRDefault="0004589C" w:rsidP="00CB742F">
      <w:pPr>
        <w:autoSpaceDE w:val="0"/>
        <w:autoSpaceDN w:val="0"/>
        <w:adjustRightInd w:val="0"/>
        <w:ind w:left="6381"/>
        <w:rPr>
          <w:sz w:val="28"/>
          <w:szCs w:val="28"/>
        </w:rPr>
      </w:pPr>
      <w:r w:rsidRPr="00BB6EB7">
        <w:rPr>
          <w:sz w:val="28"/>
          <w:szCs w:val="28"/>
        </w:rPr>
        <w:t xml:space="preserve">от </w:t>
      </w:r>
      <w:r w:rsidR="00F311A4" w:rsidRPr="00F311A4">
        <w:rPr>
          <w:sz w:val="28"/>
          <w:szCs w:val="28"/>
        </w:rPr>
        <w:t>18.11.2015 № 1157-п</w:t>
      </w:r>
    </w:p>
    <w:p w:rsidR="0004589C" w:rsidRPr="00BB6EB7" w:rsidRDefault="0004589C" w:rsidP="0004589C">
      <w:pPr>
        <w:autoSpaceDE w:val="0"/>
        <w:autoSpaceDN w:val="0"/>
        <w:adjustRightInd w:val="0"/>
        <w:jc w:val="both"/>
        <w:rPr>
          <w:sz w:val="28"/>
          <w:szCs w:val="28"/>
        </w:rPr>
      </w:pPr>
    </w:p>
    <w:p w:rsidR="0004589C" w:rsidRPr="00BB6EB7" w:rsidRDefault="0004589C" w:rsidP="0004589C">
      <w:pPr>
        <w:autoSpaceDE w:val="0"/>
        <w:autoSpaceDN w:val="0"/>
        <w:adjustRightInd w:val="0"/>
        <w:jc w:val="center"/>
        <w:rPr>
          <w:sz w:val="28"/>
          <w:szCs w:val="28"/>
        </w:rPr>
      </w:pPr>
      <w:r w:rsidRPr="00BB6EB7">
        <w:rPr>
          <w:sz w:val="28"/>
          <w:szCs w:val="28"/>
        </w:rPr>
        <w:t xml:space="preserve">Муниципальная программа </w:t>
      </w:r>
    </w:p>
    <w:p w:rsidR="0004589C" w:rsidRPr="00BB6EB7" w:rsidRDefault="0004589C" w:rsidP="0004589C">
      <w:pPr>
        <w:autoSpaceDE w:val="0"/>
        <w:autoSpaceDN w:val="0"/>
        <w:adjustRightInd w:val="0"/>
        <w:jc w:val="center"/>
        <w:rPr>
          <w:sz w:val="28"/>
          <w:szCs w:val="28"/>
        </w:rPr>
      </w:pPr>
      <w:r w:rsidRPr="00BB6EB7">
        <w:rPr>
          <w:sz w:val="28"/>
          <w:szCs w:val="28"/>
        </w:rPr>
        <w:t>города Нефтеюганска «Развитие жилищно-коммунального комплекса в городе Нефтеюганске в 2014-2020 годах»</w:t>
      </w:r>
    </w:p>
    <w:p w:rsidR="0004589C" w:rsidRPr="00BB6EB7" w:rsidRDefault="0004589C" w:rsidP="0004589C">
      <w:pPr>
        <w:autoSpaceDE w:val="0"/>
        <w:autoSpaceDN w:val="0"/>
        <w:adjustRightInd w:val="0"/>
        <w:jc w:val="center"/>
        <w:rPr>
          <w:sz w:val="28"/>
          <w:szCs w:val="28"/>
        </w:rPr>
      </w:pPr>
    </w:p>
    <w:p w:rsidR="0004589C" w:rsidRPr="00BB6EB7" w:rsidRDefault="0004589C" w:rsidP="0004589C">
      <w:pPr>
        <w:autoSpaceDE w:val="0"/>
        <w:autoSpaceDN w:val="0"/>
        <w:adjustRightInd w:val="0"/>
        <w:jc w:val="center"/>
        <w:rPr>
          <w:sz w:val="28"/>
          <w:szCs w:val="28"/>
        </w:rPr>
      </w:pPr>
      <w:r w:rsidRPr="00BB6EB7">
        <w:rPr>
          <w:sz w:val="28"/>
          <w:szCs w:val="28"/>
        </w:rPr>
        <w:t>Паспорт Программы</w:t>
      </w:r>
    </w:p>
    <w:p w:rsidR="0004589C" w:rsidRPr="00BB6EB7" w:rsidRDefault="0004589C" w:rsidP="00D37DDC">
      <w:pPr>
        <w:autoSpaceDE w:val="0"/>
        <w:autoSpaceDN w:val="0"/>
        <w:adjustRightInd w:val="0"/>
        <w:ind w:firstLine="709"/>
        <w:jc w:val="both"/>
        <w:rPr>
          <w:sz w:val="28"/>
          <w:szCs w:val="28"/>
        </w:rPr>
      </w:pPr>
    </w:p>
    <w:p w:rsidR="0004589C" w:rsidRPr="00BB6EB7" w:rsidRDefault="0004589C" w:rsidP="0004589C">
      <w:pPr>
        <w:jc w:val="center"/>
        <w:rPr>
          <w:sz w:val="28"/>
          <w:szCs w:val="28"/>
        </w:rPr>
      </w:pPr>
      <w:r w:rsidRPr="00BB6EB7">
        <w:rPr>
          <w:sz w:val="28"/>
          <w:szCs w:val="28"/>
        </w:rPr>
        <w:t>Паспорт муниципальной программы</w:t>
      </w:r>
    </w:p>
    <w:p w:rsidR="0004589C" w:rsidRPr="00BB6EB7" w:rsidRDefault="0004589C" w:rsidP="0004589C">
      <w:pPr>
        <w:rPr>
          <w:sz w:val="10"/>
          <w:szCs w:val="10"/>
        </w:rPr>
      </w:pPr>
    </w:p>
    <w:tbl>
      <w:tblPr>
        <w:tblW w:w="9747" w:type="dxa"/>
        <w:tblLook w:val="04A0" w:firstRow="1" w:lastRow="0" w:firstColumn="1" w:lastColumn="0" w:noHBand="0" w:noVBand="1"/>
      </w:tblPr>
      <w:tblGrid>
        <w:gridCol w:w="4786"/>
        <w:gridCol w:w="4961"/>
      </w:tblGrid>
      <w:tr w:rsidR="0004589C" w:rsidRPr="00BB6EB7" w:rsidTr="0004589C">
        <w:tc>
          <w:tcPr>
            <w:tcW w:w="4786" w:type="dxa"/>
            <w:tcBorders>
              <w:top w:val="single" w:sz="4" w:space="0" w:color="auto"/>
              <w:left w:val="single" w:sz="4" w:space="0" w:color="auto"/>
              <w:bottom w:val="single" w:sz="4" w:space="0" w:color="auto"/>
              <w:right w:val="single" w:sz="4" w:space="0" w:color="auto"/>
            </w:tcBorders>
            <w:hideMark/>
          </w:tcPr>
          <w:p w:rsidR="0004589C" w:rsidRPr="00BB6EB7" w:rsidRDefault="0004589C">
            <w:pPr>
              <w:pStyle w:val="ConsPlusNonformat"/>
              <w:rPr>
                <w:rFonts w:ascii="Times New Roman" w:hAnsi="Times New Roman" w:cs="Times New Roman"/>
                <w:sz w:val="28"/>
                <w:szCs w:val="28"/>
              </w:rPr>
            </w:pPr>
            <w:r w:rsidRPr="00BB6EB7">
              <w:rPr>
                <w:rFonts w:ascii="Times New Roman" w:hAnsi="Times New Roman" w:cs="Times New Roman"/>
                <w:sz w:val="28"/>
                <w:szCs w:val="28"/>
              </w:rPr>
              <w:t xml:space="preserve">Наименование </w:t>
            </w:r>
          </w:p>
          <w:p w:rsidR="0004589C" w:rsidRPr="00BB6EB7" w:rsidRDefault="0004589C">
            <w:pPr>
              <w:rPr>
                <w:sz w:val="28"/>
                <w:szCs w:val="28"/>
              </w:rPr>
            </w:pPr>
            <w:r w:rsidRPr="00BB6EB7">
              <w:rPr>
                <w:sz w:val="28"/>
                <w:szCs w:val="28"/>
              </w:rPr>
              <w:t>муниципальной программы</w:t>
            </w:r>
          </w:p>
        </w:tc>
        <w:tc>
          <w:tcPr>
            <w:tcW w:w="4961" w:type="dxa"/>
            <w:tcBorders>
              <w:top w:val="single" w:sz="4" w:space="0" w:color="auto"/>
              <w:left w:val="single" w:sz="4" w:space="0" w:color="auto"/>
              <w:bottom w:val="single" w:sz="4" w:space="0" w:color="auto"/>
              <w:right w:val="single" w:sz="4" w:space="0" w:color="auto"/>
            </w:tcBorders>
            <w:hideMark/>
          </w:tcPr>
          <w:p w:rsidR="0004589C" w:rsidRPr="00BB6EB7" w:rsidRDefault="0004589C">
            <w:pPr>
              <w:ind w:firstLine="35"/>
              <w:jc w:val="both"/>
              <w:rPr>
                <w:i/>
                <w:color w:val="0070C0"/>
                <w:sz w:val="28"/>
                <w:szCs w:val="28"/>
              </w:rPr>
            </w:pPr>
            <w:r w:rsidRPr="00BB6EB7">
              <w:rPr>
                <w:sz w:val="28"/>
                <w:szCs w:val="28"/>
              </w:rPr>
              <w:t>Развитие жилищно-коммунального комплекса</w:t>
            </w:r>
            <w:r w:rsidR="00596FAC" w:rsidRPr="00BB6EB7">
              <w:rPr>
                <w:sz w:val="28"/>
                <w:szCs w:val="28"/>
              </w:rPr>
              <w:t xml:space="preserve"> </w:t>
            </w:r>
            <w:r w:rsidRPr="00BB6EB7">
              <w:rPr>
                <w:sz w:val="28"/>
                <w:szCs w:val="28"/>
              </w:rPr>
              <w:t>в городе Нефтеюганске в 2014-2020 годах</w:t>
            </w:r>
          </w:p>
        </w:tc>
      </w:tr>
      <w:tr w:rsidR="0004589C" w:rsidRPr="00BB6EB7" w:rsidTr="0004589C">
        <w:tc>
          <w:tcPr>
            <w:tcW w:w="4786" w:type="dxa"/>
            <w:tcBorders>
              <w:top w:val="single" w:sz="4" w:space="0" w:color="auto"/>
              <w:left w:val="single" w:sz="4" w:space="0" w:color="auto"/>
              <w:bottom w:val="single" w:sz="4" w:space="0" w:color="auto"/>
              <w:right w:val="single" w:sz="4" w:space="0" w:color="auto"/>
            </w:tcBorders>
            <w:hideMark/>
          </w:tcPr>
          <w:p w:rsidR="0004589C" w:rsidRPr="00BB6EB7" w:rsidRDefault="00596FAC">
            <w:pPr>
              <w:rPr>
                <w:sz w:val="28"/>
                <w:szCs w:val="28"/>
              </w:rPr>
            </w:pPr>
            <w:r w:rsidRPr="00BB6EB7">
              <w:rPr>
                <w:sz w:val="28"/>
                <w:szCs w:val="28"/>
              </w:rPr>
              <w:t>Дата утверждения муниципальной программы (наименование и номер соответствующего нормативного акта)</w:t>
            </w:r>
          </w:p>
        </w:tc>
        <w:tc>
          <w:tcPr>
            <w:tcW w:w="4961" w:type="dxa"/>
            <w:tcBorders>
              <w:top w:val="single" w:sz="4" w:space="0" w:color="auto"/>
              <w:left w:val="single" w:sz="4" w:space="0" w:color="auto"/>
              <w:bottom w:val="single" w:sz="4" w:space="0" w:color="auto"/>
              <w:right w:val="single" w:sz="4" w:space="0" w:color="auto"/>
            </w:tcBorders>
          </w:tcPr>
          <w:p w:rsidR="0004589C" w:rsidRPr="00BB6EB7" w:rsidRDefault="00596FAC" w:rsidP="00596FAC">
            <w:pPr>
              <w:jc w:val="both"/>
              <w:rPr>
                <w:sz w:val="28"/>
                <w:szCs w:val="28"/>
              </w:rPr>
            </w:pPr>
            <w:r w:rsidRPr="00BB6EB7">
              <w:rPr>
                <w:sz w:val="28"/>
                <w:szCs w:val="28"/>
              </w:rPr>
              <w:t>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tc>
      </w:tr>
      <w:tr w:rsidR="0004589C" w:rsidRPr="00BB6EB7" w:rsidTr="0004589C">
        <w:trPr>
          <w:trHeight w:val="1039"/>
        </w:trPr>
        <w:tc>
          <w:tcPr>
            <w:tcW w:w="4786" w:type="dxa"/>
            <w:tcBorders>
              <w:top w:val="single" w:sz="4" w:space="0" w:color="auto"/>
              <w:left w:val="single" w:sz="4" w:space="0" w:color="auto"/>
              <w:bottom w:val="single" w:sz="4" w:space="0" w:color="auto"/>
              <w:right w:val="single" w:sz="4" w:space="0" w:color="auto"/>
            </w:tcBorders>
            <w:hideMark/>
          </w:tcPr>
          <w:p w:rsidR="0004589C" w:rsidRPr="00BB6EB7" w:rsidRDefault="0004589C">
            <w:pPr>
              <w:rPr>
                <w:sz w:val="28"/>
                <w:szCs w:val="28"/>
              </w:rPr>
            </w:pPr>
            <w:r w:rsidRPr="00BB6EB7">
              <w:rPr>
                <w:sz w:val="28"/>
                <w:szCs w:val="28"/>
              </w:rPr>
              <w:t>Ответственный исполнитель муниципальной программы</w:t>
            </w:r>
          </w:p>
        </w:tc>
        <w:tc>
          <w:tcPr>
            <w:tcW w:w="4961" w:type="dxa"/>
            <w:tcBorders>
              <w:top w:val="single" w:sz="4" w:space="0" w:color="auto"/>
              <w:left w:val="single" w:sz="4" w:space="0" w:color="auto"/>
              <w:bottom w:val="single" w:sz="4" w:space="0" w:color="auto"/>
              <w:right w:val="single" w:sz="4" w:space="0" w:color="auto"/>
            </w:tcBorders>
            <w:hideMark/>
          </w:tcPr>
          <w:p w:rsidR="0004589C" w:rsidRPr="00BB6EB7" w:rsidRDefault="00596FAC">
            <w:pPr>
              <w:jc w:val="both"/>
              <w:rPr>
                <w:sz w:val="28"/>
                <w:szCs w:val="28"/>
              </w:rPr>
            </w:pPr>
            <w:r w:rsidRPr="00BB6EB7">
              <w:rPr>
                <w:sz w:val="28"/>
                <w:szCs w:val="28"/>
              </w:rPr>
              <w:t>Д</w:t>
            </w:r>
            <w:r w:rsidR="0004589C" w:rsidRPr="00BB6EB7">
              <w:rPr>
                <w:sz w:val="28"/>
                <w:szCs w:val="28"/>
              </w:rPr>
              <w:t>епартамент жилищно-коммунального хозяйства администрации города Нефтеюганска</w:t>
            </w:r>
          </w:p>
        </w:tc>
      </w:tr>
      <w:tr w:rsidR="0004589C" w:rsidRPr="00BB6EB7" w:rsidTr="0004589C">
        <w:tc>
          <w:tcPr>
            <w:tcW w:w="4786" w:type="dxa"/>
            <w:tcBorders>
              <w:top w:val="single" w:sz="4" w:space="0" w:color="auto"/>
              <w:left w:val="single" w:sz="4" w:space="0" w:color="auto"/>
              <w:bottom w:val="single" w:sz="4" w:space="0" w:color="auto"/>
              <w:right w:val="single" w:sz="4" w:space="0" w:color="auto"/>
            </w:tcBorders>
            <w:hideMark/>
          </w:tcPr>
          <w:p w:rsidR="0004589C" w:rsidRPr="00BB6EB7" w:rsidRDefault="0004589C">
            <w:pPr>
              <w:rPr>
                <w:sz w:val="28"/>
                <w:szCs w:val="28"/>
              </w:rPr>
            </w:pPr>
            <w:r w:rsidRPr="00BB6EB7">
              <w:rPr>
                <w:sz w:val="28"/>
                <w:szCs w:val="28"/>
              </w:rPr>
              <w:t>Соисполнители муниципальной программы</w:t>
            </w:r>
          </w:p>
        </w:tc>
        <w:tc>
          <w:tcPr>
            <w:tcW w:w="4961" w:type="dxa"/>
            <w:tcBorders>
              <w:top w:val="single" w:sz="4" w:space="0" w:color="auto"/>
              <w:left w:val="single" w:sz="4" w:space="0" w:color="auto"/>
              <w:bottom w:val="single" w:sz="4" w:space="0" w:color="auto"/>
              <w:right w:val="single" w:sz="4" w:space="0" w:color="auto"/>
            </w:tcBorders>
            <w:hideMark/>
          </w:tcPr>
          <w:p w:rsidR="0004589C" w:rsidRPr="00BB6EB7" w:rsidRDefault="00596FAC">
            <w:pPr>
              <w:jc w:val="both"/>
              <w:rPr>
                <w:sz w:val="28"/>
                <w:szCs w:val="28"/>
              </w:rPr>
            </w:pPr>
            <w:r w:rsidRPr="00BB6EB7">
              <w:rPr>
                <w:sz w:val="28"/>
                <w:szCs w:val="28"/>
              </w:rPr>
              <w:t>А</w:t>
            </w:r>
            <w:r w:rsidR="0004589C" w:rsidRPr="00BB6EB7">
              <w:rPr>
                <w:sz w:val="28"/>
                <w:szCs w:val="28"/>
              </w:rPr>
              <w:t>дминистрация города Нефтеюганска</w:t>
            </w:r>
          </w:p>
          <w:p w:rsidR="00F109FF" w:rsidRPr="00BB6EB7" w:rsidRDefault="00596FAC" w:rsidP="00F109FF">
            <w:pPr>
              <w:jc w:val="both"/>
              <w:rPr>
                <w:sz w:val="28"/>
                <w:szCs w:val="28"/>
              </w:rPr>
            </w:pPr>
            <w:r w:rsidRPr="00BB6EB7">
              <w:rPr>
                <w:sz w:val="28"/>
                <w:szCs w:val="28"/>
              </w:rPr>
              <w:t>Д</w:t>
            </w:r>
            <w:r w:rsidR="0004589C" w:rsidRPr="00BB6EB7">
              <w:rPr>
                <w:sz w:val="28"/>
                <w:szCs w:val="28"/>
              </w:rPr>
              <w:t xml:space="preserve">епартамент градостроительства администрации города </w:t>
            </w:r>
          </w:p>
          <w:p w:rsidR="0004589C" w:rsidRPr="00BB6EB7" w:rsidRDefault="00596FAC" w:rsidP="00F109FF">
            <w:pPr>
              <w:ind w:firstLine="34"/>
              <w:jc w:val="both"/>
              <w:rPr>
                <w:sz w:val="28"/>
                <w:szCs w:val="28"/>
              </w:rPr>
            </w:pPr>
            <w:r w:rsidRPr="00BB6EB7">
              <w:rPr>
                <w:sz w:val="28"/>
                <w:szCs w:val="28"/>
              </w:rPr>
              <w:t>Д</w:t>
            </w:r>
            <w:r w:rsidR="0004589C" w:rsidRPr="00BB6EB7">
              <w:rPr>
                <w:sz w:val="28"/>
                <w:szCs w:val="28"/>
              </w:rPr>
              <w:t xml:space="preserve">епартамент образования и молодёжной политики администрации города </w:t>
            </w:r>
          </w:p>
          <w:p w:rsidR="00F109FF" w:rsidRPr="00BB6EB7" w:rsidRDefault="00F109FF" w:rsidP="00F109FF">
            <w:pPr>
              <w:jc w:val="both"/>
              <w:rPr>
                <w:sz w:val="28"/>
                <w:szCs w:val="28"/>
              </w:rPr>
            </w:pPr>
            <w:r w:rsidRPr="00BB6EB7">
              <w:rPr>
                <w:sz w:val="28"/>
                <w:szCs w:val="28"/>
              </w:rPr>
              <w:t xml:space="preserve">Департамент  имущественных и земельных отношений администрации города </w:t>
            </w:r>
          </w:p>
          <w:p w:rsidR="0004589C" w:rsidRPr="00BB6EB7" w:rsidRDefault="00596FAC" w:rsidP="00F109FF">
            <w:pPr>
              <w:jc w:val="both"/>
              <w:rPr>
                <w:sz w:val="28"/>
                <w:szCs w:val="28"/>
              </w:rPr>
            </w:pPr>
            <w:r w:rsidRPr="00BB6EB7">
              <w:rPr>
                <w:sz w:val="28"/>
                <w:szCs w:val="28"/>
              </w:rPr>
              <w:t>К</w:t>
            </w:r>
            <w:r w:rsidR="0004589C" w:rsidRPr="00BB6EB7">
              <w:rPr>
                <w:sz w:val="28"/>
                <w:szCs w:val="28"/>
              </w:rPr>
              <w:t xml:space="preserve">омитет культуры администрации города </w:t>
            </w:r>
          </w:p>
          <w:p w:rsidR="00596FAC" w:rsidRPr="00BB6EB7" w:rsidRDefault="00596FAC" w:rsidP="00B078D6">
            <w:pPr>
              <w:jc w:val="both"/>
              <w:rPr>
                <w:sz w:val="28"/>
                <w:szCs w:val="28"/>
              </w:rPr>
            </w:pPr>
            <w:r w:rsidRPr="00BB6EB7">
              <w:rPr>
                <w:sz w:val="28"/>
                <w:szCs w:val="28"/>
              </w:rPr>
              <w:t>К</w:t>
            </w:r>
            <w:r w:rsidR="0004589C" w:rsidRPr="00BB6EB7">
              <w:rPr>
                <w:sz w:val="28"/>
                <w:szCs w:val="28"/>
              </w:rPr>
              <w:t xml:space="preserve">омитет физической культуры и спорта  администрации города </w:t>
            </w:r>
          </w:p>
        </w:tc>
      </w:tr>
      <w:tr w:rsidR="0004589C" w:rsidRPr="00BB6EB7" w:rsidTr="0004589C">
        <w:tc>
          <w:tcPr>
            <w:tcW w:w="4786" w:type="dxa"/>
            <w:tcBorders>
              <w:top w:val="single" w:sz="4" w:space="0" w:color="auto"/>
              <w:left w:val="single" w:sz="4" w:space="0" w:color="auto"/>
              <w:bottom w:val="single" w:sz="4" w:space="0" w:color="auto"/>
              <w:right w:val="single" w:sz="4" w:space="0" w:color="auto"/>
            </w:tcBorders>
            <w:hideMark/>
          </w:tcPr>
          <w:p w:rsidR="0004589C" w:rsidRPr="00BB6EB7" w:rsidRDefault="0004589C">
            <w:pPr>
              <w:rPr>
                <w:sz w:val="28"/>
                <w:szCs w:val="28"/>
              </w:rPr>
            </w:pPr>
            <w:r w:rsidRPr="00BB6EB7">
              <w:rPr>
                <w:sz w:val="28"/>
                <w:szCs w:val="28"/>
              </w:rPr>
              <w:t>Цель муниципальной программы</w:t>
            </w:r>
          </w:p>
        </w:tc>
        <w:tc>
          <w:tcPr>
            <w:tcW w:w="4961" w:type="dxa"/>
            <w:tcBorders>
              <w:top w:val="single" w:sz="4" w:space="0" w:color="auto"/>
              <w:left w:val="single" w:sz="4" w:space="0" w:color="auto"/>
              <w:bottom w:val="single" w:sz="4" w:space="0" w:color="auto"/>
              <w:right w:val="single" w:sz="4" w:space="0" w:color="auto"/>
            </w:tcBorders>
            <w:hideMark/>
          </w:tcPr>
          <w:p w:rsidR="0004589C" w:rsidRPr="00BB6EB7" w:rsidRDefault="0004589C">
            <w:pPr>
              <w:ind w:firstLine="34"/>
              <w:jc w:val="both"/>
              <w:rPr>
                <w:sz w:val="28"/>
                <w:szCs w:val="28"/>
              </w:rPr>
            </w:pPr>
            <w:r w:rsidRPr="00BB6EB7">
              <w:rPr>
                <w:sz w:val="28"/>
                <w:szCs w:val="28"/>
              </w:rPr>
              <w:t xml:space="preserve">Создание условий для повышения надежности и качества предоставления жилищно-коммунальных услуг, уровня комфортности проживания и </w:t>
            </w:r>
            <w:r w:rsidRPr="00BB6EB7">
              <w:rPr>
                <w:iCs/>
                <w:sz w:val="28"/>
                <w:szCs w:val="28"/>
              </w:rPr>
              <w:t>эффективности использования топливно-энергетических ресурсов</w:t>
            </w:r>
          </w:p>
        </w:tc>
      </w:tr>
      <w:tr w:rsidR="0004589C" w:rsidRPr="00BB6EB7" w:rsidTr="0004589C">
        <w:tc>
          <w:tcPr>
            <w:tcW w:w="4786" w:type="dxa"/>
            <w:tcBorders>
              <w:top w:val="single" w:sz="4" w:space="0" w:color="auto"/>
              <w:left w:val="single" w:sz="4" w:space="0" w:color="auto"/>
              <w:bottom w:val="single" w:sz="4" w:space="0" w:color="auto"/>
              <w:right w:val="single" w:sz="4" w:space="0" w:color="auto"/>
            </w:tcBorders>
          </w:tcPr>
          <w:p w:rsidR="0004589C" w:rsidRPr="00BB6EB7" w:rsidRDefault="0004589C">
            <w:pPr>
              <w:rPr>
                <w:sz w:val="28"/>
                <w:szCs w:val="28"/>
              </w:rPr>
            </w:pPr>
            <w:r w:rsidRPr="00BB6EB7">
              <w:rPr>
                <w:sz w:val="28"/>
                <w:szCs w:val="28"/>
              </w:rPr>
              <w:lastRenderedPageBreak/>
              <w:t>Задачи муниципальной программы</w:t>
            </w: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04589C" w:rsidRPr="00BB6EB7" w:rsidRDefault="0004589C">
            <w:pPr>
              <w:jc w:val="both"/>
              <w:rPr>
                <w:sz w:val="28"/>
                <w:szCs w:val="28"/>
              </w:rPr>
            </w:pPr>
            <w:r w:rsidRPr="00BB6EB7">
              <w:rPr>
                <w:rFonts w:eastAsia="Times New Roman"/>
                <w:sz w:val="28"/>
                <w:szCs w:val="28"/>
                <w:lang w:eastAsia="ru-RU"/>
              </w:rPr>
              <w:t>1.</w:t>
            </w:r>
            <w:r w:rsidRPr="00BB6EB7">
              <w:rPr>
                <w:sz w:val="28"/>
                <w:szCs w:val="28"/>
              </w:rPr>
              <w:t>Модернизация и поддержание функционирования объектов коммунального  комплекса.</w:t>
            </w:r>
          </w:p>
          <w:p w:rsidR="0004589C" w:rsidRPr="00BB6EB7" w:rsidRDefault="0004589C">
            <w:pPr>
              <w:jc w:val="both"/>
              <w:rPr>
                <w:sz w:val="28"/>
                <w:szCs w:val="28"/>
              </w:rPr>
            </w:pPr>
            <w:r w:rsidRPr="00BB6EB7">
              <w:rPr>
                <w:rFonts w:eastAsia="Times New Roman"/>
                <w:sz w:val="28"/>
                <w:szCs w:val="28"/>
                <w:lang w:eastAsia="ru-RU"/>
              </w:rPr>
              <w:t>2.</w:t>
            </w:r>
            <w:r w:rsidRPr="00BB6EB7">
              <w:rPr>
                <w:sz w:val="28"/>
                <w:szCs w:val="28"/>
              </w:rPr>
              <w:t>Обеспечение равных прав  потребителей на получение коммунальных  ресурсов.</w:t>
            </w:r>
          </w:p>
          <w:p w:rsidR="0004589C" w:rsidRPr="00BB6EB7" w:rsidRDefault="0004589C">
            <w:pPr>
              <w:jc w:val="both"/>
              <w:rPr>
                <w:sz w:val="28"/>
                <w:szCs w:val="28"/>
              </w:rPr>
            </w:pPr>
            <w:r w:rsidRPr="00BB6EB7">
              <w:rPr>
                <w:sz w:val="28"/>
                <w:szCs w:val="28"/>
              </w:rPr>
              <w:t>3.Улучшение технического состояния многоквартирных домов, повышение их энергетической эффективности.</w:t>
            </w:r>
          </w:p>
          <w:p w:rsidR="0004589C" w:rsidRPr="00BB6EB7" w:rsidRDefault="0004589C">
            <w:pPr>
              <w:jc w:val="both"/>
              <w:rPr>
                <w:sz w:val="28"/>
                <w:szCs w:val="28"/>
              </w:rPr>
            </w:pPr>
            <w:r w:rsidRPr="00BB6EB7">
              <w:rPr>
                <w:sz w:val="28"/>
                <w:szCs w:val="28"/>
              </w:rPr>
              <w:t>4.Создание условий для переселения из непригодных для проживания жилых помещений.</w:t>
            </w:r>
          </w:p>
          <w:p w:rsidR="0004589C" w:rsidRPr="00BB6EB7" w:rsidRDefault="0004589C">
            <w:pPr>
              <w:jc w:val="both"/>
              <w:rPr>
                <w:sz w:val="28"/>
                <w:szCs w:val="28"/>
              </w:rPr>
            </w:pPr>
            <w:r w:rsidRPr="00BB6EB7">
              <w:rPr>
                <w:sz w:val="28"/>
                <w:szCs w:val="28"/>
              </w:rPr>
              <w:t>5.Повышение качества жизни населения</w:t>
            </w:r>
            <w:r w:rsidR="00B7475E" w:rsidRPr="00BB6EB7">
              <w:rPr>
                <w:sz w:val="28"/>
                <w:szCs w:val="28"/>
              </w:rPr>
              <w:t xml:space="preserve"> </w:t>
            </w:r>
            <w:r w:rsidRPr="00BB6EB7">
              <w:rPr>
                <w:sz w:val="28"/>
                <w:szCs w:val="28"/>
              </w:rPr>
              <w:t>за счёт обеспечения рационального использования энергетических ресурсов в экономике и социальной сфере города.</w:t>
            </w:r>
          </w:p>
          <w:p w:rsidR="0004589C" w:rsidRPr="00BB6EB7" w:rsidRDefault="0004589C">
            <w:pPr>
              <w:jc w:val="both"/>
              <w:rPr>
                <w:sz w:val="28"/>
                <w:szCs w:val="28"/>
              </w:rPr>
            </w:pPr>
            <w:r w:rsidRPr="00BB6EB7">
              <w:rPr>
                <w:sz w:val="28"/>
                <w:szCs w:val="28"/>
              </w:rPr>
              <w:t>6.Создание  условий для улучшения санитарного состояния городских территорий.</w:t>
            </w:r>
          </w:p>
          <w:p w:rsidR="0004589C" w:rsidRPr="00BB6EB7" w:rsidRDefault="0004589C">
            <w:pPr>
              <w:jc w:val="both"/>
              <w:rPr>
                <w:sz w:val="28"/>
                <w:szCs w:val="28"/>
              </w:rPr>
            </w:pPr>
            <w:r w:rsidRPr="00BB6EB7">
              <w:rPr>
                <w:sz w:val="28"/>
                <w:szCs w:val="28"/>
              </w:rPr>
              <w:t>7.Улучшение эстетического облика города.</w:t>
            </w:r>
          </w:p>
          <w:p w:rsidR="0004589C" w:rsidRPr="00BB6EB7" w:rsidRDefault="0004589C">
            <w:pPr>
              <w:jc w:val="both"/>
              <w:rPr>
                <w:sz w:val="28"/>
                <w:szCs w:val="28"/>
              </w:rPr>
            </w:pPr>
            <w:r w:rsidRPr="00BB6EB7">
              <w:rPr>
                <w:sz w:val="28"/>
                <w:szCs w:val="28"/>
              </w:rPr>
              <w:t xml:space="preserve">8.Обеспечение достижения </w:t>
            </w:r>
            <w:proofErr w:type="spellStart"/>
            <w:proofErr w:type="gramStart"/>
            <w:r w:rsidRPr="00BB6EB7">
              <w:rPr>
                <w:sz w:val="28"/>
                <w:szCs w:val="28"/>
              </w:rPr>
              <w:t>показате</w:t>
            </w:r>
            <w:proofErr w:type="spellEnd"/>
            <w:r w:rsidRPr="00BB6EB7">
              <w:rPr>
                <w:sz w:val="28"/>
                <w:szCs w:val="28"/>
              </w:rPr>
              <w:t>-лей</w:t>
            </w:r>
            <w:proofErr w:type="gramEnd"/>
            <w:r w:rsidRPr="00BB6EB7">
              <w:rPr>
                <w:sz w:val="28"/>
                <w:szCs w:val="28"/>
              </w:rPr>
              <w:t xml:space="preserve"> муниципальной программы.</w:t>
            </w:r>
          </w:p>
        </w:tc>
      </w:tr>
      <w:tr w:rsidR="0004589C" w:rsidRPr="00BB6EB7" w:rsidTr="0004589C">
        <w:trPr>
          <w:trHeight w:val="4393"/>
        </w:trPr>
        <w:tc>
          <w:tcPr>
            <w:tcW w:w="4786" w:type="dxa"/>
            <w:tcBorders>
              <w:top w:val="single" w:sz="4" w:space="0" w:color="auto"/>
              <w:left w:val="single" w:sz="4" w:space="0" w:color="auto"/>
              <w:bottom w:val="single" w:sz="4" w:space="0" w:color="auto"/>
              <w:right w:val="single" w:sz="4" w:space="0" w:color="auto"/>
            </w:tcBorders>
          </w:tcPr>
          <w:p w:rsidR="0004589C" w:rsidRPr="00BB6EB7" w:rsidRDefault="00F109FF">
            <w:pPr>
              <w:rPr>
                <w:sz w:val="28"/>
                <w:szCs w:val="28"/>
              </w:rPr>
            </w:pPr>
            <w:r w:rsidRPr="00BB6EB7">
              <w:rPr>
                <w:sz w:val="28"/>
                <w:szCs w:val="28"/>
              </w:rPr>
              <w:t xml:space="preserve">Подпрограммы или основные мероприятия муниципальной программы </w:t>
            </w: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p w:rsidR="0004589C" w:rsidRPr="00BB6EB7" w:rsidRDefault="0004589C">
            <w:pPr>
              <w:keepLines/>
              <w:widowControl w:val="0"/>
              <w:rPr>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F109FF" w:rsidRPr="00BB6EB7" w:rsidRDefault="00F109FF" w:rsidP="00B7475E">
            <w:pPr>
              <w:jc w:val="both"/>
              <w:rPr>
                <w:sz w:val="28"/>
                <w:szCs w:val="28"/>
              </w:rPr>
            </w:pPr>
            <w:r w:rsidRPr="00BB6EB7">
              <w:rPr>
                <w:sz w:val="28"/>
                <w:szCs w:val="28"/>
              </w:rPr>
              <w:t xml:space="preserve">Подпрограмма </w:t>
            </w:r>
            <w:r w:rsidRPr="00BB6EB7">
              <w:rPr>
                <w:sz w:val="28"/>
                <w:szCs w:val="28"/>
                <w:lang w:val="en-US"/>
              </w:rPr>
              <w:t>I</w:t>
            </w:r>
            <w:r w:rsidRPr="00BB6EB7">
              <w:rPr>
                <w:sz w:val="28"/>
                <w:szCs w:val="28"/>
              </w:rPr>
              <w:t xml:space="preserve"> «Создание условий для обеспечения качественными коммунальными услугами» </w:t>
            </w:r>
          </w:p>
          <w:p w:rsidR="00F109FF" w:rsidRPr="00BB6EB7" w:rsidRDefault="00F109FF" w:rsidP="00B7475E">
            <w:pPr>
              <w:jc w:val="both"/>
              <w:rPr>
                <w:sz w:val="28"/>
                <w:szCs w:val="28"/>
              </w:rPr>
            </w:pPr>
            <w:r w:rsidRPr="00BB6EB7">
              <w:rPr>
                <w:sz w:val="28"/>
                <w:szCs w:val="28"/>
              </w:rPr>
              <w:t xml:space="preserve">Основное мероприятие 1.1 «Реконструкция, расширение, модернизация, строительство и капитальный ремонт объектов коммунального комплекса» </w:t>
            </w:r>
          </w:p>
          <w:p w:rsidR="00F109FF" w:rsidRPr="00BB6EB7" w:rsidRDefault="00B7475E" w:rsidP="00B7475E">
            <w:pPr>
              <w:jc w:val="both"/>
              <w:rPr>
                <w:sz w:val="28"/>
                <w:szCs w:val="28"/>
              </w:rPr>
            </w:pPr>
            <w:r w:rsidRPr="00BB6EB7">
              <w:rPr>
                <w:sz w:val="28"/>
                <w:szCs w:val="28"/>
              </w:rPr>
              <w:t xml:space="preserve">Основное </w:t>
            </w:r>
            <w:r w:rsidR="00F109FF" w:rsidRPr="00BB6EB7">
              <w:rPr>
                <w:sz w:val="28"/>
                <w:szCs w:val="28"/>
              </w:rPr>
              <w:t xml:space="preserve">мероприятие 1.2 «Возмещение недополученных доходов организациям, осуществляющим реализацию  сжиженного газа по социально - ориентированным розничным ценам» </w:t>
            </w:r>
          </w:p>
          <w:p w:rsidR="00F109FF" w:rsidRPr="00BB6EB7" w:rsidRDefault="00B7475E" w:rsidP="00B7475E">
            <w:pPr>
              <w:jc w:val="both"/>
              <w:rPr>
                <w:sz w:val="28"/>
                <w:szCs w:val="28"/>
              </w:rPr>
            </w:pPr>
            <w:r w:rsidRPr="00BB6EB7">
              <w:rPr>
                <w:sz w:val="28"/>
                <w:szCs w:val="28"/>
              </w:rPr>
              <w:t xml:space="preserve">Основное </w:t>
            </w:r>
            <w:r w:rsidR="00F109FF" w:rsidRPr="00BB6EB7">
              <w:rPr>
                <w:sz w:val="28"/>
                <w:szCs w:val="28"/>
              </w:rPr>
              <w:t xml:space="preserve">мероприятие 1.3 «Предоставление субсидий  организациям  коммунального комплекса, предоставляющим коммунальные услуги населению» </w:t>
            </w:r>
          </w:p>
          <w:p w:rsidR="00F109FF" w:rsidRPr="00BB6EB7" w:rsidRDefault="00B7475E" w:rsidP="00B7475E">
            <w:pPr>
              <w:jc w:val="both"/>
              <w:rPr>
                <w:sz w:val="28"/>
                <w:szCs w:val="28"/>
              </w:rPr>
            </w:pPr>
            <w:r w:rsidRPr="00BB6EB7">
              <w:rPr>
                <w:sz w:val="28"/>
                <w:szCs w:val="28"/>
              </w:rPr>
              <w:t>Подпрограмма</w:t>
            </w:r>
            <w:r w:rsidR="00F109FF" w:rsidRPr="00BB6EB7">
              <w:rPr>
                <w:sz w:val="28"/>
                <w:szCs w:val="28"/>
              </w:rPr>
              <w:t xml:space="preserve"> </w:t>
            </w:r>
            <w:r w:rsidRPr="00BB6EB7">
              <w:rPr>
                <w:sz w:val="28"/>
                <w:szCs w:val="28"/>
                <w:lang w:val="en-US"/>
              </w:rPr>
              <w:t>II</w:t>
            </w:r>
            <w:r w:rsidR="00F109FF" w:rsidRPr="00BB6EB7">
              <w:rPr>
                <w:sz w:val="28"/>
                <w:szCs w:val="28"/>
              </w:rPr>
              <w:t xml:space="preserve"> «Создание условий </w:t>
            </w:r>
            <w:r w:rsidR="00F109FF" w:rsidRPr="00BB6EB7">
              <w:rPr>
                <w:sz w:val="28"/>
                <w:szCs w:val="28"/>
              </w:rPr>
              <w:lastRenderedPageBreak/>
              <w:t xml:space="preserve">для обеспечения доступности и повышения качества жилищных услуг» </w:t>
            </w:r>
          </w:p>
          <w:p w:rsidR="00B7475E" w:rsidRPr="00BB6EB7" w:rsidRDefault="00B7475E" w:rsidP="00B7475E">
            <w:pPr>
              <w:jc w:val="both"/>
              <w:rPr>
                <w:sz w:val="28"/>
                <w:szCs w:val="28"/>
              </w:rPr>
            </w:pPr>
            <w:r w:rsidRPr="00BB6EB7">
              <w:rPr>
                <w:sz w:val="28"/>
                <w:szCs w:val="28"/>
              </w:rPr>
              <w:t xml:space="preserve">Основное </w:t>
            </w:r>
            <w:r w:rsidR="00F109FF" w:rsidRPr="00BB6EB7">
              <w:rPr>
                <w:sz w:val="28"/>
                <w:szCs w:val="28"/>
              </w:rPr>
              <w:t>мероприятие 2.1</w:t>
            </w:r>
          </w:p>
          <w:p w:rsidR="00F109FF" w:rsidRPr="00BB6EB7" w:rsidRDefault="00F109FF" w:rsidP="00B7475E">
            <w:pPr>
              <w:jc w:val="both"/>
              <w:rPr>
                <w:sz w:val="28"/>
                <w:szCs w:val="28"/>
              </w:rPr>
            </w:pPr>
            <w:r w:rsidRPr="00BB6EB7">
              <w:rPr>
                <w:sz w:val="28"/>
                <w:szCs w:val="28"/>
              </w:rPr>
              <w:t>«Поддержка технического состояния жилищного фонда»;</w:t>
            </w:r>
          </w:p>
          <w:p w:rsidR="00F109FF" w:rsidRPr="00BB6EB7" w:rsidRDefault="00B7475E" w:rsidP="00B7475E">
            <w:pPr>
              <w:jc w:val="both"/>
              <w:rPr>
                <w:sz w:val="28"/>
                <w:szCs w:val="28"/>
              </w:rPr>
            </w:pPr>
            <w:r w:rsidRPr="00BB6EB7">
              <w:rPr>
                <w:sz w:val="28"/>
                <w:szCs w:val="28"/>
              </w:rPr>
              <w:t xml:space="preserve">Основное </w:t>
            </w:r>
            <w:r w:rsidR="00F109FF" w:rsidRPr="00BB6EB7">
              <w:rPr>
                <w:sz w:val="28"/>
                <w:szCs w:val="28"/>
              </w:rPr>
              <w:t>мероприятие 2.2 «Переселение из непригодных для проживания жилых помещений».</w:t>
            </w:r>
          </w:p>
          <w:p w:rsidR="00F109FF" w:rsidRPr="00BB6EB7" w:rsidRDefault="00B7475E" w:rsidP="00B7475E">
            <w:pPr>
              <w:jc w:val="both"/>
              <w:rPr>
                <w:sz w:val="28"/>
                <w:szCs w:val="28"/>
              </w:rPr>
            </w:pPr>
            <w:r w:rsidRPr="00BB6EB7">
              <w:rPr>
                <w:sz w:val="28"/>
                <w:szCs w:val="28"/>
              </w:rPr>
              <w:t>П</w:t>
            </w:r>
            <w:r w:rsidR="00F109FF" w:rsidRPr="00BB6EB7">
              <w:rPr>
                <w:sz w:val="28"/>
                <w:szCs w:val="28"/>
              </w:rPr>
              <w:t>одпрограмм</w:t>
            </w:r>
            <w:r w:rsidRPr="00BB6EB7">
              <w:rPr>
                <w:sz w:val="28"/>
                <w:szCs w:val="28"/>
              </w:rPr>
              <w:t>а</w:t>
            </w:r>
            <w:r w:rsidR="00F109FF" w:rsidRPr="00BB6EB7">
              <w:rPr>
                <w:sz w:val="28"/>
                <w:szCs w:val="28"/>
              </w:rPr>
              <w:t xml:space="preserve"> </w:t>
            </w:r>
            <w:r w:rsidRPr="00BB6EB7">
              <w:rPr>
                <w:sz w:val="28"/>
                <w:szCs w:val="28"/>
                <w:lang w:val="en-US"/>
              </w:rPr>
              <w:t>III</w:t>
            </w:r>
            <w:r w:rsidR="00F109FF" w:rsidRPr="00BB6EB7">
              <w:rPr>
                <w:sz w:val="28"/>
                <w:szCs w:val="28"/>
              </w:rPr>
              <w:t xml:space="preserve"> «Повышение </w:t>
            </w:r>
            <w:proofErr w:type="spellStart"/>
            <w:r w:rsidR="00F109FF" w:rsidRPr="00BB6EB7">
              <w:rPr>
                <w:sz w:val="28"/>
                <w:szCs w:val="28"/>
              </w:rPr>
              <w:t>энергоэффективности</w:t>
            </w:r>
            <w:proofErr w:type="spellEnd"/>
            <w:r w:rsidR="00F109FF" w:rsidRPr="00BB6EB7">
              <w:rPr>
                <w:sz w:val="28"/>
                <w:szCs w:val="28"/>
              </w:rPr>
              <w:t xml:space="preserve"> в отраслях экономики» </w:t>
            </w:r>
          </w:p>
          <w:p w:rsidR="00F109FF" w:rsidRPr="00BB6EB7" w:rsidRDefault="00B7475E" w:rsidP="00B7475E">
            <w:pPr>
              <w:jc w:val="both"/>
              <w:rPr>
                <w:sz w:val="28"/>
                <w:szCs w:val="28"/>
              </w:rPr>
            </w:pPr>
            <w:r w:rsidRPr="00BB6EB7">
              <w:rPr>
                <w:sz w:val="28"/>
                <w:szCs w:val="28"/>
              </w:rPr>
              <w:t>Основное</w:t>
            </w:r>
            <w:r w:rsidR="00F109FF" w:rsidRPr="00BB6EB7">
              <w:rPr>
                <w:sz w:val="28"/>
                <w:szCs w:val="28"/>
              </w:rPr>
              <w:t xml:space="preserve">  мероприятие 3 «Обеспечение рационального использования энергетических ресурсов»  </w:t>
            </w:r>
          </w:p>
          <w:p w:rsidR="00B7475E" w:rsidRPr="00BB6EB7" w:rsidRDefault="00B7475E" w:rsidP="00B7475E">
            <w:pPr>
              <w:jc w:val="both"/>
              <w:rPr>
                <w:sz w:val="28"/>
                <w:szCs w:val="28"/>
              </w:rPr>
            </w:pPr>
            <w:r w:rsidRPr="00BB6EB7">
              <w:rPr>
                <w:sz w:val="28"/>
                <w:szCs w:val="28"/>
              </w:rPr>
              <w:t>П</w:t>
            </w:r>
            <w:r w:rsidR="00F109FF" w:rsidRPr="00BB6EB7">
              <w:rPr>
                <w:sz w:val="28"/>
                <w:szCs w:val="28"/>
              </w:rPr>
              <w:t>одпрограмм</w:t>
            </w:r>
            <w:r w:rsidRPr="00BB6EB7">
              <w:rPr>
                <w:sz w:val="28"/>
                <w:szCs w:val="28"/>
              </w:rPr>
              <w:t>а</w:t>
            </w:r>
            <w:r w:rsidR="00F109FF" w:rsidRPr="00BB6EB7">
              <w:rPr>
                <w:sz w:val="28"/>
                <w:szCs w:val="28"/>
              </w:rPr>
              <w:t xml:space="preserve"> </w:t>
            </w:r>
            <w:r w:rsidRPr="00BB6EB7">
              <w:rPr>
                <w:sz w:val="28"/>
                <w:szCs w:val="28"/>
                <w:lang w:val="en-US"/>
              </w:rPr>
              <w:t>IV</w:t>
            </w:r>
            <w:r w:rsidR="00F109FF" w:rsidRPr="00BB6EB7">
              <w:rPr>
                <w:sz w:val="28"/>
                <w:szCs w:val="28"/>
              </w:rPr>
              <w:t xml:space="preserve"> «Повышение  уровня благоустроенности города» </w:t>
            </w:r>
          </w:p>
          <w:p w:rsidR="00F109FF" w:rsidRPr="00BB6EB7" w:rsidRDefault="00B7475E" w:rsidP="00B7475E">
            <w:pPr>
              <w:jc w:val="both"/>
              <w:rPr>
                <w:sz w:val="28"/>
                <w:szCs w:val="28"/>
              </w:rPr>
            </w:pPr>
            <w:r w:rsidRPr="00BB6EB7">
              <w:rPr>
                <w:sz w:val="28"/>
                <w:szCs w:val="28"/>
              </w:rPr>
              <w:t xml:space="preserve">Основное </w:t>
            </w:r>
            <w:r w:rsidR="00F109FF" w:rsidRPr="00BB6EB7">
              <w:rPr>
                <w:sz w:val="28"/>
                <w:szCs w:val="28"/>
              </w:rPr>
              <w:t>мероприятие 4.1 «Улучшение санитарного состояния городских территорий»;</w:t>
            </w:r>
          </w:p>
          <w:p w:rsidR="00F109FF" w:rsidRPr="00BB6EB7" w:rsidRDefault="00B7475E" w:rsidP="00B7475E">
            <w:pPr>
              <w:jc w:val="both"/>
              <w:rPr>
                <w:sz w:val="28"/>
                <w:szCs w:val="28"/>
              </w:rPr>
            </w:pPr>
            <w:r w:rsidRPr="00BB6EB7">
              <w:rPr>
                <w:sz w:val="28"/>
                <w:szCs w:val="28"/>
              </w:rPr>
              <w:t xml:space="preserve">Основное </w:t>
            </w:r>
            <w:r w:rsidR="00F109FF" w:rsidRPr="00BB6EB7">
              <w:rPr>
                <w:sz w:val="28"/>
                <w:szCs w:val="28"/>
              </w:rPr>
              <w:t>мероприятие 4.2 «Благоустройство и озеленение города».</w:t>
            </w:r>
          </w:p>
          <w:p w:rsidR="00F109FF" w:rsidRPr="00BB6EB7" w:rsidRDefault="00B7475E" w:rsidP="00B7475E">
            <w:pPr>
              <w:jc w:val="both"/>
              <w:rPr>
                <w:sz w:val="28"/>
                <w:szCs w:val="28"/>
              </w:rPr>
            </w:pPr>
            <w:r w:rsidRPr="00BB6EB7">
              <w:rPr>
                <w:sz w:val="28"/>
                <w:szCs w:val="28"/>
              </w:rPr>
              <w:t>П</w:t>
            </w:r>
            <w:r w:rsidR="00F109FF" w:rsidRPr="00BB6EB7">
              <w:rPr>
                <w:sz w:val="28"/>
                <w:szCs w:val="28"/>
              </w:rPr>
              <w:t>одпрограмм</w:t>
            </w:r>
            <w:r w:rsidRPr="00BB6EB7">
              <w:rPr>
                <w:sz w:val="28"/>
                <w:szCs w:val="28"/>
              </w:rPr>
              <w:t>а</w:t>
            </w:r>
            <w:r w:rsidR="00F109FF" w:rsidRPr="00BB6EB7">
              <w:rPr>
                <w:sz w:val="28"/>
                <w:szCs w:val="28"/>
              </w:rPr>
              <w:t xml:space="preserve"> </w:t>
            </w:r>
            <w:r w:rsidRPr="00BB6EB7">
              <w:rPr>
                <w:sz w:val="28"/>
                <w:szCs w:val="28"/>
                <w:lang w:val="en-US"/>
              </w:rPr>
              <w:t>V</w:t>
            </w:r>
            <w:r w:rsidR="00F109FF" w:rsidRPr="00BB6EB7">
              <w:rPr>
                <w:sz w:val="28"/>
                <w:szCs w:val="28"/>
              </w:rPr>
              <w:t xml:space="preserve"> «Обеспечение реализации муниципальной программы» </w:t>
            </w:r>
          </w:p>
          <w:p w:rsidR="0041553A" w:rsidRDefault="00B7475E" w:rsidP="0041553A">
            <w:pPr>
              <w:jc w:val="both"/>
              <w:rPr>
                <w:sz w:val="28"/>
                <w:szCs w:val="28"/>
              </w:rPr>
            </w:pPr>
            <w:r w:rsidRPr="00BB6EB7">
              <w:rPr>
                <w:sz w:val="28"/>
                <w:szCs w:val="28"/>
              </w:rPr>
              <w:t xml:space="preserve">Основное </w:t>
            </w:r>
            <w:r w:rsidR="00F109FF" w:rsidRPr="00BB6EB7">
              <w:rPr>
                <w:sz w:val="28"/>
                <w:szCs w:val="28"/>
              </w:rPr>
              <w:t xml:space="preserve">мероприятие 5.1 «Организационное обеспечение функционирования отрасли» </w:t>
            </w:r>
          </w:p>
          <w:p w:rsidR="0004589C" w:rsidRPr="00BB6EB7" w:rsidRDefault="00F109FF" w:rsidP="0041553A">
            <w:pPr>
              <w:jc w:val="both"/>
              <w:rPr>
                <w:sz w:val="28"/>
                <w:szCs w:val="28"/>
              </w:rPr>
            </w:pPr>
            <w:r w:rsidRPr="00BB6EB7">
              <w:rPr>
                <w:sz w:val="28"/>
                <w:szCs w:val="28"/>
              </w:rPr>
              <w:t xml:space="preserve"> </w:t>
            </w:r>
          </w:p>
        </w:tc>
      </w:tr>
      <w:tr w:rsidR="0004589C" w:rsidRPr="00BB6EB7" w:rsidTr="0004589C">
        <w:tc>
          <w:tcPr>
            <w:tcW w:w="4786" w:type="dxa"/>
            <w:tcBorders>
              <w:top w:val="single" w:sz="4" w:space="0" w:color="auto"/>
              <w:left w:val="single" w:sz="4" w:space="0" w:color="auto"/>
              <w:bottom w:val="single" w:sz="4" w:space="0" w:color="auto"/>
              <w:right w:val="single" w:sz="4" w:space="0" w:color="auto"/>
            </w:tcBorders>
          </w:tcPr>
          <w:p w:rsidR="0004589C" w:rsidRPr="00BB6EB7" w:rsidRDefault="0004589C">
            <w:pPr>
              <w:keepLines/>
              <w:widowControl w:val="0"/>
              <w:rPr>
                <w:i/>
                <w:sz w:val="28"/>
                <w:szCs w:val="28"/>
              </w:rPr>
            </w:pPr>
            <w:r w:rsidRPr="00BB6EB7">
              <w:rPr>
                <w:sz w:val="28"/>
                <w:szCs w:val="28"/>
              </w:rPr>
              <w:lastRenderedPageBreak/>
              <w:t xml:space="preserve">Целевые показатели муниципальной программы </w:t>
            </w:r>
          </w:p>
        </w:tc>
        <w:tc>
          <w:tcPr>
            <w:tcW w:w="4961" w:type="dxa"/>
            <w:tcBorders>
              <w:top w:val="single" w:sz="4" w:space="0" w:color="auto"/>
              <w:left w:val="single" w:sz="4" w:space="0" w:color="auto"/>
              <w:bottom w:val="single" w:sz="4" w:space="0" w:color="auto"/>
              <w:right w:val="single" w:sz="4" w:space="0" w:color="auto"/>
            </w:tcBorders>
            <w:hideMark/>
          </w:tcPr>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w:t>
            </w:r>
            <w:r w:rsidR="00634BF0">
              <w:rPr>
                <w:sz w:val="28"/>
                <w:szCs w:val="28"/>
                <w:lang w:eastAsia="ru-RU"/>
              </w:rPr>
              <w:t>у</w:t>
            </w:r>
            <w:r w:rsidRPr="00BB6EB7">
              <w:rPr>
                <w:sz w:val="28"/>
                <w:szCs w:val="28"/>
                <w:lang w:eastAsia="ru-RU"/>
              </w:rPr>
              <w:t>величение мощности станции обезжелезивания до 22800м3/</w:t>
            </w:r>
            <w:proofErr w:type="spellStart"/>
            <w:r w:rsidRPr="00BB6EB7">
              <w:rPr>
                <w:sz w:val="28"/>
                <w:szCs w:val="28"/>
                <w:lang w:eastAsia="ru-RU"/>
              </w:rPr>
              <w:t>сут</w:t>
            </w:r>
            <w:proofErr w:type="spellEnd"/>
            <w:r w:rsidRPr="00BB6EB7">
              <w:rPr>
                <w:sz w:val="28"/>
                <w:szCs w:val="28"/>
                <w:lang w:eastAsia="ru-RU"/>
              </w:rPr>
              <w:t>.;</w:t>
            </w:r>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-увеличение мощности канализационно-очистных сооружений до 25000м3/</w:t>
            </w:r>
            <w:proofErr w:type="spellStart"/>
            <w:r w:rsidRPr="00BB6EB7">
              <w:rPr>
                <w:sz w:val="28"/>
                <w:szCs w:val="28"/>
                <w:lang w:eastAsia="ru-RU"/>
              </w:rPr>
              <w:t>сут</w:t>
            </w:r>
            <w:proofErr w:type="spellEnd"/>
            <w:r w:rsidRPr="00BB6EB7">
              <w:rPr>
                <w:sz w:val="28"/>
                <w:szCs w:val="28"/>
                <w:lang w:eastAsia="ru-RU"/>
              </w:rPr>
              <w:t>.;</w:t>
            </w:r>
          </w:p>
          <w:p w:rsidR="0004589C" w:rsidRPr="00BB6EB7" w:rsidRDefault="001356D8" w:rsidP="0004589C">
            <w:pPr>
              <w:autoSpaceDE w:val="0"/>
              <w:autoSpaceDN w:val="0"/>
              <w:adjustRightInd w:val="0"/>
              <w:ind w:firstLine="34"/>
              <w:jc w:val="both"/>
              <w:rPr>
                <w:sz w:val="28"/>
                <w:szCs w:val="28"/>
                <w:lang w:eastAsia="ru-RU"/>
              </w:rPr>
            </w:pPr>
            <w:r>
              <w:rPr>
                <w:sz w:val="28"/>
                <w:szCs w:val="28"/>
                <w:lang w:eastAsia="ru-RU"/>
              </w:rPr>
              <w:t>-</w:t>
            </w:r>
            <w:r w:rsidR="0004589C" w:rsidRPr="00BB6EB7">
              <w:rPr>
                <w:sz w:val="28"/>
                <w:szCs w:val="28"/>
                <w:lang w:eastAsia="ru-RU"/>
              </w:rPr>
              <w:t>увеличение протяжённости сетей газоснабжения в 11а микрорайоне г.Нефтеюганска до 8,96 км</w:t>
            </w:r>
            <w:proofErr w:type="gramStart"/>
            <w:r w:rsidR="0004589C" w:rsidRPr="00BB6EB7">
              <w:rPr>
                <w:sz w:val="28"/>
                <w:szCs w:val="28"/>
                <w:lang w:eastAsia="ru-RU"/>
              </w:rPr>
              <w:t>.;</w:t>
            </w:r>
            <w:proofErr w:type="gramEnd"/>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-увеличение протяжённости капитально отремонтированных сетей водоснабжения до 6,733 км</w:t>
            </w:r>
            <w:proofErr w:type="gramStart"/>
            <w:r w:rsidRPr="00BB6EB7">
              <w:rPr>
                <w:sz w:val="28"/>
                <w:szCs w:val="28"/>
                <w:lang w:eastAsia="ru-RU"/>
              </w:rPr>
              <w:t>.;</w:t>
            </w:r>
            <w:proofErr w:type="gramEnd"/>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-увеличение протяженности капитально отремонтированных сетей водоотведения до 0,364 км</w:t>
            </w:r>
            <w:proofErr w:type="gramStart"/>
            <w:r w:rsidRPr="00BB6EB7">
              <w:rPr>
                <w:sz w:val="28"/>
                <w:szCs w:val="28"/>
                <w:lang w:eastAsia="ru-RU"/>
              </w:rPr>
              <w:t>.;</w:t>
            </w:r>
            <w:proofErr w:type="gramEnd"/>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lastRenderedPageBreak/>
              <w:t>-увеличение протяженности капитально отремонтированных сетей теплоснабжения до 1,968 км</w:t>
            </w:r>
            <w:proofErr w:type="gramStart"/>
            <w:r w:rsidRPr="00BB6EB7">
              <w:rPr>
                <w:sz w:val="28"/>
                <w:szCs w:val="28"/>
                <w:lang w:eastAsia="ru-RU"/>
              </w:rPr>
              <w:t>.;</w:t>
            </w:r>
            <w:proofErr w:type="gramEnd"/>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-численность льготных категорий населения, пользующегося услугами городской бани - 38715 чел.;</w:t>
            </w:r>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-численность населения, проживающего в жилых помещениях, расположенных в многоквартирных домах, оборудованных автономными системами канализации -  1017 чел.;</w:t>
            </w:r>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-снижение объёма подвозимой питьевой воды для населения, проживающего в домах, не подключенных к централизованной системе водоснабжения до 0 м3;</w:t>
            </w:r>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 xml:space="preserve">-количество свободных жилых и нежилых помещений, находящихся в муниципальной собственности - </w:t>
            </w:r>
            <w:r w:rsidR="00CB742F">
              <w:rPr>
                <w:sz w:val="28"/>
                <w:szCs w:val="28"/>
                <w:lang w:eastAsia="ru-RU"/>
              </w:rPr>
              <w:t xml:space="preserve">               </w:t>
            </w:r>
            <w:r w:rsidRPr="00BB6EB7">
              <w:rPr>
                <w:sz w:val="28"/>
                <w:szCs w:val="28"/>
                <w:lang w:eastAsia="ru-RU"/>
              </w:rPr>
              <w:t>257 ед.;</w:t>
            </w:r>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 xml:space="preserve"> -площадь жилых помещений, размер платы за которые установлен ниже, чем договором управления - 64237 м</w:t>
            </w:r>
            <w:proofErr w:type="gramStart"/>
            <w:r w:rsidRPr="00BB6EB7">
              <w:rPr>
                <w:sz w:val="28"/>
                <w:szCs w:val="28"/>
                <w:lang w:eastAsia="ru-RU"/>
              </w:rPr>
              <w:t>2</w:t>
            </w:r>
            <w:proofErr w:type="gramEnd"/>
            <w:r w:rsidRPr="00BB6EB7">
              <w:rPr>
                <w:sz w:val="28"/>
                <w:szCs w:val="28"/>
                <w:lang w:eastAsia="ru-RU"/>
              </w:rPr>
              <w:t>;</w:t>
            </w:r>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-снижение численности населения, использующего для бытовых целей сжиженный газ до 0 чел.;</w:t>
            </w:r>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-количество отремонтированных жилых помещений муниципального жилищного фонда в год - 278 ед.;</w:t>
            </w:r>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-количество обследованных многоквартирных домов – 0 шт.;</w:t>
            </w:r>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 xml:space="preserve">-количество снесённых многоквартирных домов за счет средств </w:t>
            </w:r>
            <w:r w:rsidR="00E17DAD">
              <w:rPr>
                <w:sz w:val="28"/>
                <w:szCs w:val="28"/>
                <w:lang w:eastAsia="ru-RU"/>
              </w:rPr>
              <w:t xml:space="preserve">бюджета </w:t>
            </w:r>
            <w:r w:rsidRPr="00BB6EB7">
              <w:rPr>
                <w:sz w:val="28"/>
                <w:szCs w:val="28"/>
                <w:lang w:eastAsia="ru-RU"/>
              </w:rPr>
              <w:t>- 26 шт.;</w:t>
            </w:r>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-увеличение протяженности капитально отремонтированных газопроводов низкого давления  до 0,05 км</w:t>
            </w:r>
            <w:proofErr w:type="gramStart"/>
            <w:r w:rsidRPr="00BB6EB7">
              <w:rPr>
                <w:sz w:val="28"/>
                <w:szCs w:val="28"/>
                <w:lang w:eastAsia="ru-RU"/>
              </w:rPr>
              <w:t>.;</w:t>
            </w:r>
            <w:proofErr w:type="gramEnd"/>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 xml:space="preserve">-количество многоквартирных домов, в которых проведен капитальный ремонт общего имущества в соответствии с краткосрочным </w:t>
            </w:r>
            <w:r w:rsidR="00CB742F">
              <w:rPr>
                <w:sz w:val="28"/>
                <w:szCs w:val="28"/>
                <w:lang w:eastAsia="ru-RU"/>
              </w:rPr>
              <w:t xml:space="preserve">          </w:t>
            </w:r>
            <w:r w:rsidRPr="00BB6EB7">
              <w:rPr>
                <w:sz w:val="28"/>
                <w:szCs w:val="28"/>
                <w:lang w:eastAsia="ru-RU"/>
              </w:rPr>
              <w:t>планом - 118 шт.;</w:t>
            </w:r>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 xml:space="preserve">-площадь земель общего пользования, </w:t>
            </w:r>
            <w:r w:rsidRPr="00BB6EB7">
              <w:rPr>
                <w:sz w:val="28"/>
                <w:szCs w:val="28"/>
                <w:lang w:eastAsia="ru-RU"/>
              </w:rPr>
              <w:lastRenderedPageBreak/>
              <w:t>подлежащая содержанию - 2432,4тыс</w:t>
            </w:r>
            <w:proofErr w:type="gramStart"/>
            <w:r w:rsidRPr="00BB6EB7">
              <w:rPr>
                <w:sz w:val="28"/>
                <w:szCs w:val="28"/>
                <w:lang w:eastAsia="ru-RU"/>
              </w:rPr>
              <w:t>.м</w:t>
            </w:r>
            <w:proofErr w:type="gramEnd"/>
            <w:r w:rsidRPr="00BB6EB7">
              <w:rPr>
                <w:sz w:val="28"/>
                <w:szCs w:val="28"/>
                <w:lang w:eastAsia="ru-RU"/>
              </w:rPr>
              <w:t>2;</w:t>
            </w:r>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-ликвидация несанкционированных свалок – 3363,5 м3;</w:t>
            </w:r>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 xml:space="preserve">-площадь отремонтированных внутриквартальных проездов – </w:t>
            </w:r>
            <w:r w:rsidR="00CB742F">
              <w:rPr>
                <w:sz w:val="28"/>
                <w:szCs w:val="28"/>
                <w:lang w:eastAsia="ru-RU"/>
              </w:rPr>
              <w:t xml:space="preserve">             </w:t>
            </w:r>
            <w:r w:rsidRPr="00BB6EB7">
              <w:rPr>
                <w:sz w:val="28"/>
                <w:szCs w:val="28"/>
                <w:lang w:eastAsia="ru-RU"/>
              </w:rPr>
              <w:t>90,4 тыс</w:t>
            </w:r>
            <w:proofErr w:type="gramStart"/>
            <w:r w:rsidRPr="00BB6EB7">
              <w:rPr>
                <w:sz w:val="28"/>
                <w:szCs w:val="28"/>
                <w:lang w:eastAsia="ru-RU"/>
              </w:rPr>
              <w:t>.м</w:t>
            </w:r>
            <w:proofErr w:type="gramEnd"/>
            <w:r w:rsidRPr="00BB6EB7">
              <w:rPr>
                <w:sz w:val="28"/>
                <w:szCs w:val="28"/>
                <w:lang w:eastAsia="ru-RU"/>
              </w:rPr>
              <w:t>2;</w:t>
            </w:r>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 xml:space="preserve">-площадь отремонтированных пешеходных дорожек, тротуаров - </w:t>
            </w:r>
            <w:r w:rsidR="00CB742F">
              <w:rPr>
                <w:sz w:val="28"/>
                <w:szCs w:val="28"/>
                <w:lang w:eastAsia="ru-RU"/>
              </w:rPr>
              <w:t xml:space="preserve">             </w:t>
            </w:r>
            <w:r w:rsidRPr="00BB6EB7">
              <w:rPr>
                <w:sz w:val="28"/>
                <w:szCs w:val="28"/>
                <w:lang w:eastAsia="ru-RU"/>
              </w:rPr>
              <w:t>20,8 тыс</w:t>
            </w:r>
            <w:proofErr w:type="gramStart"/>
            <w:r w:rsidRPr="00BB6EB7">
              <w:rPr>
                <w:sz w:val="28"/>
                <w:szCs w:val="28"/>
                <w:lang w:eastAsia="ru-RU"/>
              </w:rPr>
              <w:t>.м</w:t>
            </w:r>
            <w:proofErr w:type="gramEnd"/>
            <w:r w:rsidRPr="00BB6EB7">
              <w:rPr>
                <w:sz w:val="28"/>
                <w:szCs w:val="28"/>
                <w:lang w:eastAsia="ru-RU"/>
              </w:rPr>
              <w:t>2;</w:t>
            </w:r>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-количество высаженных деревьев и кустарников – 7175 шт.;</w:t>
            </w:r>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-количество отремонтированных детских игровых площадок – 3 шт.;</w:t>
            </w:r>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-количество отремонтированных детских спортивных площадок – 2 шт.;</w:t>
            </w:r>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-количество отремонтированных контейнерных площадок – 51 шт.;</w:t>
            </w:r>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-площадь кладбища, подлежащая содержанию – 53,366 тыс</w:t>
            </w:r>
            <w:proofErr w:type="gramStart"/>
            <w:r w:rsidRPr="00BB6EB7">
              <w:rPr>
                <w:sz w:val="28"/>
                <w:szCs w:val="28"/>
                <w:lang w:eastAsia="ru-RU"/>
              </w:rPr>
              <w:t>.м</w:t>
            </w:r>
            <w:proofErr w:type="gramEnd"/>
            <w:r w:rsidRPr="00BB6EB7">
              <w:rPr>
                <w:sz w:val="28"/>
                <w:szCs w:val="28"/>
                <w:lang w:eastAsia="ru-RU"/>
              </w:rPr>
              <w:t>2;</w:t>
            </w:r>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-площадь внутриквартальных проездов, тротуаров, подлежащая содержанию в зимний период – 862,334 тыс</w:t>
            </w:r>
            <w:proofErr w:type="gramStart"/>
            <w:r w:rsidRPr="00BB6EB7">
              <w:rPr>
                <w:sz w:val="28"/>
                <w:szCs w:val="28"/>
                <w:lang w:eastAsia="ru-RU"/>
              </w:rPr>
              <w:t>.м</w:t>
            </w:r>
            <w:proofErr w:type="gramEnd"/>
            <w:r w:rsidRPr="00BB6EB7">
              <w:rPr>
                <w:sz w:val="28"/>
                <w:szCs w:val="28"/>
                <w:lang w:eastAsia="ru-RU"/>
              </w:rPr>
              <w:t>2;</w:t>
            </w:r>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-объем вывезенного снега с территории внутриквартальных проездов, тротуаров, подлежащих содержанию в зимний период – 150,056 тыс. м3;</w:t>
            </w:r>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 xml:space="preserve">-количество светильников наружного освещения, заменённых </w:t>
            </w:r>
            <w:proofErr w:type="gramStart"/>
            <w:r w:rsidRPr="00BB6EB7">
              <w:rPr>
                <w:sz w:val="28"/>
                <w:szCs w:val="28"/>
                <w:lang w:eastAsia="ru-RU"/>
              </w:rPr>
              <w:t>на</w:t>
            </w:r>
            <w:proofErr w:type="gramEnd"/>
            <w:r w:rsidRPr="00BB6EB7">
              <w:rPr>
                <w:sz w:val="28"/>
                <w:szCs w:val="28"/>
                <w:lang w:eastAsia="ru-RU"/>
              </w:rPr>
              <w:t xml:space="preserve"> энергосберегающие –1778 шт.;</w:t>
            </w:r>
          </w:p>
          <w:p w:rsidR="0004589C" w:rsidRPr="00BB6EB7" w:rsidRDefault="0004589C" w:rsidP="0004589C">
            <w:pPr>
              <w:autoSpaceDE w:val="0"/>
              <w:autoSpaceDN w:val="0"/>
              <w:adjustRightInd w:val="0"/>
              <w:ind w:firstLine="34"/>
              <w:jc w:val="both"/>
              <w:rPr>
                <w:sz w:val="28"/>
                <w:szCs w:val="28"/>
                <w:lang w:eastAsia="ru-RU"/>
              </w:rPr>
            </w:pPr>
            <w:r w:rsidRPr="00BB6EB7">
              <w:rPr>
                <w:sz w:val="28"/>
                <w:szCs w:val="28"/>
                <w:lang w:eastAsia="ru-RU"/>
              </w:rPr>
              <w:t>-количество установленных мемориальных знаков на фасадах многоквартирных домов - 28 шт.</w:t>
            </w:r>
          </w:p>
          <w:p w:rsidR="00F91BCB" w:rsidRDefault="00634BF0" w:rsidP="00634BF0">
            <w:pPr>
              <w:autoSpaceDE w:val="0"/>
              <w:autoSpaceDN w:val="0"/>
              <w:adjustRightInd w:val="0"/>
              <w:ind w:firstLine="34"/>
              <w:jc w:val="both"/>
              <w:rPr>
                <w:sz w:val="28"/>
                <w:szCs w:val="28"/>
                <w:lang w:eastAsia="ru-RU"/>
              </w:rPr>
            </w:pPr>
            <w:r>
              <w:rPr>
                <w:sz w:val="28"/>
                <w:szCs w:val="28"/>
                <w:lang w:eastAsia="ru-RU"/>
              </w:rPr>
              <w:t>Общие ц</w:t>
            </w:r>
            <w:r w:rsidRPr="00634BF0">
              <w:rPr>
                <w:sz w:val="28"/>
                <w:szCs w:val="28"/>
                <w:lang w:eastAsia="ru-RU"/>
              </w:rPr>
              <w:t>елевые показатели в области энергосбережения и повышения энергетической эффективности</w:t>
            </w:r>
            <w:r>
              <w:rPr>
                <w:sz w:val="28"/>
                <w:szCs w:val="28"/>
                <w:lang w:eastAsia="ru-RU"/>
              </w:rPr>
              <w:t xml:space="preserve"> - группа А</w:t>
            </w:r>
            <w:r w:rsidR="00F91BCB" w:rsidRPr="00F91BCB">
              <w:rPr>
                <w:sz w:val="28"/>
                <w:szCs w:val="28"/>
                <w:lang w:eastAsia="ru-RU"/>
              </w:rPr>
              <w:t xml:space="preserve"> </w:t>
            </w:r>
            <w:r w:rsidR="00F91BCB">
              <w:rPr>
                <w:sz w:val="28"/>
                <w:szCs w:val="28"/>
                <w:lang w:eastAsia="ru-RU"/>
              </w:rPr>
              <w:t>(показатели с А.1. по А.9.)</w:t>
            </w:r>
            <w:r>
              <w:rPr>
                <w:sz w:val="28"/>
                <w:szCs w:val="28"/>
                <w:lang w:eastAsia="ru-RU"/>
              </w:rPr>
              <w:t>.</w:t>
            </w:r>
          </w:p>
          <w:p w:rsidR="00F91BCB" w:rsidRDefault="00634BF0" w:rsidP="0004589C">
            <w:pPr>
              <w:autoSpaceDE w:val="0"/>
              <w:autoSpaceDN w:val="0"/>
              <w:adjustRightInd w:val="0"/>
              <w:ind w:firstLine="34"/>
              <w:jc w:val="both"/>
              <w:rPr>
                <w:sz w:val="28"/>
                <w:szCs w:val="28"/>
                <w:lang w:eastAsia="ru-RU"/>
              </w:rPr>
            </w:pPr>
            <w:r w:rsidRPr="00634BF0">
              <w:rPr>
                <w:sz w:val="28"/>
                <w:szCs w:val="28"/>
                <w:lang w:eastAsia="ru-RU"/>
              </w:rPr>
              <w:t xml:space="preserve">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 </w:t>
            </w:r>
            <w:r>
              <w:rPr>
                <w:sz w:val="28"/>
                <w:szCs w:val="28"/>
                <w:lang w:eastAsia="ru-RU"/>
              </w:rPr>
              <w:t xml:space="preserve">- </w:t>
            </w:r>
            <w:r>
              <w:rPr>
                <w:sz w:val="28"/>
                <w:szCs w:val="28"/>
                <w:lang w:eastAsia="ru-RU"/>
              </w:rPr>
              <w:lastRenderedPageBreak/>
              <w:t>г</w:t>
            </w:r>
            <w:r w:rsidR="00F91BCB" w:rsidRPr="00F91BCB">
              <w:rPr>
                <w:sz w:val="28"/>
                <w:szCs w:val="28"/>
                <w:lang w:eastAsia="ru-RU"/>
              </w:rPr>
              <w:t>руппа</w:t>
            </w:r>
            <w:proofErr w:type="gramStart"/>
            <w:r w:rsidR="00F91BCB" w:rsidRPr="00F91BCB">
              <w:rPr>
                <w:sz w:val="28"/>
                <w:szCs w:val="28"/>
                <w:lang w:eastAsia="ru-RU"/>
              </w:rPr>
              <w:t xml:space="preserve"> В</w:t>
            </w:r>
            <w:proofErr w:type="gramEnd"/>
            <w:r w:rsidR="00F91BCB" w:rsidRPr="00F91BCB">
              <w:rPr>
                <w:sz w:val="28"/>
                <w:szCs w:val="28"/>
                <w:lang w:eastAsia="ru-RU"/>
              </w:rPr>
              <w:t xml:space="preserve"> </w:t>
            </w:r>
            <w:r w:rsidR="00F91BCB">
              <w:rPr>
                <w:sz w:val="28"/>
                <w:szCs w:val="28"/>
                <w:lang w:eastAsia="ru-RU"/>
              </w:rPr>
              <w:t>(показатели с В.1. по В.8.)</w:t>
            </w:r>
            <w:r>
              <w:rPr>
                <w:sz w:val="28"/>
                <w:szCs w:val="28"/>
                <w:lang w:eastAsia="ru-RU"/>
              </w:rPr>
              <w:t>.</w:t>
            </w:r>
          </w:p>
          <w:p w:rsidR="00F91BCB" w:rsidRDefault="00634BF0" w:rsidP="0004589C">
            <w:pPr>
              <w:autoSpaceDE w:val="0"/>
              <w:autoSpaceDN w:val="0"/>
              <w:adjustRightInd w:val="0"/>
              <w:ind w:firstLine="34"/>
              <w:jc w:val="both"/>
              <w:rPr>
                <w:sz w:val="28"/>
                <w:szCs w:val="28"/>
                <w:lang w:eastAsia="ru-RU"/>
              </w:rPr>
            </w:pPr>
            <w:r w:rsidRPr="00634BF0">
              <w:rPr>
                <w:sz w:val="28"/>
                <w:szCs w:val="28"/>
                <w:lang w:eastAsia="ru-RU"/>
              </w:rPr>
              <w:t xml:space="preserve">Целевые показатели в области энергосбережения и повышения энергетической эффективности в муниципальном секторе </w:t>
            </w:r>
            <w:r w:rsidR="00F91BCB">
              <w:rPr>
                <w:sz w:val="28"/>
                <w:szCs w:val="28"/>
                <w:lang w:eastAsia="ru-RU"/>
              </w:rPr>
              <w:t>-</w:t>
            </w:r>
            <w:r>
              <w:rPr>
                <w:sz w:val="28"/>
                <w:szCs w:val="28"/>
                <w:lang w:eastAsia="ru-RU"/>
              </w:rPr>
              <w:t xml:space="preserve"> г</w:t>
            </w:r>
            <w:r w:rsidR="00F91BCB" w:rsidRPr="00F91BCB">
              <w:rPr>
                <w:sz w:val="28"/>
                <w:szCs w:val="28"/>
                <w:lang w:eastAsia="ru-RU"/>
              </w:rPr>
              <w:t>руппа</w:t>
            </w:r>
            <w:proofErr w:type="gramStart"/>
            <w:r w:rsidR="00F91BCB" w:rsidRPr="00F91BCB">
              <w:rPr>
                <w:sz w:val="28"/>
                <w:szCs w:val="28"/>
                <w:lang w:eastAsia="ru-RU"/>
              </w:rPr>
              <w:t xml:space="preserve"> С</w:t>
            </w:r>
            <w:proofErr w:type="gramEnd"/>
            <w:r w:rsidR="00F91BCB" w:rsidRPr="00F91BCB">
              <w:rPr>
                <w:sz w:val="28"/>
                <w:szCs w:val="28"/>
                <w:lang w:eastAsia="ru-RU"/>
              </w:rPr>
              <w:t xml:space="preserve"> </w:t>
            </w:r>
            <w:r w:rsidR="00F91BCB">
              <w:rPr>
                <w:sz w:val="28"/>
                <w:szCs w:val="28"/>
                <w:lang w:eastAsia="ru-RU"/>
              </w:rPr>
              <w:t>(показатели с С.1</w:t>
            </w:r>
            <w:r w:rsidR="00473728">
              <w:rPr>
                <w:sz w:val="28"/>
                <w:szCs w:val="28"/>
                <w:lang w:eastAsia="ru-RU"/>
              </w:rPr>
              <w:t>.1</w:t>
            </w:r>
            <w:r w:rsidR="00F91BCB">
              <w:rPr>
                <w:sz w:val="28"/>
                <w:szCs w:val="28"/>
                <w:lang w:eastAsia="ru-RU"/>
              </w:rPr>
              <w:t xml:space="preserve"> по С.28.)</w:t>
            </w:r>
            <w:r>
              <w:rPr>
                <w:sz w:val="28"/>
                <w:szCs w:val="28"/>
                <w:lang w:eastAsia="ru-RU"/>
              </w:rPr>
              <w:t>.</w:t>
            </w:r>
          </w:p>
          <w:p w:rsidR="00F91BCB" w:rsidRDefault="00634BF0" w:rsidP="0004589C">
            <w:pPr>
              <w:autoSpaceDE w:val="0"/>
              <w:autoSpaceDN w:val="0"/>
              <w:adjustRightInd w:val="0"/>
              <w:ind w:firstLine="34"/>
              <w:jc w:val="both"/>
              <w:rPr>
                <w:sz w:val="28"/>
                <w:szCs w:val="28"/>
                <w:lang w:eastAsia="ru-RU"/>
              </w:rPr>
            </w:pPr>
            <w:r w:rsidRPr="00634BF0">
              <w:rPr>
                <w:sz w:val="28"/>
                <w:szCs w:val="28"/>
                <w:lang w:eastAsia="ru-RU"/>
              </w:rPr>
              <w:t xml:space="preserve">Целевые показатели в области энергосбережения и повышения энергетической эффективности в жилищном фонде </w:t>
            </w:r>
            <w:r w:rsidR="00F91BCB">
              <w:rPr>
                <w:sz w:val="28"/>
                <w:szCs w:val="28"/>
                <w:lang w:eastAsia="ru-RU"/>
              </w:rPr>
              <w:t>-</w:t>
            </w:r>
            <w:r>
              <w:rPr>
                <w:sz w:val="28"/>
                <w:szCs w:val="28"/>
                <w:lang w:eastAsia="ru-RU"/>
              </w:rPr>
              <w:t xml:space="preserve"> г</w:t>
            </w:r>
            <w:r w:rsidR="00F91BCB" w:rsidRPr="00F91BCB">
              <w:rPr>
                <w:sz w:val="28"/>
                <w:szCs w:val="28"/>
                <w:lang w:eastAsia="ru-RU"/>
              </w:rPr>
              <w:t xml:space="preserve">руппа D </w:t>
            </w:r>
            <w:r w:rsidR="00F91BCB">
              <w:rPr>
                <w:sz w:val="28"/>
                <w:szCs w:val="28"/>
                <w:lang w:eastAsia="ru-RU"/>
              </w:rPr>
              <w:t xml:space="preserve">(показатели с </w:t>
            </w:r>
            <w:r w:rsidR="00F91BCB" w:rsidRPr="00F91BCB">
              <w:rPr>
                <w:sz w:val="28"/>
                <w:szCs w:val="28"/>
                <w:lang w:eastAsia="ru-RU"/>
              </w:rPr>
              <w:t>D.1.</w:t>
            </w:r>
            <w:r w:rsidR="00F91BCB">
              <w:rPr>
                <w:sz w:val="28"/>
                <w:szCs w:val="28"/>
                <w:lang w:eastAsia="ru-RU"/>
              </w:rPr>
              <w:t xml:space="preserve"> по </w:t>
            </w:r>
            <w:r w:rsidR="00F91BCB" w:rsidRPr="00F91BCB">
              <w:rPr>
                <w:sz w:val="28"/>
                <w:szCs w:val="28"/>
                <w:lang w:eastAsia="ru-RU"/>
              </w:rPr>
              <w:t>D.32.2.</w:t>
            </w:r>
            <w:r w:rsidR="00F91BCB">
              <w:rPr>
                <w:sz w:val="28"/>
                <w:szCs w:val="28"/>
                <w:lang w:eastAsia="ru-RU"/>
              </w:rPr>
              <w:t>)</w:t>
            </w:r>
            <w:r>
              <w:rPr>
                <w:sz w:val="28"/>
                <w:szCs w:val="28"/>
                <w:lang w:eastAsia="ru-RU"/>
              </w:rPr>
              <w:t>.</w:t>
            </w:r>
          </w:p>
          <w:p w:rsidR="00F91BCB" w:rsidRDefault="00634BF0" w:rsidP="0004589C">
            <w:pPr>
              <w:autoSpaceDE w:val="0"/>
              <w:autoSpaceDN w:val="0"/>
              <w:adjustRightInd w:val="0"/>
              <w:ind w:firstLine="34"/>
              <w:jc w:val="both"/>
              <w:rPr>
                <w:sz w:val="28"/>
                <w:szCs w:val="28"/>
                <w:lang w:eastAsia="ru-RU"/>
              </w:rPr>
            </w:pPr>
            <w:r w:rsidRPr="00634BF0">
              <w:rPr>
                <w:sz w:val="28"/>
                <w:szCs w:val="28"/>
                <w:lang w:eastAsia="ru-RU"/>
              </w:rPr>
              <w:t xml:space="preserve">Целевые показатели в области энергосбережения и повышения энергетической эффективности в системах энергетики и коммунальной инфраструктуры </w:t>
            </w:r>
            <w:r w:rsidR="00F91BCB">
              <w:rPr>
                <w:sz w:val="28"/>
                <w:szCs w:val="28"/>
                <w:lang w:eastAsia="ru-RU"/>
              </w:rPr>
              <w:t>-</w:t>
            </w:r>
            <w:r>
              <w:rPr>
                <w:sz w:val="28"/>
                <w:szCs w:val="28"/>
                <w:lang w:eastAsia="ru-RU"/>
              </w:rPr>
              <w:t xml:space="preserve"> г</w:t>
            </w:r>
            <w:r w:rsidR="00F91BCB" w:rsidRPr="00F91BCB">
              <w:rPr>
                <w:sz w:val="28"/>
                <w:szCs w:val="28"/>
                <w:lang w:eastAsia="ru-RU"/>
              </w:rPr>
              <w:t>руппа</w:t>
            </w:r>
            <w:proofErr w:type="gramStart"/>
            <w:r w:rsidR="00F91BCB" w:rsidRPr="00F91BCB">
              <w:rPr>
                <w:sz w:val="28"/>
                <w:szCs w:val="28"/>
                <w:lang w:eastAsia="ru-RU"/>
              </w:rPr>
              <w:t xml:space="preserve"> Е</w:t>
            </w:r>
            <w:proofErr w:type="gramEnd"/>
            <w:r w:rsidR="00F91BCB" w:rsidRPr="00F91BCB">
              <w:rPr>
                <w:sz w:val="28"/>
                <w:szCs w:val="28"/>
                <w:lang w:eastAsia="ru-RU"/>
              </w:rPr>
              <w:t xml:space="preserve"> </w:t>
            </w:r>
            <w:r w:rsidR="00F91BCB">
              <w:rPr>
                <w:sz w:val="28"/>
                <w:szCs w:val="28"/>
                <w:lang w:eastAsia="ru-RU"/>
              </w:rPr>
              <w:t>(показатели с Е.1. по Е.11.)</w:t>
            </w:r>
          </w:p>
          <w:p w:rsidR="00F91BCB" w:rsidRPr="00BB6EB7" w:rsidRDefault="00634BF0" w:rsidP="00634BF0">
            <w:pPr>
              <w:autoSpaceDE w:val="0"/>
              <w:autoSpaceDN w:val="0"/>
              <w:adjustRightInd w:val="0"/>
              <w:ind w:firstLine="34"/>
              <w:jc w:val="both"/>
              <w:rPr>
                <w:color w:val="C00000"/>
                <w:sz w:val="28"/>
                <w:szCs w:val="28"/>
              </w:rPr>
            </w:pPr>
            <w:r w:rsidRPr="00634BF0">
              <w:rPr>
                <w:sz w:val="28"/>
                <w:szCs w:val="28"/>
                <w:lang w:eastAsia="ru-RU"/>
              </w:rPr>
              <w:t xml:space="preserve">Целевые показатели в области энергосбережения и повышения энергетической эффективности в транспортном комплексе </w:t>
            </w:r>
            <w:r w:rsidR="00F91BCB">
              <w:rPr>
                <w:sz w:val="28"/>
                <w:szCs w:val="28"/>
                <w:lang w:eastAsia="ru-RU"/>
              </w:rPr>
              <w:t>-</w:t>
            </w:r>
            <w:r>
              <w:rPr>
                <w:sz w:val="28"/>
                <w:szCs w:val="28"/>
                <w:lang w:eastAsia="ru-RU"/>
              </w:rPr>
              <w:t xml:space="preserve"> г</w:t>
            </w:r>
            <w:r w:rsidR="00F91BCB" w:rsidRPr="00F91BCB">
              <w:rPr>
                <w:sz w:val="28"/>
                <w:szCs w:val="28"/>
                <w:lang w:eastAsia="ru-RU"/>
              </w:rPr>
              <w:t xml:space="preserve">руппа F </w:t>
            </w:r>
            <w:r w:rsidR="00F91BCB">
              <w:rPr>
                <w:sz w:val="28"/>
                <w:szCs w:val="28"/>
                <w:lang w:eastAsia="ru-RU"/>
              </w:rPr>
              <w:t xml:space="preserve">(показатели с </w:t>
            </w:r>
            <w:r w:rsidR="00F91BCB" w:rsidRPr="00F91BCB">
              <w:rPr>
                <w:sz w:val="28"/>
                <w:szCs w:val="28"/>
                <w:lang w:eastAsia="ru-RU"/>
              </w:rPr>
              <w:t>F.1.</w:t>
            </w:r>
            <w:r w:rsidR="00F91BCB">
              <w:rPr>
                <w:sz w:val="28"/>
                <w:szCs w:val="28"/>
                <w:lang w:eastAsia="ru-RU"/>
              </w:rPr>
              <w:t xml:space="preserve"> по </w:t>
            </w:r>
            <w:r w:rsidR="00F91BCB" w:rsidRPr="00F91BCB">
              <w:rPr>
                <w:sz w:val="28"/>
                <w:szCs w:val="28"/>
                <w:lang w:eastAsia="ru-RU"/>
              </w:rPr>
              <w:t>F5</w:t>
            </w:r>
            <w:r w:rsidR="00F91BCB">
              <w:rPr>
                <w:sz w:val="28"/>
                <w:szCs w:val="28"/>
                <w:lang w:eastAsia="ru-RU"/>
              </w:rPr>
              <w:t>)</w:t>
            </w:r>
            <w:r>
              <w:rPr>
                <w:sz w:val="28"/>
                <w:szCs w:val="28"/>
                <w:lang w:eastAsia="ru-RU"/>
              </w:rPr>
              <w:t>.</w:t>
            </w:r>
          </w:p>
        </w:tc>
      </w:tr>
      <w:tr w:rsidR="0004589C" w:rsidRPr="00BB6EB7" w:rsidTr="0004589C">
        <w:tc>
          <w:tcPr>
            <w:tcW w:w="4786" w:type="dxa"/>
            <w:tcBorders>
              <w:top w:val="single" w:sz="4" w:space="0" w:color="auto"/>
              <w:left w:val="single" w:sz="4" w:space="0" w:color="auto"/>
              <w:bottom w:val="single" w:sz="4" w:space="0" w:color="auto"/>
              <w:right w:val="single" w:sz="4" w:space="0" w:color="auto"/>
            </w:tcBorders>
          </w:tcPr>
          <w:p w:rsidR="0004589C" w:rsidRPr="00BB6EB7" w:rsidRDefault="0004589C" w:rsidP="00443FC8">
            <w:pPr>
              <w:rPr>
                <w:sz w:val="28"/>
                <w:szCs w:val="28"/>
              </w:rPr>
            </w:pPr>
            <w:r w:rsidRPr="00BB6EB7">
              <w:rPr>
                <w:sz w:val="28"/>
                <w:szCs w:val="28"/>
              </w:rPr>
              <w:lastRenderedPageBreak/>
              <w:t>Сроки реализации муниципальной программы</w:t>
            </w:r>
          </w:p>
        </w:tc>
        <w:tc>
          <w:tcPr>
            <w:tcW w:w="4961" w:type="dxa"/>
            <w:tcBorders>
              <w:top w:val="single" w:sz="4" w:space="0" w:color="auto"/>
              <w:left w:val="single" w:sz="4" w:space="0" w:color="auto"/>
              <w:bottom w:val="single" w:sz="4" w:space="0" w:color="auto"/>
              <w:right w:val="single" w:sz="4" w:space="0" w:color="auto"/>
            </w:tcBorders>
          </w:tcPr>
          <w:p w:rsidR="0004589C" w:rsidRPr="00BB6EB7" w:rsidRDefault="0004589C">
            <w:pPr>
              <w:jc w:val="both"/>
              <w:rPr>
                <w:sz w:val="28"/>
                <w:szCs w:val="28"/>
                <w:lang w:eastAsia="ru-RU"/>
              </w:rPr>
            </w:pPr>
            <w:r w:rsidRPr="00BB6EB7">
              <w:rPr>
                <w:sz w:val="28"/>
                <w:szCs w:val="28"/>
                <w:lang w:eastAsia="ru-RU"/>
              </w:rPr>
              <w:t>2014-2020 годы</w:t>
            </w:r>
          </w:p>
          <w:p w:rsidR="0004589C" w:rsidRPr="00BB6EB7" w:rsidRDefault="0004589C">
            <w:pPr>
              <w:ind w:left="34" w:firstLine="317"/>
              <w:jc w:val="both"/>
              <w:rPr>
                <w:sz w:val="28"/>
                <w:szCs w:val="28"/>
                <w:lang w:eastAsia="ru-RU"/>
              </w:rPr>
            </w:pPr>
          </w:p>
        </w:tc>
      </w:tr>
      <w:tr w:rsidR="0004589C" w:rsidRPr="00BB6EB7" w:rsidTr="0004589C">
        <w:tc>
          <w:tcPr>
            <w:tcW w:w="4786" w:type="dxa"/>
            <w:tcBorders>
              <w:top w:val="single" w:sz="4" w:space="0" w:color="auto"/>
              <w:left w:val="single" w:sz="4" w:space="0" w:color="auto"/>
              <w:bottom w:val="single" w:sz="4" w:space="0" w:color="auto"/>
              <w:right w:val="single" w:sz="4" w:space="0" w:color="auto"/>
            </w:tcBorders>
            <w:hideMark/>
          </w:tcPr>
          <w:p w:rsidR="0004589C" w:rsidRPr="00BB6EB7" w:rsidRDefault="0004589C">
            <w:pPr>
              <w:rPr>
                <w:sz w:val="28"/>
                <w:szCs w:val="28"/>
              </w:rPr>
            </w:pPr>
            <w:r w:rsidRPr="00BB6EB7">
              <w:rPr>
                <w:sz w:val="28"/>
                <w:szCs w:val="28"/>
              </w:rPr>
              <w:t>Финансовое обеспечение муниципальной программы</w:t>
            </w:r>
          </w:p>
        </w:tc>
        <w:tc>
          <w:tcPr>
            <w:tcW w:w="4961" w:type="dxa"/>
            <w:tcBorders>
              <w:top w:val="single" w:sz="4" w:space="0" w:color="auto"/>
              <w:left w:val="single" w:sz="4" w:space="0" w:color="auto"/>
              <w:bottom w:val="single" w:sz="4" w:space="0" w:color="auto"/>
              <w:right w:val="single" w:sz="4" w:space="0" w:color="auto"/>
            </w:tcBorders>
            <w:hideMark/>
          </w:tcPr>
          <w:p w:rsidR="0004589C" w:rsidRPr="00BB6EB7" w:rsidRDefault="0004589C" w:rsidP="0004589C">
            <w:pPr>
              <w:ind w:firstLine="34"/>
              <w:jc w:val="both"/>
              <w:rPr>
                <w:sz w:val="28"/>
                <w:szCs w:val="28"/>
              </w:rPr>
            </w:pPr>
            <w:r w:rsidRPr="00BB6EB7">
              <w:rPr>
                <w:sz w:val="28"/>
                <w:szCs w:val="28"/>
              </w:rPr>
              <w:t>Общий объём финансирования муниципальной программы в 2014 – 2020 годах: : 4</w:t>
            </w:r>
            <w:r w:rsidR="00DE48F0">
              <w:rPr>
                <w:sz w:val="28"/>
                <w:szCs w:val="28"/>
              </w:rPr>
              <w:t> 554 236,970</w:t>
            </w:r>
            <w:r w:rsidRPr="00BB6EB7">
              <w:rPr>
                <w:sz w:val="28"/>
                <w:szCs w:val="28"/>
              </w:rPr>
              <w:t xml:space="preserve"> </w:t>
            </w:r>
            <w:proofErr w:type="spellStart"/>
            <w:r w:rsidRPr="00BB6EB7">
              <w:rPr>
                <w:sz w:val="28"/>
                <w:szCs w:val="28"/>
              </w:rPr>
              <w:t>тыс</w:t>
            </w:r>
            <w:proofErr w:type="gramStart"/>
            <w:r w:rsidRPr="00BB6EB7">
              <w:rPr>
                <w:sz w:val="28"/>
                <w:szCs w:val="28"/>
              </w:rPr>
              <w:t>.р</w:t>
            </w:r>
            <w:proofErr w:type="gramEnd"/>
            <w:r w:rsidRPr="00BB6EB7">
              <w:rPr>
                <w:sz w:val="28"/>
                <w:szCs w:val="28"/>
              </w:rPr>
              <w:t>уб</w:t>
            </w:r>
            <w:proofErr w:type="spellEnd"/>
            <w:r w:rsidRPr="00BB6EB7">
              <w:rPr>
                <w:sz w:val="28"/>
                <w:szCs w:val="28"/>
              </w:rPr>
              <w:t>.</w:t>
            </w:r>
          </w:p>
          <w:p w:rsidR="0004589C" w:rsidRPr="00BB6EB7" w:rsidRDefault="0004589C" w:rsidP="0004589C">
            <w:pPr>
              <w:ind w:firstLine="34"/>
              <w:jc w:val="both"/>
              <w:rPr>
                <w:sz w:val="28"/>
                <w:szCs w:val="28"/>
              </w:rPr>
            </w:pPr>
            <w:r w:rsidRPr="00BB6EB7">
              <w:rPr>
                <w:sz w:val="28"/>
                <w:szCs w:val="28"/>
              </w:rPr>
              <w:t>Объёмы финансирования по годам:</w:t>
            </w:r>
          </w:p>
          <w:p w:rsidR="0004589C" w:rsidRPr="00BB6EB7" w:rsidRDefault="0004589C" w:rsidP="0004589C">
            <w:pPr>
              <w:ind w:firstLine="34"/>
              <w:jc w:val="both"/>
              <w:rPr>
                <w:sz w:val="28"/>
                <w:szCs w:val="28"/>
              </w:rPr>
            </w:pPr>
            <w:r w:rsidRPr="00BB6EB7">
              <w:rPr>
                <w:sz w:val="28"/>
                <w:szCs w:val="28"/>
              </w:rPr>
              <w:t xml:space="preserve">2014 год – 1 427 698,443 </w:t>
            </w:r>
            <w:proofErr w:type="spellStart"/>
            <w:r w:rsidRPr="00BB6EB7">
              <w:rPr>
                <w:sz w:val="28"/>
                <w:szCs w:val="28"/>
              </w:rPr>
              <w:t>тыс</w:t>
            </w:r>
            <w:proofErr w:type="gramStart"/>
            <w:r w:rsidRPr="00BB6EB7">
              <w:rPr>
                <w:sz w:val="28"/>
                <w:szCs w:val="28"/>
              </w:rPr>
              <w:t>.р</w:t>
            </w:r>
            <w:proofErr w:type="gramEnd"/>
            <w:r w:rsidRPr="00BB6EB7">
              <w:rPr>
                <w:sz w:val="28"/>
                <w:szCs w:val="28"/>
              </w:rPr>
              <w:t>уб</w:t>
            </w:r>
            <w:proofErr w:type="spellEnd"/>
            <w:r w:rsidRPr="00BB6EB7">
              <w:rPr>
                <w:sz w:val="28"/>
                <w:szCs w:val="28"/>
              </w:rPr>
              <w:t>.</w:t>
            </w:r>
          </w:p>
          <w:p w:rsidR="0004589C" w:rsidRPr="00BB6EB7" w:rsidRDefault="0004589C" w:rsidP="0004589C">
            <w:pPr>
              <w:ind w:firstLine="34"/>
              <w:jc w:val="both"/>
              <w:rPr>
                <w:sz w:val="28"/>
                <w:szCs w:val="28"/>
              </w:rPr>
            </w:pPr>
            <w:r w:rsidRPr="00BB6EB7">
              <w:rPr>
                <w:sz w:val="28"/>
                <w:szCs w:val="28"/>
              </w:rPr>
              <w:t xml:space="preserve">2015 год – </w:t>
            </w:r>
            <w:r w:rsidR="00A212F8" w:rsidRPr="00BB6EB7">
              <w:rPr>
                <w:sz w:val="28"/>
                <w:szCs w:val="28"/>
              </w:rPr>
              <w:t>80</w:t>
            </w:r>
            <w:r w:rsidR="00DE48F0">
              <w:rPr>
                <w:sz w:val="28"/>
                <w:szCs w:val="28"/>
              </w:rPr>
              <w:t>5</w:t>
            </w:r>
            <w:r w:rsidR="00A212F8" w:rsidRPr="00BB6EB7">
              <w:rPr>
                <w:sz w:val="28"/>
                <w:szCs w:val="28"/>
              </w:rPr>
              <w:t> </w:t>
            </w:r>
            <w:r w:rsidR="00DE48F0">
              <w:rPr>
                <w:sz w:val="28"/>
                <w:szCs w:val="28"/>
              </w:rPr>
              <w:t>136</w:t>
            </w:r>
            <w:r w:rsidR="00A212F8" w:rsidRPr="00BB6EB7">
              <w:rPr>
                <w:sz w:val="28"/>
                <w:szCs w:val="28"/>
              </w:rPr>
              <w:t>,5</w:t>
            </w:r>
            <w:r w:rsidR="00DE48F0">
              <w:rPr>
                <w:sz w:val="28"/>
                <w:szCs w:val="28"/>
              </w:rPr>
              <w:t>40</w:t>
            </w:r>
            <w:r w:rsidRPr="00BB6EB7">
              <w:rPr>
                <w:sz w:val="28"/>
                <w:szCs w:val="28"/>
              </w:rPr>
              <w:t xml:space="preserve"> </w:t>
            </w:r>
            <w:proofErr w:type="spellStart"/>
            <w:r w:rsidRPr="00BB6EB7">
              <w:rPr>
                <w:sz w:val="28"/>
                <w:szCs w:val="28"/>
              </w:rPr>
              <w:t>тыс</w:t>
            </w:r>
            <w:proofErr w:type="gramStart"/>
            <w:r w:rsidRPr="00BB6EB7">
              <w:rPr>
                <w:sz w:val="28"/>
                <w:szCs w:val="28"/>
              </w:rPr>
              <w:t>.р</w:t>
            </w:r>
            <w:proofErr w:type="gramEnd"/>
            <w:r w:rsidRPr="00BB6EB7">
              <w:rPr>
                <w:sz w:val="28"/>
                <w:szCs w:val="28"/>
              </w:rPr>
              <w:t>уб</w:t>
            </w:r>
            <w:proofErr w:type="spellEnd"/>
            <w:r w:rsidRPr="00BB6EB7">
              <w:rPr>
                <w:sz w:val="28"/>
                <w:szCs w:val="28"/>
              </w:rPr>
              <w:t>.</w:t>
            </w:r>
          </w:p>
          <w:p w:rsidR="0004589C" w:rsidRPr="00BB6EB7" w:rsidRDefault="0004589C" w:rsidP="0004589C">
            <w:pPr>
              <w:ind w:firstLine="34"/>
              <w:jc w:val="both"/>
              <w:rPr>
                <w:sz w:val="28"/>
                <w:szCs w:val="28"/>
              </w:rPr>
            </w:pPr>
            <w:r w:rsidRPr="00BB6EB7">
              <w:rPr>
                <w:sz w:val="28"/>
                <w:szCs w:val="28"/>
              </w:rPr>
              <w:t xml:space="preserve">2016 год – 496 481,020 </w:t>
            </w:r>
            <w:proofErr w:type="spellStart"/>
            <w:r w:rsidRPr="00BB6EB7">
              <w:rPr>
                <w:sz w:val="28"/>
                <w:szCs w:val="28"/>
              </w:rPr>
              <w:t>тыс</w:t>
            </w:r>
            <w:proofErr w:type="gramStart"/>
            <w:r w:rsidRPr="00BB6EB7">
              <w:rPr>
                <w:sz w:val="28"/>
                <w:szCs w:val="28"/>
              </w:rPr>
              <w:t>.р</w:t>
            </w:r>
            <w:proofErr w:type="gramEnd"/>
            <w:r w:rsidRPr="00BB6EB7">
              <w:rPr>
                <w:sz w:val="28"/>
                <w:szCs w:val="28"/>
              </w:rPr>
              <w:t>уб</w:t>
            </w:r>
            <w:proofErr w:type="spellEnd"/>
            <w:r w:rsidRPr="00BB6EB7">
              <w:rPr>
                <w:sz w:val="28"/>
                <w:szCs w:val="28"/>
              </w:rPr>
              <w:t>.</w:t>
            </w:r>
          </w:p>
          <w:p w:rsidR="0004589C" w:rsidRPr="00BB6EB7" w:rsidRDefault="0004589C" w:rsidP="0004589C">
            <w:pPr>
              <w:ind w:firstLine="34"/>
              <w:jc w:val="both"/>
              <w:rPr>
                <w:sz w:val="28"/>
                <w:szCs w:val="28"/>
              </w:rPr>
            </w:pPr>
            <w:r w:rsidRPr="00BB6EB7">
              <w:rPr>
                <w:sz w:val="28"/>
                <w:szCs w:val="28"/>
              </w:rPr>
              <w:t xml:space="preserve">2017 год – 477 522,607 </w:t>
            </w:r>
            <w:proofErr w:type="spellStart"/>
            <w:r w:rsidRPr="00BB6EB7">
              <w:rPr>
                <w:sz w:val="28"/>
                <w:szCs w:val="28"/>
              </w:rPr>
              <w:t>тыс</w:t>
            </w:r>
            <w:proofErr w:type="gramStart"/>
            <w:r w:rsidRPr="00BB6EB7">
              <w:rPr>
                <w:sz w:val="28"/>
                <w:szCs w:val="28"/>
              </w:rPr>
              <w:t>.р</w:t>
            </w:r>
            <w:proofErr w:type="gramEnd"/>
            <w:r w:rsidRPr="00BB6EB7">
              <w:rPr>
                <w:sz w:val="28"/>
                <w:szCs w:val="28"/>
              </w:rPr>
              <w:t>уб</w:t>
            </w:r>
            <w:proofErr w:type="spellEnd"/>
            <w:r w:rsidRPr="00BB6EB7">
              <w:rPr>
                <w:sz w:val="28"/>
                <w:szCs w:val="28"/>
              </w:rPr>
              <w:t>.</w:t>
            </w:r>
          </w:p>
          <w:p w:rsidR="0004589C" w:rsidRPr="00BB6EB7" w:rsidRDefault="0004589C" w:rsidP="0004589C">
            <w:pPr>
              <w:ind w:firstLine="34"/>
              <w:jc w:val="both"/>
              <w:rPr>
                <w:sz w:val="28"/>
                <w:szCs w:val="28"/>
              </w:rPr>
            </w:pPr>
            <w:r w:rsidRPr="00BB6EB7">
              <w:rPr>
                <w:sz w:val="28"/>
                <w:szCs w:val="28"/>
              </w:rPr>
              <w:t xml:space="preserve">2018 год – 464 291,220 </w:t>
            </w:r>
            <w:proofErr w:type="spellStart"/>
            <w:r w:rsidRPr="00BB6EB7">
              <w:rPr>
                <w:sz w:val="28"/>
                <w:szCs w:val="28"/>
              </w:rPr>
              <w:t>тыс</w:t>
            </w:r>
            <w:proofErr w:type="gramStart"/>
            <w:r w:rsidRPr="00BB6EB7">
              <w:rPr>
                <w:sz w:val="28"/>
                <w:szCs w:val="28"/>
              </w:rPr>
              <w:t>.р</w:t>
            </w:r>
            <w:proofErr w:type="gramEnd"/>
            <w:r w:rsidRPr="00BB6EB7">
              <w:rPr>
                <w:sz w:val="28"/>
                <w:szCs w:val="28"/>
              </w:rPr>
              <w:t>уб</w:t>
            </w:r>
            <w:proofErr w:type="spellEnd"/>
            <w:r w:rsidRPr="00BB6EB7">
              <w:rPr>
                <w:sz w:val="28"/>
                <w:szCs w:val="28"/>
              </w:rPr>
              <w:t>.</w:t>
            </w:r>
          </w:p>
          <w:p w:rsidR="0004589C" w:rsidRPr="00BB6EB7" w:rsidRDefault="0004589C" w:rsidP="0004589C">
            <w:pPr>
              <w:ind w:firstLine="34"/>
              <w:jc w:val="both"/>
              <w:rPr>
                <w:sz w:val="28"/>
                <w:szCs w:val="28"/>
              </w:rPr>
            </w:pPr>
            <w:r w:rsidRPr="00BB6EB7">
              <w:rPr>
                <w:sz w:val="28"/>
                <w:szCs w:val="28"/>
              </w:rPr>
              <w:t xml:space="preserve">2019 год – 441 409,520 </w:t>
            </w:r>
            <w:proofErr w:type="spellStart"/>
            <w:r w:rsidRPr="00BB6EB7">
              <w:rPr>
                <w:sz w:val="28"/>
                <w:szCs w:val="28"/>
              </w:rPr>
              <w:t>тыс</w:t>
            </w:r>
            <w:proofErr w:type="gramStart"/>
            <w:r w:rsidRPr="00BB6EB7">
              <w:rPr>
                <w:sz w:val="28"/>
                <w:szCs w:val="28"/>
              </w:rPr>
              <w:t>.р</w:t>
            </w:r>
            <w:proofErr w:type="gramEnd"/>
            <w:r w:rsidRPr="00BB6EB7">
              <w:rPr>
                <w:sz w:val="28"/>
                <w:szCs w:val="28"/>
              </w:rPr>
              <w:t>уб</w:t>
            </w:r>
            <w:proofErr w:type="spellEnd"/>
            <w:r w:rsidRPr="00BB6EB7">
              <w:rPr>
                <w:sz w:val="28"/>
                <w:szCs w:val="28"/>
              </w:rPr>
              <w:t>.</w:t>
            </w:r>
          </w:p>
          <w:p w:rsidR="0004589C" w:rsidRPr="00BB6EB7" w:rsidRDefault="0004589C" w:rsidP="0004589C">
            <w:pPr>
              <w:ind w:firstLine="34"/>
              <w:jc w:val="both"/>
              <w:rPr>
                <w:sz w:val="28"/>
                <w:szCs w:val="28"/>
              </w:rPr>
            </w:pPr>
            <w:r w:rsidRPr="00BB6EB7">
              <w:rPr>
                <w:sz w:val="28"/>
                <w:szCs w:val="28"/>
              </w:rPr>
              <w:t xml:space="preserve">2020 год – 441 697,620 </w:t>
            </w:r>
            <w:proofErr w:type="spellStart"/>
            <w:r w:rsidRPr="00BB6EB7">
              <w:rPr>
                <w:sz w:val="28"/>
                <w:szCs w:val="28"/>
              </w:rPr>
              <w:t>тыс</w:t>
            </w:r>
            <w:proofErr w:type="gramStart"/>
            <w:r w:rsidRPr="00BB6EB7">
              <w:rPr>
                <w:sz w:val="28"/>
                <w:szCs w:val="28"/>
              </w:rPr>
              <w:t>.р</w:t>
            </w:r>
            <w:proofErr w:type="gramEnd"/>
            <w:r w:rsidRPr="00BB6EB7">
              <w:rPr>
                <w:sz w:val="28"/>
                <w:szCs w:val="28"/>
              </w:rPr>
              <w:t>уб</w:t>
            </w:r>
            <w:proofErr w:type="spellEnd"/>
            <w:r w:rsidRPr="00BB6EB7">
              <w:rPr>
                <w:sz w:val="28"/>
                <w:szCs w:val="28"/>
              </w:rPr>
              <w:t>.</w:t>
            </w:r>
          </w:p>
        </w:tc>
      </w:tr>
    </w:tbl>
    <w:p w:rsidR="0004589C" w:rsidRPr="00BB6EB7" w:rsidRDefault="0004589C" w:rsidP="00D37DDC">
      <w:pPr>
        <w:autoSpaceDE w:val="0"/>
        <w:autoSpaceDN w:val="0"/>
        <w:adjustRightInd w:val="0"/>
        <w:ind w:firstLine="709"/>
        <w:jc w:val="both"/>
        <w:rPr>
          <w:sz w:val="28"/>
          <w:szCs w:val="28"/>
        </w:rPr>
      </w:pPr>
    </w:p>
    <w:p w:rsidR="00C05907" w:rsidRPr="00BB6EB7" w:rsidRDefault="00C05907" w:rsidP="00D37DDC">
      <w:pPr>
        <w:suppressAutoHyphens/>
        <w:autoSpaceDE w:val="0"/>
        <w:autoSpaceDN w:val="0"/>
        <w:adjustRightInd w:val="0"/>
        <w:ind w:firstLine="709"/>
        <w:jc w:val="both"/>
        <w:rPr>
          <w:sz w:val="28"/>
          <w:szCs w:val="28"/>
        </w:rPr>
      </w:pPr>
      <w:r w:rsidRPr="00BB6EB7">
        <w:rPr>
          <w:sz w:val="28"/>
          <w:szCs w:val="28"/>
        </w:rPr>
        <w:t>1.Краткая характеристика текущего состояния жилищно-коммунальной сферы и городской среды</w:t>
      </w:r>
    </w:p>
    <w:p w:rsidR="00C05907" w:rsidRPr="00BB6EB7" w:rsidRDefault="00C05907" w:rsidP="00D37DDC">
      <w:pPr>
        <w:suppressAutoHyphens/>
        <w:autoSpaceDE w:val="0"/>
        <w:autoSpaceDN w:val="0"/>
        <w:adjustRightInd w:val="0"/>
        <w:ind w:firstLine="709"/>
        <w:jc w:val="both"/>
        <w:rPr>
          <w:sz w:val="28"/>
          <w:szCs w:val="28"/>
        </w:rPr>
      </w:pPr>
      <w:proofErr w:type="gramStart"/>
      <w:r w:rsidRPr="00BB6EB7">
        <w:rPr>
          <w:sz w:val="28"/>
          <w:szCs w:val="28"/>
        </w:rPr>
        <w:t xml:space="preserve">Реформирование жилищно-коммунального хозяйства в Российской Федерации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w:t>
      </w:r>
      <w:r w:rsidRPr="00BB6EB7">
        <w:rPr>
          <w:sz w:val="28"/>
          <w:szCs w:val="28"/>
        </w:rPr>
        <w:lastRenderedPageBreak/>
        <w:t>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roofErr w:type="gramEnd"/>
    </w:p>
    <w:p w:rsidR="008D0708" w:rsidRPr="00BB6EB7" w:rsidRDefault="008D0708" w:rsidP="00D37DDC">
      <w:pPr>
        <w:suppressAutoHyphens/>
        <w:autoSpaceDE w:val="0"/>
        <w:autoSpaceDN w:val="0"/>
        <w:adjustRightInd w:val="0"/>
        <w:ind w:right="-2" w:firstLine="709"/>
        <w:jc w:val="both"/>
        <w:rPr>
          <w:sz w:val="28"/>
          <w:szCs w:val="28"/>
        </w:rPr>
      </w:pPr>
      <w:r w:rsidRPr="00BB6EB7">
        <w:rPr>
          <w:sz w:val="28"/>
          <w:szCs w:val="28"/>
        </w:rPr>
        <w:t>Однако жилищно-коммунальный комплекс до сих пор является зоной повышенных социально-экономических и политических рисков. Нельзя считать решенной задачу обеспечения качества предоставляемых жилищно-коммунальных услуг. Остро стоит задача повышения энергетической эффективности, снижения расходов энергетических ресурсов при предоставлении коммунальных услуг. Необходимость благоустройства территории города продиктована требованием обеспечения проживания жителей  города в более комфортных условиях.</w:t>
      </w:r>
    </w:p>
    <w:p w:rsidR="008D0708" w:rsidRPr="00BB6EB7" w:rsidRDefault="008D0708" w:rsidP="00D37DDC">
      <w:pPr>
        <w:suppressAutoHyphens/>
        <w:autoSpaceDE w:val="0"/>
        <w:autoSpaceDN w:val="0"/>
        <w:adjustRightInd w:val="0"/>
        <w:ind w:right="-2" w:firstLine="709"/>
        <w:jc w:val="both"/>
        <w:rPr>
          <w:sz w:val="28"/>
          <w:szCs w:val="28"/>
        </w:rPr>
      </w:pPr>
      <w:r w:rsidRPr="00BB6EB7">
        <w:rPr>
          <w:sz w:val="28"/>
          <w:szCs w:val="28"/>
        </w:rPr>
        <w:t>Решение комплекса организационных, экономических и правовых проблем в каждом виде жилищно-коммунальных услуг может быть обеспечено программно-целевым методом.</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Теплоснабжение города осуществляется от 4 газовых котельных. Две котельные: центральная котельная № 1 (дале</w:t>
      </w:r>
      <w:proofErr w:type="gramStart"/>
      <w:r w:rsidRPr="00BB6EB7">
        <w:rPr>
          <w:sz w:val="28"/>
          <w:szCs w:val="28"/>
        </w:rPr>
        <w:t>е–</w:t>
      </w:r>
      <w:proofErr w:type="gramEnd"/>
      <w:r w:rsidRPr="00BB6EB7">
        <w:rPr>
          <w:sz w:val="28"/>
          <w:szCs w:val="28"/>
        </w:rPr>
        <w:t xml:space="preserve"> ЦК-1) и центральная </w:t>
      </w:r>
      <w:r w:rsidR="00CB742F">
        <w:rPr>
          <w:sz w:val="28"/>
          <w:szCs w:val="28"/>
        </w:rPr>
        <w:t xml:space="preserve">          </w:t>
      </w:r>
      <w:r w:rsidRPr="00BB6EB7">
        <w:rPr>
          <w:sz w:val="28"/>
          <w:szCs w:val="28"/>
        </w:rPr>
        <w:t>котельная № 2 (далее– ЦК-2), расположенные в 1</w:t>
      </w:r>
      <w:r w:rsidR="008D0708" w:rsidRPr="00BB6EB7">
        <w:rPr>
          <w:sz w:val="28"/>
          <w:szCs w:val="28"/>
        </w:rPr>
        <w:t xml:space="preserve"> и 10 </w:t>
      </w:r>
      <w:r w:rsidRPr="00BB6EB7">
        <w:rPr>
          <w:sz w:val="28"/>
          <w:szCs w:val="28"/>
        </w:rPr>
        <w:t xml:space="preserve">микрорайонах, обеспечивают теплоснабжение жилищного и общественного фондов, а также промышленной зоны. Котельная СУ-62 осуществляет теплоснабжение потребителей юго-западной части города. Котельная поселка </w:t>
      </w:r>
      <w:proofErr w:type="gramStart"/>
      <w:r w:rsidRPr="00BB6EB7">
        <w:rPr>
          <w:sz w:val="28"/>
          <w:szCs w:val="28"/>
        </w:rPr>
        <w:t>Звездный</w:t>
      </w:r>
      <w:proofErr w:type="gramEnd"/>
      <w:r w:rsidRPr="00BB6EB7">
        <w:rPr>
          <w:sz w:val="28"/>
          <w:szCs w:val="28"/>
        </w:rPr>
        <w:t xml:space="preserve"> обеспечивает отопительную нагрузку жилого сектора поселка Звездный. Также теплоснабжение потребителей – юридических лиц, расположенных на территории юго-западной промышленной зоны, обеспечивает котельная Юго-Западная.</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Общая протяженность тепловых сетей, обслуживаемых ОАО «ЮТТС», в двухтрубном исчислении составляет 117,9 км</w:t>
      </w:r>
      <w:proofErr w:type="gramStart"/>
      <w:r w:rsidR="008D0708" w:rsidRPr="00BB6EB7">
        <w:rPr>
          <w:sz w:val="28"/>
          <w:szCs w:val="28"/>
        </w:rPr>
        <w:t>.</w:t>
      </w:r>
      <w:r w:rsidRPr="00BB6EB7">
        <w:rPr>
          <w:sz w:val="28"/>
          <w:szCs w:val="28"/>
        </w:rPr>
        <w:t xml:space="preserve">, </w:t>
      </w:r>
      <w:proofErr w:type="gramEnd"/>
      <w:r w:rsidRPr="00BB6EB7">
        <w:rPr>
          <w:sz w:val="28"/>
          <w:szCs w:val="28"/>
        </w:rPr>
        <w:t>тепловых сетей на балансе абонентов – 52,6 км</w:t>
      </w:r>
      <w:r w:rsidR="008D0708" w:rsidRPr="00BB6EB7">
        <w:rPr>
          <w:sz w:val="28"/>
          <w:szCs w:val="28"/>
        </w:rPr>
        <w:t>.</w:t>
      </w:r>
      <w:r w:rsidRPr="00BB6EB7">
        <w:rPr>
          <w:sz w:val="28"/>
          <w:szCs w:val="28"/>
        </w:rPr>
        <w:t>, тепловых сетей котельной управления теплоэнергетики ООО «РН-</w:t>
      </w:r>
      <w:proofErr w:type="spellStart"/>
      <w:r w:rsidRPr="00BB6EB7">
        <w:rPr>
          <w:sz w:val="28"/>
          <w:szCs w:val="28"/>
        </w:rPr>
        <w:t>Юганскнефтегаз</w:t>
      </w:r>
      <w:proofErr w:type="spellEnd"/>
      <w:r w:rsidRPr="00BB6EB7">
        <w:rPr>
          <w:sz w:val="28"/>
          <w:szCs w:val="28"/>
        </w:rPr>
        <w:t xml:space="preserve">»  – 4,5 км. </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Протяженность ветхих сетей –</w:t>
      </w:r>
      <w:r w:rsidR="001F057B" w:rsidRPr="00BB6EB7">
        <w:rPr>
          <w:sz w:val="28"/>
          <w:szCs w:val="28"/>
        </w:rPr>
        <w:t xml:space="preserve"> </w:t>
      </w:r>
      <w:r w:rsidRPr="00BB6EB7">
        <w:rPr>
          <w:sz w:val="28"/>
          <w:szCs w:val="28"/>
        </w:rPr>
        <w:t>39 км. Система теплоснабжения открытого типа с нецентрализованным горячим водоснабжением в индивидуальных тепловых пунктах абонентов.</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Технические и технологические проблемы в системе теплоснабжения.</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 xml:space="preserve">Инженерно-технической анализ системы теплоснабжения города Нефтеюганска выявил следующие технические и технологические проблемы: </w:t>
      </w:r>
    </w:p>
    <w:p w:rsidR="00C05907" w:rsidRPr="00BB6EB7" w:rsidRDefault="008D0708" w:rsidP="00D37DDC">
      <w:pPr>
        <w:suppressAutoHyphens/>
        <w:autoSpaceDE w:val="0"/>
        <w:autoSpaceDN w:val="0"/>
        <w:adjustRightInd w:val="0"/>
        <w:ind w:right="-2" w:firstLine="709"/>
        <w:jc w:val="both"/>
        <w:rPr>
          <w:sz w:val="28"/>
          <w:szCs w:val="28"/>
        </w:rPr>
      </w:pPr>
      <w:r w:rsidRPr="00BB6EB7">
        <w:rPr>
          <w:sz w:val="28"/>
          <w:szCs w:val="28"/>
        </w:rPr>
        <w:t>-з</w:t>
      </w:r>
      <w:r w:rsidR="00C05907" w:rsidRPr="00BB6EB7">
        <w:rPr>
          <w:sz w:val="28"/>
          <w:szCs w:val="28"/>
        </w:rPr>
        <w:t>начительный износ тепловых сетей;</w:t>
      </w:r>
    </w:p>
    <w:p w:rsidR="00C05907" w:rsidRPr="00BB6EB7" w:rsidRDefault="008D0708" w:rsidP="00D37DDC">
      <w:pPr>
        <w:suppressAutoHyphens/>
        <w:autoSpaceDE w:val="0"/>
        <w:autoSpaceDN w:val="0"/>
        <w:adjustRightInd w:val="0"/>
        <w:ind w:right="-2" w:firstLine="709"/>
        <w:jc w:val="both"/>
        <w:rPr>
          <w:sz w:val="28"/>
          <w:szCs w:val="28"/>
        </w:rPr>
      </w:pPr>
      <w:r w:rsidRPr="00BB6EB7">
        <w:rPr>
          <w:sz w:val="28"/>
          <w:szCs w:val="28"/>
        </w:rPr>
        <w:t>-о</w:t>
      </w:r>
      <w:r w:rsidR="00C05907" w:rsidRPr="00BB6EB7">
        <w:rPr>
          <w:sz w:val="28"/>
          <w:szCs w:val="28"/>
        </w:rPr>
        <w:t>тсутствие регулирования температуры подачи сетевой воды на вводе объектов теплоснабжения города;</w:t>
      </w:r>
    </w:p>
    <w:p w:rsidR="00C05907" w:rsidRPr="00BB6EB7" w:rsidRDefault="008D0708" w:rsidP="00D37DDC">
      <w:pPr>
        <w:suppressAutoHyphens/>
        <w:autoSpaceDE w:val="0"/>
        <w:autoSpaceDN w:val="0"/>
        <w:adjustRightInd w:val="0"/>
        <w:ind w:right="-2" w:firstLine="709"/>
        <w:jc w:val="both"/>
        <w:rPr>
          <w:sz w:val="28"/>
          <w:szCs w:val="28"/>
        </w:rPr>
      </w:pPr>
      <w:r w:rsidRPr="00BB6EB7">
        <w:rPr>
          <w:sz w:val="28"/>
          <w:szCs w:val="28"/>
        </w:rPr>
        <w:t>-</w:t>
      </w:r>
      <w:proofErr w:type="gramStart"/>
      <w:r w:rsidRPr="00BB6EB7">
        <w:rPr>
          <w:sz w:val="28"/>
          <w:szCs w:val="28"/>
        </w:rPr>
        <w:t>н</w:t>
      </w:r>
      <w:r w:rsidR="00C05907" w:rsidRPr="00BB6EB7">
        <w:rPr>
          <w:sz w:val="28"/>
          <w:szCs w:val="28"/>
        </w:rPr>
        <w:t>арушены гидравлические режимы работы тепловых сетей и пропускная способность сущес</w:t>
      </w:r>
      <w:r w:rsidRPr="00BB6EB7">
        <w:rPr>
          <w:sz w:val="28"/>
          <w:szCs w:val="28"/>
        </w:rPr>
        <w:t>твующих трубопроводов исчерпана</w:t>
      </w:r>
      <w:proofErr w:type="gramEnd"/>
      <w:r w:rsidRPr="00BB6EB7">
        <w:rPr>
          <w:sz w:val="28"/>
          <w:szCs w:val="28"/>
        </w:rPr>
        <w:t>;</w:t>
      </w:r>
    </w:p>
    <w:p w:rsidR="00C05907" w:rsidRPr="00BB6EB7" w:rsidRDefault="008D0708" w:rsidP="00D37DDC">
      <w:pPr>
        <w:suppressAutoHyphens/>
        <w:autoSpaceDE w:val="0"/>
        <w:autoSpaceDN w:val="0"/>
        <w:adjustRightInd w:val="0"/>
        <w:ind w:right="-2" w:firstLine="709"/>
        <w:jc w:val="both"/>
        <w:rPr>
          <w:sz w:val="28"/>
          <w:szCs w:val="28"/>
        </w:rPr>
      </w:pPr>
      <w:r w:rsidRPr="00BB6EB7">
        <w:rPr>
          <w:sz w:val="28"/>
          <w:szCs w:val="28"/>
        </w:rPr>
        <w:t>-н</w:t>
      </w:r>
      <w:r w:rsidR="00C05907" w:rsidRPr="00BB6EB7">
        <w:rPr>
          <w:sz w:val="28"/>
          <w:szCs w:val="28"/>
        </w:rPr>
        <w:t>еобходимость перехода на закрытую систему теплоснабжения</w:t>
      </w:r>
      <w:r w:rsidRPr="00BB6EB7">
        <w:rPr>
          <w:sz w:val="28"/>
          <w:szCs w:val="28"/>
        </w:rPr>
        <w:t>.</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Источником хозяйственно-питьевого водоснабжения г</w:t>
      </w:r>
      <w:r w:rsidR="004F1D04" w:rsidRPr="00BB6EB7">
        <w:rPr>
          <w:sz w:val="28"/>
          <w:szCs w:val="28"/>
        </w:rPr>
        <w:t>орода</w:t>
      </w:r>
      <w:r w:rsidRPr="00BB6EB7">
        <w:rPr>
          <w:sz w:val="28"/>
          <w:szCs w:val="28"/>
        </w:rPr>
        <w:t xml:space="preserve"> Нефтеюганска являются подземные воды, представленные </w:t>
      </w:r>
      <w:proofErr w:type="spellStart"/>
      <w:r w:rsidRPr="00BB6EB7">
        <w:rPr>
          <w:sz w:val="28"/>
          <w:szCs w:val="28"/>
        </w:rPr>
        <w:t>Атлымским</w:t>
      </w:r>
      <w:proofErr w:type="spellEnd"/>
      <w:r w:rsidRPr="00BB6EB7">
        <w:rPr>
          <w:sz w:val="28"/>
          <w:szCs w:val="28"/>
        </w:rPr>
        <w:t xml:space="preserve"> (</w:t>
      </w:r>
      <w:proofErr w:type="spellStart"/>
      <w:r w:rsidRPr="00BB6EB7">
        <w:rPr>
          <w:sz w:val="28"/>
          <w:szCs w:val="28"/>
        </w:rPr>
        <w:t>подмерзлотным</w:t>
      </w:r>
      <w:proofErr w:type="spellEnd"/>
      <w:r w:rsidRPr="00BB6EB7">
        <w:rPr>
          <w:sz w:val="28"/>
          <w:szCs w:val="28"/>
        </w:rPr>
        <w:t xml:space="preserve">) водоносным горизонтом. Площадка водопроводных сооружений подземного водозабора расположена в центральной части </w:t>
      </w:r>
      <w:r w:rsidR="004F1D04" w:rsidRPr="00BB6EB7">
        <w:rPr>
          <w:sz w:val="28"/>
          <w:szCs w:val="28"/>
        </w:rPr>
        <w:t>города</w:t>
      </w:r>
      <w:r w:rsidRPr="00BB6EB7">
        <w:rPr>
          <w:sz w:val="28"/>
          <w:szCs w:val="28"/>
        </w:rPr>
        <w:t xml:space="preserve"> </w:t>
      </w:r>
      <w:r w:rsidRPr="00BB6EB7">
        <w:rPr>
          <w:sz w:val="28"/>
          <w:szCs w:val="28"/>
        </w:rPr>
        <w:lastRenderedPageBreak/>
        <w:t xml:space="preserve">Нефтеюганска, на пересечении </w:t>
      </w:r>
      <w:proofErr w:type="spellStart"/>
      <w:r w:rsidRPr="00BB6EB7">
        <w:rPr>
          <w:sz w:val="28"/>
          <w:szCs w:val="28"/>
        </w:rPr>
        <w:t>ул</w:t>
      </w:r>
      <w:proofErr w:type="gramStart"/>
      <w:r w:rsidRPr="00BB6EB7">
        <w:rPr>
          <w:sz w:val="28"/>
          <w:szCs w:val="28"/>
        </w:rPr>
        <w:t>.М</w:t>
      </w:r>
      <w:proofErr w:type="gramEnd"/>
      <w:r w:rsidRPr="00BB6EB7">
        <w:rPr>
          <w:sz w:val="28"/>
          <w:szCs w:val="28"/>
        </w:rPr>
        <w:t>олодежн</w:t>
      </w:r>
      <w:r w:rsidR="00733BF3">
        <w:rPr>
          <w:sz w:val="28"/>
          <w:szCs w:val="28"/>
        </w:rPr>
        <w:t>ой</w:t>
      </w:r>
      <w:proofErr w:type="spellEnd"/>
      <w:r w:rsidRPr="00BB6EB7">
        <w:rPr>
          <w:sz w:val="28"/>
          <w:szCs w:val="28"/>
        </w:rPr>
        <w:t xml:space="preserve"> и </w:t>
      </w:r>
      <w:proofErr w:type="spellStart"/>
      <w:r w:rsidRPr="00BB6EB7">
        <w:rPr>
          <w:sz w:val="28"/>
          <w:szCs w:val="28"/>
        </w:rPr>
        <w:t>ул.Мамонтовск</w:t>
      </w:r>
      <w:r w:rsidR="00733BF3">
        <w:rPr>
          <w:sz w:val="28"/>
          <w:szCs w:val="28"/>
        </w:rPr>
        <w:t>ой</w:t>
      </w:r>
      <w:proofErr w:type="spellEnd"/>
      <w:r w:rsidRPr="00BB6EB7">
        <w:rPr>
          <w:sz w:val="28"/>
          <w:szCs w:val="28"/>
        </w:rPr>
        <w:t>, включае</w:t>
      </w:r>
      <w:r w:rsidR="008D0708" w:rsidRPr="00BB6EB7">
        <w:rPr>
          <w:sz w:val="28"/>
          <w:szCs w:val="28"/>
        </w:rPr>
        <w:t>т в себя резервуары чистой воды</w:t>
      </w:r>
      <w:r w:rsidRPr="00BB6EB7">
        <w:rPr>
          <w:sz w:val="28"/>
          <w:szCs w:val="28"/>
        </w:rPr>
        <w:t xml:space="preserve"> и насосную станцию второго подъема. Количество скважин – 26 шт. Установленный запас подземных вод составляет 23,8 тыс. м³/</w:t>
      </w:r>
      <w:proofErr w:type="spellStart"/>
      <w:r w:rsidRPr="00BB6EB7">
        <w:rPr>
          <w:sz w:val="28"/>
          <w:szCs w:val="28"/>
        </w:rPr>
        <w:t>сут</w:t>
      </w:r>
      <w:proofErr w:type="spellEnd"/>
      <w:r w:rsidRPr="00BB6EB7">
        <w:rPr>
          <w:sz w:val="28"/>
          <w:szCs w:val="28"/>
        </w:rPr>
        <w:t>.</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Источником водоснабжения для нужд котельных города Нефтеюганск (ЦК № 1 и ЦК № 2) является поверхностный источник – протока Юганская Обь. Площадка водозаборных сооружений поверхностного водозабора расположена в 2,1 км</w:t>
      </w:r>
      <w:proofErr w:type="gramStart"/>
      <w:r w:rsidR="008D0708" w:rsidRPr="00BB6EB7">
        <w:rPr>
          <w:sz w:val="28"/>
          <w:szCs w:val="28"/>
        </w:rPr>
        <w:t>.</w:t>
      </w:r>
      <w:proofErr w:type="gramEnd"/>
      <w:r w:rsidRPr="00BB6EB7">
        <w:rPr>
          <w:sz w:val="28"/>
          <w:szCs w:val="28"/>
        </w:rPr>
        <w:t xml:space="preserve"> </w:t>
      </w:r>
      <w:proofErr w:type="gramStart"/>
      <w:r w:rsidRPr="00BB6EB7">
        <w:rPr>
          <w:sz w:val="28"/>
          <w:szCs w:val="28"/>
        </w:rPr>
        <w:t>в</w:t>
      </w:r>
      <w:proofErr w:type="gramEnd"/>
      <w:r w:rsidRPr="00BB6EB7">
        <w:rPr>
          <w:sz w:val="28"/>
          <w:szCs w:val="28"/>
        </w:rPr>
        <w:t xml:space="preserve"> юго-восточном направлении от площадки водопроводных сооружений подземного водозабора. Производительность очистных сооружений с учетом собственных нужд составляет 20 тыс. м³/</w:t>
      </w:r>
      <w:proofErr w:type="spellStart"/>
      <w:r w:rsidRPr="00BB6EB7">
        <w:rPr>
          <w:sz w:val="28"/>
          <w:szCs w:val="28"/>
        </w:rPr>
        <w:t>сут</w:t>
      </w:r>
      <w:proofErr w:type="spellEnd"/>
      <w:r w:rsidRPr="00BB6EB7">
        <w:rPr>
          <w:sz w:val="28"/>
          <w:szCs w:val="28"/>
        </w:rPr>
        <w:t>.</w:t>
      </w:r>
    </w:p>
    <w:p w:rsidR="00C05907" w:rsidRPr="00BB6EB7" w:rsidRDefault="00C05907" w:rsidP="00D37DDC">
      <w:pPr>
        <w:suppressAutoHyphens/>
        <w:autoSpaceDE w:val="0"/>
        <w:autoSpaceDN w:val="0"/>
        <w:adjustRightInd w:val="0"/>
        <w:ind w:right="-2" w:firstLine="709"/>
        <w:jc w:val="both"/>
        <w:rPr>
          <w:sz w:val="28"/>
          <w:szCs w:val="28"/>
        </w:rPr>
      </w:pPr>
      <w:proofErr w:type="gramStart"/>
      <w:r w:rsidRPr="00BB6EB7">
        <w:rPr>
          <w:sz w:val="28"/>
          <w:szCs w:val="28"/>
        </w:rPr>
        <w:t>Охват населения централизованной услугой холодного водоснабжения составляет 99,8 %. Доля населения, пользующегося услугами по завозу воды, составляет в среднем 0,2 % от числа проживающих в домах с централизованной системой водоснабжения.</w:t>
      </w:r>
      <w:proofErr w:type="gramEnd"/>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Общая протяженность водопроводных сетей 147,9 км. Средний износ сетей составляет 70 %. Протяженность ветхих сетей – 57,7 км.</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Качество воды, подаваемой потребителю от подземного водозабора, превыша</w:t>
      </w:r>
      <w:r w:rsidR="008D0708" w:rsidRPr="00BB6EB7">
        <w:rPr>
          <w:sz w:val="28"/>
          <w:szCs w:val="28"/>
        </w:rPr>
        <w:t>е</w:t>
      </w:r>
      <w:r w:rsidRPr="00BB6EB7">
        <w:rPr>
          <w:sz w:val="28"/>
          <w:szCs w:val="28"/>
        </w:rPr>
        <w:t>т предельно допустимые показатели качества воды по цветности, мутности и железу, что является характерным для подземных вод данного региона. По всем микробиологическим и радиологическим показателям подземные воды г</w:t>
      </w:r>
      <w:r w:rsidR="008D0708" w:rsidRPr="00BB6EB7">
        <w:rPr>
          <w:sz w:val="28"/>
          <w:szCs w:val="28"/>
        </w:rPr>
        <w:t>орода</w:t>
      </w:r>
      <w:r w:rsidRPr="00BB6EB7">
        <w:rPr>
          <w:sz w:val="28"/>
          <w:szCs w:val="28"/>
        </w:rPr>
        <w:t xml:space="preserve"> Нефтеюганск</w:t>
      </w:r>
      <w:r w:rsidR="008D0708" w:rsidRPr="00BB6EB7">
        <w:rPr>
          <w:sz w:val="28"/>
          <w:szCs w:val="28"/>
        </w:rPr>
        <w:t>а</w:t>
      </w:r>
      <w:r w:rsidRPr="00BB6EB7">
        <w:rPr>
          <w:sz w:val="28"/>
          <w:szCs w:val="28"/>
        </w:rPr>
        <w:t xml:space="preserve"> </w:t>
      </w:r>
      <w:proofErr w:type="gramStart"/>
      <w:r w:rsidRPr="00BB6EB7">
        <w:rPr>
          <w:sz w:val="28"/>
          <w:szCs w:val="28"/>
        </w:rPr>
        <w:t>безопасны и не превышают</w:t>
      </w:r>
      <w:proofErr w:type="gramEnd"/>
      <w:r w:rsidRPr="00BB6EB7">
        <w:rPr>
          <w:sz w:val="28"/>
          <w:szCs w:val="28"/>
        </w:rPr>
        <w:t xml:space="preserve"> предельно допустимых концентраций. Обеззараживание подземной воды осуществля</w:t>
      </w:r>
      <w:r w:rsidR="00820F01" w:rsidRPr="00BB6EB7">
        <w:rPr>
          <w:sz w:val="28"/>
          <w:szCs w:val="28"/>
        </w:rPr>
        <w:t>лось</w:t>
      </w:r>
      <w:r w:rsidRPr="00BB6EB7">
        <w:rPr>
          <w:sz w:val="28"/>
          <w:szCs w:val="28"/>
        </w:rPr>
        <w:t xml:space="preserve"> хлором. Для приведения качества подземных вод в соответстви</w:t>
      </w:r>
      <w:r w:rsidR="008D0708" w:rsidRPr="00BB6EB7">
        <w:rPr>
          <w:sz w:val="28"/>
          <w:szCs w:val="28"/>
        </w:rPr>
        <w:t>е</w:t>
      </w:r>
      <w:r w:rsidRPr="00BB6EB7">
        <w:rPr>
          <w:sz w:val="28"/>
          <w:szCs w:val="28"/>
        </w:rPr>
        <w:t xml:space="preserve"> требуемым  показателям</w:t>
      </w:r>
      <w:r w:rsidR="00220BBF" w:rsidRPr="00BB6EB7">
        <w:rPr>
          <w:sz w:val="28"/>
          <w:szCs w:val="28"/>
        </w:rPr>
        <w:t>,</w:t>
      </w:r>
      <w:r w:rsidRPr="00BB6EB7">
        <w:rPr>
          <w:sz w:val="28"/>
          <w:szCs w:val="28"/>
        </w:rPr>
        <w:t xml:space="preserve"> в городе выполн</w:t>
      </w:r>
      <w:r w:rsidR="00820F01" w:rsidRPr="00BB6EB7">
        <w:rPr>
          <w:sz w:val="28"/>
          <w:szCs w:val="28"/>
        </w:rPr>
        <w:t>ено</w:t>
      </w:r>
      <w:r w:rsidRPr="00BB6EB7">
        <w:rPr>
          <w:sz w:val="28"/>
          <w:szCs w:val="28"/>
        </w:rPr>
        <w:t xml:space="preserve"> строительство станции обезжелезивания на территории  подземного водозабора. Одним из преимуществ </w:t>
      </w:r>
      <w:r w:rsidR="00820F01" w:rsidRPr="00BB6EB7">
        <w:rPr>
          <w:sz w:val="28"/>
          <w:szCs w:val="28"/>
        </w:rPr>
        <w:t>данного</w:t>
      </w:r>
      <w:r w:rsidRPr="00BB6EB7">
        <w:rPr>
          <w:sz w:val="28"/>
          <w:szCs w:val="28"/>
        </w:rPr>
        <w:t xml:space="preserve"> проекта очистных сооружений подземной воды является: </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 xml:space="preserve">-использование раствора гипохлорита натрия для обеззараживания воды, что позволит исключить химически опасный производственный объект – </w:t>
      </w:r>
      <w:proofErr w:type="spellStart"/>
      <w:r w:rsidRPr="00BB6EB7">
        <w:rPr>
          <w:sz w:val="28"/>
          <w:szCs w:val="28"/>
        </w:rPr>
        <w:t>хлораторную</w:t>
      </w:r>
      <w:proofErr w:type="spellEnd"/>
      <w:r w:rsidRPr="00BB6EB7">
        <w:rPr>
          <w:sz w:val="28"/>
          <w:szCs w:val="28"/>
        </w:rPr>
        <w:t xml:space="preserve"> с расходным складом хлора;</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-для обеззараживания воды применяется ультрафиолетовое излучение с использовани</w:t>
      </w:r>
      <w:r w:rsidR="004F1D04" w:rsidRPr="00BB6EB7">
        <w:rPr>
          <w:sz w:val="28"/>
          <w:szCs w:val="28"/>
        </w:rPr>
        <w:t xml:space="preserve">ем современного </w:t>
      </w:r>
      <w:proofErr w:type="gramStart"/>
      <w:r w:rsidR="004F1D04" w:rsidRPr="00BB6EB7">
        <w:rPr>
          <w:sz w:val="28"/>
          <w:szCs w:val="28"/>
        </w:rPr>
        <w:t>УФ-оборудования</w:t>
      </w:r>
      <w:proofErr w:type="gramEnd"/>
      <w:r w:rsidR="004F1D04" w:rsidRPr="00BB6EB7">
        <w:rPr>
          <w:sz w:val="28"/>
          <w:szCs w:val="28"/>
        </w:rPr>
        <w:t>.</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 xml:space="preserve">Схемой теплоснабжения города Нефтеюганска, начиная с 2018 года до 2021 года, предусматривается переход на закрытую систему теплоснабжения потребителей в зоне действия котельных ЦК-1, ЦК-2, СУ-62 путем установки в многоквартирных домах индивидуальных тепловых пунктов. </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В городе Нефтеюганск существует полная раздельная система канализации. Протяженность канализационных сетей – 132,5 км</w:t>
      </w:r>
      <w:r w:rsidR="00220BBF" w:rsidRPr="00BB6EB7">
        <w:rPr>
          <w:sz w:val="28"/>
          <w:szCs w:val="28"/>
        </w:rPr>
        <w:t>.</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 xml:space="preserve">К нецентрализованной системе водоотведения относятся </w:t>
      </w:r>
      <w:r w:rsidR="00CB742F">
        <w:rPr>
          <w:sz w:val="28"/>
          <w:szCs w:val="28"/>
        </w:rPr>
        <w:t xml:space="preserve">                           </w:t>
      </w:r>
      <w:r w:rsidRPr="00BB6EB7">
        <w:rPr>
          <w:sz w:val="28"/>
          <w:szCs w:val="28"/>
        </w:rPr>
        <w:t>22 многоквартирных жилых дома 11</w:t>
      </w:r>
      <w:r w:rsidR="00733BF3">
        <w:rPr>
          <w:sz w:val="28"/>
          <w:szCs w:val="28"/>
        </w:rPr>
        <w:t>а</w:t>
      </w:r>
      <w:r w:rsidRPr="00BB6EB7">
        <w:rPr>
          <w:sz w:val="28"/>
          <w:szCs w:val="28"/>
        </w:rPr>
        <w:t xml:space="preserve"> микрорайона, общежитие №</w:t>
      </w:r>
      <w:r w:rsidR="00CB742F">
        <w:rPr>
          <w:sz w:val="28"/>
          <w:szCs w:val="28"/>
        </w:rPr>
        <w:t xml:space="preserve"> </w:t>
      </w:r>
      <w:r w:rsidRPr="00BB6EB7">
        <w:rPr>
          <w:sz w:val="28"/>
          <w:szCs w:val="28"/>
        </w:rPr>
        <w:t xml:space="preserve">1 </w:t>
      </w:r>
      <w:r w:rsidR="00CB742F">
        <w:rPr>
          <w:sz w:val="28"/>
          <w:szCs w:val="28"/>
        </w:rPr>
        <w:t xml:space="preserve">                         </w:t>
      </w:r>
      <w:proofErr w:type="spellStart"/>
      <w:r w:rsidRPr="00BB6EB7">
        <w:rPr>
          <w:sz w:val="28"/>
          <w:szCs w:val="28"/>
        </w:rPr>
        <w:t>п</w:t>
      </w:r>
      <w:proofErr w:type="gramStart"/>
      <w:r w:rsidRPr="00BB6EB7">
        <w:rPr>
          <w:sz w:val="28"/>
          <w:szCs w:val="28"/>
        </w:rPr>
        <w:t>.З</w:t>
      </w:r>
      <w:proofErr w:type="gramEnd"/>
      <w:r w:rsidRPr="00BB6EB7">
        <w:rPr>
          <w:sz w:val="28"/>
          <w:szCs w:val="28"/>
        </w:rPr>
        <w:t>вездный</w:t>
      </w:r>
      <w:proofErr w:type="spellEnd"/>
      <w:r w:rsidRPr="00BB6EB7">
        <w:rPr>
          <w:sz w:val="28"/>
          <w:szCs w:val="28"/>
        </w:rPr>
        <w:t xml:space="preserve">, жилые дома, расположенные в промышленной зоне на территориях ПНМК, </w:t>
      </w:r>
      <w:proofErr w:type="spellStart"/>
      <w:r w:rsidRPr="00BB6EB7">
        <w:rPr>
          <w:sz w:val="28"/>
          <w:szCs w:val="28"/>
        </w:rPr>
        <w:t>ОБПТОиК</w:t>
      </w:r>
      <w:proofErr w:type="spellEnd"/>
      <w:r w:rsidRPr="00BB6EB7">
        <w:rPr>
          <w:sz w:val="28"/>
          <w:szCs w:val="28"/>
        </w:rPr>
        <w:t>. Указанные объекты оборудованы септиками. Также септиками оборудована большая часть частной застройки 11</w:t>
      </w:r>
      <w:r w:rsidR="00733BF3">
        <w:rPr>
          <w:sz w:val="28"/>
          <w:szCs w:val="28"/>
        </w:rPr>
        <w:t>а</w:t>
      </w:r>
      <w:r w:rsidRPr="00BB6EB7">
        <w:rPr>
          <w:sz w:val="28"/>
          <w:szCs w:val="28"/>
        </w:rPr>
        <w:t xml:space="preserve"> микрорайона, несколько жилых домов на территории СУ-905, а также жилые дома и частные </w:t>
      </w:r>
      <w:r w:rsidRPr="00BB6EB7">
        <w:rPr>
          <w:sz w:val="28"/>
          <w:szCs w:val="28"/>
        </w:rPr>
        <w:lastRenderedPageBreak/>
        <w:t xml:space="preserve">строения пос. </w:t>
      </w:r>
      <w:proofErr w:type="spellStart"/>
      <w:r w:rsidRPr="00BB6EB7">
        <w:rPr>
          <w:sz w:val="28"/>
          <w:szCs w:val="28"/>
        </w:rPr>
        <w:t>Мостоотряд</w:t>
      </w:r>
      <w:proofErr w:type="spellEnd"/>
      <w:r w:rsidRPr="00BB6EB7">
        <w:rPr>
          <w:sz w:val="28"/>
          <w:szCs w:val="28"/>
        </w:rPr>
        <w:t xml:space="preserve"> в 17 м</w:t>
      </w:r>
      <w:r w:rsidR="00220BBF" w:rsidRPr="00BB6EB7">
        <w:rPr>
          <w:sz w:val="28"/>
          <w:szCs w:val="28"/>
        </w:rPr>
        <w:t>икрорайоне</w:t>
      </w:r>
      <w:r w:rsidRPr="00BB6EB7">
        <w:rPr>
          <w:sz w:val="28"/>
          <w:szCs w:val="28"/>
        </w:rPr>
        <w:t xml:space="preserve"> города. В данных многоквартирных домах проживает порядка 10</w:t>
      </w:r>
      <w:r w:rsidR="008705BF" w:rsidRPr="00BB6EB7">
        <w:rPr>
          <w:sz w:val="28"/>
          <w:szCs w:val="28"/>
        </w:rPr>
        <w:t>17</w:t>
      </w:r>
      <w:r w:rsidRPr="00BB6EB7">
        <w:rPr>
          <w:sz w:val="28"/>
          <w:szCs w:val="28"/>
        </w:rPr>
        <w:t xml:space="preserve"> человек.</w:t>
      </w:r>
    </w:p>
    <w:p w:rsidR="00C05907" w:rsidRPr="00BB6EB7" w:rsidRDefault="00220BBF" w:rsidP="00D37DDC">
      <w:pPr>
        <w:suppressAutoHyphens/>
        <w:autoSpaceDE w:val="0"/>
        <w:autoSpaceDN w:val="0"/>
        <w:adjustRightInd w:val="0"/>
        <w:ind w:right="-2" w:firstLine="709"/>
        <w:jc w:val="both"/>
        <w:rPr>
          <w:sz w:val="28"/>
          <w:szCs w:val="28"/>
        </w:rPr>
      </w:pPr>
      <w:r w:rsidRPr="00BB6EB7">
        <w:rPr>
          <w:sz w:val="28"/>
          <w:szCs w:val="28"/>
        </w:rPr>
        <w:t>Канализационно-очистные сооружения</w:t>
      </w:r>
      <w:r w:rsidR="00CB742F">
        <w:rPr>
          <w:sz w:val="28"/>
          <w:szCs w:val="28"/>
        </w:rPr>
        <w:t xml:space="preserve"> </w:t>
      </w:r>
      <w:r w:rsidR="00C05907" w:rsidRPr="00BB6EB7">
        <w:rPr>
          <w:sz w:val="28"/>
          <w:szCs w:val="28"/>
        </w:rPr>
        <w:t>–</w:t>
      </w:r>
      <w:r w:rsidR="00CB742F">
        <w:rPr>
          <w:sz w:val="28"/>
          <w:szCs w:val="28"/>
        </w:rPr>
        <w:t xml:space="preserve"> </w:t>
      </w:r>
      <w:r w:rsidR="00C05907" w:rsidRPr="00BB6EB7">
        <w:rPr>
          <w:sz w:val="28"/>
          <w:szCs w:val="28"/>
        </w:rPr>
        <w:t xml:space="preserve">12 производительностью – </w:t>
      </w:r>
      <w:r w:rsidR="00CB742F">
        <w:rPr>
          <w:sz w:val="28"/>
          <w:szCs w:val="28"/>
        </w:rPr>
        <w:t xml:space="preserve">              </w:t>
      </w:r>
      <w:r w:rsidR="00C05907" w:rsidRPr="00BB6EB7">
        <w:rPr>
          <w:sz w:val="28"/>
          <w:szCs w:val="28"/>
        </w:rPr>
        <w:t>12000 м³/</w:t>
      </w:r>
      <w:proofErr w:type="spellStart"/>
      <w:r w:rsidR="00C05907" w:rsidRPr="00BB6EB7">
        <w:rPr>
          <w:sz w:val="28"/>
          <w:szCs w:val="28"/>
        </w:rPr>
        <w:t>сут</w:t>
      </w:r>
      <w:proofErr w:type="spellEnd"/>
      <w:r w:rsidRPr="00BB6EB7">
        <w:rPr>
          <w:sz w:val="28"/>
          <w:szCs w:val="28"/>
        </w:rPr>
        <w:t>.</w:t>
      </w:r>
      <w:r w:rsidR="00C05907" w:rsidRPr="00BB6EB7">
        <w:rPr>
          <w:sz w:val="28"/>
          <w:szCs w:val="28"/>
        </w:rPr>
        <w:t xml:space="preserve"> были </w:t>
      </w:r>
      <w:proofErr w:type="gramStart"/>
      <w:r w:rsidR="00C05907" w:rsidRPr="00BB6EB7">
        <w:rPr>
          <w:sz w:val="28"/>
          <w:szCs w:val="28"/>
        </w:rPr>
        <w:t>построены и введены</w:t>
      </w:r>
      <w:proofErr w:type="gramEnd"/>
      <w:r w:rsidR="00C05907" w:rsidRPr="00BB6EB7">
        <w:rPr>
          <w:sz w:val="28"/>
          <w:szCs w:val="28"/>
        </w:rPr>
        <w:t xml:space="preserve"> в эксплуатацию в 1979 году.</w:t>
      </w:r>
      <w:r w:rsidRPr="00BB6EB7">
        <w:rPr>
          <w:sz w:val="28"/>
          <w:szCs w:val="28"/>
        </w:rPr>
        <w:t xml:space="preserve"> </w:t>
      </w:r>
      <w:r w:rsidR="00C05907" w:rsidRPr="00BB6EB7">
        <w:rPr>
          <w:sz w:val="28"/>
          <w:szCs w:val="28"/>
        </w:rPr>
        <w:t>В муниципальном образовании город Нефтеюганск ведутся строительно-монтажные работы по объекту «Канализационно-очистные сооружения производительностью 50 000 м³/</w:t>
      </w:r>
      <w:proofErr w:type="spellStart"/>
      <w:r w:rsidR="00C05907" w:rsidRPr="00BB6EB7">
        <w:rPr>
          <w:sz w:val="28"/>
          <w:szCs w:val="28"/>
        </w:rPr>
        <w:t>сут</w:t>
      </w:r>
      <w:proofErr w:type="spellEnd"/>
      <w:r w:rsidRPr="00BB6EB7">
        <w:rPr>
          <w:sz w:val="28"/>
          <w:szCs w:val="28"/>
        </w:rPr>
        <w:t>.</w:t>
      </w:r>
      <w:r w:rsidR="00C05907" w:rsidRPr="00BB6EB7">
        <w:rPr>
          <w:sz w:val="28"/>
          <w:szCs w:val="28"/>
        </w:rPr>
        <w:t xml:space="preserve"> в городе Нефтеюганске» (вводимая производительность 25 тыс. м³/</w:t>
      </w:r>
      <w:proofErr w:type="spellStart"/>
      <w:r w:rsidR="00C05907" w:rsidRPr="00BB6EB7">
        <w:rPr>
          <w:sz w:val="28"/>
          <w:szCs w:val="28"/>
        </w:rPr>
        <w:t>сут</w:t>
      </w:r>
      <w:proofErr w:type="spellEnd"/>
      <w:r w:rsidR="00C05907" w:rsidRPr="00BB6EB7">
        <w:rPr>
          <w:sz w:val="28"/>
          <w:szCs w:val="28"/>
        </w:rPr>
        <w:t xml:space="preserve">). Срок окончания – 4 квартал 2015 года. В проекте новых </w:t>
      </w:r>
      <w:r w:rsidRPr="00BB6EB7">
        <w:rPr>
          <w:sz w:val="28"/>
          <w:szCs w:val="28"/>
        </w:rPr>
        <w:t>канализационно-очистных сооружений</w:t>
      </w:r>
      <w:r w:rsidR="00C05907" w:rsidRPr="00BB6EB7">
        <w:rPr>
          <w:sz w:val="28"/>
          <w:szCs w:val="28"/>
        </w:rPr>
        <w:t xml:space="preserve"> предусмотрено обеззараживание воды ультрафиолетом</w:t>
      </w:r>
      <w:r w:rsidRPr="00BB6EB7">
        <w:rPr>
          <w:sz w:val="28"/>
          <w:szCs w:val="28"/>
        </w:rPr>
        <w:t>, н</w:t>
      </w:r>
      <w:r w:rsidR="00C05907" w:rsidRPr="00BB6EB7">
        <w:rPr>
          <w:sz w:val="28"/>
          <w:szCs w:val="28"/>
        </w:rPr>
        <w:t>о к 2016</w:t>
      </w:r>
      <w:r w:rsidR="00CB742F">
        <w:rPr>
          <w:sz w:val="28"/>
          <w:szCs w:val="28"/>
        </w:rPr>
        <w:t xml:space="preserve"> </w:t>
      </w:r>
      <w:r w:rsidR="00C05907" w:rsidRPr="00BB6EB7">
        <w:rPr>
          <w:sz w:val="28"/>
          <w:szCs w:val="28"/>
        </w:rPr>
        <w:t xml:space="preserve">г. назреет необходимость ввода второй очереди </w:t>
      </w:r>
      <w:r w:rsidR="004F1D04" w:rsidRPr="00BB6EB7">
        <w:rPr>
          <w:sz w:val="28"/>
          <w:szCs w:val="28"/>
        </w:rPr>
        <w:t>канализационно-очистных сооружений</w:t>
      </w:r>
      <w:r w:rsidR="00C05907" w:rsidRPr="00BB6EB7">
        <w:rPr>
          <w:sz w:val="28"/>
          <w:szCs w:val="28"/>
        </w:rPr>
        <w:t xml:space="preserve"> 50 тыс. м³/</w:t>
      </w:r>
      <w:proofErr w:type="spellStart"/>
      <w:r w:rsidR="00C05907" w:rsidRPr="00BB6EB7">
        <w:rPr>
          <w:sz w:val="28"/>
          <w:szCs w:val="28"/>
        </w:rPr>
        <w:t>сут</w:t>
      </w:r>
      <w:proofErr w:type="spellEnd"/>
      <w:r w:rsidR="00C05907" w:rsidRPr="00BB6EB7">
        <w:rPr>
          <w:sz w:val="28"/>
          <w:szCs w:val="28"/>
        </w:rPr>
        <w:t xml:space="preserve">.  </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Поставка газа потребителям г</w:t>
      </w:r>
      <w:r w:rsidR="00220BBF" w:rsidRPr="00BB6EB7">
        <w:rPr>
          <w:sz w:val="28"/>
          <w:szCs w:val="28"/>
        </w:rPr>
        <w:t>орода</w:t>
      </w:r>
      <w:r w:rsidRPr="00BB6EB7">
        <w:rPr>
          <w:sz w:val="28"/>
          <w:szCs w:val="28"/>
        </w:rPr>
        <w:t xml:space="preserve"> Нефтеюганска осуществляется от двух поставщиков газа:</w:t>
      </w:r>
    </w:p>
    <w:p w:rsidR="00C05907" w:rsidRPr="00BB6EB7" w:rsidRDefault="00220BBF" w:rsidP="00D37DDC">
      <w:pPr>
        <w:suppressAutoHyphens/>
        <w:autoSpaceDE w:val="0"/>
        <w:autoSpaceDN w:val="0"/>
        <w:adjustRightInd w:val="0"/>
        <w:ind w:right="-2" w:firstLine="709"/>
        <w:jc w:val="both"/>
        <w:rPr>
          <w:sz w:val="28"/>
          <w:szCs w:val="28"/>
        </w:rPr>
      </w:pPr>
      <w:r w:rsidRPr="00BB6EB7">
        <w:rPr>
          <w:sz w:val="28"/>
          <w:szCs w:val="28"/>
        </w:rPr>
        <w:t>-о</w:t>
      </w:r>
      <w:r w:rsidR="00C05907" w:rsidRPr="00BB6EB7">
        <w:rPr>
          <w:sz w:val="28"/>
          <w:szCs w:val="28"/>
        </w:rPr>
        <w:t xml:space="preserve">сновной поставщик ОАО «Сургутнефтегаз» поставляет сухой </w:t>
      </w:r>
      <w:proofErr w:type="spellStart"/>
      <w:r w:rsidR="00C05907" w:rsidRPr="00BB6EB7">
        <w:rPr>
          <w:sz w:val="28"/>
          <w:szCs w:val="28"/>
        </w:rPr>
        <w:t>отбензиненный</w:t>
      </w:r>
      <w:proofErr w:type="spellEnd"/>
      <w:r w:rsidR="00C05907" w:rsidRPr="00BB6EB7">
        <w:rPr>
          <w:sz w:val="28"/>
          <w:szCs w:val="28"/>
        </w:rPr>
        <w:t xml:space="preserve"> газ</w:t>
      </w:r>
      <w:r w:rsidRPr="00BB6EB7">
        <w:rPr>
          <w:sz w:val="28"/>
          <w:szCs w:val="28"/>
        </w:rPr>
        <w:t>, что составляет</w:t>
      </w:r>
      <w:r w:rsidR="00C05907" w:rsidRPr="00BB6EB7">
        <w:rPr>
          <w:sz w:val="28"/>
          <w:szCs w:val="28"/>
        </w:rPr>
        <w:t xml:space="preserve"> 70% от общего объема </w:t>
      </w:r>
      <w:proofErr w:type="spellStart"/>
      <w:r w:rsidR="00C05907" w:rsidRPr="00BB6EB7">
        <w:rPr>
          <w:sz w:val="28"/>
          <w:szCs w:val="28"/>
        </w:rPr>
        <w:t>газопотребления</w:t>
      </w:r>
      <w:proofErr w:type="spellEnd"/>
      <w:r w:rsidR="00C05907" w:rsidRPr="00BB6EB7">
        <w:rPr>
          <w:sz w:val="28"/>
          <w:szCs w:val="28"/>
        </w:rPr>
        <w:t xml:space="preserve"> города;</w:t>
      </w:r>
    </w:p>
    <w:p w:rsidR="00C05907" w:rsidRPr="00BB6EB7" w:rsidRDefault="00220BBF" w:rsidP="00D37DDC">
      <w:pPr>
        <w:suppressAutoHyphens/>
        <w:autoSpaceDE w:val="0"/>
        <w:autoSpaceDN w:val="0"/>
        <w:adjustRightInd w:val="0"/>
        <w:ind w:right="-2" w:firstLine="709"/>
        <w:jc w:val="both"/>
        <w:rPr>
          <w:sz w:val="28"/>
          <w:szCs w:val="28"/>
        </w:rPr>
      </w:pPr>
      <w:r w:rsidRPr="00BB6EB7">
        <w:rPr>
          <w:sz w:val="28"/>
          <w:szCs w:val="28"/>
        </w:rPr>
        <w:t>-в</w:t>
      </w:r>
      <w:r w:rsidR="00C05907" w:rsidRPr="00BB6EB7">
        <w:rPr>
          <w:sz w:val="28"/>
          <w:szCs w:val="28"/>
        </w:rPr>
        <w:t>торой поставщик ООО «РН-</w:t>
      </w:r>
      <w:proofErr w:type="spellStart"/>
      <w:r w:rsidR="00C05907" w:rsidRPr="00BB6EB7">
        <w:rPr>
          <w:sz w:val="28"/>
          <w:szCs w:val="28"/>
        </w:rPr>
        <w:t>Юганскнефтегаз</w:t>
      </w:r>
      <w:proofErr w:type="spellEnd"/>
      <w:r w:rsidR="00C05907" w:rsidRPr="00BB6EB7">
        <w:rPr>
          <w:sz w:val="28"/>
          <w:szCs w:val="28"/>
        </w:rPr>
        <w:t xml:space="preserve">» поставляет попутный нефтяной </w:t>
      </w:r>
      <w:r w:rsidRPr="00BB6EB7">
        <w:rPr>
          <w:sz w:val="28"/>
          <w:szCs w:val="28"/>
        </w:rPr>
        <w:t>газ, что составляет</w:t>
      </w:r>
      <w:r w:rsidR="00C05907" w:rsidRPr="00BB6EB7">
        <w:rPr>
          <w:sz w:val="28"/>
          <w:szCs w:val="28"/>
        </w:rPr>
        <w:t xml:space="preserve"> 30 % от общего объема </w:t>
      </w:r>
      <w:proofErr w:type="spellStart"/>
      <w:r w:rsidR="00C05907" w:rsidRPr="00BB6EB7">
        <w:rPr>
          <w:sz w:val="28"/>
          <w:szCs w:val="28"/>
        </w:rPr>
        <w:t>газопотребления</w:t>
      </w:r>
      <w:proofErr w:type="spellEnd"/>
      <w:r w:rsidR="00C05907" w:rsidRPr="00BB6EB7">
        <w:rPr>
          <w:sz w:val="28"/>
          <w:szCs w:val="28"/>
        </w:rPr>
        <w:t xml:space="preserve"> города. </w:t>
      </w:r>
      <w:proofErr w:type="gramStart"/>
      <w:r w:rsidR="00C05907" w:rsidRPr="00BB6EB7">
        <w:rPr>
          <w:sz w:val="28"/>
          <w:szCs w:val="28"/>
        </w:rPr>
        <w:t>Организацией, осуществляющей транспортировку и обслуживание сетей газоснабжения города Нефтеюганска является</w:t>
      </w:r>
      <w:proofErr w:type="gramEnd"/>
      <w:r w:rsidR="00C05907" w:rsidRPr="00BB6EB7">
        <w:rPr>
          <w:sz w:val="28"/>
          <w:szCs w:val="28"/>
        </w:rPr>
        <w:t xml:space="preserve"> ОАО «</w:t>
      </w:r>
      <w:proofErr w:type="spellStart"/>
      <w:r w:rsidR="00C05907" w:rsidRPr="00BB6EB7">
        <w:rPr>
          <w:sz w:val="28"/>
          <w:szCs w:val="28"/>
        </w:rPr>
        <w:t>НефтеюганскГаз</w:t>
      </w:r>
      <w:proofErr w:type="spellEnd"/>
      <w:r w:rsidR="00C05907" w:rsidRPr="00BB6EB7">
        <w:rPr>
          <w:sz w:val="28"/>
          <w:szCs w:val="28"/>
        </w:rPr>
        <w:t>». Годовой объем потребления газа потребителями г</w:t>
      </w:r>
      <w:r w:rsidRPr="00BB6EB7">
        <w:rPr>
          <w:sz w:val="28"/>
          <w:szCs w:val="28"/>
        </w:rPr>
        <w:t>орода</w:t>
      </w:r>
      <w:r w:rsidR="00C05907" w:rsidRPr="00BB6EB7">
        <w:rPr>
          <w:sz w:val="28"/>
          <w:szCs w:val="28"/>
        </w:rPr>
        <w:t xml:space="preserve"> Нефтеюганска составляет от 175 до 190 млн.м³. Основными потребителями газа в г</w:t>
      </w:r>
      <w:r w:rsidRPr="00BB6EB7">
        <w:rPr>
          <w:sz w:val="28"/>
          <w:szCs w:val="28"/>
        </w:rPr>
        <w:t>ороде</w:t>
      </w:r>
      <w:r w:rsidR="00C05907" w:rsidRPr="00BB6EB7">
        <w:rPr>
          <w:sz w:val="28"/>
          <w:szCs w:val="28"/>
        </w:rPr>
        <w:t xml:space="preserve"> Нефтеюганске являются котельные ЦК-1 и ЦК-2. В городе Нефтеюганске 8695 газифицированных квартир, из них около 268 квартир используют сжиженный газ. Уровень газификации природным и сжиженным газом по городу составляет 23,3 %. Общая протяженность газопроводов системы газоснабжения г</w:t>
      </w:r>
      <w:r w:rsidRPr="00BB6EB7">
        <w:rPr>
          <w:sz w:val="28"/>
          <w:szCs w:val="28"/>
        </w:rPr>
        <w:t xml:space="preserve">орода </w:t>
      </w:r>
      <w:r w:rsidR="00C05907" w:rsidRPr="00BB6EB7">
        <w:rPr>
          <w:sz w:val="28"/>
          <w:szCs w:val="28"/>
        </w:rPr>
        <w:t>Нефтеюганска по состоянию на 01.01.2014</w:t>
      </w:r>
      <w:r w:rsidRPr="00BB6EB7">
        <w:rPr>
          <w:sz w:val="28"/>
          <w:szCs w:val="28"/>
        </w:rPr>
        <w:t xml:space="preserve"> </w:t>
      </w:r>
      <w:r w:rsidR="00C05907" w:rsidRPr="00BB6EB7">
        <w:rPr>
          <w:sz w:val="28"/>
          <w:szCs w:val="28"/>
        </w:rPr>
        <w:t>составляет примерно 114 км. Средний износ газопроводов составляет 58,4%. С  2012 г</w:t>
      </w:r>
      <w:r w:rsidRPr="00BB6EB7">
        <w:rPr>
          <w:sz w:val="28"/>
          <w:szCs w:val="28"/>
        </w:rPr>
        <w:t>.</w:t>
      </w:r>
      <w:r w:rsidR="00C05907" w:rsidRPr="00BB6EB7">
        <w:rPr>
          <w:sz w:val="28"/>
          <w:szCs w:val="28"/>
        </w:rPr>
        <w:t xml:space="preserve"> в г</w:t>
      </w:r>
      <w:r w:rsidRPr="00BB6EB7">
        <w:rPr>
          <w:sz w:val="28"/>
          <w:szCs w:val="28"/>
        </w:rPr>
        <w:t xml:space="preserve">ороде </w:t>
      </w:r>
      <w:r w:rsidR="00C05907" w:rsidRPr="00BB6EB7">
        <w:rPr>
          <w:sz w:val="28"/>
          <w:szCs w:val="28"/>
        </w:rPr>
        <w:t xml:space="preserve">Нефтеюганске за счет средств местного и окружного бюджетов проводятся работы по газификации 11А микрорайона. Проект состоит из 5 этапов. На данный момент закончены 4 этапа строительства или 8540,1 </w:t>
      </w:r>
      <w:proofErr w:type="spellStart"/>
      <w:r w:rsidR="00C05907" w:rsidRPr="00BB6EB7">
        <w:rPr>
          <w:sz w:val="28"/>
          <w:szCs w:val="28"/>
        </w:rPr>
        <w:t>п.м</w:t>
      </w:r>
      <w:proofErr w:type="spellEnd"/>
      <w:r w:rsidR="00C05907" w:rsidRPr="00BB6EB7">
        <w:rPr>
          <w:sz w:val="28"/>
          <w:szCs w:val="28"/>
        </w:rPr>
        <w:t xml:space="preserve">. строительство 5 этапа (26424,0 </w:t>
      </w:r>
      <w:proofErr w:type="spellStart"/>
      <w:r w:rsidR="00C05907" w:rsidRPr="00BB6EB7">
        <w:rPr>
          <w:sz w:val="28"/>
          <w:szCs w:val="28"/>
        </w:rPr>
        <w:t>тыс</w:t>
      </w:r>
      <w:proofErr w:type="gramStart"/>
      <w:r w:rsidR="00C05907" w:rsidRPr="00BB6EB7">
        <w:rPr>
          <w:sz w:val="28"/>
          <w:szCs w:val="28"/>
        </w:rPr>
        <w:t>.р</w:t>
      </w:r>
      <w:proofErr w:type="gramEnd"/>
      <w:r w:rsidR="00C05907" w:rsidRPr="00BB6EB7">
        <w:rPr>
          <w:sz w:val="28"/>
          <w:szCs w:val="28"/>
        </w:rPr>
        <w:t>уб</w:t>
      </w:r>
      <w:proofErr w:type="spellEnd"/>
      <w:r w:rsidR="00C05907" w:rsidRPr="00BB6EB7">
        <w:rPr>
          <w:sz w:val="28"/>
          <w:szCs w:val="28"/>
        </w:rPr>
        <w:t>.) запланировано в 2016 г</w:t>
      </w:r>
      <w:r w:rsidRPr="00BB6EB7">
        <w:rPr>
          <w:sz w:val="28"/>
          <w:szCs w:val="28"/>
        </w:rPr>
        <w:t>.</w:t>
      </w:r>
      <w:r w:rsidR="00C05907" w:rsidRPr="00BB6EB7">
        <w:rPr>
          <w:sz w:val="28"/>
          <w:szCs w:val="28"/>
        </w:rPr>
        <w:t xml:space="preserve"> (3063 </w:t>
      </w:r>
      <w:proofErr w:type="spellStart"/>
      <w:r w:rsidR="00C05907" w:rsidRPr="00BB6EB7">
        <w:rPr>
          <w:sz w:val="28"/>
          <w:szCs w:val="28"/>
        </w:rPr>
        <w:t>п.м</w:t>
      </w:r>
      <w:proofErr w:type="spellEnd"/>
      <w:r w:rsidR="00C05907" w:rsidRPr="00BB6EB7">
        <w:rPr>
          <w:sz w:val="28"/>
          <w:szCs w:val="28"/>
        </w:rPr>
        <w:t>.).</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Электроснабжение г</w:t>
      </w:r>
      <w:r w:rsidR="00220BBF" w:rsidRPr="00BB6EB7">
        <w:rPr>
          <w:sz w:val="28"/>
          <w:szCs w:val="28"/>
        </w:rPr>
        <w:t>орода</w:t>
      </w:r>
      <w:r w:rsidRPr="00BB6EB7">
        <w:rPr>
          <w:sz w:val="28"/>
          <w:szCs w:val="28"/>
        </w:rPr>
        <w:t xml:space="preserve"> Нефтеюганска в настоящее время осуществляется от Тюменской энергосистемы. </w:t>
      </w:r>
      <w:proofErr w:type="spellStart"/>
      <w:r w:rsidRPr="00BB6EB7">
        <w:rPr>
          <w:sz w:val="28"/>
          <w:szCs w:val="28"/>
        </w:rPr>
        <w:t>Ресурсоснабжающей</w:t>
      </w:r>
      <w:proofErr w:type="spellEnd"/>
      <w:r w:rsidRPr="00BB6EB7">
        <w:rPr>
          <w:sz w:val="28"/>
          <w:szCs w:val="28"/>
        </w:rPr>
        <w:t xml:space="preserve"> организацией на территории города является ОАО «ЮТЭК-Региональные сети» (ОАО «ЮТЭК-РС»). Реализацию электрической энергии потребителям осуществляет ОАО «Тюменская </w:t>
      </w:r>
      <w:proofErr w:type="spellStart"/>
      <w:r w:rsidRPr="00BB6EB7">
        <w:rPr>
          <w:sz w:val="28"/>
          <w:szCs w:val="28"/>
        </w:rPr>
        <w:t>энергосбытовая</w:t>
      </w:r>
      <w:proofErr w:type="spellEnd"/>
      <w:r w:rsidRPr="00BB6EB7">
        <w:rPr>
          <w:sz w:val="28"/>
          <w:szCs w:val="28"/>
        </w:rPr>
        <w:t xml:space="preserve"> компания» (ОАО «ТЭК»). ОАО «ЮТЭК-Нефтеюганск» оказывает услуги по обслуживанию всех объектов энергосистемы города, электрооборудования и уличного освещения. Общая протяженность существующих линий электропередачи в границах г</w:t>
      </w:r>
      <w:r w:rsidR="00220BBF" w:rsidRPr="00BB6EB7">
        <w:rPr>
          <w:sz w:val="28"/>
          <w:szCs w:val="28"/>
        </w:rPr>
        <w:t>орода</w:t>
      </w:r>
      <w:r w:rsidRPr="00BB6EB7">
        <w:rPr>
          <w:sz w:val="28"/>
          <w:szCs w:val="28"/>
        </w:rPr>
        <w:t xml:space="preserve"> Нефтеюганска 611 км.</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Существенной проблемой в  жилищно-коммунальном хозяйстве является задолженность за коммунальные услуги, основную долю которой составляют долги</w:t>
      </w:r>
      <w:r w:rsidR="00220BBF" w:rsidRPr="00BB6EB7">
        <w:rPr>
          <w:sz w:val="28"/>
          <w:szCs w:val="28"/>
        </w:rPr>
        <w:t xml:space="preserve"> населения и управляющих компаний (товарищество собственников </w:t>
      </w:r>
      <w:r w:rsidR="00220BBF" w:rsidRPr="00BB6EB7">
        <w:rPr>
          <w:sz w:val="28"/>
          <w:szCs w:val="28"/>
        </w:rPr>
        <w:lastRenderedPageBreak/>
        <w:t>жилья) перед поставщиками ресурсов</w:t>
      </w:r>
      <w:r w:rsidRPr="00BB6EB7">
        <w:rPr>
          <w:sz w:val="28"/>
          <w:szCs w:val="28"/>
        </w:rPr>
        <w:t xml:space="preserve">. За оказанные коммунальные услуги население производит оплату в </w:t>
      </w:r>
      <w:r w:rsidR="00220BBF" w:rsidRPr="00BB6EB7">
        <w:rPr>
          <w:sz w:val="28"/>
          <w:szCs w:val="28"/>
        </w:rPr>
        <w:t xml:space="preserve">месяце, </w:t>
      </w:r>
      <w:r w:rsidRPr="00BB6EB7">
        <w:rPr>
          <w:sz w:val="28"/>
          <w:szCs w:val="28"/>
        </w:rPr>
        <w:t xml:space="preserve">следующем </w:t>
      </w:r>
      <w:r w:rsidR="00F12CBF" w:rsidRPr="00BB6EB7">
        <w:rPr>
          <w:sz w:val="28"/>
          <w:szCs w:val="28"/>
        </w:rPr>
        <w:t xml:space="preserve">за </w:t>
      </w:r>
      <w:r w:rsidRPr="00BB6EB7">
        <w:rPr>
          <w:sz w:val="28"/>
          <w:szCs w:val="28"/>
        </w:rPr>
        <w:t>месяце</w:t>
      </w:r>
      <w:r w:rsidR="00F12CBF" w:rsidRPr="00BB6EB7">
        <w:rPr>
          <w:sz w:val="28"/>
          <w:szCs w:val="28"/>
        </w:rPr>
        <w:t>м оказания данных услуг</w:t>
      </w:r>
      <w:r w:rsidRPr="00BB6EB7">
        <w:rPr>
          <w:sz w:val="28"/>
          <w:szCs w:val="28"/>
        </w:rPr>
        <w:t>. В связи с низкой платежной дисциплиной определенной части населения</w:t>
      </w:r>
      <w:r w:rsidR="00F12CBF" w:rsidRPr="00BB6EB7">
        <w:rPr>
          <w:sz w:val="28"/>
          <w:szCs w:val="28"/>
        </w:rPr>
        <w:t>,</w:t>
      </w:r>
      <w:r w:rsidRPr="00BB6EB7">
        <w:rPr>
          <w:sz w:val="28"/>
          <w:szCs w:val="28"/>
        </w:rPr>
        <w:t xml:space="preserve"> задолженность по коммунальным услугам составляет от трех до шести расчетных периодов, в результате чего первыми страдают организации, предоставляющие коммунальные услуги. Такой организацией является ОАО «</w:t>
      </w:r>
      <w:proofErr w:type="spellStart"/>
      <w:r w:rsidRPr="00BB6EB7">
        <w:rPr>
          <w:sz w:val="28"/>
          <w:szCs w:val="28"/>
        </w:rPr>
        <w:t>Югансктранстеплосервис</w:t>
      </w:r>
      <w:proofErr w:type="spellEnd"/>
      <w:r w:rsidRPr="00BB6EB7">
        <w:rPr>
          <w:sz w:val="28"/>
          <w:szCs w:val="28"/>
        </w:rPr>
        <w:t xml:space="preserve">» - единственное предприятие на территории муниципального образования </w:t>
      </w:r>
      <w:r w:rsidR="00F12CBF" w:rsidRPr="00BB6EB7">
        <w:rPr>
          <w:sz w:val="28"/>
          <w:szCs w:val="28"/>
        </w:rPr>
        <w:t>«</w:t>
      </w:r>
      <w:r w:rsidRPr="00BB6EB7">
        <w:rPr>
          <w:sz w:val="28"/>
          <w:szCs w:val="28"/>
        </w:rPr>
        <w:t>город Нефтеюганск</w:t>
      </w:r>
      <w:r w:rsidR="00F12CBF" w:rsidRPr="00BB6EB7">
        <w:rPr>
          <w:sz w:val="28"/>
          <w:szCs w:val="28"/>
        </w:rPr>
        <w:t>»</w:t>
      </w:r>
      <w:r w:rsidRPr="00BB6EB7">
        <w:rPr>
          <w:sz w:val="28"/>
          <w:szCs w:val="28"/>
        </w:rPr>
        <w:t xml:space="preserve">, предоставляющее тепловую энергию, от </w:t>
      </w:r>
      <w:proofErr w:type="gramStart"/>
      <w:r w:rsidRPr="00BB6EB7">
        <w:rPr>
          <w:sz w:val="28"/>
          <w:szCs w:val="28"/>
        </w:rPr>
        <w:t>результатов</w:t>
      </w:r>
      <w:proofErr w:type="gramEnd"/>
      <w:r w:rsidRPr="00BB6EB7">
        <w:rPr>
          <w:sz w:val="28"/>
          <w:szCs w:val="28"/>
        </w:rPr>
        <w:t xml:space="preserve"> деятельности которого напрямую зависит жизнеобеспечение граждан города. </w:t>
      </w:r>
    </w:p>
    <w:p w:rsidR="00C05907" w:rsidRPr="00BB6EB7" w:rsidRDefault="00C05907" w:rsidP="00D37DDC">
      <w:pPr>
        <w:suppressAutoHyphens/>
        <w:autoSpaceDE w:val="0"/>
        <w:autoSpaceDN w:val="0"/>
        <w:adjustRightInd w:val="0"/>
        <w:ind w:right="-2" w:firstLine="709"/>
        <w:jc w:val="both"/>
        <w:rPr>
          <w:sz w:val="28"/>
          <w:szCs w:val="28"/>
        </w:rPr>
      </w:pPr>
      <w:proofErr w:type="gramStart"/>
      <w:r w:rsidRPr="00BB6EB7">
        <w:rPr>
          <w:sz w:val="28"/>
          <w:szCs w:val="28"/>
        </w:rPr>
        <w:t xml:space="preserve">В связи с нарушениями </w:t>
      </w:r>
      <w:r w:rsidR="00F12CBF" w:rsidRPr="00BB6EB7">
        <w:rPr>
          <w:sz w:val="28"/>
          <w:szCs w:val="28"/>
        </w:rPr>
        <w:t xml:space="preserve">сроков </w:t>
      </w:r>
      <w:r w:rsidRPr="00BB6EB7">
        <w:rPr>
          <w:sz w:val="28"/>
          <w:szCs w:val="28"/>
        </w:rPr>
        <w:t>оплаты поставки за предоставленный газ, в соответствии  с порядком ограничения подачи электрической и тепло</w:t>
      </w:r>
      <w:r w:rsidR="00F12CBF" w:rsidRPr="00BB6EB7">
        <w:rPr>
          <w:sz w:val="28"/>
          <w:szCs w:val="28"/>
        </w:rPr>
        <w:t>вой энергии и газа организациям-</w:t>
      </w:r>
      <w:r w:rsidRPr="00BB6EB7">
        <w:rPr>
          <w:sz w:val="28"/>
          <w:szCs w:val="28"/>
        </w:rPr>
        <w:t>потребителям</w:t>
      </w:r>
      <w:r w:rsidR="00F12CBF" w:rsidRPr="00BB6EB7">
        <w:rPr>
          <w:sz w:val="28"/>
          <w:szCs w:val="28"/>
        </w:rPr>
        <w:t>,</w:t>
      </w:r>
      <w:r w:rsidRPr="00BB6EB7">
        <w:rPr>
          <w:sz w:val="28"/>
          <w:szCs w:val="28"/>
        </w:rPr>
        <w:t xml:space="preserve"> при неоплате использованных ими т</w:t>
      </w:r>
      <w:r w:rsidR="00F12CBF" w:rsidRPr="00BB6EB7">
        <w:rPr>
          <w:sz w:val="28"/>
          <w:szCs w:val="28"/>
        </w:rPr>
        <w:t>опливно-энергетических ресурсов</w:t>
      </w:r>
      <w:r w:rsidRPr="00BB6EB7">
        <w:rPr>
          <w:sz w:val="28"/>
          <w:szCs w:val="28"/>
        </w:rPr>
        <w:t xml:space="preserve"> возможно расторжение договора поставки ресурса для нужд ОАО «</w:t>
      </w:r>
      <w:proofErr w:type="spellStart"/>
      <w:r w:rsidRPr="00BB6EB7">
        <w:rPr>
          <w:sz w:val="28"/>
          <w:szCs w:val="28"/>
        </w:rPr>
        <w:t>Югансктранстеплосервис</w:t>
      </w:r>
      <w:proofErr w:type="spellEnd"/>
      <w:r w:rsidRPr="00BB6EB7">
        <w:rPr>
          <w:sz w:val="28"/>
          <w:szCs w:val="28"/>
        </w:rPr>
        <w:t xml:space="preserve">» со стороны поставщика газа, что в свою очередь приведет к социально напряженной обстановке и в целом негативным последствиям. </w:t>
      </w:r>
      <w:proofErr w:type="gramEnd"/>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Соответственно требуются кредиты на оплату задолженности за энергоресурсы. Дополнительные затраты на обслуживание кредитов не учитываются при тарифном регулировании. Частичное погашение процентных ставок по привлекаемым кредитным средствам предусмотрено Правительством Ханты-Мансийского автономного округа -</w:t>
      </w:r>
      <w:r w:rsidR="00F12CBF" w:rsidRPr="00BB6EB7">
        <w:rPr>
          <w:sz w:val="28"/>
          <w:szCs w:val="28"/>
        </w:rPr>
        <w:t xml:space="preserve"> </w:t>
      </w:r>
      <w:r w:rsidRPr="00BB6EB7">
        <w:rPr>
          <w:sz w:val="28"/>
          <w:szCs w:val="28"/>
        </w:rPr>
        <w:t>Югры.</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 xml:space="preserve">Возмещение недополученных доходов газораспределительным организациям, осуществляющим реализацию населению сжиженного углеводородного газа  для бытовых  нужд  по социально-ориентированным  тарифам, осуществляется  из бюджета Ханты-Мансийского автономного округа-Югры. Средства предоставляются муниципальным образованиям  автономного округа  в  рамках  межбюджетных  отношений  в  пределах  бюджетных  ассигнований, предусмотренных  в  составе расходов  бюджета  автономного округа.  </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Решением Думы города определены меры социальной поддержки отдельным категориям граждан,  пользующимся услугами городской бани:</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-лицам, которым присвоено звание «Почётный граждан</w:t>
      </w:r>
      <w:r w:rsidR="00F12CBF" w:rsidRPr="00BB6EB7">
        <w:rPr>
          <w:sz w:val="28"/>
          <w:szCs w:val="28"/>
        </w:rPr>
        <w:t>ин</w:t>
      </w:r>
      <w:r w:rsidRPr="00BB6EB7">
        <w:rPr>
          <w:sz w:val="28"/>
          <w:szCs w:val="28"/>
        </w:rPr>
        <w:t xml:space="preserve"> города Нефтеюганска», а также следующим  категориям граждан, зарегистрированным и проживающим в городе Нефтеюганске:</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-неработающие пенсионеры,</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-инвалиды I и  II групп,</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-родители многодетных семей</w:t>
      </w:r>
      <w:r w:rsidR="00F12CBF" w:rsidRPr="00BB6EB7">
        <w:rPr>
          <w:sz w:val="28"/>
          <w:szCs w:val="28"/>
        </w:rPr>
        <w:t>,</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 xml:space="preserve">-дети в возрасте до 7 лет и дети из многодетных семей в возрасте до </w:t>
      </w:r>
      <w:r w:rsidR="00CB742F">
        <w:rPr>
          <w:sz w:val="28"/>
          <w:szCs w:val="28"/>
        </w:rPr>
        <w:t xml:space="preserve">                </w:t>
      </w:r>
      <w:r w:rsidRPr="00BB6EB7">
        <w:rPr>
          <w:sz w:val="28"/>
          <w:szCs w:val="28"/>
        </w:rPr>
        <w:t>18 лет.</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 xml:space="preserve">Субсидии на возмещение недополученных доходов в связи с предоставлением населению бытовых услуг (баня) по </w:t>
      </w:r>
      <w:proofErr w:type="gramStart"/>
      <w:r w:rsidRPr="00BB6EB7">
        <w:rPr>
          <w:sz w:val="28"/>
          <w:szCs w:val="28"/>
        </w:rPr>
        <w:t>тарифам, не обеспечивающим возмещение издержек  осуществляется</w:t>
      </w:r>
      <w:proofErr w:type="gramEnd"/>
      <w:r w:rsidRPr="00BB6EB7">
        <w:rPr>
          <w:sz w:val="28"/>
          <w:szCs w:val="28"/>
        </w:rPr>
        <w:t xml:space="preserve"> из бюджета города в соответствии с утвержденным порядком.</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lastRenderedPageBreak/>
        <w:t>В соответствии с Федеральным законом от 06.10.2003 № 131-ФЗ (в ред. от 05.10.2015 №</w:t>
      </w:r>
      <w:r w:rsidR="00CB742F">
        <w:rPr>
          <w:sz w:val="28"/>
          <w:szCs w:val="28"/>
        </w:rPr>
        <w:t xml:space="preserve"> </w:t>
      </w:r>
      <w:r w:rsidRPr="00BB6EB7">
        <w:rPr>
          <w:sz w:val="28"/>
          <w:szCs w:val="28"/>
        </w:rPr>
        <w:t xml:space="preserve">288-ФЗ) «Об общих принципах организации местного самоуправления в Российской Федерации» к вопросам местного значения относится организация водоснабжения и водоотведения населения города. </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 xml:space="preserve">На территории муниципального образования </w:t>
      </w:r>
      <w:r w:rsidR="00F12CBF" w:rsidRPr="00BB6EB7">
        <w:rPr>
          <w:sz w:val="28"/>
          <w:szCs w:val="28"/>
        </w:rPr>
        <w:t>«</w:t>
      </w:r>
      <w:r w:rsidRPr="00BB6EB7">
        <w:rPr>
          <w:sz w:val="28"/>
          <w:szCs w:val="28"/>
        </w:rPr>
        <w:t>город Нефтеюганск</w:t>
      </w:r>
      <w:r w:rsidR="00F12CBF" w:rsidRPr="00BB6EB7">
        <w:rPr>
          <w:sz w:val="28"/>
          <w:szCs w:val="28"/>
        </w:rPr>
        <w:t>»</w:t>
      </w:r>
      <w:r w:rsidRPr="00BB6EB7">
        <w:rPr>
          <w:sz w:val="28"/>
          <w:szCs w:val="28"/>
        </w:rPr>
        <w:t xml:space="preserve"> имеется 22 </w:t>
      </w:r>
      <w:proofErr w:type="gramStart"/>
      <w:r w:rsidRPr="00BB6EB7">
        <w:rPr>
          <w:sz w:val="28"/>
          <w:szCs w:val="28"/>
        </w:rPr>
        <w:t>многоквартирных</w:t>
      </w:r>
      <w:proofErr w:type="gramEnd"/>
      <w:r w:rsidRPr="00BB6EB7">
        <w:rPr>
          <w:sz w:val="28"/>
          <w:szCs w:val="28"/>
        </w:rPr>
        <w:t xml:space="preserve"> жилых дома, не подключенных к системе центрального водоотведения, то есть оборудованных септиками. В данных многоквартирных домах</w:t>
      </w:r>
      <w:r w:rsidR="00F12CBF" w:rsidRPr="00BB6EB7">
        <w:rPr>
          <w:sz w:val="28"/>
          <w:szCs w:val="28"/>
        </w:rPr>
        <w:t xml:space="preserve"> проживает порядка 101</w:t>
      </w:r>
      <w:r w:rsidR="004B2142" w:rsidRPr="00BB6EB7">
        <w:rPr>
          <w:sz w:val="28"/>
          <w:szCs w:val="28"/>
        </w:rPr>
        <w:t>7</w:t>
      </w:r>
      <w:r w:rsidR="00F12CBF" w:rsidRPr="00BB6EB7">
        <w:rPr>
          <w:sz w:val="28"/>
          <w:szCs w:val="28"/>
        </w:rPr>
        <w:t xml:space="preserve"> человек, которые </w:t>
      </w:r>
      <w:r w:rsidRPr="00BB6EB7">
        <w:rPr>
          <w:sz w:val="28"/>
          <w:szCs w:val="28"/>
        </w:rPr>
        <w:t>оплачивают услуги водоотведения по тарифам, установленным Региональной службой по тарифам автономного округа, кроме того, возникает необходимость оплачивать затраты на услуги по откачке и вывозу жидких бытовых отходов.</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 xml:space="preserve">Недополученные доходы, связанные с подвозом воды, а также стоимость услуг по вывозу жидких бытовых отходов возмещается за счет бюджета города. </w:t>
      </w:r>
    </w:p>
    <w:p w:rsidR="002D6CD7" w:rsidRPr="00BB6EB7" w:rsidRDefault="00C05907" w:rsidP="00D37DDC">
      <w:pPr>
        <w:suppressAutoHyphens/>
        <w:autoSpaceDE w:val="0"/>
        <w:autoSpaceDN w:val="0"/>
        <w:adjustRightInd w:val="0"/>
        <w:ind w:right="-2" w:firstLine="709"/>
        <w:jc w:val="both"/>
        <w:rPr>
          <w:sz w:val="28"/>
          <w:szCs w:val="28"/>
        </w:rPr>
      </w:pPr>
      <w:r w:rsidRPr="00BB6EB7">
        <w:rPr>
          <w:sz w:val="28"/>
          <w:szCs w:val="28"/>
        </w:rPr>
        <w:t>Достижения баланса интересов поставщиков и потребителей коммунальных услуг и обеспечение равных прав потребителей на получение энергетических ресурсов достигается за счет возмещения затрат недополученных доходов из бюджета.</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 xml:space="preserve">По отношению 2013 года к 2014 году общая площадь жилищного фонда города Нефтеюганска </w:t>
      </w:r>
      <w:proofErr w:type="gramStart"/>
      <w:r w:rsidRPr="00BB6EB7">
        <w:rPr>
          <w:sz w:val="28"/>
          <w:szCs w:val="28"/>
        </w:rPr>
        <w:t>увеличилась на 2,83% и в 2014 году составила</w:t>
      </w:r>
      <w:proofErr w:type="gramEnd"/>
      <w:r w:rsidRPr="00BB6EB7">
        <w:rPr>
          <w:sz w:val="28"/>
          <w:szCs w:val="28"/>
        </w:rPr>
        <w:t xml:space="preserve"> 2 008,1 тыс. м², в том числе:</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-общая площадь муниципального жилищного фонда – 193,0 тыс. м² (9,6% общей площади жилищного фонда);</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 xml:space="preserve">-общая площадь частного жилищного фонда, находящегося в собственности граждан и юридических лиц – 1 815,1 тыс. м² (90,4% от общей площади жилищного фонда). </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 xml:space="preserve">Площадь ветхого и аварийного жилищного фонда города с 2013 по 2014 год </w:t>
      </w:r>
      <w:proofErr w:type="gramStart"/>
      <w:r w:rsidRPr="00BB6EB7">
        <w:rPr>
          <w:sz w:val="28"/>
          <w:szCs w:val="28"/>
        </w:rPr>
        <w:t>увеличилась на 0,32%  и в 2014 году составила</w:t>
      </w:r>
      <w:proofErr w:type="gramEnd"/>
      <w:r w:rsidRPr="00BB6EB7">
        <w:rPr>
          <w:sz w:val="28"/>
          <w:szCs w:val="28"/>
        </w:rPr>
        <w:t xml:space="preserve"> 8,38% от общей площади жилищного фонда (168,3 тыс. м²).</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Благоустройство жилищного фонда города Нефтеюганска характеризуется следующими показателями:</w:t>
      </w:r>
    </w:p>
    <w:p w:rsidR="00C05907" w:rsidRPr="00BB6EB7" w:rsidRDefault="000E2C7E" w:rsidP="00D37DDC">
      <w:pPr>
        <w:suppressAutoHyphens/>
        <w:autoSpaceDE w:val="0"/>
        <w:autoSpaceDN w:val="0"/>
        <w:adjustRightInd w:val="0"/>
        <w:ind w:right="-2" w:firstLine="709"/>
        <w:jc w:val="both"/>
        <w:rPr>
          <w:sz w:val="28"/>
          <w:szCs w:val="28"/>
        </w:rPr>
      </w:pPr>
      <w:r w:rsidRPr="00BB6EB7">
        <w:rPr>
          <w:sz w:val="28"/>
          <w:szCs w:val="28"/>
        </w:rPr>
        <w:t>-</w:t>
      </w:r>
      <w:r w:rsidR="00C05907" w:rsidRPr="00BB6EB7">
        <w:rPr>
          <w:sz w:val="28"/>
          <w:szCs w:val="28"/>
        </w:rPr>
        <w:t xml:space="preserve">оборудовано центральным отоплением – 99,98% жилищного фонда </w:t>
      </w:r>
      <w:r w:rsidR="00CB742F">
        <w:rPr>
          <w:sz w:val="28"/>
          <w:szCs w:val="28"/>
        </w:rPr>
        <w:t xml:space="preserve">                </w:t>
      </w:r>
      <w:r w:rsidR="00C05907" w:rsidRPr="00BB6EB7">
        <w:rPr>
          <w:sz w:val="28"/>
          <w:szCs w:val="28"/>
        </w:rPr>
        <w:t>(1 837,61 тыс. м²);</w:t>
      </w:r>
    </w:p>
    <w:p w:rsidR="00C05907" w:rsidRPr="00BB6EB7" w:rsidRDefault="000E2C7E" w:rsidP="00D37DDC">
      <w:pPr>
        <w:suppressAutoHyphens/>
        <w:autoSpaceDE w:val="0"/>
        <w:autoSpaceDN w:val="0"/>
        <w:adjustRightInd w:val="0"/>
        <w:ind w:right="-2" w:firstLine="709"/>
        <w:jc w:val="both"/>
        <w:rPr>
          <w:sz w:val="28"/>
          <w:szCs w:val="28"/>
        </w:rPr>
      </w:pPr>
      <w:r w:rsidRPr="00BB6EB7">
        <w:rPr>
          <w:sz w:val="28"/>
          <w:szCs w:val="28"/>
        </w:rPr>
        <w:t>-</w:t>
      </w:r>
      <w:r w:rsidR="00C05907" w:rsidRPr="00BB6EB7">
        <w:rPr>
          <w:sz w:val="28"/>
          <w:szCs w:val="28"/>
        </w:rPr>
        <w:t>оборудовано горячим водоснабжением – 99,1</w:t>
      </w:r>
      <w:r w:rsidRPr="00BB6EB7">
        <w:rPr>
          <w:sz w:val="28"/>
          <w:szCs w:val="28"/>
        </w:rPr>
        <w:t>0</w:t>
      </w:r>
      <w:r w:rsidR="00C05907" w:rsidRPr="00BB6EB7">
        <w:rPr>
          <w:sz w:val="28"/>
          <w:szCs w:val="28"/>
        </w:rPr>
        <w:t>% жилищного фонда (1 837,08 тыс. м²);</w:t>
      </w:r>
    </w:p>
    <w:p w:rsidR="00C05907" w:rsidRPr="00BB6EB7" w:rsidRDefault="000E2C7E" w:rsidP="00D37DDC">
      <w:pPr>
        <w:suppressAutoHyphens/>
        <w:autoSpaceDE w:val="0"/>
        <w:autoSpaceDN w:val="0"/>
        <w:adjustRightInd w:val="0"/>
        <w:ind w:right="-2" w:firstLine="709"/>
        <w:jc w:val="both"/>
        <w:rPr>
          <w:sz w:val="28"/>
          <w:szCs w:val="28"/>
        </w:rPr>
      </w:pPr>
      <w:r w:rsidRPr="00BB6EB7">
        <w:rPr>
          <w:sz w:val="28"/>
          <w:szCs w:val="28"/>
        </w:rPr>
        <w:t>-</w:t>
      </w:r>
      <w:r w:rsidR="00C05907" w:rsidRPr="00BB6EB7">
        <w:rPr>
          <w:sz w:val="28"/>
          <w:szCs w:val="28"/>
        </w:rPr>
        <w:t>оборудовано холодным водоснабжением – 99,96% жилищного фонда (1 837,94 тыс. м²);</w:t>
      </w:r>
    </w:p>
    <w:p w:rsidR="00C05907" w:rsidRPr="00BB6EB7" w:rsidRDefault="000E2C7E" w:rsidP="00D37DDC">
      <w:pPr>
        <w:suppressAutoHyphens/>
        <w:autoSpaceDE w:val="0"/>
        <w:autoSpaceDN w:val="0"/>
        <w:adjustRightInd w:val="0"/>
        <w:ind w:right="-2" w:firstLine="709"/>
        <w:jc w:val="both"/>
        <w:rPr>
          <w:sz w:val="28"/>
          <w:szCs w:val="28"/>
        </w:rPr>
      </w:pPr>
      <w:r w:rsidRPr="00BB6EB7">
        <w:rPr>
          <w:sz w:val="28"/>
          <w:szCs w:val="28"/>
        </w:rPr>
        <w:t>-</w:t>
      </w:r>
      <w:r w:rsidR="00C05907" w:rsidRPr="00BB6EB7">
        <w:rPr>
          <w:sz w:val="28"/>
          <w:szCs w:val="28"/>
        </w:rPr>
        <w:t>оборудовано канализацией – 99,96% жилищного фонда (1 837,94 тыс. м²);</w:t>
      </w:r>
    </w:p>
    <w:p w:rsidR="00C05907" w:rsidRPr="00BB6EB7" w:rsidRDefault="000E2C7E" w:rsidP="00D37DDC">
      <w:pPr>
        <w:suppressAutoHyphens/>
        <w:autoSpaceDE w:val="0"/>
        <w:autoSpaceDN w:val="0"/>
        <w:adjustRightInd w:val="0"/>
        <w:ind w:right="-2" w:firstLine="709"/>
        <w:jc w:val="both"/>
        <w:rPr>
          <w:sz w:val="28"/>
          <w:szCs w:val="28"/>
        </w:rPr>
      </w:pPr>
      <w:r w:rsidRPr="00BB6EB7">
        <w:rPr>
          <w:sz w:val="28"/>
          <w:szCs w:val="28"/>
        </w:rPr>
        <w:t>-</w:t>
      </w:r>
      <w:r w:rsidR="00C05907" w:rsidRPr="00BB6EB7">
        <w:rPr>
          <w:sz w:val="28"/>
          <w:szCs w:val="28"/>
        </w:rPr>
        <w:t>оборудовано газом – 21,3</w:t>
      </w:r>
      <w:r w:rsidRPr="00BB6EB7">
        <w:rPr>
          <w:sz w:val="28"/>
          <w:szCs w:val="28"/>
        </w:rPr>
        <w:t>0</w:t>
      </w:r>
      <w:r w:rsidR="00C05907" w:rsidRPr="00BB6EB7">
        <w:rPr>
          <w:sz w:val="28"/>
          <w:szCs w:val="28"/>
        </w:rPr>
        <w:t>% жилищного фонда (391,49 тыс. м²).</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 xml:space="preserve">С введением в действие Жилищного кодекса Российской Федерации обязанность по проведению капитального ремонта общего имущества многоквартирного дома возложена на собственников помещений – граждан, которые в настоящее время не имеют финансовой возможности осуществлять в полном объеме финансирование капитального ремонта общего имущества многоквартирного дома. </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lastRenderedPageBreak/>
        <w:t xml:space="preserve">Многолетнее недофинансирование мероприятий по капитальному ремонту многоквартирных домов, отсутствие необходимых инвестиций привело к повышенному уровню износа многоквартирных домов, их аварийности, низким потребительским свойствам жилищного фонда. </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Решить проблему снижения физического износа многоквартирных домов, повышения качества проживания граждан возможно только объединением усилий всех уровней власти с привлечением средств бюджета автономного окру</w:t>
      </w:r>
      <w:r w:rsidR="000E2C7E" w:rsidRPr="00BB6EB7">
        <w:rPr>
          <w:sz w:val="28"/>
          <w:szCs w:val="28"/>
        </w:rPr>
        <w:t>га и местных бюджетов, средств товариществ собственников жилья</w:t>
      </w:r>
      <w:r w:rsidRPr="00BB6EB7">
        <w:rPr>
          <w:sz w:val="28"/>
          <w:szCs w:val="28"/>
        </w:rPr>
        <w:t xml:space="preserve">, жилищных, жилищно-строительных кооперативов или иных специализированных потребительских кооперативов и собственников помещений в многоквартирном доме, управление которыми осуществляется управляющими организациями. </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Таким образом, анализ современного состояния в жилищно-коммунальной сфере показывает, что:</w:t>
      </w:r>
    </w:p>
    <w:p w:rsidR="00C05907" w:rsidRPr="00BB6EB7" w:rsidRDefault="00072577" w:rsidP="00D37DDC">
      <w:pPr>
        <w:suppressAutoHyphens/>
        <w:autoSpaceDE w:val="0"/>
        <w:autoSpaceDN w:val="0"/>
        <w:adjustRightInd w:val="0"/>
        <w:ind w:right="-2" w:firstLine="709"/>
        <w:jc w:val="both"/>
        <w:rPr>
          <w:sz w:val="28"/>
          <w:szCs w:val="28"/>
        </w:rPr>
      </w:pPr>
      <w:r w:rsidRPr="00BB6EB7">
        <w:rPr>
          <w:sz w:val="28"/>
          <w:szCs w:val="28"/>
        </w:rPr>
        <w:t>-</w:t>
      </w:r>
      <w:r w:rsidR="00C05907" w:rsidRPr="00BB6EB7">
        <w:rPr>
          <w:sz w:val="28"/>
          <w:szCs w:val="28"/>
        </w:rPr>
        <w:t xml:space="preserve">коммунальный сектор, несмотря на все усилия по реформированию, пока не стал инвестиционно-привлекательным сектором экономики для частного бизнеса; </w:t>
      </w:r>
    </w:p>
    <w:p w:rsidR="00C05907" w:rsidRPr="00BB6EB7" w:rsidRDefault="00072577" w:rsidP="00D37DDC">
      <w:pPr>
        <w:suppressAutoHyphens/>
        <w:autoSpaceDE w:val="0"/>
        <w:autoSpaceDN w:val="0"/>
        <w:adjustRightInd w:val="0"/>
        <w:ind w:right="-2" w:firstLine="709"/>
        <w:jc w:val="both"/>
        <w:rPr>
          <w:sz w:val="28"/>
          <w:szCs w:val="28"/>
        </w:rPr>
      </w:pPr>
      <w:r w:rsidRPr="00BB6EB7">
        <w:rPr>
          <w:sz w:val="28"/>
          <w:szCs w:val="28"/>
        </w:rPr>
        <w:t>-</w:t>
      </w:r>
      <w:r w:rsidR="00C05907" w:rsidRPr="00BB6EB7">
        <w:rPr>
          <w:sz w:val="28"/>
          <w:szCs w:val="28"/>
        </w:rPr>
        <w:t>жилищный фонд, переданный в собственность граждан, так и не стал предметом ответственности собственников.</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 xml:space="preserve">Конечные цели реформы – обеспечение нормативного качества жилищно-коммунальных услуг и нормативной надёжности систем коммунальной инфраструктуры, повышение </w:t>
      </w:r>
      <w:proofErr w:type="spellStart"/>
      <w:r w:rsidRPr="00BB6EB7">
        <w:rPr>
          <w:sz w:val="28"/>
          <w:szCs w:val="28"/>
        </w:rPr>
        <w:t>энергоэффективности</w:t>
      </w:r>
      <w:proofErr w:type="spellEnd"/>
      <w:r w:rsidRPr="00BB6EB7">
        <w:rPr>
          <w:sz w:val="28"/>
          <w:szCs w:val="28"/>
        </w:rPr>
        <w:t xml:space="preserve"> систем коммунальной инфраструктуры и жилищного фонда, оптимизация затрат на производство коммунальных ресурсов и затрат по эксплуатации жилищного фонда – на сегодняшний день не достигнуты.</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В связи с этим органы местного самоуправления должны сосредоточить усилия на решении двух прорывных задач.</w:t>
      </w:r>
    </w:p>
    <w:p w:rsidR="00ED1E02" w:rsidRPr="00BB6EB7" w:rsidRDefault="00ED1E02" w:rsidP="00D37DDC">
      <w:pPr>
        <w:suppressAutoHyphens/>
        <w:autoSpaceDE w:val="0"/>
        <w:autoSpaceDN w:val="0"/>
        <w:adjustRightInd w:val="0"/>
        <w:ind w:right="-2" w:firstLine="709"/>
        <w:jc w:val="both"/>
        <w:rPr>
          <w:sz w:val="28"/>
          <w:szCs w:val="28"/>
        </w:rPr>
      </w:pPr>
      <w:r w:rsidRPr="00BB6EB7">
        <w:rPr>
          <w:sz w:val="28"/>
          <w:szCs w:val="28"/>
        </w:rPr>
        <w:t xml:space="preserve">Первая задача заключается во взаимодействии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 Решение этой задачи позволит создать более комфортную среду обитания граждан, снизить расходы на оплату энергоресурсов за счет повышения </w:t>
      </w:r>
      <w:proofErr w:type="spellStart"/>
      <w:r w:rsidRPr="00BB6EB7">
        <w:rPr>
          <w:sz w:val="28"/>
          <w:szCs w:val="28"/>
        </w:rPr>
        <w:t>энергоэффективности</w:t>
      </w:r>
      <w:proofErr w:type="spellEnd"/>
      <w:r w:rsidRPr="00BB6EB7">
        <w:rPr>
          <w:sz w:val="28"/>
          <w:szCs w:val="28"/>
        </w:rPr>
        <w:t xml:space="preserve"> жилых зданий.</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 xml:space="preserve">Вторая задача связана с техническим обновлением коммунальной инфраструктуры. Это позволит повысить качество коммунальных услуг, обеспечить высокую надёжность их предоставления, создать технические и организационные возможности потребителю регулировать объёмы потребляемых услуг и оплату по факту их потребления. Решение этой задачи связано с принципиальным улучшением инвестиционного климата в коммунальном секторе. </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lastRenderedPageBreak/>
        <w:t>Суммарный потенциал энергосбережения в городе Нефтеюганск</w:t>
      </w:r>
      <w:r w:rsidR="000E2C7E" w:rsidRPr="00BB6EB7">
        <w:rPr>
          <w:sz w:val="28"/>
          <w:szCs w:val="28"/>
        </w:rPr>
        <w:t>е</w:t>
      </w:r>
      <w:r w:rsidRPr="00BB6EB7">
        <w:rPr>
          <w:sz w:val="28"/>
          <w:szCs w:val="28"/>
        </w:rPr>
        <w:t xml:space="preserve"> по тепловой и электрической энергии, газу оценивается в 25,18-38,44 тыс. т </w:t>
      </w:r>
      <w:proofErr w:type="spellStart"/>
      <w:r w:rsidRPr="00BB6EB7">
        <w:rPr>
          <w:sz w:val="28"/>
          <w:szCs w:val="28"/>
        </w:rPr>
        <w:t>у.т</w:t>
      </w:r>
      <w:proofErr w:type="spellEnd"/>
      <w:r w:rsidRPr="00BB6EB7">
        <w:rPr>
          <w:sz w:val="28"/>
          <w:szCs w:val="28"/>
        </w:rPr>
        <w:t xml:space="preserve">., холодной и горячей воды – в 1302,53-1941,62 тыс. </w:t>
      </w:r>
      <w:r w:rsidR="000E2C7E" w:rsidRPr="00BB6EB7">
        <w:rPr>
          <w:sz w:val="28"/>
          <w:szCs w:val="28"/>
        </w:rPr>
        <w:t>м</w:t>
      </w:r>
      <w:r w:rsidR="000E2C7E" w:rsidRPr="00BB6EB7">
        <w:rPr>
          <w:sz w:val="28"/>
          <w:szCs w:val="28"/>
          <w:vertAlign w:val="superscript"/>
        </w:rPr>
        <w:t>3</w:t>
      </w:r>
      <w:r w:rsidRPr="00BB6EB7">
        <w:rPr>
          <w:sz w:val="28"/>
          <w:szCs w:val="28"/>
        </w:rPr>
        <w:t>.</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Потенциал энергосбережения и повышения энергетической эффективности в различных сферах и отраслях экономики города Нефтеюганск</w:t>
      </w:r>
      <w:r w:rsidR="000E2C7E" w:rsidRPr="00BB6EB7">
        <w:rPr>
          <w:sz w:val="28"/>
          <w:szCs w:val="28"/>
        </w:rPr>
        <w:t>а</w:t>
      </w:r>
      <w:r w:rsidRPr="00BB6EB7">
        <w:rPr>
          <w:sz w:val="28"/>
          <w:szCs w:val="28"/>
        </w:rPr>
        <w:t xml:space="preserve"> по тепловой и электрической энергии составляет: </w:t>
      </w:r>
    </w:p>
    <w:p w:rsidR="00C05907" w:rsidRPr="00BB6EB7" w:rsidRDefault="00510F7D" w:rsidP="00D37DDC">
      <w:pPr>
        <w:suppressAutoHyphens/>
        <w:autoSpaceDE w:val="0"/>
        <w:autoSpaceDN w:val="0"/>
        <w:adjustRightInd w:val="0"/>
        <w:ind w:right="-2" w:firstLine="709"/>
        <w:jc w:val="both"/>
        <w:rPr>
          <w:sz w:val="28"/>
          <w:szCs w:val="28"/>
        </w:rPr>
      </w:pPr>
      <w:r w:rsidRPr="00BB6EB7">
        <w:rPr>
          <w:sz w:val="28"/>
          <w:szCs w:val="28"/>
        </w:rPr>
        <w:t>-</w:t>
      </w:r>
      <w:r w:rsidR="00C05907" w:rsidRPr="00BB6EB7">
        <w:rPr>
          <w:sz w:val="28"/>
          <w:szCs w:val="28"/>
        </w:rPr>
        <w:t>добыча и транспортировка нефти– 0,14-0,28 тыс. т</w:t>
      </w:r>
      <w:r w:rsidRPr="00BB6EB7">
        <w:rPr>
          <w:sz w:val="28"/>
          <w:szCs w:val="28"/>
        </w:rPr>
        <w:t>.</w:t>
      </w:r>
      <w:r w:rsidR="00C05907" w:rsidRPr="00BB6EB7">
        <w:rPr>
          <w:sz w:val="28"/>
          <w:szCs w:val="28"/>
        </w:rPr>
        <w:t xml:space="preserve"> </w:t>
      </w:r>
      <w:proofErr w:type="spellStart"/>
      <w:r w:rsidR="00C05907" w:rsidRPr="00BB6EB7">
        <w:rPr>
          <w:sz w:val="28"/>
          <w:szCs w:val="28"/>
        </w:rPr>
        <w:t>у.</w:t>
      </w:r>
      <w:proofErr w:type="gramStart"/>
      <w:r w:rsidR="00C05907" w:rsidRPr="00BB6EB7">
        <w:rPr>
          <w:sz w:val="28"/>
          <w:szCs w:val="28"/>
        </w:rPr>
        <w:t>т</w:t>
      </w:r>
      <w:proofErr w:type="spellEnd"/>
      <w:proofErr w:type="gramEnd"/>
      <w:r w:rsidR="00C05907" w:rsidRPr="00BB6EB7">
        <w:rPr>
          <w:sz w:val="28"/>
          <w:szCs w:val="28"/>
        </w:rPr>
        <w:t>.;</w:t>
      </w:r>
    </w:p>
    <w:p w:rsidR="00C05907" w:rsidRPr="00BB6EB7" w:rsidRDefault="00510F7D" w:rsidP="00D37DDC">
      <w:pPr>
        <w:suppressAutoHyphens/>
        <w:autoSpaceDE w:val="0"/>
        <w:autoSpaceDN w:val="0"/>
        <w:adjustRightInd w:val="0"/>
        <w:ind w:right="-2" w:firstLine="709"/>
        <w:jc w:val="both"/>
        <w:rPr>
          <w:sz w:val="28"/>
          <w:szCs w:val="28"/>
        </w:rPr>
      </w:pPr>
      <w:r w:rsidRPr="00BB6EB7">
        <w:rPr>
          <w:sz w:val="28"/>
          <w:szCs w:val="28"/>
        </w:rPr>
        <w:t>-</w:t>
      </w:r>
      <w:r w:rsidR="00C05907" w:rsidRPr="00BB6EB7">
        <w:rPr>
          <w:sz w:val="28"/>
          <w:szCs w:val="28"/>
        </w:rPr>
        <w:t>жилищно-коммунальный сектор – 12,51-18,78тыс. т</w:t>
      </w:r>
      <w:r w:rsidRPr="00BB6EB7">
        <w:rPr>
          <w:sz w:val="28"/>
          <w:szCs w:val="28"/>
        </w:rPr>
        <w:t>.</w:t>
      </w:r>
      <w:r w:rsidR="00C05907" w:rsidRPr="00BB6EB7">
        <w:rPr>
          <w:sz w:val="28"/>
          <w:szCs w:val="28"/>
        </w:rPr>
        <w:t xml:space="preserve"> </w:t>
      </w:r>
      <w:proofErr w:type="spellStart"/>
      <w:r w:rsidR="00C05907" w:rsidRPr="00BB6EB7">
        <w:rPr>
          <w:sz w:val="28"/>
          <w:szCs w:val="28"/>
        </w:rPr>
        <w:t>у.</w:t>
      </w:r>
      <w:proofErr w:type="gramStart"/>
      <w:r w:rsidR="00C05907" w:rsidRPr="00BB6EB7">
        <w:rPr>
          <w:sz w:val="28"/>
          <w:szCs w:val="28"/>
        </w:rPr>
        <w:t>т</w:t>
      </w:r>
      <w:proofErr w:type="spellEnd"/>
      <w:proofErr w:type="gramEnd"/>
      <w:r w:rsidR="00C05907" w:rsidRPr="00BB6EB7">
        <w:rPr>
          <w:sz w:val="28"/>
          <w:szCs w:val="28"/>
        </w:rPr>
        <w:t>.;</w:t>
      </w:r>
    </w:p>
    <w:p w:rsidR="00C05907" w:rsidRPr="00BB6EB7" w:rsidRDefault="00510F7D" w:rsidP="00D37DDC">
      <w:pPr>
        <w:suppressAutoHyphens/>
        <w:autoSpaceDE w:val="0"/>
        <w:autoSpaceDN w:val="0"/>
        <w:adjustRightInd w:val="0"/>
        <w:ind w:right="-2" w:firstLine="709"/>
        <w:jc w:val="both"/>
        <w:rPr>
          <w:sz w:val="28"/>
          <w:szCs w:val="28"/>
        </w:rPr>
      </w:pPr>
      <w:r w:rsidRPr="00BB6EB7">
        <w:rPr>
          <w:sz w:val="28"/>
          <w:szCs w:val="28"/>
        </w:rPr>
        <w:t>-</w:t>
      </w:r>
      <w:r w:rsidR="00C05907" w:rsidRPr="00BB6EB7">
        <w:rPr>
          <w:sz w:val="28"/>
          <w:szCs w:val="28"/>
        </w:rPr>
        <w:t>организации бюджетной сферы – 3,36-4,48 тыс. т</w:t>
      </w:r>
      <w:r w:rsidRPr="00BB6EB7">
        <w:rPr>
          <w:sz w:val="28"/>
          <w:szCs w:val="28"/>
        </w:rPr>
        <w:t>.</w:t>
      </w:r>
      <w:r w:rsidR="00C05907" w:rsidRPr="00BB6EB7">
        <w:rPr>
          <w:sz w:val="28"/>
          <w:szCs w:val="28"/>
        </w:rPr>
        <w:t xml:space="preserve"> </w:t>
      </w:r>
      <w:proofErr w:type="spellStart"/>
      <w:r w:rsidR="00C05907" w:rsidRPr="00BB6EB7">
        <w:rPr>
          <w:sz w:val="28"/>
          <w:szCs w:val="28"/>
        </w:rPr>
        <w:t>у.</w:t>
      </w:r>
      <w:proofErr w:type="gramStart"/>
      <w:r w:rsidR="00C05907" w:rsidRPr="00BB6EB7">
        <w:rPr>
          <w:sz w:val="28"/>
          <w:szCs w:val="28"/>
        </w:rPr>
        <w:t>т</w:t>
      </w:r>
      <w:proofErr w:type="spellEnd"/>
      <w:proofErr w:type="gramEnd"/>
      <w:r w:rsidR="00C05907" w:rsidRPr="00BB6EB7">
        <w:rPr>
          <w:sz w:val="28"/>
          <w:szCs w:val="28"/>
        </w:rPr>
        <w:t>.;</w:t>
      </w:r>
    </w:p>
    <w:p w:rsidR="00C05907" w:rsidRPr="00BB6EB7" w:rsidRDefault="00510F7D" w:rsidP="00D37DDC">
      <w:pPr>
        <w:suppressAutoHyphens/>
        <w:autoSpaceDE w:val="0"/>
        <w:autoSpaceDN w:val="0"/>
        <w:adjustRightInd w:val="0"/>
        <w:ind w:right="-2" w:firstLine="709"/>
        <w:jc w:val="both"/>
        <w:rPr>
          <w:sz w:val="28"/>
          <w:szCs w:val="28"/>
        </w:rPr>
      </w:pPr>
      <w:r w:rsidRPr="00BB6EB7">
        <w:rPr>
          <w:sz w:val="28"/>
          <w:szCs w:val="28"/>
        </w:rPr>
        <w:t>-</w:t>
      </w:r>
      <w:r w:rsidR="00C05907" w:rsidRPr="00BB6EB7">
        <w:rPr>
          <w:sz w:val="28"/>
          <w:szCs w:val="28"/>
        </w:rPr>
        <w:t>промышленные предприятия – 0,61-0,91 тыс. т</w:t>
      </w:r>
      <w:r w:rsidRPr="00BB6EB7">
        <w:rPr>
          <w:sz w:val="28"/>
          <w:szCs w:val="28"/>
        </w:rPr>
        <w:t>.</w:t>
      </w:r>
      <w:r w:rsidR="00C05907" w:rsidRPr="00BB6EB7">
        <w:rPr>
          <w:sz w:val="28"/>
          <w:szCs w:val="28"/>
        </w:rPr>
        <w:t xml:space="preserve"> </w:t>
      </w:r>
      <w:proofErr w:type="spellStart"/>
      <w:r w:rsidR="00C05907" w:rsidRPr="00BB6EB7">
        <w:rPr>
          <w:sz w:val="28"/>
          <w:szCs w:val="28"/>
        </w:rPr>
        <w:t>у.</w:t>
      </w:r>
      <w:proofErr w:type="gramStart"/>
      <w:r w:rsidR="00C05907" w:rsidRPr="00BB6EB7">
        <w:rPr>
          <w:sz w:val="28"/>
          <w:szCs w:val="28"/>
        </w:rPr>
        <w:t>т</w:t>
      </w:r>
      <w:proofErr w:type="spellEnd"/>
      <w:proofErr w:type="gramEnd"/>
      <w:r w:rsidR="00C05907" w:rsidRPr="00BB6EB7">
        <w:rPr>
          <w:sz w:val="28"/>
          <w:szCs w:val="28"/>
        </w:rPr>
        <w:t>.;</w:t>
      </w:r>
    </w:p>
    <w:p w:rsidR="00C05907" w:rsidRPr="00BB6EB7" w:rsidRDefault="00510F7D" w:rsidP="00D37DDC">
      <w:pPr>
        <w:suppressAutoHyphens/>
        <w:autoSpaceDE w:val="0"/>
        <w:autoSpaceDN w:val="0"/>
        <w:adjustRightInd w:val="0"/>
        <w:ind w:right="-2" w:firstLine="709"/>
        <w:jc w:val="both"/>
        <w:rPr>
          <w:sz w:val="28"/>
          <w:szCs w:val="28"/>
        </w:rPr>
      </w:pPr>
      <w:r w:rsidRPr="00BB6EB7">
        <w:rPr>
          <w:sz w:val="28"/>
          <w:szCs w:val="28"/>
        </w:rPr>
        <w:t>-</w:t>
      </w:r>
      <w:r w:rsidR="00C05907" w:rsidRPr="00BB6EB7">
        <w:rPr>
          <w:sz w:val="28"/>
          <w:szCs w:val="28"/>
        </w:rPr>
        <w:t>стройиндустрия – 0,30-0,61 тыс. т</w:t>
      </w:r>
      <w:r w:rsidRPr="00BB6EB7">
        <w:rPr>
          <w:sz w:val="28"/>
          <w:szCs w:val="28"/>
        </w:rPr>
        <w:t>.</w:t>
      </w:r>
      <w:r w:rsidR="00C05907" w:rsidRPr="00BB6EB7">
        <w:rPr>
          <w:sz w:val="28"/>
          <w:szCs w:val="28"/>
        </w:rPr>
        <w:t xml:space="preserve"> </w:t>
      </w:r>
      <w:proofErr w:type="spellStart"/>
      <w:r w:rsidR="00C05907" w:rsidRPr="00BB6EB7">
        <w:rPr>
          <w:sz w:val="28"/>
          <w:szCs w:val="28"/>
        </w:rPr>
        <w:t>у.</w:t>
      </w:r>
      <w:proofErr w:type="gramStart"/>
      <w:r w:rsidR="00C05907" w:rsidRPr="00BB6EB7">
        <w:rPr>
          <w:sz w:val="28"/>
          <w:szCs w:val="28"/>
        </w:rPr>
        <w:t>т</w:t>
      </w:r>
      <w:proofErr w:type="spellEnd"/>
      <w:proofErr w:type="gramEnd"/>
      <w:r w:rsidR="00C05907" w:rsidRPr="00BB6EB7">
        <w:rPr>
          <w:sz w:val="28"/>
          <w:szCs w:val="28"/>
        </w:rPr>
        <w:t>.;</w:t>
      </w:r>
    </w:p>
    <w:p w:rsidR="00C05907" w:rsidRPr="00BB6EB7" w:rsidRDefault="00510F7D" w:rsidP="00D37DDC">
      <w:pPr>
        <w:suppressAutoHyphens/>
        <w:autoSpaceDE w:val="0"/>
        <w:autoSpaceDN w:val="0"/>
        <w:adjustRightInd w:val="0"/>
        <w:ind w:right="-2" w:firstLine="709"/>
        <w:jc w:val="both"/>
        <w:rPr>
          <w:sz w:val="28"/>
          <w:szCs w:val="28"/>
        </w:rPr>
      </w:pPr>
      <w:r w:rsidRPr="00BB6EB7">
        <w:rPr>
          <w:sz w:val="28"/>
          <w:szCs w:val="28"/>
        </w:rPr>
        <w:t>-</w:t>
      </w:r>
      <w:r w:rsidR="00C05907" w:rsidRPr="00BB6EB7">
        <w:rPr>
          <w:sz w:val="28"/>
          <w:szCs w:val="28"/>
        </w:rPr>
        <w:t>сельское хозяйство – 0,02-0,03тыс. т</w:t>
      </w:r>
      <w:r w:rsidRPr="00BB6EB7">
        <w:rPr>
          <w:sz w:val="28"/>
          <w:szCs w:val="28"/>
        </w:rPr>
        <w:t>.</w:t>
      </w:r>
      <w:r w:rsidR="00C05907" w:rsidRPr="00BB6EB7">
        <w:rPr>
          <w:sz w:val="28"/>
          <w:szCs w:val="28"/>
        </w:rPr>
        <w:t xml:space="preserve"> </w:t>
      </w:r>
      <w:proofErr w:type="spellStart"/>
      <w:r w:rsidR="00C05907" w:rsidRPr="00BB6EB7">
        <w:rPr>
          <w:sz w:val="28"/>
          <w:szCs w:val="28"/>
        </w:rPr>
        <w:t>у</w:t>
      </w:r>
      <w:proofErr w:type="gramStart"/>
      <w:r w:rsidR="00C05907" w:rsidRPr="00BB6EB7">
        <w:rPr>
          <w:sz w:val="28"/>
          <w:szCs w:val="28"/>
        </w:rPr>
        <w:t>.т</w:t>
      </w:r>
      <w:proofErr w:type="spellEnd"/>
      <w:proofErr w:type="gramEnd"/>
      <w:r w:rsidR="00C05907" w:rsidRPr="00BB6EB7">
        <w:rPr>
          <w:sz w:val="28"/>
          <w:szCs w:val="28"/>
        </w:rPr>
        <w:t>;</w:t>
      </w:r>
    </w:p>
    <w:p w:rsidR="00C05907" w:rsidRPr="00BB6EB7" w:rsidRDefault="00510F7D" w:rsidP="00D37DDC">
      <w:pPr>
        <w:suppressAutoHyphens/>
        <w:autoSpaceDE w:val="0"/>
        <w:autoSpaceDN w:val="0"/>
        <w:adjustRightInd w:val="0"/>
        <w:ind w:right="-2" w:firstLine="709"/>
        <w:jc w:val="both"/>
        <w:rPr>
          <w:sz w:val="28"/>
          <w:szCs w:val="28"/>
        </w:rPr>
      </w:pPr>
      <w:r w:rsidRPr="00BB6EB7">
        <w:rPr>
          <w:sz w:val="28"/>
          <w:szCs w:val="28"/>
        </w:rPr>
        <w:t>-</w:t>
      </w:r>
      <w:r w:rsidR="00C05907" w:rsidRPr="00BB6EB7">
        <w:rPr>
          <w:sz w:val="28"/>
          <w:szCs w:val="28"/>
        </w:rPr>
        <w:t>транспорт– 0,18-0,37 тыс. т</w:t>
      </w:r>
      <w:r w:rsidRPr="00BB6EB7">
        <w:rPr>
          <w:sz w:val="28"/>
          <w:szCs w:val="28"/>
        </w:rPr>
        <w:t>.</w:t>
      </w:r>
      <w:r w:rsidR="00C05907" w:rsidRPr="00BB6EB7">
        <w:rPr>
          <w:sz w:val="28"/>
          <w:szCs w:val="28"/>
        </w:rPr>
        <w:t xml:space="preserve"> </w:t>
      </w:r>
      <w:proofErr w:type="spellStart"/>
      <w:r w:rsidR="00C05907" w:rsidRPr="00BB6EB7">
        <w:rPr>
          <w:sz w:val="28"/>
          <w:szCs w:val="28"/>
        </w:rPr>
        <w:t>у.</w:t>
      </w:r>
      <w:proofErr w:type="gramStart"/>
      <w:r w:rsidR="00C05907" w:rsidRPr="00BB6EB7">
        <w:rPr>
          <w:sz w:val="28"/>
          <w:szCs w:val="28"/>
        </w:rPr>
        <w:t>т</w:t>
      </w:r>
      <w:proofErr w:type="spellEnd"/>
      <w:proofErr w:type="gramEnd"/>
      <w:r w:rsidR="00C05907" w:rsidRPr="00BB6EB7">
        <w:rPr>
          <w:sz w:val="28"/>
          <w:szCs w:val="28"/>
        </w:rPr>
        <w:t>.;</w:t>
      </w:r>
    </w:p>
    <w:p w:rsidR="00C05907" w:rsidRPr="00BB6EB7" w:rsidRDefault="00510F7D" w:rsidP="00D37DDC">
      <w:pPr>
        <w:suppressAutoHyphens/>
        <w:autoSpaceDE w:val="0"/>
        <w:autoSpaceDN w:val="0"/>
        <w:adjustRightInd w:val="0"/>
        <w:ind w:right="-2" w:firstLine="709"/>
        <w:jc w:val="both"/>
        <w:rPr>
          <w:sz w:val="28"/>
          <w:szCs w:val="28"/>
        </w:rPr>
      </w:pPr>
      <w:r w:rsidRPr="00BB6EB7">
        <w:rPr>
          <w:sz w:val="28"/>
          <w:szCs w:val="28"/>
        </w:rPr>
        <w:t>-</w:t>
      </w:r>
      <w:r w:rsidR="00C05907" w:rsidRPr="00BB6EB7">
        <w:rPr>
          <w:sz w:val="28"/>
          <w:szCs w:val="28"/>
        </w:rPr>
        <w:t>энергетика  – 4,48-5,97 тыс. т</w:t>
      </w:r>
      <w:r w:rsidRPr="00BB6EB7">
        <w:rPr>
          <w:sz w:val="28"/>
          <w:szCs w:val="28"/>
        </w:rPr>
        <w:t>.</w:t>
      </w:r>
      <w:r w:rsidR="00C05907" w:rsidRPr="00BB6EB7">
        <w:rPr>
          <w:sz w:val="28"/>
          <w:szCs w:val="28"/>
        </w:rPr>
        <w:t xml:space="preserve"> </w:t>
      </w:r>
      <w:proofErr w:type="spellStart"/>
      <w:r w:rsidR="00C05907" w:rsidRPr="00BB6EB7">
        <w:rPr>
          <w:sz w:val="28"/>
          <w:szCs w:val="28"/>
        </w:rPr>
        <w:t>у.</w:t>
      </w:r>
      <w:proofErr w:type="gramStart"/>
      <w:r w:rsidR="00C05907" w:rsidRPr="00BB6EB7">
        <w:rPr>
          <w:sz w:val="28"/>
          <w:szCs w:val="28"/>
        </w:rPr>
        <w:t>т</w:t>
      </w:r>
      <w:proofErr w:type="spellEnd"/>
      <w:proofErr w:type="gramEnd"/>
      <w:r w:rsidR="00C05907" w:rsidRPr="00BB6EB7">
        <w:rPr>
          <w:sz w:val="28"/>
          <w:szCs w:val="28"/>
        </w:rPr>
        <w:t>.</w:t>
      </w:r>
      <w:r w:rsidRPr="00BB6EB7">
        <w:rPr>
          <w:sz w:val="28"/>
          <w:szCs w:val="28"/>
        </w:rPr>
        <w:t>;</w:t>
      </w:r>
    </w:p>
    <w:p w:rsidR="00C05907" w:rsidRPr="00BB6EB7" w:rsidRDefault="00510F7D" w:rsidP="00D37DDC">
      <w:pPr>
        <w:suppressAutoHyphens/>
        <w:autoSpaceDE w:val="0"/>
        <w:autoSpaceDN w:val="0"/>
        <w:adjustRightInd w:val="0"/>
        <w:ind w:right="-2" w:firstLine="709"/>
        <w:jc w:val="both"/>
        <w:rPr>
          <w:sz w:val="28"/>
          <w:szCs w:val="28"/>
        </w:rPr>
      </w:pPr>
      <w:r w:rsidRPr="00BB6EB7">
        <w:rPr>
          <w:sz w:val="28"/>
          <w:szCs w:val="28"/>
        </w:rPr>
        <w:t>-</w:t>
      </w:r>
      <w:r w:rsidR="00C05907" w:rsidRPr="00BB6EB7">
        <w:rPr>
          <w:sz w:val="28"/>
          <w:szCs w:val="28"/>
        </w:rPr>
        <w:t>городское освещение – 0,23-0,34 тыс. т</w:t>
      </w:r>
      <w:r w:rsidRPr="00BB6EB7">
        <w:rPr>
          <w:sz w:val="28"/>
          <w:szCs w:val="28"/>
        </w:rPr>
        <w:t>.</w:t>
      </w:r>
      <w:r w:rsidR="00C05907" w:rsidRPr="00BB6EB7">
        <w:rPr>
          <w:sz w:val="28"/>
          <w:szCs w:val="28"/>
        </w:rPr>
        <w:t xml:space="preserve"> </w:t>
      </w:r>
      <w:proofErr w:type="spellStart"/>
      <w:r w:rsidR="00C05907" w:rsidRPr="00BB6EB7">
        <w:rPr>
          <w:sz w:val="28"/>
          <w:szCs w:val="28"/>
        </w:rPr>
        <w:t>у.</w:t>
      </w:r>
      <w:proofErr w:type="gramStart"/>
      <w:r w:rsidR="00C05907" w:rsidRPr="00BB6EB7">
        <w:rPr>
          <w:sz w:val="28"/>
          <w:szCs w:val="28"/>
        </w:rPr>
        <w:t>т</w:t>
      </w:r>
      <w:proofErr w:type="spellEnd"/>
      <w:proofErr w:type="gramEnd"/>
      <w:r w:rsidR="00C05907" w:rsidRPr="00BB6EB7">
        <w:rPr>
          <w:sz w:val="28"/>
          <w:szCs w:val="28"/>
        </w:rPr>
        <w:t>.</w:t>
      </w:r>
      <w:r w:rsidRPr="00BB6EB7">
        <w:rPr>
          <w:sz w:val="28"/>
          <w:szCs w:val="28"/>
        </w:rPr>
        <w:t>;</w:t>
      </w:r>
    </w:p>
    <w:p w:rsidR="00C05907" w:rsidRPr="00BB6EB7" w:rsidRDefault="00510F7D" w:rsidP="00D37DDC">
      <w:pPr>
        <w:suppressAutoHyphens/>
        <w:autoSpaceDE w:val="0"/>
        <w:autoSpaceDN w:val="0"/>
        <w:adjustRightInd w:val="0"/>
        <w:ind w:right="-2" w:firstLine="709"/>
        <w:jc w:val="both"/>
        <w:rPr>
          <w:sz w:val="28"/>
          <w:szCs w:val="28"/>
        </w:rPr>
      </w:pPr>
      <w:r w:rsidRPr="00BB6EB7">
        <w:rPr>
          <w:sz w:val="28"/>
          <w:szCs w:val="28"/>
        </w:rPr>
        <w:t>-</w:t>
      </w:r>
      <w:r w:rsidR="00C05907" w:rsidRPr="00BB6EB7">
        <w:rPr>
          <w:sz w:val="28"/>
          <w:szCs w:val="28"/>
        </w:rPr>
        <w:t>прочие – 3,32-6,65 тыс. т</w:t>
      </w:r>
      <w:r w:rsidRPr="00BB6EB7">
        <w:rPr>
          <w:sz w:val="28"/>
          <w:szCs w:val="28"/>
        </w:rPr>
        <w:t>.</w:t>
      </w:r>
      <w:r w:rsidR="00C05907" w:rsidRPr="00BB6EB7">
        <w:rPr>
          <w:sz w:val="28"/>
          <w:szCs w:val="28"/>
        </w:rPr>
        <w:t xml:space="preserve"> </w:t>
      </w:r>
      <w:proofErr w:type="spellStart"/>
      <w:r w:rsidR="00C05907" w:rsidRPr="00BB6EB7">
        <w:rPr>
          <w:sz w:val="28"/>
          <w:szCs w:val="28"/>
        </w:rPr>
        <w:t>у.</w:t>
      </w:r>
      <w:proofErr w:type="gramStart"/>
      <w:r w:rsidR="00C05907" w:rsidRPr="00BB6EB7">
        <w:rPr>
          <w:sz w:val="28"/>
          <w:szCs w:val="28"/>
        </w:rPr>
        <w:t>т</w:t>
      </w:r>
      <w:proofErr w:type="spellEnd"/>
      <w:proofErr w:type="gramEnd"/>
      <w:r w:rsidR="00C05907" w:rsidRPr="00BB6EB7">
        <w:rPr>
          <w:sz w:val="28"/>
          <w:szCs w:val="28"/>
        </w:rPr>
        <w:t>.</w:t>
      </w:r>
      <w:r w:rsidRPr="00BB6EB7">
        <w:rPr>
          <w:sz w:val="28"/>
          <w:szCs w:val="28"/>
        </w:rPr>
        <w:t>;</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Затраты на энергетические ресурсы составляют существенную часть затрат местного бюджета, населения и хозяйствующих субъектов города. В условиях увеличения тарифов и цен на энергоносители их расточительное и неэффективное использование недопустимо. Это обуславливает высокую значимость проблемы энергосбережения и повышения энергетической эффективности.</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Согласно Федеральному закону от 6.10.2003 №</w:t>
      </w:r>
      <w:r w:rsidR="00CB742F">
        <w:rPr>
          <w:sz w:val="28"/>
          <w:szCs w:val="28"/>
        </w:rPr>
        <w:t xml:space="preserve"> </w:t>
      </w:r>
      <w:r w:rsidRPr="00BB6EB7">
        <w:rPr>
          <w:sz w:val="28"/>
          <w:szCs w:val="28"/>
        </w:rPr>
        <w:t>131-ФЗ (в ред. от 05.10.2015 №</w:t>
      </w:r>
      <w:r w:rsidR="00CB742F">
        <w:rPr>
          <w:sz w:val="28"/>
          <w:szCs w:val="28"/>
        </w:rPr>
        <w:t xml:space="preserve"> </w:t>
      </w:r>
      <w:r w:rsidRPr="00BB6EB7">
        <w:rPr>
          <w:sz w:val="28"/>
          <w:szCs w:val="28"/>
        </w:rPr>
        <w:t>288-ФЗ) «Об общих принципах организации местного самоуправления в Российской Федерации»</w:t>
      </w:r>
      <w:r w:rsidR="000E2C7E" w:rsidRPr="00BB6EB7">
        <w:rPr>
          <w:sz w:val="28"/>
          <w:szCs w:val="28"/>
        </w:rPr>
        <w:t>,</w:t>
      </w:r>
      <w:r w:rsidRPr="00BB6EB7">
        <w:rPr>
          <w:sz w:val="28"/>
          <w:szCs w:val="28"/>
        </w:rPr>
        <w:t xml:space="preserve"> вопросы благоустройства населенных пунктов относятся к полномочиям органов местного самоуправления.</w:t>
      </w:r>
    </w:p>
    <w:p w:rsidR="00C05907" w:rsidRPr="00BB6EB7" w:rsidRDefault="000E2C7E" w:rsidP="00D37DDC">
      <w:pPr>
        <w:suppressAutoHyphens/>
        <w:autoSpaceDE w:val="0"/>
        <w:autoSpaceDN w:val="0"/>
        <w:adjustRightInd w:val="0"/>
        <w:ind w:right="-2" w:firstLine="709"/>
        <w:jc w:val="both"/>
        <w:rPr>
          <w:sz w:val="28"/>
          <w:szCs w:val="28"/>
        </w:rPr>
      </w:pPr>
      <w:r w:rsidRPr="00BB6EB7">
        <w:rPr>
          <w:sz w:val="28"/>
          <w:szCs w:val="28"/>
        </w:rPr>
        <w:t>О</w:t>
      </w:r>
      <w:r w:rsidR="00C05907" w:rsidRPr="00BB6EB7">
        <w:rPr>
          <w:sz w:val="28"/>
          <w:szCs w:val="28"/>
        </w:rPr>
        <w:t xml:space="preserve">дной из основных </w:t>
      </w:r>
      <w:r w:rsidRPr="00BB6EB7">
        <w:rPr>
          <w:sz w:val="28"/>
          <w:szCs w:val="28"/>
        </w:rPr>
        <w:t xml:space="preserve">проблем благоустройства </w:t>
      </w:r>
      <w:r w:rsidR="00C05907" w:rsidRPr="00BB6EB7">
        <w:rPr>
          <w:sz w:val="28"/>
          <w:szCs w:val="28"/>
        </w:rPr>
        <w:t>является отсутствие нормативной правовой базы, регламентирующей порядок осуществления содержания дворовых территорий многоквартирных домов</w:t>
      </w:r>
      <w:r w:rsidRPr="00BB6EB7">
        <w:rPr>
          <w:sz w:val="28"/>
          <w:szCs w:val="28"/>
        </w:rPr>
        <w:t>, а также дефицит бюджетных ассигнований.</w:t>
      </w:r>
    </w:p>
    <w:p w:rsidR="00C05907" w:rsidRPr="00BB6EB7" w:rsidRDefault="00C05907" w:rsidP="00D37DDC">
      <w:pPr>
        <w:suppressAutoHyphens/>
        <w:autoSpaceDE w:val="0"/>
        <w:autoSpaceDN w:val="0"/>
        <w:adjustRightInd w:val="0"/>
        <w:ind w:right="-2" w:firstLine="709"/>
        <w:jc w:val="both"/>
        <w:rPr>
          <w:sz w:val="28"/>
          <w:szCs w:val="28"/>
        </w:rPr>
      </w:pPr>
      <w:proofErr w:type="gramStart"/>
      <w:r w:rsidRPr="00BB6EB7">
        <w:rPr>
          <w:sz w:val="28"/>
          <w:szCs w:val="28"/>
        </w:rPr>
        <w:t>Проблемы благоустройства населенных пунктов рассматривались на заседании Совета при Президенте Российской Федерации по развитию местного самоуправления 05.09.2010</w:t>
      </w:r>
      <w:r w:rsidR="000E2C7E" w:rsidRPr="00BB6EB7">
        <w:rPr>
          <w:sz w:val="28"/>
          <w:szCs w:val="28"/>
        </w:rPr>
        <w:t xml:space="preserve"> г</w:t>
      </w:r>
      <w:r w:rsidRPr="00BB6EB7">
        <w:rPr>
          <w:sz w:val="28"/>
          <w:szCs w:val="28"/>
        </w:rPr>
        <w:t xml:space="preserve">. По итогам заседания Совета был подготовлен перечень поручений Президента Российской Федерации, </w:t>
      </w:r>
      <w:r w:rsidR="000E2C7E" w:rsidRPr="00BB6EB7">
        <w:rPr>
          <w:sz w:val="28"/>
          <w:szCs w:val="28"/>
        </w:rPr>
        <w:t>одним из которых</w:t>
      </w:r>
      <w:r w:rsidRPr="00BB6EB7">
        <w:rPr>
          <w:sz w:val="28"/>
          <w:szCs w:val="28"/>
        </w:rPr>
        <w:t xml:space="preserve"> Правительству Российской Федерации совместно с высшими исполнительными органами государственной власти субъектов Российской Федерации </w:t>
      </w:r>
      <w:r w:rsidR="000E2C7E" w:rsidRPr="00BB6EB7">
        <w:rPr>
          <w:sz w:val="28"/>
          <w:szCs w:val="28"/>
        </w:rPr>
        <w:t xml:space="preserve">поручено </w:t>
      </w:r>
      <w:r w:rsidRPr="00BB6EB7">
        <w:rPr>
          <w:sz w:val="28"/>
          <w:szCs w:val="28"/>
        </w:rPr>
        <w:t>разработать правовые механизмы регулирования отношений в сфере строительства, содержания и капитального ремонта внутриквартальных территорий</w:t>
      </w:r>
      <w:proofErr w:type="gramEnd"/>
      <w:r w:rsidRPr="00BB6EB7">
        <w:rPr>
          <w:sz w:val="28"/>
          <w:szCs w:val="28"/>
        </w:rPr>
        <w:t xml:space="preserve"> (придомовых территорий) и проездов к ним.</w:t>
      </w:r>
    </w:p>
    <w:p w:rsidR="00C05907" w:rsidRPr="00BB6EB7" w:rsidRDefault="00C05907" w:rsidP="00D37DDC">
      <w:pPr>
        <w:suppressAutoHyphens/>
        <w:autoSpaceDE w:val="0"/>
        <w:autoSpaceDN w:val="0"/>
        <w:adjustRightInd w:val="0"/>
        <w:ind w:right="-2" w:firstLine="709"/>
        <w:jc w:val="both"/>
        <w:rPr>
          <w:sz w:val="28"/>
          <w:szCs w:val="28"/>
        </w:rPr>
      </w:pPr>
      <w:proofErr w:type="gramStart"/>
      <w:r w:rsidRPr="00BB6EB7">
        <w:rPr>
          <w:sz w:val="28"/>
          <w:szCs w:val="28"/>
        </w:rPr>
        <w:t xml:space="preserve">Правовой пробел в части определения пределов придомовой территории, за благоустройство которой несет ответственность управляющая организация, в условиях, когда земельный участок, на котором расположен многоквартирный дом, не сформирован, не поставлен на кадастровый учет, привёл к тому, что </w:t>
      </w:r>
      <w:r w:rsidRPr="00BB6EB7">
        <w:rPr>
          <w:sz w:val="28"/>
          <w:szCs w:val="28"/>
        </w:rPr>
        <w:lastRenderedPageBreak/>
        <w:t>техническое состояние дворовых территорий многоквартирных домов не отвечает требованиям безопасности и комфорта для жителей многоквартирного дома.</w:t>
      </w:r>
      <w:proofErr w:type="gramEnd"/>
    </w:p>
    <w:p w:rsidR="00C05907" w:rsidRPr="00BB6EB7" w:rsidRDefault="00C05907" w:rsidP="00D37DDC">
      <w:pPr>
        <w:suppressAutoHyphens/>
        <w:autoSpaceDE w:val="0"/>
        <w:autoSpaceDN w:val="0"/>
        <w:adjustRightInd w:val="0"/>
        <w:ind w:right="-2" w:firstLine="709"/>
        <w:jc w:val="both"/>
        <w:rPr>
          <w:sz w:val="28"/>
          <w:szCs w:val="28"/>
        </w:rPr>
      </w:pPr>
      <w:proofErr w:type="gramStart"/>
      <w:r w:rsidRPr="00BB6EB7">
        <w:rPr>
          <w:sz w:val="28"/>
          <w:szCs w:val="28"/>
        </w:rPr>
        <w:t>Немаловажным мероприятием в сфере благоустройства города является озеленение мест общего пользования, включающее как создание новых зеленых насажде</w:t>
      </w:r>
      <w:r w:rsidR="000E2C7E" w:rsidRPr="00BB6EB7">
        <w:rPr>
          <w:sz w:val="28"/>
          <w:szCs w:val="28"/>
        </w:rPr>
        <w:t>ний, так и уход за существующим</w:t>
      </w:r>
      <w:r w:rsidR="004F1D04" w:rsidRPr="00BB6EB7">
        <w:rPr>
          <w:sz w:val="28"/>
          <w:szCs w:val="28"/>
        </w:rPr>
        <w:t>и,</w:t>
      </w:r>
      <w:r w:rsidRPr="00BB6EB7">
        <w:rPr>
          <w:sz w:val="28"/>
          <w:szCs w:val="28"/>
        </w:rPr>
        <w:t xml:space="preserve"> что позволяет обеспечить поддержание и улучшение эстетического, санитарно-гигиенического и экологического состояния зеленых насаждений,  увеличение их видового разнообразия. </w:t>
      </w:r>
      <w:proofErr w:type="gramEnd"/>
    </w:p>
    <w:p w:rsidR="00C05907" w:rsidRPr="00BB6EB7" w:rsidRDefault="00C05907" w:rsidP="00D37DDC">
      <w:pPr>
        <w:suppressAutoHyphens/>
        <w:autoSpaceDE w:val="0"/>
        <w:autoSpaceDN w:val="0"/>
        <w:adjustRightInd w:val="0"/>
        <w:ind w:right="-2" w:firstLine="709"/>
        <w:jc w:val="both"/>
        <w:rPr>
          <w:sz w:val="28"/>
          <w:szCs w:val="28"/>
        </w:rPr>
      </w:pPr>
      <w:proofErr w:type="gramStart"/>
      <w:r w:rsidRPr="00BB6EB7">
        <w:rPr>
          <w:sz w:val="28"/>
          <w:szCs w:val="28"/>
        </w:rPr>
        <w:t>Необходимость проведения данного мероприятия очевидна: зеленые насаждения являются резервуаром чистого воздуха,  защищают от неблагоприятных природных (климатических) факторов, вредных антропогенных и техногенных воздействий, улучшают микроклимат, очищают атмосферный воздух от примесей различных газов, паров, дыма, сажи, золы и других отходов промышленности и автотранспорта, обогащают его ионизированным кислородом, поглощают пыль, снижают уровень шума, выделяют фитонциды.</w:t>
      </w:r>
      <w:proofErr w:type="gramEnd"/>
      <w:r w:rsidRPr="00BB6EB7">
        <w:rPr>
          <w:sz w:val="28"/>
          <w:szCs w:val="28"/>
        </w:rPr>
        <w:t xml:space="preserve"> Зеленые насаждения оказывают благоприятное воздействие на центральную нервную систему человека, способствуют полноценному отдыху и удовлетворению эстетических потребностей. </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 xml:space="preserve">В целом озеленение мест общего пользования на территории города позволяет </w:t>
      </w:r>
      <w:proofErr w:type="gramStart"/>
      <w:r w:rsidRPr="00BB6EB7">
        <w:rPr>
          <w:sz w:val="28"/>
          <w:szCs w:val="28"/>
        </w:rPr>
        <w:t>сохранить и улучшить</w:t>
      </w:r>
      <w:proofErr w:type="gramEnd"/>
      <w:r w:rsidRPr="00BB6EB7">
        <w:rPr>
          <w:sz w:val="28"/>
          <w:szCs w:val="28"/>
        </w:rPr>
        <w:t xml:space="preserve"> экологическое и эстетическое состояние городской среды.</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 xml:space="preserve">Наиболее очевидной экологической проблемой в городе Нефтеюганске,  как и в других городах и населенных пунктах Российской Федерации, является проблема обращения с отходами производства и потребления. </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На сегодняшний день сбор и вывоз отходов с селитебных территорий осуществляется в порядке и в сроки,  предусмотренные санитарными нормами и в соответствии с Генеральной схемой очистки территории города Нефтеюганска.</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Проблемной остаётся часть жилой зоны, представленная частными домовладениями без оформленных в соответствии с действующим законодательством земельных участков, что является одной из причин возникновения несанкционированных свалок.</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Имеются нерешённые вопросы по сбору и вывозу отходов от предприятий малого бизнеса, которые зачастую либо вообще не заключают договоры на вывоз отходов, либо, заключая договоры, значительно занижают количество образующихся отходов.</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 xml:space="preserve">Не лучшим образом складывается ситуация с организацией сбора и вывоза отходов от гаражных кооперативов  и  садово-огороднических массивов.  Сбор и вывоз отходов с данных территорий осуществляется не везде. </w:t>
      </w:r>
      <w:proofErr w:type="gramStart"/>
      <w:r w:rsidRPr="00BB6EB7">
        <w:rPr>
          <w:sz w:val="28"/>
          <w:szCs w:val="28"/>
        </w:rPr>
        <w:t xml:space="preserve">Проблемы заключаются в том, что установка контейнеров и вывоз мусора требуют немалых финансовых затрат со стороны гаражных и садово-огороднических кооперативов, на которые члены кооператива идти не готовы, во-вторых, установка контейнеров для сбора отходов </w:t>
      </w:r>
      <w:proofErr w:type="spellStart"/>
      <w:r w:rsidR="00A2537E" w:rsidRPr="00BB6EB7">
        <w:rPr>
          <w:sz w:val="28"/>
          <w:szCs w:val="28"/>
        </w:rPr>
        <w:t>вследствии</w:t>
      </w:r>
      <w:proofErr w:type="spellEnd"/>
      <w:r w:rsidRPr="00BB6EB7">
        <w:rPr>
          <w:sz w:val="28"/>
          <w:szCs w:val="28"/>
        </w:rPr>
        <w:t xml:space="preserve"> узких проездов внутри </w:t>
      </w:r>
      <w:r w:rsidRPr="00BB6EB7">
        <w:rPr>
          <w:sz w:val="28"/>
          <w:szCs w:val="28"/>
        </w:rPr>
        <w:lastRenderedPageBreak/>
        <w:t xml:space="preserve">массивов дач возможна только у въездов на их территорию, </w:t>
      </w:r>
      <w:r w:rsidR="004F1D04" w:rsidRPr="00BB6EB7">
        <w:rPr>
          <w:sz w:val="28"/>
          <w:szCs w:val="28"/>
        </w:rPr>
        <w:t>но</w:t>
      </w:r>
      <w:r w:rsidRPr="00BB6EB7">
        <w:rPr>
          <w:sz w:val="28"/>
          <w:szCs w:val="28"/>
        </w:rPr>
        <w:t xml:space="preserve"> выносить мусор на большие расстояния от своих участков для многих дачников проблематично.</w:t>
      </w:r>
      <w:proofErr w:type="gramEnd"/>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Все вышеизложенные и ряд других проблем, которые не всегда удаётся решить своевременно  и  в рамках действующего законодательства, приводят к тому, что ежегодно на территориях общего пользования, в прилегающих к городу лесных массивах, вдоль автодорог и проездов образуются несанкционированные стихийные свалки.</w:t>
      </w:r>
    </w:p>
    <w:p w:rsidR="00C05907" w:rsidRPr="00BB6EB7" w:rsidRDefault="00C05907" w:rsidP="00D37DDC">
      <w:pPr>
        <w:suppressAutoHyphens/>
        <w:autoSpaceDE w:val="0"/>
        <w:autoSpaceDN w:val="0"/>
        <w:adjustRightInd w:val="0"/>
        <w:ind w:right="-2" w:firstLine="709"/>
        <w:jc w:val="both"/>
        <w:rPr>
          <w:sz w:val="28"/>
          <w:szCs w:val="28"/>
        </w:rPr>
      </w:pPr>
      <w:r w:rsidRPr="00BB6EB7">
        <w:rPr>
          <w:sz w:val="28"/>
          <w:szCs w:val="28"/>
        </w:rPr>
        <w:t>На территории города Нефтеюганска</w:t>
      </w:r>
      <w:r w:rsidR="004F1D04" w:rsidRPr="00BB6EB7">
        <w:rPr>
          <w:sz w:val="28"/>
          <w:szCs w:val="28"/>
        </w:rPr>
        <w:t>,</w:t>
      </w:r>
      <w:r w:rsidRPr="00BB6EB7">
        <w:rPr>
          <w:sz w:val="28"/>
          <w:szCs w:val="28"/>
        </w:rPr>
        <w:t xml:space="preserve"> на 8 км</w:t>
      </w:r>
      <w:proofErr w:type="gramStart"/>
      <w:r w:rsidR="004F1D04" w:rsidRPr="00BB6EB7">
        <w:rPr>
          <w:sz w:val="28"/>
          <w:szCs w:val="28"/>
        </w:rPr>
        <w:t>.</w:t>
      </w:r>
      <w:proofErr w:type="gramEnd"/>
      <w:r w:rsidRPr="00BB6EB7">
        <w:rPr>
          <w:sz w:val="28"/>
          <w:szCs w:val="28"/>
        </w:rPr>
        <w:t xml:space="preserve"> </w:t>
      </w:r>
      <w:proofErr w:type="gramStart"/>
      <w:r w:rsidRPr="00BB6EB7">
        <w:rPr>
          <w:sz w:val="28"/>
          <w:szCs w:val="28"/>
        </w:rPr>
        <w:t>а</w:t>
      </w:r>
      <w:proofErr w:type="gramEnd"/>
      <w:r w:rsidRPr="00BB6EB7">
        <w:rPr>
          <w:sz w:val="28"/>
          <w:szCs w:val="28"/>
        </w:rPr>
        <w:t>втодороги Нефтеюганск – Сургут  имеется требующая рекультивации санкционированная свалка ТБО площадью 6,32 га, выведенная из эксплуатации в 1998 году.</w:t>
      </w:r>
    </w:p>
    <w:p w:rsidR="002D6CD7" w:rsidRPr="00BB6EB7" w:rsidRDefault="001F057B" w:rsidP="00D37DDC">
      <w:pPr>
        <w:ind w:right="-2" w:firstLine="709"/>
        <w:contextualSpacing/>
        <w:jc w:val="both"/>
        <w:rPr>
          <w:sz w:val="28"/>
          <w:szCs w:val="28"/>
        </w:rPr>
      </w:pPr>
      <w:r w:rsidRPr="00BB6EB7">
        <w:rPr>
          <w:sz w:val="28"/>
          <w:szCs w:val="28"/>
        </w:rPr>
        <w:t xml:space="preserve"> </w:t>
      </w:r>
      <w:r w:rsidR="002D6CD7" w:rsidRPr="00BB6EB7">
        <w:rPr>
          <w:sz w:val="28"/>
          <w:szCs w:val="28"/>
        </w:rPr>
        <w:t>2.Цели, задачи и показатели их достижения</w:t>
      </w:r>
    </w:p>
    <w:p w:rsidR="00C05907" w:rsidRPr="00BB6EB7" w:rsidRDefault="00C05907" w:rsidP="00D37DDC">
      <w:pPr>
        <w:ind w:right="-2" w:firstLine="709"/>
        <w:contextualSpacing/>
        <w:jc w:val="both"/>
        <w:rPr>
          <w:sz w:val="28"/>
          <w:szCs w:val="28"/>
        </w:rPr>
      </w:pPr>
      <w:r w:rsidRPr="00BB6EB7">
        <w:rPr>
          <w:sz w:val="28"/>
          <w:szCs w:val="28"/>
        </w:rPr>
        <w:t>Целью  муниципальной  программы является:</w:t>
      </w:r>
    </w:p>
    <w:p w:rsidR="00C05907" w:rsidRPr="00BB6EB7" w:rsidRDefault="00C05907" w:rsidP="00D37DDC">
      <w:pPr>
        <w:ind w:right="-2" w:firstLine="709"/>
        <w:jc w:val="both"/>
        <w:rPr>
          <w:sz w:val="28"/>
          <w:szCs w:val="28"/>
        </w:rPr>
      </w:pPr>
      <w:r w:rsidRPr="00BB6EB7">
        <w:rPr>
          <w:sz w:val="28"/>
          <w:szCs w:val="28"/>
        </w:rPr>
        <w:t xml:space="preserve">Создание условий для повышения надежности и качества предоставления жилищно-коммунальных услуг, уровня комфортности проживания и </w:t>
      </w:r>
      <w:r w:rsidRPr="00BB6EB7">
        <w:rPr>
          <w:iCs/>
          <w:sz w:val="28"/>
          <w:szCs w:val="28"/>
        </w:rPr>
        <w:t>эффективности использования топливно-энергетических ресурсов.</w:t>
      </w:r>
    </w:p>
    <w:p w:rsidR="00C05907" w:rsidRPr="00BB6EB7" w:rsidRDefault="00C05907" w:rsidP="00D37DDC">
      <w:pPr>
        <w:pStyle w:val="ConsPlusNormal"/>
        <w:ind w:right="-2" w:firstLine="709"/>
        <w:jc w:val="both"/>
        <w:rPr>
          <w:rFonts w:ascii="Times New Roman" w:hAnsi="Times New Roman" w:cs="Times New Roman"/>
          <w:sz w:val="28"/>
          <w:szCs w:val="28"/>
        </w:rPr>
      </w:pPr>
      <w:r w:rsidRPr="00BB6EB7">
        <w:rPr>
          <w:rFonts w:ascii="Times New Roman" w:hAnsi="Times New Roman" w:cs="Times New Roman"/>
          <w:sz w:val="28"/>
          <w:szCs w:val="28"/>
        </w:rPr>
        <w:t>Цель  муниципальной  программы соответствует:</w:t>
      </w:r>
    </w:p>
    <w:p w:rsidR="00C05907" w:rsidRPr="00BB6EB7" w:rsidRDefault="00C05907" w:rsidP="00D37DDC">
      <w:pPr>
        <w:pStyle w:val="ConsPlusNormal"/>
        <w:ind w:right="-2" w:firstLine="709"/>
        <w:jc w:val="both"/>
        <w:rPr>
          <w:rFonts w:ascii="Times New Roman" w:hAnsi="Times New Roman" w:cs="Times New Roman"/>
          <w:sz w:val="28"/>
          <w:szCs w:val="28"/>
        </w:rPr>
      </w:pPr>
      <w:proofErr w:type="gramStart"/>
      <w:r w:rsidRPr="00BB6EB7">
        <w:rPr>
          <w:rFonts w:ascii="Times New Roman" w:hAnsi="Times New Roman" w:cs="Times New Roman"/>
          <w:sz w:val="28"/>
          <w:szCs w:val="28"/>
        </w:rPr>
        <w:t>-приоритетами государственной жилищной политики, определенным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w:t>
      </w:r>
      <w:r w:rsidR="00CB742F">
        <w:rPr>
          <w:rFonts w:ascii="Times New Roman" w:hAnsi="Times New Roman" w:cs="Times New Roman"/>
          <w:sz w:val="28"/>
          <w:szCs w:val="28"/>
        </w:rPr>
        <w:t xml:space="preserve"> </w:t>
      </w:r>
      <w:r w:rsidRPr="00BB6EB7">
        <w:rPr>
          <w:rFonts w:ascii="Times New Roman" w:hAnsi="Times New Roman" w:cs="Times New Roman"/>
          <w:sz w:val="28"/>
          <w:szCs w:val="28"/>
        </w:rPr>
        <w:t>1662-р, а также целевым ориентирам, определенным Указом Президента Российской Федерации от 7 мая 2012 года № 600 «О мерах по обеспечению граждан Российской Федерации доступным комфортным жильем и повышению качества жилищно-коммунальных услуг»;</w:t>
      </w:r>
      <w:proofErr w:type="gramEnd"/>
    </w:p>
    <w:p w:rsidR="00C05907" w:rsidRPr="00BB6EB7" w:rsidRDefault="00C05907" w:rsidP="00D37DDC">
      <w:pPr>
        <w:pStyle w:val="ConsPlusNormal"/>
        <w:ind w:right="-2" w:firstLine="709"/>
        <w:jc w:val="both"/>
        <w:rPr>
          <w:rFonts w:ascii="Times New Roman" w:hAnsi="Times New Roman" w:cs="Times New Roman"/>
          <w:sz w:val="28"/>
          <w:szCs w:val="28"/>
        </w:rPr>
      </w:pPr>
      <w:r w:rsidRPr="00BB6EB7">
        <w:rPr>
          <w:rFonts w:ascii="Times New Roman" w:hAnsi="Times New Roman" w:cs="Times New Roman"/>
          <w:sz w:val="28"/>
          <w:szCs w:val="28"/>
        </w:rPr>
        <w:t xml:space="preserve">-приоритетами социально-экономического развития автономного округа, </w:t>
      </w:r>
      <w:proofErr w:type="gramStart"/>
      <w:r w:rsidRPr="00BB6EB7">
        <w:rPr>
          <w:rFonts w:ascii="Times New Roman" w:hAnsi="Times New Roman" w:cs="Times New Roman"/>
          <w:sz w:val="28"/>
          <w:szCs w:val="28"/>
        </w:rPr>
        <w:t>определенным</w:t>
      </w:r>
      <w:proofErr w:type="gramEnd"/>
      <w:r w:rsidRPr="00BB6EB7">
        <w:rPr>
          <w:rFonts w:ascii="Times New Roman" w:hAnsi="Times New Roman" w:cs="Times New Roman"/>
          <w:sz w:val="28"/>
          <w:szCs w:val="28"/>
        </w:rPr>
        <w:t xml:space="preserve"> стратегией социально-экономического развития Ханты-Мансийского автономного округа – Югры до 2020 года и на период до </w:t>
      </w:r>
      <w:r w:rsidR="00CB742F">
        <w:rPr>
          <w:rFonts w:ascii="Times New Roman" w:hAnsi="Times New Roman" w:cs="Times New Roman"/>
          <w:sz w:val="28"/>
          <w:szCs w:val="28"/>
        </w:rPr>
        <w:t xml:space="preserve">                   </w:t>
      </w:r>
      <w:r w:rsidRPr="00BB6EB7">
        <w:rPr>
          <w:rFonts w:ascii="Times New Roman" w:hAnsi="Times New Roman" w:cs="Times New Roman"/>
          <w:sz w:val="28"/>
          <w:szCs w:val="28"/>
        </w:rPr>
        <w:t>2030 года;</w:t>
      </w:r>
    </w:p>
    <w:p w:rsidR="00C05907" w:rsidRPr="00BB6EB7" w:rsidRDefault="00C05907" w:rsidP="00D37DDC">
      <w:pPr>
        <w:pStyle w:val="ConsPlusNormal"/>
        <w:ind w:right="-2" w:firstLine="709"/>
        <w:jc w:val="both"/>
        <w:rPr>
          <w:rFonts w:ascii="Times New Roman" w:hAnsi="Times New Roman" w:cs="Times New Roman"/>
          <w:sz w:val="28"/>
          <w:szCs w:val="28"/>
        </w:rPr>
      </w:pPr>
      <w:r w:rsidRPr="00BB6EB7">
        <w:rPr>
          <w:rFonts w:ascii="Times New Roman" w:hAnsi="Times New Roman" w:cs="Times New Roman"/>
          <w:sz w:val="28"/>
          <w:szCs w:val="28"/>
        </w:rPr>
        <w:t>-приоритетами государственной политики определенных Указом Президента Российской Федерации от 04.06.2008 № 889 «О некоторых мерах по повышению энергетической и экологической эффективности российской экономики» и Энергетической стратегией России на период до 2030 года;</w:t>
      </w:r>
    </w:p>
    <w:p w:rsidR="00C05907" w:rsidRPr="00BB6EB7" w:rsidRDefault="00C05907" w:rsidP="00D37DDC">
      <w:pPr>
        <w:pStyle w:val="ConsPlusNormal"/>
        <w:ind w:right="-2" w:firstLine="709"/>
        <w:jc w:val="both"/>
        <w:rPr>
          <w:rFonts w:ascii="Times New Roman" w:hAnsi="Times New Roman" w:cs="Times New Roman"/>
          <w:sz w:val="28"/>
          <w:szCs w:val="28"/>
        </w:rPr>
      </w:pPr>
      <w:r w:rsidRPr="00BB6EB7">
        <w:rPr>
          <w:rFonts w:ascii="Times New Roman" w:hAnsi="Times New Roman" w:cs="Times New Roman"/>
          <w:sz w:val="28"/>
          <w:szCs w:val="28"/>
        </w:rPr>
        <w:t>-стратегии социально-экономического развития города Нефтеюганска до 2020 года.</w:t>
      </w:r>
    </w:p>
    <w:p w:rsidR="00C05907" w:rsidRPr="00BB6EB7" w:rsidRDefault="00C05907" w:rsidP="00D37DDC">
      <w:pPr>
        <w:ind w:right="-2" w:firstLine="709"/>
        <w:jc w:val="both"/>
        <w:rPr>
          <w:sz w:val="28"/>
          <w:szCs w:val="28"/>
        </w:rPr>
      </w:pPr>
      <w:r w:rsidRPr="00BB6EB7">
        <w:rPr>
          <w:bCs/>
          <w:sz w:val="28"/>
          <w:szCs w:val="28"/>
        </w:rPr>
        <w:t xml:space="preserve">Сроки  реализации муниципальной программы соответствуют </w:t>
      </w:r>
      <w:r w:rsidRPr="00BB6EB7">
        <w:rPr>
          <w:sz w:val="28"/>
          <w:szCs w:val="28"/>
        </w:rPr>
        <w:t>Стратегии социально-экономического развития города Нефтеюганска до 2020 года, утверждённой решением Думы города от 08.04.2010 № 748-</w:t>
      </w:r>
      <w:r w:rsidRPr="00BB6EB7">
        <w:rPr>
          <w:sz w:val="28"/>
          <w:szCs w:val="28"/>
          <w:shd w:val="clear" w:color="auto" w:fill="FFFFFF"/>
        </w:rPr>
        <w:t>IV,</w:t>
      </w:r>
      <w:r w:rsidRPr="00BB6EB7">
        <w:rPr>
          <w:sz w:val="28"/>
          <w:szCs w:val="28"/>
        </w:rPr>
        <w:t xml:space="preserve"> которая </w:t>
      </w:r>
      <w:proofErr w:type="gramStart"/>
      <w:r w:rsidRPr="00BB6EB7">
        <w:rPr>
          <w:sz w:val="28"/>
          <w:szCs w:val="28"/>
        </w:rPr>
        <w:t>опирается на долгосрочные приоритеты и направлена</w:t>
      </w:r>
      <w:proofErr w:type="gramEnd"/>
      <w:r w:rsidRPr="00BB6EB7">
        <w:rPr>
          <w:sz w:val="28"/>
          <w:szCs w:val="28"/>
        </w:rPr>
        <w:t xml:space="preserve"> на повышение эффективности и устойчивости экономики, улучшение качества жизни. </w:t>
      </w:r>
    </w:p>
    <w:p w:rsidR="00C05907" w:rsidRPr="00BB6EB7" w:rsidRDefault="00C05907" w:rsidP="00D37DDC">
      <w:pPr>
        <w:pStyle w:val="ConsPlusNormal"/>
        <w:ind w:right="-2" w:firstLine="709"/>
        <w:jc w:val="both"/>
        <w:rPr>
          <w:rFonts w:ascii="Times New Roman" w:hAnsi="Times New Roman" w:cs="Times New Roman"/>
          <w:sz w:val="28"/>
          <w:szCs w:val="28"/>
        </w:rPr>
      </w:pPr>
      <w:r w:rsidRPr="00BB6EB7">
        <w:rPr>
          <w:rFonts w:ascii="Times New Roman" w:hAnsi="Times New Roman" w:cs="Times New Roman"/>
          <w:sz w:val="28"/>
          <w:szCs w:val="28"/>
        </w:rPr>
        <w:t>Достижение цели муниципальной программы и решение задач муниципальной программы  планируется через проведение комплекса мероприятий, реализуемых в рамках подпрограмм:</w:t>
      </w:r>
    </w:p>
    <w:p w:rsidR="00C05907" w:rsidRPr="00BB6EB7" w:rsidRDefault="00A2537E" w:rsidP="004F1D04">
      <w:pPr>
        <w:ind w:right="-2" w:firstLine="709"/>
        <w:jc w:val="both"/>
        <w:rPr>
          <w:sz w:val="28"/>
          <w:szCs w:val="28"/>
        </w:rPr>
      </w:pPr>
      <w:r w:rsidRPr="00BB6EB7">
        <w:rPr>
          <w:sz w:val="28"/>
          <w:szCs w:val="28"/>
        </w:rPr>
        <w:t>-</w:t>
      </w:r>
      <w:r w:rsidR="00C05907" w:rsidRPr="00BB6EB7">
        <w:rPr>
          <w:sz w:val="28"/>
          <w:szCs w:val="28"/>
        </w:rPr>
        <w:t xml:space="preserve">подпрограмма 1 «Создание условий для обеспечения качественными коммунальными услугами»; подпрограмма 2 «Создание условий для </w:t>
      </w:r>
      <w:r w:rsidR="00C05907" w:rsidRPr="00BB6EB7">
        <w:rPr>
          <w:sz w:val="28"/>
          <w:szCs w:val="28"/>
        </w:rPr>
        <w:lastRenderedPageBreak/>
        <w:t>обеспечения доступности и повышения качества жилищных услуг»;</w:t>
      </w:r>
      <w:r w:rsidR="004F1D04" w:rsidRPr="00BB6EB7">
        <w:rPr>
          <w:sz w:val="28"/>
          <w:szCs w:val="28"/>
        </w:rPr>
        <w:t xml:space="preserve"> </w:t>
      </w:r>
      <w:r w:rsidR="00C05907" w:rsidRPr="00BB6EB7">
        <w:rPr>
          <w:sz w:val="28"/>
          <w:szCs w:val="28"/>
        </w:rPr>
        <w:t xml:space="preserve">подпрограмма 3  «Повышение </w:t>
      </w:r>
      <w:proofErr w:type="spellStart"/>
      <w:r w:rsidR="00C05907" w:rsidRPr="00BB6EB7">
        <w:rPr>
          <w:sz w:val="28"/>
          <w:szCs w:val="28"/>
        </w:rPr>
        <w:t>энергоэффективности</w:t>
      </w:r>
      <w:proofErr w:type="spellEnd"/>
      <w:r w:rsidR="00C05907" w:rsidRPr="00BB6EB7">
        <w:rPr>
          <w:sz w:val="28"/>
          <w:szCs w:val="28"/>
        </w:rPr>
        <w:t xml:space="preserve"> в отраслях экономики»;</w:t>
      </w:r>
      <w:r w:rsidR="004F1D04" w:rsidRPr="00BB6EB7">
        <w:rPr>
          <w:sz w:val="28"/>
          <w:szCs w:val="28"/>
        </w:rPr>
        <w:t xml:space="preserve"> </w:t>
      </w:r>
      <w:r w:rsidR="00C05907" w:rsidRPr="00BB6EB7">
        <w:rPr>
          <w:sz w:val="28"/>
          <w:szCs w:val="28"/>
        </w:rPr>
        <w:t>подпрограмма 4 «Повышение уровня благоустроенности  города»;</w:t>
      </w:r>
      <w:r w:rsidR="004F1D04" w:rsidRPr="00BB6EB7">
        <w:rPr>
          <w:sz w:val="28"/>
          <w:szCs w:val="28"/>
        </w:rPr>
        <w:t xml:space="preserve"> </w:t>
      </w:r>
      <w:r w:rsidR="00C05907" w:rsidRPr="00BB6EB7">
        <w:rPr>
          <w:sz w:val="28"/>
          <w:szCs w:val="28"/>
        </w:rPr>
        <w:t>подпрограмма 5  «Обеспечение реализации муниципальной программы».</w:t>
      </w:r>
    </w:p>
    <w:p w:rsidR="00C05907" w:rsidRPr="00BB6EB7" w:rsidRDefault="00C05907" w:rsidP="00D37DDC">
      <w:pPr>
        <w:pStyle w:val="ConsPlusNormal"/>
        <w:ind w:right="-2" w:firstLine="709"/>
        <w:jc w:val="both"/>
        <w:rPr>
          <w:rFonts w:ascii="Times New Roman" w:hAnsi="Times New Roman" w:cs="Times New Roman"/>
          <w:sz w:val="28"/>
          <w:szCs w:val="28"/>
        </w:rPr>
      </w:pPr>
      <w:r w:rsidRPr="00BB6EB7">
        <w:rPr>
          <w:rFonts w:ascii="Times New Roman" w:hAnsi="Times New Roman" w:cs="Times New Roman"/>
          <w:sz w:val="28"/>
          <w:szCs w:val="28"/>
        </w:rPr>
        <w:t>Цель подпрограммы 1 -повышение эффективности, качества и надёжности поставки коммунальных ресурсов. Для достижения цели подпрограммы  планируется решение  следующих задач:</w:t>
      </w:r>
    </w:p>
    <w:p w:rsidR="00C05907" w:rsidRPr="00BB6EB7" w:rsidRDefault="00C05907" w:rsidP="00D37DDC">
      <w:pPr>
        <w:ind w:right="-2" w:firstLine="709"/>
        <w:jc w:val="both"/>
        <w:rPr>
          <w:sz w:val="28"/>
          <w:szCs w:val="28"/>
        </w:rPr>
      </w:pPr>
      <w:r w:rsidRPr="00BB6EB7">
        <w:rPr>
          <w:rFonts w:eastAsia="Times New Roman"/>
          <w:sz w:val="28"/>
          <w:szCs w:val="28"/>
          <w:lang w:eastAsia="ru-RU"/>
        </w:rPr>
        <w:t>1.</w:t>
      </w:r>
      <w:r w:rsidRPr="00BB6EB7">
        <w:rPr>
          <w:sz w:val="28"/>
          <w:szCs w:val="28"/>
        </w:rPr>
        <w:t>Модернизация и поддержание функционирования объектов коммунального  комплекса.</w:t>
      </w:r>
    </w:p>
    <w:p w:rsidR="00C05907" w:rsidRPr="00BB6EB7" w:rsidRDefault="00C05907" w:rsidP="00D37DDC">
      <w:pPr>
        <w:ind w:right="-2" w:firstLine="709"/>
        <w:jc w:val="both"/>
        <w:rPr>
          <w:sz w:val="28"/>
          <w:szCs w:val="28"/>
        </w:rPr>
      </w:pPr>
      <w:r w:rsidRPr="00BB6EB7">
        <w:rPr>
          <w:rFonts w:eastAsia="Times New Roman"/>
          <w:sz w:val="28"/>
          <w:szCs w:val="28"/>
          <w:lang w:eastAsia="ru-RU"/>
        </w:rPr>
        <w:t>2.</w:t>
      </w:r>
      <w:r w:rsidRPr="00BB6EB7">
        <w:rPr>
          <w:sz w:val="28"/>
          <w:szCs w:val="28"/>
        </w:rPr>
        <w:t>Обеспечение равных прав  потребителей на получение коммунальных  ресурсов.</w:t>
      </w:r>
    </w:p>
    <w:p w:rsidR="00C05907" w:rsidRPr="00BB6EB7" w:rsidRDefault="00C05907" w:rsidP="00D37DDC">
      <w:pPr>
        <w:pStyle w:val="ConsPlusNormal"/>
        <w:ind w:right="-2" w:firstLine="709"/>
        <w:jc w:val="both"/>
        <w:rPr>
          <w:rFonts w:ascii="Times New Roman" w:hAnsi="Times New Roman" w:cs="Times New Roman"/>
          <w:sz w:val="28"/>
          <w:szCs w:val="28"/>
        </w:rPr>
      </w:pPr>
      <w:r w:rsidRPr="00BB6EB7">
        <w:rPr>
          <w:rFonts w:ascii="Times New Roman" w:hAnsi="Times New Roman" w:cs="Times New Roman"/>
          <w:sz w:val="28"/>
          <w:szCs w:val="28"/>
        </w:rPr>
        <w:t>Цель подпрограммы 2 -</w:t>
      </w:r>
      <w:r w:rsidR="001F057B" w:rsidRPr="00BB6EB7">
        <w:rPr>
          <w:rFonts w:ascii="Times New Roman" w:hAnsi="Times New Roman" w:cs="Times New Roman"/>
          <w:sz w:val="28"/>
          <w:szCs w:val="28"/>
        </w:rPr>
        <w:t xml:space="preserve"> </w:t>
      </w:r>
      <w:r w:rsidRPr="00BB6EB7">
        <w:rPr>
          <w:rFonts w:ascii="Times New Roman" w:hAnsi="Times New Roman" w:cs="Times New Roman"/>
          <w:sz w:val="28"/>
          <w:szCs w:val="28"/>
        </w:rPr>
        <w:t>повышение уровня доступности и качества жилищных услуг для населения.  Достижение цели  планируется путём решения задач:</w:t>
      </w:r>
    </w:p>
    <w:p w:rsidR="00C05907" w:rsidRPr="00BB6EB7" w:rsidRDefault="00C05907" w:rsidP="00D37DDC">
      <w:pPr>
        <w:ind w:right="-2" w:firstLine="709"/>
        <w:jc w:val="both"/>
        <w:rPr>
          <w:sz w:val="28"/>
          <w:szCs w:val="28"/>
        </w:rPr>
      </w:pPr>
      <w:r w:rsidRPr="00BB6EB7">
        <w:rPr>
          <w:sz w:val="28"/>
          <w:szCs w:val="28"/>
        </w:rPr>
        <w:t>1.Улучшение технического состояния многоквартирных домов, повышение их энергетической эффективности.</w:t>
      </w:r>
    </w:p>
    <w:p w:rsidR="00C05907" w:rsidRPr="00BB6EB7" w:rsidRDefault="00C05907" w:rsidP="00D37DDC">
      <w:pPr>
        <w:ind w:right="-2" w:firstLine="709"/>
        <w:jc w:val="both"/>
        <w:rPr>
          <w:sz w:val="28"/>
          <w:szCs w:val="28"/>
        </w:rPr>
      </w:pPr>
      <w:r w:rsidRPr="00BB6EB7">
        <w:rPr>
          <w:sz w:val="28"/>
          <w:szCs w:val="28"/>
        </w:rPr>
        <w:t>2.Создание условий для переселения из непригодных для проживания жилых помещений.</w:t>
      </w:r>
    </w:p>
    <w:p w:rsidR="00C05907" w:rsidRPr="00BB6EB7" w:rsidRDefault="00C05907" w:rsidP="00D37DDC">
      <w:pPr>
        <w:pStyle w:val="ConsPlusNormal"/>
        <w:ind w:right="-2" w:firstLine="709"/>
        <w:jc w:val="both"/>
        <w:rPr>
          <w:rFonts w:ascii="Times New Roman" w:hAnsi="Times New Roman" w:cs="Times New Roman"/>
          <w:sz w:val="28"/>
          <w:szCs w:val="28"/>
        </w:rPr>
      </w:pPr>
      <w:r w:rsidRPr="00BB6EB7">
        <w:rPr>
          <w:rFonts w:ascii="Times New Roman" w:hAnsi="Times New Roman" w:cs="Times New Roman"/>
          <w:sz w:val="28"/>
          <w:szCs w:val="28"/>
        </w:rPr>
        <w:t xml:space="preserve">Цель подпрограммы 3 - развитие энергосбережения и повышение </w:t>
      </w:r>
      <w:proofErr w:type="spellStart"/>
      <w:r w:rsidRPr="00BB6EB7">
        <w:rPr>
          <w:rFonts w:ascii="Times New Roman" w:hAnsi="Times New Roman" w:cs="Times New Roman"/>
          <w:sz w:val="28"/>
          <w:szCs w:val="28"/>
        </w:rPr>
        <w:t>энергоэффективности</w:t>
      </w:r>
      <w:proofErr w:type="spellEnd"/>
      <w:r w:rsidRPr="00BB6EB7">
        <w:rPr>
          <w:rFonts w:ascii="Times New Roman" w:hAnsi="Times New Roman" w:cs="Times New Roman"/>
          <w:sz w:val="28"/>
          <w:szCs w:val="28"/>
        </w:rPr>
        <w:t>,  достигается решением следующей задачи:</w:t>
      </w:r>
    </w:p>
    <w:p w:rsidR="00C05907" w:rsidRPr="00BB6EB7" w:rsidRDefault="00C05907" w:rsidP="00D37DDC">
      <w:pPr>
        <w:ind w:right="-2" w:firstLine="709"/>
        <w:jc w:val="both"/>
        <w:rPr>
          <w:sz w:val="28"/>
          <w:szCs w:val="28"/>
        </w:rPr>
      </w:pPr>
      <w:r w:rsidRPr="00BB6EB7">
        <w:rPr>
          <w:sz w:val="28"/>
          <w:szCs w:val="28"/>
        </w:rPr>
        <w:t>1.Повышение качества жизни населения за счёт обеспечения рационального использования энергетических ресурсов в экономике и социальной сфере города.</w:t>
      </w:r>
    </w:p>
    <w:p w:rsidR="00C05907" w:rsidRPr="00BB6EB7" w:rsidRDefault="00C05907" w:rsidP="00D37DDC">
      <w:pPr>
        <w:pStyle w:val="ConsPlusNormal"/>
        <w:ind w:right="-2" w:firstLine="709"/>
        <w:jc w:val="both"/>
        <w:rPr>
          <w:rFonts w:ascii="Times New Roman" w:hAnsi="Times New Roman" w:cs="Times New Roman"/>
          <w:sz w:val="28"/>
          <w:szCs w:val="28"/>
        </w:rPr>
      </w:pPr>
      <w:r w:rsidRPr="00BB6EB7">
        <w:rPr>
          <w:rFonts w:ascii="Times New Roman" w:hAnsi="Times New Roman" w:cs="Times New Roman"/>
          <w:sz w:val="28"/>
          <w:szCs w:val="28"/>
        </w:rPr>
        <w:t>Цель подпрограммы 4 - повышение уровня комфортности проживания населения.  Для достижения планируется  реализация следующих задач:</w:t>
      </w:r>
    </w:p>
    <w:p w:rsidR="00C05907" w:rsidRPr="00BB6EB7" w:rsidRDefault="00C05907" w:rsidP="00D37DDC">
      <w:pPr>
        <w:pStyle w:val="ConsPlusNormal"/>
        <w:ind w:right="-2" w:firstLine="709"/>
        <w:jc w:val="both"/>
        <w:rPr>
          <w:rFonts w:ascii="Times New Roman" w:hAnsi="Times New Roman" w:cs="Times New Roman"/>
          <w:sz w:val="28"/>
          <w:szCs w:val="28"/>
        </w:rPr>
      </w:pPr>
      <w:r w:rsidRPr="00BB6EB7">
        <w:rPr>
          <w:rFonts w:ascii="Times New Roman" w:hAnsi="Times New Roman" w:cs="Times New Roman"/>
          <w:sz w:val="28"/>
          <w:szCs w:val="28"/>
        </w:rPr>
        <w:t>1.Создание  условий для улучшения санитарного состояния городских территорий.</w:t>
      </w:r>
    </w:p>
    <w:p w:rsidR="00C05907" w:rsidRPr="00BB6EB7" w:rsidRDefault="00C05907" w:rsidP="00D37DDC">
      <w:pPr>
        <w:pStyle w:val="ConsPlusNormal"/>
        <w:ind w:right="-2" w:firstLine="709"/>
        <w:jc w:val="both"/>
        <w:rPr>
          <w:rFonts w:ascii="Times New Roman" w:hAnsi="Times New Roman" w:cs="Times New Roman"/>
          <w:sz w:val="28"/>
          <w:szCs w:val="28"/>
        </w:rPr>
      </w:pPr>
      <w:r w:rsidRPr="00BB6EB7">
        <w:rPr>
          <w:rFonts w:ascii="Times New Roman" w:hAnsi="Times New Roman" w:cs="Times New Roman"/>
          <w:sz w:val="28"/>
          <w:szCs w:val="28"/>
        </w:rPr>
        <w:t>2.Улучшение эстетического облика города.</w:t>
      </w:r>
    </w:p>
    <w:p w:rsidR="00C05907" w:rsidRPr="00BB6EB7" w:rsidRDefault="00C05907" w:rsidP="00D37DDC">
      <w:pPr>
        <w:pStyle w:val="ConsPlusNormal"/>
        <w:ind w:right="-2" w:firstLine="709"/>
        <w:jc w:val="both"/>
        <w:rPr>
          <w:rFonts w:ascii="Times New Roman" w:hAnsi="Times New Roman" w:cs="Times New Roman"/>
          <w:sz w:val="28"/>
          <w:szCs w:val="28"/>
        </w:rPr>
      </w:pPr>
      <w:r w:rsidRPr="00BB6EB7">
        <w:rPr>
          <w:rFonts w:ascii="Times New Roman" w:hAnsi="Times New Roman" w:cs="Times New Roman"/>
          <w:sz w:val="28"/>
          <w:szCs w:val="28"/>
        </w:rPr>
        <w:t>Цель подпрограммы 5 - реализация основных направлений  муниципальной политики.  Достижение цели планируется путём решения  задачи:</w:t>
      </w:r>
    </w:p>
    <w:p w:rsidR="00C05907" w:rsidRPr="00BB6EB7" w:rsidRDefault="00C05907" w:rsidP="00D37DDC">
      <w:pPr>
        <w:pStyle w:val="ConsPlusNormal"/>
        <w:ind w:right="-2" w:firstLine="709"/>
        <w:jc w:val="both"/>
        <w:rPr>
          <w:rFonts w:ascii="Times New Roman" w:hAnsi="Times New Roman" w:cs="Times New Roman"/>
          <w:sz w:val="28"/>
          <w:szCs w:val="28"/>
        </w:rPr>
      </w:pPr>
      <w:r w:rsidRPr="00BB6EB7">
        <w:rPr>
          <w:rFonts w:ascii="Times New Roman" w:hAnsi="Times New Roman" w:cs="Times New Roman"/>
          <w:sz w:val="28"/>
          <w:szCs w:val="28"/>
        </w:rPr>
        <w:t>1.Обеспечение достижения показателей муниципальной программы.</w:t>
      </w:r>
    </w:p>
    <w:p w:rsidR="00C05907" w:rsidRPr="00BB6EB7" w:rsidRDefault="00C05907" w:rsidP="00D37DDC">
      <w:pPr>
        <w:ind w:right="-2" w:firstLine="709"/>
        <w:jc w:val="both"/>
        <w:rPr>
          <w:sz w:val="28"/>
          <w:szCs w:val="28"/>
        </w:rPr>
      </w:pPr>
      <w:bookmarkStart w:id="1" w:name="sub_10141"/>
      <w:bookmarkStart w:id="2" w:name="sub_1084"/>
      <w:r w:rsidRPr="00BB6EB7">
        <w:rPr>
          <w:sz w:val="28"/>
          <w:szCs w:val="28"/>
        </w:rPr>
        <w:t xml:space="preserve">Достижение цели муниципальной программы определяется целевыми значениями показателей </w:t>
      </w:r>
      <w:r w:rsidRPr="00BB6EB7">
        <w:rPr>
          <w:bCs/>
          <w:sz w:val="28"/>
          <w:szCs w:val="28"/>
        </w:rPr>
        <w:t>муниципальной программы</w:t>
      </w:r>
      <w:r w:rsidRPr="00BB6EB7">
        <w:rPr>
          <w:sz w:val="28"/>
          <w:szCs w:val="28"/>
        </w:rPr>
        <w:t>, перечень которых представлен в приложении  1 к муниципальной программе.</w:t>
      </w:r>
    </w:p>
    <w:p w:rsidR="00C05907" w:rsidRPr="00BB6EB7" w:rsidRDefault="00C05907" w:rsidP="00D37DDC">
      <w:pPr>
        <w:ind w:right="-2" w:firstLine="709"/>
        <w:jc w:val="both"/>
        <w:rPr>
          <w:sz w:val="28"/>
          <w:szCs w:val="28"/>
        </w:rPr>
      </w:pPr>
      <w:r w:rsidRPr="00BB6EB7">
        <w:rPr>
          <w:sz w:val="28"/>
          <w:szCs w:val="28"/>
        </w:rPr>
        <w:t xml:space="preserve">Состав целевых показателей муниципальной программы определён, исходя из принципа необходимости и достаточности информации для характеристики достижения цели и решения задач муниципальной программы. </w:t>
      </w:r>
    </w:p>
    <w:bookmarkEnd w:id="1"/>
    <w:p w:rsidR="00C05907" w:rsidRPr="00BB6EB7" w:rsidRDefault="00C05907" w:rsidP="00D37DDC">
      <w:pPr>
        <w:pStyle w:val="ConsPlusNormal"/>
        <w:ind w:right="-2" w:firstLine="709"/>
        <w:jc w:val="both"/>
        <w:rPr>
          <w:sz w:val="28"/>
          <w:szCs w:val="28"/>
        </w:rPr>
      </w:pPr>
      <w:r w:rsidRPr="00BB6EB7">
        <w:rPr>
          <w:rFonts w:ascii="Times New Roman" w:hAnsi="Times New Roman" w:cs="Times New Roman"/>
          <w:sz w:val="28"/>
          <w:szCs w:val="28"/>
        </w:rPr>
        <w:t>В результате реализации муниципальной программы к 2020 году должен сложиться качественно новый уровень состояния жилищно-коммунальной сферы, городской среды.</w:t>
      </w:r>
    </w:p>
    <w:p w:rsidR="00C05907" w:rsidRPr="00BB6EB7" w:rsidRDefault="00C05907" w:rsidP="00D37DDC">
      <w:pPr>
        <w:ind w:right="-2" w:firstLine="709"/>
        <w:jc w:val="both"/>
        <w:rPr>
          <w:sz w:val="28"/>
          <w:szCs w:val="28"/>
        </w:rPr>
      </w:pPr>
      <w:bookmarkStart w:id="3" w:name="sub_1085"/>
      <w:bookmarkEnd w:id="2"/>
      <w:r w:rsidRPr="00BB6EB7">
        <w:rPr>
          <w:sz w:val="28"/>
          <w:szCs w:val="28"/>
        </w:rPr>
        <w:t>Комплексный характер цел</w:t>
      </w:r>
      <w:r w:rsidR="00A2537E" w:rsidRPr="00BB6EB7">
        <w:rPr>
          <w:sz w:val="28"/>
          <w:szCs w:val="28"/>
        </w:rPr>
        <w:t>ей</w:t>
      </w:r>
      <w:r w:rsidRPr="00BB6EB7">
        <w:rPr>
          <w:sz w:val="28"/>
          <w:szCs w:val="28"/>
        </w:rPr>
        <w:t xml:space="preserve"> и задач муниципальной программы обусловливает целесообразность использования программно-целевых методов </w:t>
      </w:r>
      <w:r w:rsidRPr="00BB6EB7">
        <w:rPr>
          <w:sz w:val="28"/>
          <w:szCs w:val="28"/>
        </w:rPr>
        <w:lastRenderedPageBreak/>
        <w:t>управления для скоординированного достижения взаимосвязанных целей и решения соответствующих им задач.</w:t>
      </w:r>
    </w:p>
    <w:bookmarkEnd w:id="3"/>
    <w:p w:rsidR="002D6CD7" w:rsidRPr="00BB6EB7" w:rsidRDefault="002D6CD7" w:rsidP="00D37DDC">
      <w:pPr>
        <w:widowControl w:val="0"/>
        <w:autoSpaceDE w:val="0"/>
        <w:autoSpaceDN w:val="0"/>
        <w:adjustRightInd w:val="0"/>
        <w:ind w:right="-2" w:firstLine="709"/>
        <w:jc w:val="both"/>
        <w:rPr>
          <w:sz w:val="28"/>
          <w:szCs w:val="28"/>
        </w:rPr>
      </w:pPr>
      <w:r w:rsidRPr="00BB6EB7">
        <w:rPr>
          <w:sz w:val="28"/>
          <w:szCs w:val="28"/>
        </w:rPr>
        <w:t>3.Характеристика основных мероприятий муниципальной программы.</w:t>
      </w:r>
    </w:p>
    <w:p w:rsidR="00C05907" w:rsidRPr="00BB6EB7" w:rsidRDefault="00C05907" w:rsidP="00D37DDC">
      <w:pPr>
        <w:widowControl w:val="0"/>
        <w:autoSpaceDE w:val="0"/>
        <w:autoSpaceDN w:val="0"/>
        <w:adjustRightInd w:val="0"/>
        <w:ind w:right="-2" w:firstLine="709"/>
        <w:jc w:val="both"/>
        <w:rPr>
          <w:sz w:val="28"/>
          <w:szCs w:val="28"/>
        </w:rPr>
      </w:pPr>
      <w:r w:rsidRPr="00BB6EB7">
        <w:rPr>
          <w:sz w:val="28"/>
          <w:szCs w:val="28"/>
        </w:rPr>
        <w:t>Основные мероприятия муниципальной программы приведены в  приложении 2  к муниципальной программе.</w:t>
      </w:r>
    </w:p>
    <w:p w:rsidR="00C05907" w:rsidRPr="00BB6EB7" w:rsidRDefault="00C05907" w:rsidP="00D37DDC">
      <w:pPr>
        <w:widowControl w:val="0"/>
        <w:autoSpaceDE w:val="0"/>
        <w:autoSpaceDN w:val="0"/>
        <w:adjustRightInd w:val="0"/>
        <w:ind w:right="-2" w:firstLine="709"/>
        <w:jc w:val="both"/>
        <w:rPr>
          <w:sz w:val="28"/>
          <w:szCs w:val="28"/>
        </w:rPr>
      </w:pPr>
      <w:r w:rsidRPr="00BB6EB7">
        <w:rPr>
          <w:sz w:val="28"/>
          <w:szCs w:val="28"/>
        </w:rPr>
        <w:t>Реализация поставленной цели и решени</w:t>
      </w:r>
      <w:r w:rsidR="004F1D04" w:rsidRPr="00BB6EB7">
        <w:rPr>
          <w:sz w:val="28"/>
          <w:szCs w:val="28"/>
        </w:rPr>
        <w:t>е</w:t>
      </w:r>
      <w:r w:rsidRPr="00BB6EB7">
        <w:rPr>
          <w:sz w:val="28"/>
          <w:szCs w:val="28"/>
        </w:rPr>
        <w:t xml:space="preserve"> задач муниципальной программы планируется через проведение комплекса технических, организационно-управленческих и научно-исследовательских мероприятий.</w:t>
      </w:r>
    </w:p>
    <w:p w:rsidR="00C05907" w:rsidRPr="00BB6EB7" w:rsidRDefault="00C05907" w:rsidP="00D37DDC">
      <w:pPr>
        <w:pStyle w:val="ConsPlusNormal"/>
        <w:widowControl w:val="0"/>
        <w:tabs>
          <w:tab w:val="left" w:pos="1134"/>
        </w:tabs>
        <w:ind w:right="-2" w:firstLine="709"/>
        <w:jc w:val="both"/>
        <w:rPr>
          <w:rFonts w:ascii="Times New Roman" w:hAnsi="Times New Roman" w:cs="Times New Roman"/>
          <w:sz w:val="28"/>
          <w:szCs w:val="28"/>
        </w:rPr>
      </w:pPr>
      <w:r w:rsidRPr="00BB6EB7">
        <w:rPr>
          <w:rFonts w:ascii="Times New Roman" w:hAnsi="Times New Roman" w:cs="Times New Roman"/>
          <w:sz w:val="28"/>
          <w:szCs w:val="28"/>
        </w:rPr>
        <w:t>В рамках подпрограммы 1 «Создание условий для обеспечения качественными коммунальными услугами» для повышения эффективности, устойчивости и надёжности функционирования жилищно-коммунального комплекса предполагается реализация следующих основных мероприятий:</w:t>
      </w:r>
    </w:p>
    <w:p w:rsidR="00C05907" w:rsidRPr="00BB6EB7" w:rsidRDefault="00D37DDC" w:rsidP="00D37DDC">
      <w:pPr>
        <w:ind w:right="-2" w:firstLine="709"/>
        <w:jc w:val="both"/>
        <w:rPr>
          <w:sz w:val="28"/>
          <w:szCs w:val="28"/>
        </w:rPr>
      </w:pPr>
      <w:r w:rsidRPr="00BB6EB7">
        <w:rPr>
          <w:sz w:val="28"/>
          <w:szCs w:val="28"/>
        </w:rPr>
        <w:t>-</w:t>
      </w:r>
      <w:r w:rsidR="00C05907" w:rsidRPr="00BB6EB7">
        <w:rPr>
          <w:sz w:val="28"/>
          <w:szCs w:val="28"/>
        </w:rPr>
        <w:t>основное мероприятие 1.1 «Реконструкция, расширение, модернизация, строительство и капитальный ремонт объектов коммунального комплекса»</w:t>
      </w:r>
      <w:r w:rsidR="00C05907" w:rsidRPr="00BB6EB7">
        <w:t xml:space="preserve"> </w:t>
      </w:r>
      <w:r w:rsidR="00C05907" w:rsidRPr="00BB6EB7">
        <w:rPr>
          <w:sz w:val="28"/>
          <w:szCs w:val="28"/>
        </w:rPr>
        <w:t>предусматривается с целью обеспечения бесперебойной работы газопроводов, систем теплоснабжения, водоснабжения и водоотведения;</w:t>
      </w:r>
    </w:p>
    <w:p w:rsidR="00C05907" w:rsidRPr="00BB6EB7" w:rsidRDefault="00D37DDC" w:rsidP="00D37DDC">
      <w:pPr>
        <w:ind w:right="-2" w:firstLine="709"/>
        <w:jc w:val="both"/>
        <w:rPr>
          <w:sz w:val="28"/>
          <w:szCs w:val="28"/>
        </w:rPr>
      </w:pPr>
      <w:r w:rsidRPr="00BB6EB7">
        <w:rPr>
          <w:sz w:val="28"/>
          <w:szCs w:val="28"/>
        </w:rPr>
        <w:t>-</w:t>
      </w:r>
      <w:r w:rsidR="00C05907" w:rsidRPr="00BB6EB7">
        <w:rPr>
          <w:sz w:val="28"/>
          <w:szCs w:val="28"/>
        </w:rPr>
        <w:t>основное мероприятие 1.2 «Возмещение недополученных доходов организациям, осуществляющим реализацию  сжиженного газа по социально - ориентированным розничным ценам»</w:t>
      </w:r>
      <w:r w:rsidR="00A2537E" w:rsidRPr="00BB6EB7">
        <w:rPr>
          <w:sz w:val="28"/>
          <w:szCs w:val="28"/>
        </w:rPr>
        <w:t xml:space="preserve"> н</w:t>
      </w:r>
      <w:r w:rsidR="00C05907" w:rsidRPr="00BB6EB7">
        <w:rPr>
          <w:sz w:val="28"/>
          <w:szCs w:val="28"/>
        </w:rPr>
        <w:t>аправлено  на недопущение роста  платы  населения, использующего сжиженный  газ  в бытовых  целях;</w:t>
      </w:r>
    </w:p>
    <w:p w:rsidR="00C05907" w:rsidRPr="00BB6EB7" w:rsidRDefault="00D37DDC" w:rsidP="00D37DDC">
      <w:pPr>
        <w:autoSpaceDE w:val="0"/>
        <w:autoSpaceDN w:val="0"/>
        <w:adjustRightInd w:val="0"/>
        <w:ind w:right="-2" w:firstLine="709"/>
        <w:jc w:val="both"/>
        <w:rPr>
          <w:sz w:val="28"/>
          <w:szCs w:val="28"/>
        </w:rPr>
      </w:pPr>
      <w:r w:rsidRPr="00BB6EB7">
        <w:rPr>
          <w:sz w:val="28"/>
          <w:szCs w:val="28"/>
        </w:rPr>
        <w:t>-</w:t>
      </w:r>
      <w:r w:rsidR="00C05907" w:rsidRPr="00BB6EB7">
        <w:rPr>
          <w:sz w:val="28"/>
          <w:szCs w:val="28"/>
        </w:rPr>
        <w:t xml:space="preserve">основное мероприятие 1.3 «Предоставление субсидий  организациям  коммунального комплекса, предоставляющим коммунальные услуги населению» </w:t>
      </w:r>
      <w:r w:rsidR="00A2537E" w:rsidRPr="00BB6EB7">
        <w:rPr>
          <w:sz w:val="28"/>
          <w:szCs w:val="28"/>
        </w:rPr>
        <w:t>н</w:t>
      </w:r>
      <w:r w:rsidR="00C05907" w:rsidRPr="00BB6EB7">
        <w:rPr>
          <w:sz w:val="28"/>
          <w:szCs w:val="28"/>
        </w:rPr>
        <w:t>аправлено на обеспечение доступности  коммунальных  услуг, недопущению  роста  платы  граждан  за коммунальные услуги,  на содержание бесхозяйных сетей, на обеспечение  надёжности и бесперебойности поставки коммунальных  ресурсов.</w:t>
      </w:r>
    </w:p>
    <w:p w:rsidR="00C05907" w:rsidRPr="00BB6EB7" w:rsidRDefault="00C05907" w:rsidP="00D37DDC">
      <w:pPr>
        <w:ind w:right="-2" w:firstLine="709"/>
        <w:jc w:val="both"/>
        <w:rPr>
          <w:b/>
          <w:sz w:val="28"/>
          <w:szCs w:val="28"/>
        </w:rPr>
      </w:pPr>
      <w:proofErr w:type="gramStart"/>
      <w:r w:rsidRPr="00BB6EB7">
        <w:rPr>
          <w:sz w:val="28"/>
          <w:szCs w:val="28"/>
        </w:rPr>
        <w:t>В рамках подпрограммы 2 «Создание условий для обеспечения доступности и повышения качества жилищных услуг» предполагается реализация мероприятий, связанных с оказанием установленных законодательством автономного округа мер финансовой поддержки капитального ремонта общего имущества многоквартирных жилых домов за счет средств бюджетов муниципальных образований, с возмещением затрат  управляющим организациям  по содержанию свободных помещений муниципальной  собственности, с возмещением недополученных доходов организациям, предоставляющим гражданам услуги  по</w:t>
      </w:r>
      <w:proofErr w:type="gramEnd"/>
      <w:r w:rsidRPr="00BB6EB7">
        <w:rPr>
          <w:sz w:val="28"/>
          <w:szCs w:val="28"/>
        </w:rPr>
        <w:t xml:space="preserve"> содержанию и ремонту жилых помещений по размерам платы, не обеспечивающим возмещение издержек, с проведением ремонтов муниципальных жилых помещений:</w:t>
      </w:r>
    </w:p>
    <w:p w:rsidR="00C05907" w:rsidRPr="00BB6EB7" w:rsidRDefault="00D37DDC" w:rsidP="00D37DDC">
      <w:pPr>
        <w:ind w:right="-2" w:firstLine="709"/>
        <w:jc w:val="both"/>
        <w:rPr>
          <w:sz w:val="28"/>
          <w:szCs w:val="28"/>
        </w:rPr>
      </w:pPr>
      <w:r w:rsidRPr="00BB6EB7">
        <w:rPr>
          <w:sz w:val="28"/>
          <w:szCs w:val="28"/>
        </w:rPr>
        <w:t>-</w:t>
      </w:r>
      <w:r w:rsidR="00C05907" w:rsidRPr="00BB6EB7">
        <w:rPr>
          <w:sz w:val="28"/>
          <w:szCs w:val="28"/>
        </w:rPr>
        <w:t>основное мероприятие 2.1 «Поддержка технического состояния жилищного фонда»;</w:t>
      </w:r>
    </w:p>
    <w:p w:rsidR="00C05907" w:rsidRPr="00BB6EB7" w:rsidRDefault="00D37DDC" w:rsidP="00D37DDC">
      <w:pPr>
        <w:ind w:right="-2" w:firstLine="709"/>
        <w:jc w:val="both"/>
        <w:rPr>
          <w:sz w:val="28"/>
          <w:szCs w:val="28"/>
        </w:rPr>
      </w:pPr>
      <w:r w:rsidRPr="00BB6EB7">
        <w:rPr>
          <w:sz w:val="28"/>
          <w:szCs w:val="28"/>
        </w:rPr>
        <w:t>-</w:t>
      </w:r>
      <w:r w:rsidR="00C05907" w:rsidRPr="00BB6EB7">
        <w:rPr>
          <w:sz w:val="28"/>
          <w:szCs w:val="28"/>
        </w:rPr>
        <w:t>основное мероприятие 2.2 «Переселение из непригодных для проживания жилых помещений».</w:t>
      </w:r>
    </w:p>
    <w:p w:rsidR="00C05907" w:rsidRPr="00BB6EB7" w:rsidRDefault="00C05907" w:rsidP="00D37DDC">
      <w:pPr>
        <w:widowControl w:val="0"/>
        <w:tabs>
          <w:tab w:val="center" w:pos="4677"/>
          <w:tab w:val="left" w:pos="5217"/>
        </w:tabs>
        <w:autoSpaceDE w:val="0"/>
        <w:autoSpaceDN w:val="0"/>
        <w:adjustRightInd w:val="0"/>
        <w:ind w:right="-2" w:firstLine="709"/>
        <w:jc w:val="both"/>
        <w:outlineLvl w:val="3"/>
        <w:rPr>
          <w:sz w:val="28"/>
          <w:szCs w:val="28"/>
        </w:rPr>
      </w:pPr>
      <w:r w:rsidRPr="00BB6EB7">
        <w:rPr>
          <w:sz w:val="28"/>
          <w:szCs w:val="28"/>
        </w:rPr>
        <w:t xml:space="preserve">В рамках подпрограммы 3 «Повышение </w:t>
      </w:r>
      <w:proofErr w:type="spellStart"/>
      <w:r w:rsidRPr="00BB6EB7">
        <w:rPr>
          <w:sz w:val="28"/>
          <w:szCs w:val="28"/>
        </w:rPr>
        <w:t>энергоэффективности</w:t>
      </w:r>
      <w:proofErr w:type="spellEnd"/>
      <w:r w:rsidRPr="00BB6EB7">
        <w:rPr>
          <w:sz w:val="28"/>
          <w:szCs w:val="28"/>
        </w:rPr>
        <w:t xml:space="preserve"> в отраслях экономики» предполагается реализация мероприятий, направленных на уменьшение потребления энергетических ресурсов в различных отраслях </w:t>
      </w:r>
      <w:r w:rsidRPr="00BB6EB7">
        <w:rPr>
          <w:sz w:val="28"/>
          <w:szCs w:val="28"/>
        </w:rPr>
        <w:lastRenderedPageBreak/>
        <w:t xml:space="preserve">экономики, бюджетной сфере и жилищно-коммунальном </w:t>
      </w:r>
      <w:r w:rsidR="0041553A">
        <w:rPr>
          <w:sz w:val="28"/>
          <w:szCs w:val="28"/>
        </w:rPr>
        <w:t xml:space="preserve">                               </w:t>
      </w:r>
      <w:r w:rsidRPr="00BB6EB7">
        <w:rPr>
          <w:sz w:val="28"/>
          <w:szCs w:val="28"/>
        </w:rPr>
        <w:t>комплексе для обеспечения снижения энергоемкости валового регионального продукта.</w:t>
      </w:r>
    </w:p>
    <w:p w:rsidR="00C05907" w:rsidRPr="00BB6EB7" w:rsidRDefault="00C05907" w:rsidP="00D37DDC">
      <w:pPr>
        <w:widowControl w:val="0"/>
        <w:tabs>
          <w:tab w:val="center" w:pos="4677"/>
          <w:tab w:val="left" w:pos="5217"/>
        </w:tabs>
        <w:autoSpaceDE w:val="0"/>
        <w:autoSpaceDN w:val="0"/>
        <w:adjustRightInd w:val="0"/>
        <w:ind w:right="-2" w:firstLine="709"/>
        <w:jc w:val="both"/>
        <w:outlineLvl w:val="3"/>
        <w:rPr>
          <w:sz w:val="28"/>
          <w:szCs w:val="28"/>
        </w:rPr>
      </w:pPr>
      <w:proofErr w:type="gramStart"/>
      <w:r w:rsidRPr="00BB6EB7">
        <w:rPr>
          <w:sz w:val="28"/>
          <w:szCs w:val="28"/>
        </w:rPr>
        <w:t>Основное  мероприятие 3</w:t>
      </w:r>
      <w:r w:rsidRPr="00BB6EB7">
        <w:rPr>
          <w:sz w:val="28"/>
          <w:szCs w:val="28"/>
          <w:lang w:eastAsia="ru-RU"/>
        </w:rPr>
        <w:t xml:space="preserve"> «Обеспечение рационального использования энергетических ресурсов»  включает проведение обязательных энергетических обследований органов местного самоуправления, бюджетных  учреждений и организаций с участием муниципального образования, разработку и реализацию программ энергосбережения и повышения энергетической эффективности,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w:t>
      </w:r>
      <w:proofErr w:type="gramEnd"/>
      <w:r w:rsidRPr="00BB6EB7">
        <w:rPr>
          <w:sz w:val="28"/>
          <w:szCs w:val="28"/>
          <w:lang w:eastAsia="ru-RU"/>
        </w:rPr>
        <w:t xml:space="preserve"> которых в большей степени способствует энергосбережению и повышению эффективности использования энергетических ресурсов. Также основное мероприятие направлено на повышение энергетической эффективности при производстве и п</w:t>
      </w:r>
      <w:r w:rsidR="00A2537E" w:rsidRPr="00BB6EB7">
        <w:rPr>
          <w:sz w:val="28"/>
          <w:szCs w:val="28"/>
          <w:lang w:eastAsia="ru-RU"/>
        </w:rPr>
        <w:t xml:space="preserve">ередаче энергетических ресурсов, </w:t>
      </w:r>
      <w:r w:rsidRPr="00BB6EB7">
        <w:rPr>
          <w:sz w:val="28"/>
          <w:szCs w:val="28"/>
          <w:lang w:eastAsia="ru-RU"/>
        </w:rPr>
        <w:t>на разработку и реализацию транспортными организациями программ энергосбережения и повышения энергетической эффективности на транспорте, на развитие нормативной правовой базы энергосбережения и повышения энергетической эффективности, а также развитие организационного обеспечения энергосбережения и повышения энергетической эффективности. Планируется разработка и размещение социальной рекламы, освещение в средствах массовой информации и в информационно-телекоммуникационных сетях мероприятий в области энергосбережения и повышения энергетической эффективности, проведение социальных опросов.</w:t>
      </w:r>
    </w:p>
    <w:p w:rsidR="00C05907" w:rsidRPr="00BB6EB7" w:rsidRDefault="00C05907" w:rsidP="00D37DDC">
      <w:pPr>
        <w:widowControl w:val="0"/>
        <w:autoSpaceDE w:val="0"/>
        <w:autoSpaceDN w:val="0"/>
        <w:adjustRightInd w:val="0"/>
        <w:ind w:right="-2" w:firstLine="709"/>
        <w:jc w:val="both"/>
        <w:rPr>
          <w:sz w:val="28"/>
          <w:szCs w:val="28"/>
        </w:rPr>
      </w:pPr>
      <w:proofErr w:type="gramStart"/>
      <w:r w:rsidRPr="00BB6EB7">
        <w:rPr>
          <w:sz w:val="28"/>
          <w:szCs w:val="28"/>
        </w:rPr>
        <w:t>В рамках подпрограммы 4 «Повышение  уровня благоустроенности города» предполагается реализация  мероприятий,  направленных  на содержание, уборку  и санитарную  очистку  территории города, на обеспечение функционирования уличного освещения, ремонт и содержание внутриквартальных проездов  и тротуаров, на озеленение города  и подготовку  к празднованию Нового года, ремонт и содержание объектов  благоустройства, ликвидацию несанкционированных  свалок, содержание  снежного полигона, содержание кладбища:</w:t>
      </w:r>
      <w:proofErr w:type="gramEnd"/>
    </w:p>
    <w:p w:rsidR="00C05907" w:rsidRPr="00BB6EB7" w:rsidRDefault="00C05907" w:rsidP="00D37DDC">
      <w:pPr>
        <w:widowControl w:val="0"/>
        <w:autoSpaceDE w:val="0"/>
        <w:autoSpaceDN w:val="0"/>
        <w:adjustRightInd w:val="0"/>
        <w:ind w:right="-2" w:firstLine="709"/>
        <w:jc w:val="both"/>
        <w:rPr>
          <w:sz w:val="28"/>
          <w:szCs w:val="28"/>
        </w:rPr>
      </w:pPr>
      <w:r w:rsidRPr="00BB6EB7">
        <w:rPr>
          <w:sz w:val="28"/>
          <w:szCs w:val="28"/>
        </w:rPr>
        <w:t>-основное мероприятие 4.1 «Улучшение санитарного состояния городских территорий»;</w:t>
      </w:r>
    </w:p>
    <w:p w:rsidR="00C05907" w:rsidRPr="00BB6EB7" w:rsidRDefault="00C05907" w:rsidP="00D37DDC">
      <w:pPr>
        <w:widowControl w:val="0"/>
        <w:autoSpaceDE w:val="0"/>
        <w:autoSpaceDN w:val="0"/>
        <w:adjustRightInd w:val="0"/>
        <w:ind w:right="-2" w:firstLine="709"/>
        <w:jc w:val="both"/>
        <w:rPr>
          <w:sz w:val="28"/>
          <w:szCs w:val="28"/>
        </w:rPr>
      </w:pPr>
      <w:r w:rsidRPr="00BB6EB7">
        <w:rPr>
          <w:sz w:val="28"/>
          <w:szCs w:val="28"/>
        </w:rPr>
        <w:t>-основное  мероприятие 4.2 «Благоустройство и озеленение города».</w:t>
      </w:r>
    </w:p>
    <w:p w:rsidR="00C05907" w:rsidRPr="00BB6EB7" w:rsidRDefault="00C05907" w:rsidP="00D37DDC">
      <w:pPr>
        <w:ind w:right="-2" w:firstLine="709"/>
        <w:jc w:val="both"/>
        <w:rPr>
          <w:sz w:val="28"/>
          <w:szCs w:val="28"/>
        </w:rPr>
      </w:pPr>
      <w:r w:rsidRPr="00BB6EB7">
        <w:rPr>
          <w:sz w:val="28"/>
          <w:szCs w:val="28"/>
        </w:rPr>
        <w:t>В рамках подпрограммы 5 «Обеспечение реализации муниципальной программы» предусматривается реализация следующих мероприятий обеспечивающего характера:</w:t>
      </w:r>
    </w:p>
    <w:p w:rsidR="00C05907" w:rsidRPr="00BB6EB7" w:rsidRDefault="00D37DDC" w:rsidP="00D37DDC">
      <w:pPr>
        <w:ind w:right="-2" w:firstLine="709"/>
        <w:jc w:val="both"/>
        <w:rPr>
          <w:sz w:val="28"/>
          <w:szCs w:val="28"/>
        </w:rPr>
      </w:pPr>
      <w:r w:rsidRPr="00BB6EB7">
        <w:rPr>
          <w:sz w:val="28"/>
          <w:szCs w:val="28"/>
        </w:rPr>
        <w:t>-</w:t>
      </w:r>
      <w:r w:rsidR="00C05907" w:rsidRPr="00BB6EB7">
        <w:rPr>
          <w:sz w:val="28"/>
          <w:szCs w:val="28"/>
        </w:rPr>
        <w:t xml:space="preserve">основное мероприятие 5.1 «Организационное обеспечение функционирования отрасли»  предусматривает затраты на содержание департамента жилищно-коммунального хозяйства администрации города,  разработку  и корректировку  программ,   схем  водоснабжения, водоотведения  и теплоснабжения, на содержание </w:t>
      </w:r>
      <w:proofErr w:type="spellStart"/>
      <w:r w:rsidR="00C05907" w:rsidRPr="00BB6EB7">
        <w:rPr>
          <w:sz w:val="28"/>
          <w:szCs w:val="28"/>
        </w:rPr>
        <w:t>Нефтеюганского</w:t>
      </w:r>
      <w:proofErr w:type="spellEnd"/>
      <w:r w:rsidR="00C05907" w:rsidRPr="00BB6EB7">
        <w:rPr>
          <w:sz w:val="28"/>
          <w:szCs w:val="28"/>
        </w:rPr>
        <w:t xml:space="preserve"> городского муниципального </w:t>
      </w:r>
      <w:r w:rsidR="00C05907" w:rsidRPr="00BB6EB7">
        <w:rPr>
          <w:sz w:val="28"/>
          <w:szCs w:val="28"/>
        </w:rPr>
        <w:lastRenderedPageBreak/>
        <w:t>казённого учреждения коммунального хозяйства  «Служба  единого заказчика»  и  муниципального казённого учреждения «Единая дежурно-диспетчерская служба</w:t>
      </w:r>
      <w:r w:rsidR="00A2537E" w:rsidRPr="00BB6EB7">
        <w:rPr>
          <w:sz w:val="28"/>
          <w:szCs w:val="28"/>
        </w:rPr>
        <w:t xml:space="preserve"> города Нефтеюганска</w:t>
      </w:r>
      <w:r w:rsidR="00C05907" w:rsidRPr="00BB6EB7">
        <w:rPr>
          <w:sz w:val="28"/>
          <w:szCs w:val="28"/>
        </w:rPr>
        <w:t>».</w:t>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4.Механизм реализации муниципальной  программы</w:t>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4.1.Механизм реализации подпрограммы основан на взаимодействии органов исполнительной власти Ханты-Мансийского автономного округа – Югры, органов местного самоуправления и хозяйствующих субъектов.</w:t>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 xml:space="preserve"> </w:t>
      </w:r>
      <w:proofErr w:type="gramStart"/>
      <w:r w:rsidRPr="00BB6EB7">
        <w:rPr>
          <w:sz w:val="28"/>
          <w:szCs w:val="28"/>
        </w:rPr>
        <w:t>4.2.Механизм реализации муниципальной программы включает разработку и принятие нормативных правовых актов органов местного самоуправления, необходимых для выполнения муниципальной программы, в том числе на основании нормативных актов Ханты-Мансийского автономного округа – Югры, ежегодное уточнение перечня программных мероприятий на очередной финансовый год  с уточнением затрат в соответствии с фактически достигнутыми целевыми показателями реализации  муниципальной программы.</w:t>
      </w:r>
      <w:proofErr w:type="gramEnd"/>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4.3.В процессе  реализации муниципальной программы может появиться  ряд обстоятельств и рисков, которые  могут влиять на результаты её реализации. При  реализации муниципальной программы возможен риск ухудшении 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уровня инфляции, снижению  темпов  экономического роста и доходов  населения.  Указанный риск  может оказывать влияние на результаты  финансово-хозяйственной деятельности организаций жилищно-коммунального комплекса и электроэнергетики.</w:t>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 xml:space="preserve">Условием, при котором возникают риски реализации мероприятий муниципальной программы, является отсутствие финансирования органов исполнительной власти Ханты-Мансийского автономного округа – Югры, и отсутствие субсидирования из бюджета города Нефтеюганска. </w:t>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 xml:space="preserve">4.4.Ответственный исполнитель подпрограммы – департамент жилищно-коммунального хозяйства администрации города Нефтеюганска – осуществляет текущее управление реализацией муниципальной программы, обладает правом вносить предложения об изменении объёмов финансовых средств, направляемых на решение отдельных задач  муниципальной программы. </w:t>
      </w:r>
      <w:proofErr w:type="gramStart"/>
      <w:r w:rsidRPr="00BB6EB7">
        <w:rPr>
          <w:sz w:val="28"/>
          <w:szCs w:val="28"/>
        </w:rPr>
        <w:t>Осуществляет координацию деятельности соисполнителей по реализации программных мероприятий   и осуществляет</w:t>
      </w:r>
      <w:proofErr w:type="gramEnd"/>
      <w:r w:rsidRPr="00BB6EB7">
        <w:rPr>
          <w:sz w:val="28"/>
          <w:szCs w:val="28"/>
        </w:rPr>
        <w:t xml:space="preserve"> иные действия, нацеленные на формирование и  реализацию  муниципальной программы в пределах полномочий, установленных постановлением администрации города Нефтеюганска от 22.08.2013 № 80-нп «О муниципальных программах  города Нефтеюганска».</w:t>
      </w:r>
    </w:p>
    <w:p w:rsidR="002D6CD7" w:rsidRPr="00BB6EB7" w:rsidRDefault="002D6CD7" w:rsidP="00D37DDC">
      <w:pPr>
        <w:suppressAutoHyphens/>
        <w:autoSpaceDE w:val="0"/>
        <w:autoSpaceDN w:val="0"/>
        <w:adjustRightInd w:val="0"/>
        <w:ind w:right="-2" w:firstLine="709"/>
        <w:jc w:val="both"/>
        <w:rPr>
          <w:sz w:val="28"/>
          <w:szCs w:val="28"/>
        </w:rPr>
      </w:pPr>
      <w:proofErr w:type="gramStart"/>
      <w:r w:rsidRPr="00BB6EB7">
        <w:rPr>
          <w:sz w:val="28"/>
          <w:szCs w:val="28"/>
        </w:rPr>
        <w:t>4.5.Соисполнителями муниципальной программы являются: администрация города Нефтеюганска, департамент градостроительства администрации города</w:t>
      </w:r>
      <w:r w:rsidR="00A2537E" w:rsidRPr="00BB6EB7">
        <w:t xml:space="preserve"> </w:t>
      </w:r>
      <w:r w:rsidR="00A2537E" w:rsidRPr="00BB6EB7">
        <w:rPr>
          <w:sz w:val="28"/>
          <w:szCs w:val="28"/>
        </w:rPr>
        <w:t>Нефтеюганска</w:t>
      </w:r>
      <w:r w:rsidRPr="00BB6EB7">
        <w:rPr>
          <w:sz w:val="28"/>
          <w:szCs w:val="28"/>
        </w:rPr>
        <w:t>, департамент образования и молодёжной политики администрации города</w:t>
      </w:r>
      <w:r w:rsidR="00A2537E" w:rsidRPr="00BB6EB7">
        <w:t xml:space="preserve"> </w:t>
      </w:r>
      <w:r w:rsidR="00A2537E" w:rsidRPr="00BB6EB7">
        <w:rPr>
          <w:sz w:val="28"/>
          <w:szCs w:val="28"/>
        </w:rPr>
        <w:t>Нефтеюганска</w:t>
      </w:r>
      <w:r w:rsidRPr="00BB6EB7">
        <w:rPr>
          <w:sz w:val="28"/>
          <w:szCs w:val="28"/>
        </w:rPr>
        <w:t>, департамент имущественных и земельных отношений администрации города</w:t>
      </w:r>
      <w:r w:rsidR="00A2537E" w:rsidRPr="00BB6EB7">
        <w:t xml:space="preserve"> </w:t>
      </w:r>
      <w:r w:rsidR="00A2537E" w:rsidRPr="00BB6EB7">
        <w:rPr>
          <w:sz w:val="28"/>
          <w:szCs w:val="28"/>
        </w:rPr>
        <w:t>Нефтеюганска</w:t>
      </w:r>
      <w:r w:rsidRPr="00BB6EB7">
        <w:rPr>
          <w:sz w:val="28"/>
          <w:szCs w:val="28"/>
        </w:rPr>
        <w:t>, комитет культуры администрации города</w:t>
      </w:r>
      <w:r w:rsidR="00A2537E" w:rsidRPr="00BB6EB7">
        <w:t xml:space="preserve"> </w:t>
      </w:r>
      <w:r w:rsidR="00A2537E" w:rsidRPr="00BB6EB7">
        <w:rPr>
          <w:sz w:val="28"/>
          <w:szCs w:val="28"/>
        </w:rPr>
        <w:t>Нефтеюганска</w:t>
      </w:r>
      <w:r w:rsidRPr="00BB6EB7">
        <w:rPr>
          <w:sz w:val="28"/>
          <w:szCs w:val="28"/>
        </w:rPr>
        <w:t xml:space="preserve">, комитет физической культуры и спорта  </w:t>
      </w:r>
      <w:r w:rsidRPr="00BB6EB7">
        <w:rPr>
          <w:sz w:val="28"/>
          <w:szCs w:val="28"/>
        </w:rPr>
        <w:lastRenderedPageBreak/>
        <w:t>администрации города</w:t>
      </w:r>
      <w:r w:rsidR="00A2537E" w:rsidRPr="00BB6EB7">
        <w:t xml:space="preserve"> </w:t>
      </w:r>
      <w:r w:rsidR="00A2537E" w:rsidRPr="00BB6EB7">
        <w:rPr>
          <w:sz w:val="28"/>
          <w:szCs w:val="28"/>
        </w:rPr>
        <w:t>Нефтеюганска</w:t>
      </w:r>
      <w:r w:rsidR="006B514D" w:rsidRPr="00BB6EB7">
        <w:rPr>
          <w:sz w:val="28"/>
          <w:szCs w:val="28"/>
        </w:rPr>
        <w:t>,</w:t>
      </w:r>
      <w:r w:rsidR="006B514D" w:rsidRPr="00BB6EB7">
        <w:t xml:space="preserve"> </w:t>
      </w:r>
      <w:r w:rsidR="006B514D" w:rsidRPr="00BB6EB7">
        <w:rPr>
          <w:sz w:val="28"/>
          <w:szCs w:val="28"/>
        </w:rPr>
        <w:t>организации коммунального комплекса, транспортные организации, управляющие компании,  собственники помещений  многоквартирного дома.</w:t>
      </w:r>
      <w:proofErr w:type="gramEnd"/>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Соисполнители муниципальной программы участвуют в разработке</w:t>
      </w:r>
      <w:r w:rsidR="006B514D" w:rsidRPr="00BB6EB7">
        <w:rPr>
          <w:sz w:val="28"/>
          <w:szCs w:val="28"/>
        </w:rPr>
        <w:t>, корректировке</w:t>
      </w:r>
      <w:r w:rsidRPr="00BB6EB7">
        <w:rPr>
          <w:sz w:val="28"/>
          <w:szCs w:val="28"/>
        </w:rPr>
        <w:t xml:space="preserve"> и реализации программных мероприятий, представляют ответственному  исполнителю информацию, необходимую для проведения оценки эффективности реализации подпрограмм и отдельных мероприятий муниципальной программы,  и подготовки годового отчёта.  Представляют ответственному исполнителю копии актов, подтверждающих сдачу и приём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w:t>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4.6.Оценка хода исполнения мероприятий муниципальной программы основана на мониторинге ожидаемых результатов муниципальной программы. В соответствии с данными мониторинга по фактически достигнутым результатам реализации в муниципальную программу вносятся  корректировки. В случае выявления лучших практик реализации программных мероприятий в муниципальную программу могут быть внесены корректировки, связанные с оптимизацией этих мероприятий.</w:t>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4.7.Реализация мероприятий подпрограммы  1 осуществляется:</w:t>
      </w:r>
    </w:p>
    <w:p w:rsidR="006B514D" w:rsidRPr="00BB6EB7" w:rsidRDefault="002D6CD7" w:rsidP="00D37DDC">
      <w:pPr>
        <w:suppressAutoHyphens/>
        <w:autoSpaceDE w:val="0"/>
        <w:autoSpaceDN w:val="0"/>
        <w:adjustRightInd w:val="0"/>
        <w:ind w:right="-2" w:firstLine="709"/>
        <w:jc w:val="both"/>
        <w:rPr>
          <w:sz w:val="28"/>
          <w:szCs w:val="28"/>
        </w:rPr>
      </w:pPr>
      <w:r w:rsidRPr="00BB6EB7">
        <w:rPr>
          <w:sz w:val="28"/>
          <w:szCs w:val="28"/>
        </w:rPr>
        <w:t xml:space="preserve">4.7.1.Основное мероприятие 1.1 «Реконструкция, расширение, модернизация, строительство, капитальный ремонт объектов коммунального комплекса» путём предоставления из бюджета автономного округа субсидии муниципальному образованию в соответствии с порядком, установленным постановлением Правительства Ханты-Мансийского автономного округа – Югры. </w:t>
      </w:r>
    </w:p>
    <w:p w:rsidR="002D6CD7" w:rsidRPr="00BB6EB7" w:rsidRDefault="002D6CD7" w:rsidP="00D37DDC">
      <w:pPr>
        <w:suppressAutoHyphens/>
        <w:autoSpaceDE w:val="0"/>
        <w:autoSpaceDN w:val="0"/>
        <w:adjustRightInd w:val="0"/>
        <w:ind w:right="-2" w:firstLine="709"/>
        <w:jc w:val="both"/>
        <w:rPr>
          <w:sz w:val="28"/>
          <w:szCs w:val="28"/>
        </w:rPr>
      </w:pPr>
      <w:proofErr w:type="gramStart"/>
      <w:r w:rsidRPr="00BB6EB7">
        <w:rPr>
          <w:sz w:val="28"/>
          <w:szCs w:val="28"/>
        </w:rPr>
        <w:t>4.7.2.Основное мероприятие 1.2 «Возмещение недополученных доходов организациям, осуществляющим реализацию  сжиженного газа по социально ориентированным розничным ценам» за счёт средств бюджета автономного округа на возмещение недополученных доходов газораспределительным организациям (ГРО), осуществляющим реализацию населению сжиженного углеводородного газа  (СУГ) для бытовых нужд по социально ориентированным тарифам</w:t>
      </w:r>
      <w:r w:rsidR="006B514D" w:rsidRPr="00BB6EB7">
        <w:rPr>
          <w:sz w:val="28"/>
          <w:szCs w:val="28"/>
        </w:rPr>
        <w:t>, Бюджетные ассигнования</w:t>
      </w:r>
      <w:r w:rsidRPr="00BB6EB7">
        <w:rPr>
          <w:sz w:val="28"/>
          <w:szCs w:val="28"/>
        </w:rPr>
        <w:t xml:space="preserve"> направляются  ГРО, осуществляющи</w:t>
      </w:r>
      <w:r w:rsidR="006B514D" w:rsidRPr="00BB6EB7">
        <w:rPr>
          <w:sz w:val="28"/>
          <w:szCs w:val="28"/>
        </w:rPr>
        <w:t>м</w:t>
      </w:r>
      <w:r w:rsidRPr="00BB6EB7">
        <w:rPr>
          <w:sz w:val="28"/>
          <w:szCs w:val="28"/>
        </w:rPr>
        <w:t xml:space="preserve"> реализацию населению СУГ, в соответствии с муниципальными правовыми актами и (или</w:t>
      </w:r>
      <w:proofErr w:type="gramEnd"/>
      <w:r w:rsidRPr="00BB6EB7">
        <w:rPr>
          <w:sz w:val="28"/>
          <w:szCs w:val="28"/>
        </w:rPr>
        <w:t xml:space="preserve">) соглашениями (договорами).  Доля возмещения из бюджета автономного округа недополученных доходов </w:t>
      </w:r>
      <w:r w:rsidR="006B514D" w:rsidRPr="00BB6EB7">
        <w:rPr>
          <w:sz w:val="28"/>
          <w:szCs w:val="28"/>
        </w:rPr>
        <w:t>ГРО</w:t>
      </w:r>
      <w:r w:rsidRPr="00BB6EB7">
        <w:rPr>
          <w:sz w:val="28"/>
          <w:szCs w:val="28"/>
        </w:rPr>
        <w:t>, осуществляющим реализацию населению СУГ для бытовых нужд по социально ориентированным тарифам, равна 100% в пределах выделенных лимитов.</w:t>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4.7.3.Основное мероприятие 1.3 «Предоставление субсидий  организациям  коммунального комплекса, предоставляющим коммунальные услуги населению» за счет средств местного бюджета на возмещение недополученных доходов хозяйствующим субъектам, предоставляющим населению бытовые услуги (бани).</w:t>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4.8.Реализация мероприятий подпрограммы  2 осуществляется:</w:t>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lastRenderedPageBreak/>
        <w:t xml:space="preserve">4.8.1.Основное мероприятие 2.1 «Поддержка технического состояния жилищного фонда» за счёт средств местного бюджета в </w:t>
      </w:r>
      <w:proofErr w:type="gramStart"/>
      <w:r w:rsidRPr="00BB6EB7">
        <w:rPr>
          <w:sz w:val="28"/>
          <w:szCs w:val="28"/>
        </w:rPr>
        <w:t>порядке, установленн</w:t>
      </w:r>
      <w:r w:rsidR="00234178" w:rsidRPr="00BB6EB7">
        <w:rPr>
          <w:sz w:val="28"/>
          <w:szCs w:val="28"/>
        </w:rPr>
        <w:t>о</w:t>
      </w:r>
      <w:r w:rsidRPr="00BB6EB7">
        <w:rPr>
          <w:sz w:val="28"/>
          <w:szCs w:val="28"/>
        </w:rPr>
        <w:t>м нормативно-правовыми актами органов местного самоуправления и обеспечивает</w:t>
      </w:r>
      <w:proofErr w:type="gramEnd"/>
      <w:r w:rsidRPr="00BB6EB7">
        <w:rPr>
          <w:sz w:val="28"/>
          <w:szCs w:val="28"/>
        </w:rPr>
        <w:t xml:space="preserve"> возмещение недополученных доходов управляющим организациям, затрат</w:t>
      </w:r>
      <w:r w:rsidR="00234178" w:rsidRPr="00BB6EB7">
        <w:rPr>
          <w:sz w:val="28"/>
          <w:szCs w:val="28"/>
        </w:rPr>
        <w:t>ы</w:t>
      </w:r>
      <w:r w:rsidRPr="00BB6EB7">
        <w:rPr>
          <w:sz w:val="28"/>
          <w:szCs w:val="28"/>
        </w:rPr>
        <w:t xml:space="preserve"> по содержанию свободных помещений муниципальной собственности и проведение капитального ремонта жилых помещений муниципального жилищного фонда.</w:t>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4.8.2.Основное мероприятие 2.2 «Переселение из непригодных для проживания жилых помещений» за счёт средств местного бюджета, направляемых  на  проведение  технических  обследований  многоквартирных домов, проведение мероприятий  по сносу домов.</w:t>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4.9.Реализация мероприятий подпрограммы  3  осуществляется:</w:t>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 xml:space="preserve">4.9.1.Основное  мероприятие 3.1 «Обеспечение рационального использования энергетических ресурсов» за счет финансирования из бюджетов муниципальных образований и автономного округа, собственных средств организаций коммунального комплекса, транспортных организаций, средств собственников жилых помещений и управляющих компаний. </w:t>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Средства  автономного округа передаются в рамках  межбюджетных  отношений  в пределах бюджетных ассигнований, выделенных  из  бюджета  автономного округа.</w:t>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При реализации мероприятий за  счёт средств  собственников помещений  многоквартирного дома в системах наружного освещения</w:t>
      </w:r>
      <w:r w:rsidR="00234178" w:rsidRPr="00BB6EB7">
        <w:rPr>
          <w:sz w:val="28"/>
          <w:szCs w:val="28"/>
        </w:rPr>
        <w:t>,</w:t>
      </w:r>
      <w:r w:rsidRPr="00BB6EB7">
        <w:rPr>
          <w:sz w:val="28"/>
          <w:szCs w:val="28"/>
        </w:rPr>
        <w:t xml:space="preserve"> средства местного бюджета  могут направляться на </w:t>
      </w:r>
      <w:proofErr w:type="spellStart"/>
      <w:r w:rsidRPr="00BB6EB7">
        <w:rPr>
          <w:sz w:val="28"/>
          <w:szCs w:val="28"/>
        </w:rPr>
        <w:t>софинансирование</w:t>
      </w:r>
      <w:proofErr w:type="spellEnd"/>
      <w:r w:rsidRPr="00BB6EB7">
        <w:rPr>
          <w:sz w:val="28"/>
          <w:szCs w:val="28"/>
        </w:rPr>
        <w:t xml:space="preserve"> мероприятия.</w:t>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4.10. Реализация мероприятий подпрограммы  4  осуществляется:</w:t>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4.10.1.Основное  мероприятие 4.1 «Улучшение санитарного состояния городских территорий» и основное  мероприятие 4.2 «Благоустройство и озеленение города» за счёт средств местного бюджета  в соответствии с муниципальными контрактами, заключаемыми в порядке, установленн</w:t>
      </w:r>
      <w:r w:rsidR="00234178" w:rsidRPr="00BB6EB7">
        <w:rPr>
          <w:sz w:val="28"/>
          <w:szCs w:val="28"/>
        </w:rPr>
        <w:t>о</w:t>
      </w:r>
      <w:r w:rsidRPr="00BB6EB7">
        <w:rPr>
          <w:sz w:val="28"/>
          <w:szCs w:val="28"/>
        </w:rPr>
        <w:t xml:space="preserve">м  законодательством Российской Федерации. В рамках подпрограммы  осуществляется  содержание территорий кладбищ  города Нефтеюганска, содержание земель общего пользования, механизированная уборка снега, </w:t>
      </w:r>
      <w:proofErr w:type="spellStart"/>
      <w:r w:rsidRPr="00BB6EB7">
        <w:rPr>
          <w:sz w:val="28"/>
          <w:szCs w:val="28"/>
        </w:rPr>
        <w:t>противопаводковые</w:t>
      </w:r>
      <w:proofErr w:type="spellEnd"/>
      <w:r w:rsidRPr="00BB6EB7">
        <w:rPr>
          <w:sz w:val="28"/>
          <w:szCs w:val="28"/>
        </w:rPr>
        <w:t xml:space="preserve"> мероприятия, ликвидация несанкционированных  свалок,  услуги  по приёмке и складированию снежных масс, содержание  городского фонтана, скульптурных композиций и памятников города Нефтеюганска,  озеленение городских  территорий,  содержание наружного освещения.</w:t>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4.11.Реализация мероприятий подпрограммы 5 осуществляется:</w:t>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4.11.1.Основное мероприятие 5.1 «Организационное обеспечение функционирования отрасли</w:t>
      </w:r>
      <w:r w:rsidR="00234178" w:rsidRPr="00BB6EB7">
        <w:rPr>
          <w:sz w:val="28"/>
          <w:szCs w:val="28"/>
        </w:rPr>
        <w:t>»:</w:t>
      </w:r>
      <w:r w:rsidRPr="00BB6EB7">
        <w:rPr>
          <w:sz w:val="28"/>
          <w:szCs w:val="28"/>
        </w:rPr>
        <w:t xml:space="preserve"> </w:t>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 xml:space="preserve">-разработка и актуализация схем теплоснабжения, водоснабжения и водоотведения муниципального образования </w:t>
      </w:r>
      <w:r w:rsidR="00234178" w:rsidRPr="00BB6EB7">
        <w:rPr>
          <w:sz w:val="28"/>
          <w:szCs w:val="28"/>
        </w:rPr>
        <w:t>«</w:t>
      </w:r>
      <w:r w:rsidRPr="00BB6EB7">
        <w:rPr>
          <w:sz w:val="28"/>
          <w:szCs w:val="28"/>
        </w:rPr>
        <w:t>город Нефтеюганск</w:t>
      </w:r>
      <w:r w:rsidR="00234178" w:rsidRPr="00BB6EB7">
        <w:rPr>
          <w:sz w:val="28"/>
          <w:szCs w:val="28"/>
        </w:rPr>
        <w:t>» за счет средств бюджета автономного округа и местного бюджета</w:t>
      </w:r>
      <w:r w:rsidRPr="00BB6EB7">
        <w:rPr>
          <w:sz w:val="28"/>
          <w:szCs w:val="28"/>
        </w:rPr>
        <w:t>;</w:t>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 xml:space="preserve">-корректировка планируемых значений целевых показателей муниципальной </w:t>
      </w:r>
      <w:proofErr w:type="gramStart"/>
      <w:r w:rsidRPr="00BB6EB7">
        <w:rPr>
          <w:sz w:val="28"/>
          <w:szCs w:val="28"/>
        </w:rPr>
        <w:t>программы</w:t>
      </w:r>
      <w:proofErr w:type="gramEnd"/>
      <w:r w:rsidRPr="00BB6EB7">
        <w:rPr>
          <w:sz w:val="28"/>
          <w:szCs w:val="28"/>
        </w:rPr>
        <w:t xml:space="preserve"> с учетом фактически достигнутых результатов </w:t>
      </w:r>
      <w:r w:rsidRPr="00BB6EB7">
        <w:rPr>
          <w:sz w:val="28"/>
          <w:szCs w:val="28"/>
        </w:rPr>
        <w:lastRenderedPageBreak/>
        <w:t>реализации программы и изменения социально-экономической ситуации</w:t>
      </w:r>
      <w:r w:rsidR="00234178" w:rsidRPr="00BB6EB7">
        <w:t xml:space="preserve"> </w:t>
      </w:r>
      <w:r w:rsidR="00234178" w:rsidRPr="00BB6EB7">
        <w:rPr>
          <w:sz w:val="28"/>
          <w:szCs w:val="28"/>
        </w:rPr>
        <w:t>за счет средств местного бюджета;</w:t>
      </w:r>
    </w:p>
    <w:p w:rsidR="002D6CD7" w:rsidRPr="00BB6EB7" w:rsidRDefault="00D37DDC" w:rsidP="00D37DDC">
      <w:pPr>
        <w:suppressAutoHyphens/>
        <w:autoSpaceDE w:val="0"/>
        <w:autoSpaceDN w:val="0"/>
        <w:adjustRightInd w:val="0"/>
        <w:ind w:right="-2" w:firstLine="709"/>
        <w:jc w:val="both"/>
        <w:rPr>
          <w:sz w:val="28"/>
          <w:szCs w:val="28"/>
        </w:rPr>
      </w:pPr>
      <w:r w:rsidRPr="00BB6EB7">
        <w:rPr>
          <w:sz w:val="28"/>
          <w:szCs w:val="28"/>
        </w:rPr>
        <w:t>-</w:t>
      </w:r>
      <w:r w:rsidR="002D6CD7" w:rsidRPr="00BB6EB7">
        <w:rPr>
          <w:sz w:val="28"/>
          <w:szCs w:val="28"/>
        </w:rPr>
        <w:t>финансирование деятельнос</w:t>
      </w:r>
      <w:r w:rsidR="00234178" w:rsidRPr="00BB6EB7">
        <w:rPr>
          <w:sz w:val="28"/>
          <w:szCs w:val="28"/>
        </w:rPr>
        <w:t>ти  департамент</w:t>
      </w:r>
      <w:r w:rsidR="002D6CD7" w:rsidRPr="00BB6EB7">
        <w:rPr>
          <w:sz w:val="28"/>
          <w:szCs w:val="28"/>
        </w:rPr>
        <w:t>а жилищно-коммунального хозяйства администрации города Нефтеюганска, осуществляющего  финансовое обеспечение расходов на содержание органов местного самоуправления городских округов</w:t>
      </w:r>
      <w:r w:rsidR="00234178" w:rsidRPr="00BB6EB7">
        <w:rPr>
          <w:sz w:val="28"/>
          <w:szCs w:val="28"/>
        </w:rPr>
        <w:t xml:space="preserve"> за счет средств местного бюджета;</w:t>
      </w:r>
      <w:r w:rsidR="002D6CD7" w:rsidRPr="00BB6EB7">
        <w:rPr>
          <w:sz w:val="28"/>
          <w:szCs w:val="28"/>
        </w:rPr>
        <w:tab/>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 xml:space="preserve">-финансирование деятельности </w:t>
      </w:r>
      <w:proofErr w:type="spellStart"/>
      <w:r w:rsidRPr="00BB6EB7">
        <w:rPr>
          <w:sz w:val="28"/>
          <w:szCs w:val="28"/>
        </w:rPr>
        <w:t>Нефтеюганского</w:t>
      </w:r>
      <w:proofErr w:type="spellEnd"/>
      <w:r w:rsidRPr="00BB6EB7">
        <w:rPr>
          <w:sz w:val="28"/>
          <w:szCs w:val="28"/>
        </w:rPr>
        <w:t xml:space="preserve"> городского муниципального казённого учреждения коммунального хозяйства  «Служба  единого заказчика», осуществляющего финансовое обеспечение деятельности муниципальн</w:t>
      </w:r>
      <w:r w:rsidR="00234178" w:rsidRPr="00BB6EB7">
        <w:rPr>
          <w:sz w:val="28"/>
          <w:szCs w:val="28"/>
        </w:rPr>
        <w:t>ого казенного</w:t>
      </w:r>
      <w:r w:rsidRPr="00BB6EB7">
        <w:rPr>
          <w:sz w:val="28"/>
          <w:szCs w:val="28"/>
        </w:rPr>
        <w:t xml:space="preserve"> учреждени</w:t>
      </w:r>
      <w:r w:rsidR="00234178" w:rsidRPr="00BB6EB7">
        <w:rPr>
          <w:sz w:val="28"/>
          <w:szCs w:val="28"/>
        </w:rPr>
        <w:t>я,</w:t>
      </w:r>
      <w:r w:rsidRPr="00BB6EB7">
        <w:rPr>
          <w:sz w:val="28"/>
          <w:szCs w:val="28"/>
        </w:rPr>
        <w:t xml:space="preserve"> обеспечивающего содержание имущества, находящегося в муниципальной собственности</w:t>
      </w:r>
      <w:r w:rsidR="004F1D04" w:rsidRPr="00BB6EB7">
        <w:t xml:space="preserve"> </w:t>
      </w:r>
      <w:r w:rsidR="004F1D04" w:rsidRPr="00BB6EB7">
        <w:rPr>
          <w:sz w:val="28"/>
          <w:szCs w:val="28"/>
        </w:rPr>
        <w:t>за счет средств местного бюджета</w:t>
      </w:r>
      <w:r w:rsidRPr="00BB6EB7">
        <w:rPr>
          <w:sz w:val="28"/>
          <w:szCs w:val="28"/>
        </w:rPr>
        <w:t>;</w:t>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-финансирование деятельности Муниципального казённого учреждения              «Единая дежурно-диспетчерская служба</w:t>
      </w:r>
      <w:r w:rsidR="00234178" w:rsidRPr="00BB6EB7">
        <w:rPr>
          <w:sz w:val="28"/>
          <w:szCs w:val="28"/>
        </w:rPr>
        <w:t xml:space="preserve"> города Нефтеюганска</w:t>
      </w:r>
      <w:r w:rsidRPr="00BB6EB7">
        <w:rPr>
          <w:sz w:val="28"/>
          <w:szCs w:val="28"/>
        </w:rPr>
        <w:t>», осуществляющего мероприятия по обеспечению безопасности людей на водных объектах, охране их жизни и здоровья</w:t>
      </w:r>
      <w:r w:rsidR="004F1D04" w:rsidRPr="00BB6EB7">
        <w:t xml:space="preserve"> </w:t>
      </w:r>
      <w:r w:rsidR="004F1D04" w:rsidRPr="00BB6EB7">
        <w:rPr>
          <w:sz w:val="28"/>
          <w:szCs w:val="28"/>
        </w:rPr>
        <w:t>за счет средств местного бюджета.</w:t>
      </w:r>
      <w:r w:rsidRPr="00BB6EB7">
        <w:rPr>
          <w:sz w:val="28"/>
          <w:szCs w:val="28"/>
        </w:rPr>
        <w:tab/>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 xml:space="preserve">Структурные подразделения Департамента принимают меры для полного и качественного выполнения мероприятий </w:t>
      </w:r>
      <w:r w:rsidR="00234178" w:rsidRPr="00BB6EB7">
        <w:rPr>
          <w:sz w:val="28"/>
          <w:szCs w:val="28"/>
        </w:rPr>
        <w:t xml:space="preserve">муниципальной </w:t>
      </w:r>
      <w:r w:rsidRPr="00BB6EB7">
        <w:rPr>
          <w:sz w:val="28"/>
          <w:szCs w:val="28"/>
        </w:rPr>
        <w:t>программы.</w:t>
      </w:r>
    </w:p>
    <w:p w:rsidR="002D6CD7" w:rsidRPr="00BB6EB7" w:rsidRDefault="002D6CD7" w:rsidP="00D37DDC">
      <w:pPr>
        <w:suppressAutoHyphens/>
        <w:autoSpaceDE w:val="0"/>
        <w:autoSpaceDN w:val="0"/>
        <w:adjustRightInd w:val="0"/>
        <w:ind w:right="-2" w:firstLine="709"/>
        <w:jc w:val="both"/>
        <w:rPr>
          <w:sz w:val="28"/>
          <w:szCs w:val="28"/>
        </w:rPr>
      </w:pPr>
      <w:r w:rsidRPr="00BB6EB7">
        <w:rPr>
          <w:sz w:val="28"/>
          <w:szCs w:val="28"/>
        </w:rPr>
        <w:t xml:space="preserve">Отдел учёта и отчётности Департамента осуществляет текущее управление реализацией мероприятий, обладает правом вносить предложения об изменении объёмов финансовых средств, направляемых на решение отдельных задач мероприятий. Осуществляет </w:t>
      </w:r>
      <w:proofErr w:type="gramStart"/>
      <w:r w:rsidRPr="00BB6EB7">
        <w:rPr>
          <w:sz w:val="28"/>
          <w:szCs w:val="28"/>
        </w:rPr>
        <w:t>контроль за</w:t>
      </w:r>
      <w:proofErr w:type="gramEnd"/>
      <w:r w:rsidRPr="00BB6EB7">
        <w:rPr>
          <w:sz w:val="28"/>
          <w:szCs w:val="28"/>
        </w:rPr>
        <w:t xml:space="preserve"> целевым расходованием средств, утвержденных в соответствии с решением Думы  города о бюджете на очередной финансовый год и плановый период</w:t>
      </w:r>
      <w:r w:rsidR="00234178" w:rsidRPr="00BB6EB7">
        <w:rPr>
          <w:sz w:val="28"/>
          <w:szCs w:val="28"/>
        </w:rPr>
        <w:t>,</w:t>
      </w:r>
      <w:r w:rsidRPr="00BB6EB7">
        <w:rPr>
          <w:sz w:val="28"/>
          <w:szCs w:val="28"/>
        </w:rPr>
        <w:t xml:space="preserve"> за своевременным исполнением мероприятий подпрограммы, формирует отчёт о выполнении основных мероприятий муниципальной программы и направляет в департамент финансов администрации города  в установленные сроки.</w:t>
      </w:r>
    </w:p>
    <w:p w:rsidR="00B72C8A" w:rsidRPr="00BB6EB7" w:rsidRDefault="00B72C8A" w:rsidP="00A7644E">
      <w:pPr>
        <w:pStyle w:val="14"/>
        <w:tabs>
          <w:tab w:val="left" w:pos="709"/>
        </w:tabs>
        <w:ind w:right="-2"/>
        <w:jc w:val="both"/>
        <w:rPr>
          <w:rFonts w:ascii="Times New Roman" w:hAnsi="Times New Roman"/>
          <w:sz w:val="28"/>
          <w:szCs w:val="28"/>
        </w:rPr>
      </w:pPr>
    </w:p>
    <w:tbl>
      <w:tblPr>
        <w:tblW w:w="0" w:type="auto"/>
        <w:tblInd w:w="108" w:type="dxa"/>
        <w:tblLook w:val="00A0" w:firstRow="1" w:lastRow="0" w:firstColumn="1" w:lastColumn="0" w:noHBand="0" w:noVBand="0"/>
      </w:tblPr>
      <w:tblGrid>
        <w:gridCol w:w="5529"/>
        <w:gridCol w:w="4217"/>
      </w:tblGrid>
      <w:tr w:rsidR="00604BDE" w:rsidRPr="00BB6EB7" w:rsidTr="00FA5631">
        <w:tc>
          <w:tcPr>
            <w:tcW w:w="5529" w:type="dxa"/>
          </w:tcPr>
          <w:p w:rsidR="00604BDE" w:rsidRPr="00BB6EB7" w:rsidRDefault="00604BDE" w:rsidP="00A7644E">
            <w:pPr>
              <w:pStyle w:val="14"/>
              <w:ind w:right="-2"/>
              <w:jc w:val="both"/>
              <w:rPr>
                <w:rFonts w:ascii="Times New Roman" w:hAnsi="Times New Roman"/>
                <w:sz w:val="28"/>
                <w:szCs w:val="28"/>
              </w:rPr>
            </w:pPr>
          </w:p>
        </w:tc>
        <w:tc>
          <w:tcPr>
            <w:tcW w:w="4217" w:type="dxa"/>
          </w:tcPr>
          <w:p w:rsidR="00604BDE" w:rsidRPr="00BB6EB7" w:rsidRDefault="00604BDE" w:rsidP="00D37DDC">
            <w:pPr>
              <w:pStyle w:val="14"/>
              <w:ind w:right="-2"/>
              <w:jc w:val="right"/>
              <w:rPr>
                <w:rFonts w:ascii="Times New Roman" w:hAnsi="Times New Roman"/>
                <w:sz w:val="28"/>
                <w:szCs w:val="28"/>
              </w:rPr>
            </w:pPr>
          </w:p>
        </w:tc>
      </w:tr>
    </w:tbl>
    <w:p w:rsidR="00062297" w:rsidRPr="00BB6EB7" w:rsidRDefault="00062297" w:rsidP="00A7644E">
      <w:pPr>
        <w:widowControl w:val="0"/>
        <w:tabs>
          <w:tab w:val="center" w:pos="4677"/>
          <w:tab w:val="left" w:pos="5217"/>
        </w:tabs>
        <w:autoSpaceDE w:val="0"/>
        <w:autoSpaceDN w:val="0"/>
        <w:adjustRightInd w:val="0"/>
        <w:ind w:right="-2"/>
        <w:jc w:val="both"/>
        <w:outlineLvl w:val="3"/>
        <w:rPr>
          <w:sz w:val="28"/>
          <w:szCs w:val="28"/>
        </w:rPr>
        <w:sectPr w:rsidR="00062297" w:rsidRPr="00BB6EB7" w:rsidSect="00CB742F">
          <w:headerReference w:type="default" r:id="rId10"/>
          <w:pgSz w:w="11906" w:h="16838" w:code="9"/>
          <w:pgMar w:top="1134" w:right="567" w:bottom="1134" w:left="1701" w:header="720" w:footer="340" w:gutter="0"/>
          <w:cols w:space="708"/>
          <w:titlePg/>
          <w:docGrid w:linePitch="360"/>
        </w:sectPr>
      </w:pPr>
      <w:bookmarkStart w:id="4" w:name="sub_10813"/>
      <w:bookmarkEnd w:id="0"/>
    </w:p>
    <w:p w:rsidR="00062297" w:rsidRPr="00BB6EB7" w:rsidRDefault="00062297" w:rsidP="00CB742F">
      <w:pPr>
        <w:ind w:left="12053" w:right="-2"/>
        <w:rPr>
          <w:sz w:val="28"/>
          <w:szCs w:val="28"/>
          <w:lang w:eastAsia="ru-RU"/>
        </w:rPr>
      </w:pPr>
      <w:r w:rsidRPr="00BB6EB7">
        <w:rPr>
          <w:sz w:val="28"/>
          <w:szCs w:val="28"/>
          <w:lang w:eastAsia="ru-RU"/>
        </w:rPr>
        <w:lastRenderedPageBreak/>
        <w:t>Приложение 1</w:t>
      </w:r>
    </w:p>
    <w:p w:rsidR="00062297" w:rsidRPr="00BB6EB7" w:rsidRDefault="00062297" w:rsidP="00CB742F">
      <w:pPr>
        <w:autoSpaceDE w:val="0"/>
        <w:autoSpaceDN w:val="0"/>
        <w:adjustRightInd w:val="0"/>
        <w:ind w:left="12053" w:right="-2"/>
        <w:outlineLvl w:val="1"/>
        <w:rPr>
          <w:sz w:val="10"/>
          <w:szCs w:val="10"/>
        </w:rPr>
      </w:pPr>
      <w:r w:rsidRPr="00BB6EB7">
        <w:rPr>
          <w:sz w:val="28"/>
          <w:szCs w:val="28"/>
        </w:rPr>
        <w:t xml:space="preserve">к </w:t>
      </w:r>
      <w:r w:rsidR="00CB742F" w:rsidRPr="00CB742F">
        <w:rPr>
          <w:sz w:val="28"/>
          <w:szCs w:val="28"/>
        </w:rPr>
        <w:t>муниципальной программ</w:t>
      </w:r>
      <w:r w:rsidR="00CB742F">
        <w:rPr>
          <w:sz w:val="28"/>
          <w:szCs w:val="28"/>
        </w:rPr>
        <w:t>е</w:t>
      </w:r>
    </w:p>
    <w:p w:rsidR="00CB742F" w:rsidRDefault="00CB742F" w:rsidP="00E84E31">
      <w:pPr>
        <w:ind w:right="-2"/>
        <w:jc w:val="center"/>
        <w:rPr>
          <w:sz w:val="28"/>
          <w:szCs w:val="28"/>
        </w:rPr>
      </w:pPr>
    </w:p>
    <w:p w:rsidR="00062297" w:rsidRPr="00BB6EB7" w:rsidRDefault="00062297" w:rsidP="00E84E31">
      <w:pPr>
        <w:ind w:right="-2"/>
        <w:jc w:val="center"/>
        <w:rPr>
          <w:sz w:val="28"/>
          <w:szCs w:val="28"/>
        </w:rPr>
      </w:pPr>
      <w:r w:rsidRPr="00BB6EB7">
        <w:rPr>
          <w:sz w:val="28"/>
          <w:szCs w:val="28"/>
        </w:rPr>
        <w:t>Целевые показатели</w:t>
      </w:r>
    </w:p>
    <w:p w:rsidR="00CB742F" w:rsidRDefault="00062297" w:rsidP="00E84E31">
      <w:pPr>
        <w:ind w:right="-2"/>
        <w:jc w:val="center"/>
        <w:rPr>
          <w:sz w:val="28"/>
          <w:szCs w:val="28"/>
        </w:rPr>
      </w:pPr>
      <w:r w:rsidRPr="00BB6EB7">
        <w:rPr>
          <w:sz w:val="28"/>
          <w:szCs w:val="28"/>
        </w:rPr>
        <w:t xml:space="preserve">Муниципальной программы города Нефтеюганска «Развитие жилищно-коммунального комплекса </w:t>
      </w:r>
    </w:p>
    <w:p w:rsidR="00062297" w:rsidRPr="00BB6EB7" w:rsidRDefault="00062297" w:rsidP="00E84E31">
      <w:pPr>
        <w:ind w:right="-2"/>
        <w:jc w:val="center"/>
        <w:rPr>
          <w:sz w:val="26"/>
          <w:szCs w:val="26"/>
        </w:rPr>
      </w:pPr>
      <w:r w:rsidRPr="00BB6EB7">
        <w:rPr>
          <w:sz w:val="28"/>
          <w:szCs w:val="28"/>
        </w:rPr>
        <w:t>в городе Нефтеюганске</w:t>
      </w:r>
      <w:r w:rsidR="00E84E31" w:rsidRPr="00BB6EB7">
        <w:rPr>
          <w:sz w:val="28"/>
          <w:szCs w:val="28"/>
        </w:rPr>
        <w:t xml:space="preserve"> </w:t>
      </w:r>
      <w:r w:rsidRPr="00BB6EB7">
        <w:rPr>
          <w:sz w:val="28"/>
          <w:szCs w:val="28"/>
        </w:rPr>
        <w:t>в 2014-2020 годах»</w:t>
      </w:r>
    </w:p>
    <w:p w:rsidR="00062297" w:rsidRPr="00BB6EB7" w:rsidRDefault="00062297" w:rsidP="00A7644E">
      <w:pPr>
        <w:ind w:right="-2"/>
        <w:jc w:val="both"/>
        <w:rPr>
          <w:sz w:val="12"/>
          <w:szCs w:val="12"/>
        </w:rPr>
      </w:pPr>
    </w:p>
    <w:tbl>
      <w:tblPr>
        <w:tblW w:w="31260" w:type="dxa"/>
        <w:tblInd w:w="-176" w:type="dxa"/>
        <w:tblLayout w:type="fixed"/>
        <w:tblLook w:val="00A0" w:firstRow="1" w:lastRow="0" w:firstColumn="1" w:lastColumn="0" w:noHBand="0" w:noVBand="0"/>
      </w:tblPr>
      <w:tblGrid>
        <w:gridCol w:w="836"/>
        <w:gridCol w:w="3947"/>
        <w:gridCol w:w="895"/>
        <w:gridCol w:w="221"/>
        <w:gridCol w:w="902"/>
        <w:gridCol w:w="353"/>
        <w:gridCol w:w="52"/>
        <w:gridCol w:w="796"/>
        <w:gridCol w:w="20"/>
        <w:gridCol w:w="133"/>
        <w:gridCol w:w="29"/>
        <w:gridCol w:w="671"/>
        <w:gridCol w:w="153"/>
        <w:gridCol w:w="27"/>
        <w:gridCol w:w="709"/>
        <w:gridCol w:w="152"/>
        <w:gridCol w:w="138"/>
        <w:gridCol w:w="720"/>
        <w:gridCol w:w="275"/>
        <w:gridCol w:w="851"/>
        <w:gridCol w:w="16"/>
        <w:gridCol w:w="110"/>
        <w:gridCol w:w="29"/>
        <w:gridCol w:w="852"/>
        <w:gridCol w:w="103"/>
        <w:gridCol w:w="45"/>
        <w:gridCol w:w="929"/>
        <w:gridCol w:w="47"/>
        <w:gridCol w:w="22"/>
        <w:gridCol w:w="1280"/>
        <w:gridCol w:w="7041"/>
        <w:gridCol w:w="112"/>
        <w:gridCol w:w="975"/>
        <w:gridCol w:w="975"/>
        <w:gridCol w:w="975"/>
        <w:gridCol w:w="975"/>
        <w:gridCol w:w="975"/>
        <w:gridCol w:w="975"/>
        <w:gridCol w:w="975"/>
        <w:gridCol w:w="975"/>
        <w:gridCol w:w="994"/>
      </w:tblGrid>
      <w:tr w:rsidR="00BB6EB7" w:rsidRPr="00BB6EB7" w:rsidTr="00CB157C">
        <w:trPr>
          <w:gridAfter w:val="11"/>
          <w:wAfter w:w="15947" w:type="dxa"/>
          <w:trHeight w:val="493"/>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 xml:space="preserve">№ </w:t>
            </w:r>
            <w:proofErr w:type="gramStart"/>
            <w:r w:rsidRPr="00BB6EB7">
              <w:rPr>
                <w:rFonts w:eastAsia="Times New Roman"/>
                <w:sz w:val="18"/>
                <w:szCs w:val="18"/>
                <w:lang w:eastAsia="ru-RU"/>
              </w:rPr>
              <w:t>п</w:t>
            </w:r>
            <w:proofErr w:type="gramEnd"/>
            <w:r w:rsidRPr="00BB6EB7">
              <w:rPr>
                <w:rFonts w:eastAsia="Times New Roman"/>
                <w:sz w:val="18"/>
                <w:szCs w:val="18"/>
                <w:lang w:eastAsia="ru-RU"/>
              </w:rPr>
              <w:t>/п</w:t>
            </w:r>
          </w:p>
        </w:tc>
        <w:tc>
          <w:tcPr>
            <w:tcW w:w="3947" w:type="dxa"/>
            <w:vMerge w:val="restart"/>
            <w:tcBorders>
              <w:top w:val="single" w:sz="4" w:space="0" w:color="auto"/>
              <w:left w:val="single" w:sz="4" w:space="0" w:color="auto"/>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Наименование показателей</w:t>
            </w:r>
          </w:p>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результатов</w:t>
            </w:r>
          </w:p>
        </w:tc>
        <w:tc>
          <w:tcPr>
            <w:tcW w:w="895" w:type="dxa"/>
            <w:vMerge w:val="restart"/>
            <w:tcBorders>
              <w:top w:val="single" w:sz="4" w:space="0" w:color="auto"/>
              <w:left w:val="single" w:sz="4" w:space="0" w:color="auto"/>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Ед. изм.</w:t>
            </w:r>
          </w:p>
        </w:tc>
        <w:tc>
          <w:tcPr>
            <w:tcW w:w="147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Базовый показатель на начало реализации муниципальной программы, на 01.01.2014</w:t>
            </w:r>
          </w:p>
        </w:tc>
        <w:tc>
          <w:tcPr>
            <w:tcW w:w="6810" w:type="dxa"/>
            <w:gridSpan w:val="21"/>
            <w:tcBorders>
              <w:top w:val="single" w:sz="4" w:space="0" w:color="auto"/>
              <w:left w:val="nil"/>
              <w:bottom w:val="nil"/>
              <w:right w:val="single" w:sz="4" w:space="0" w:color="000000"/>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Значения показателя на конец года</w:t>
            </w:r>
          </w:p>
        </w:tc>
        <w:tc>
          <w:tcPr>
            <w:tcW w:w="1349" w:type="dxa"/>
            <w:gridSpan w:val="3"/>
            <w:tcBorders>
              <w:top w:val="single" w:sz="4" w:space="0" w:color="auto"/>
              <w:left w:val="single" w:sz="4" w:space="0" w:color="auto"/>
              <w:bottom w:val="single" w:sz="4" w:space="0" w:color="000000"/>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Целевое значение показателя на момент окончания действия муниципальной программы, 2020 год</w:t>
            </w:r>
          </w:p>
        </w:tc>
      </w:tr>
      <w:tr w:rsidR="00BB6EB7" w:rsidRPr="00BB6EB7" w:rsidTr="00CB157C">
        <w:trPr>
          <w:gridAfter w:val="11"/>
          <w:wAfter w:w="15947" w:type="dxa"/>
          <w:trHeight w:val="1089"/>
        </w:trPr>
        <w:tc>
          <w:tcPr>
            <w:tcW w:w="836" w:type="dxa"/>
            <w:vMerge/>
            <w:tcBorders>
              <w:top w:val="single" w:sz="4" w:space="0" w:color="auto"/>
              <w:left w:val="single" w:sz="4" w:space="0" w:color="auto"/>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p>
        </w:tc>
        <w:tc>
          <w:tcPr>
            <w:tcW w:w="3947" w:type="dxa"/>
            <w:vMerge/>
            <w:tcBorders>
              <w:top w:val="single" w:sz="4" w:space="0" w:color="auto"/>
              <w:left w:val="single" w:sz="4" w:space="0" w:color="auto"/>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p>
        </w:tc>
        <w:tc>
          <w:tcPr>
            <w:tcW w:w="1476" w:type="dxa"/>
            <w:gridSpan w:val="3"/>
            <w:vMerge/>
            <w:tcBorders>
              <w:top w:val="single" w:sz="4" w:space="0" w:color="auto"/>
              <w:left w:val="single" w:sz="4" w:space="0" w:color="auto"/>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p>
        </w:tc>
        <w:tc>
          <w:tcPr>
            <w:tcW w:w="848" w:type="dxa"/>
            <w:gridSpan w:val="2"/>
            <w:tcBorders>
              <w:top w:val="single" w:sz="4" w:space="0" w:color="auto"/>
              <w:left w:val="nil"/>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2014</w:t>
            </w:r>
          </w:p>
        </w:tc>
        <w:tc>
          <w:tcPr>
            <w:tcW w:w="853" w:type="dxa"/>
            <w:gridSpan w:val="4"/>
            <w:tcBorders>
              <w:top w:val="single" w:sz="4" w:space="0" w:color="auto"/>
              <w:left w:val="nil"/>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2015</w:t>
            </w:r>
          </w:p>
        </w:tc>
        <w:tc>
          <w:tcPr>
            <w:tcW w:w="889" w:type="dxa"/>
            <w:gridSpan w:val="3"/>
            <w:tcBorders>
              <w:top w:val="single" w:sz="4" w:space="0" w:color="auto"/>
              <w:left w:val="nil"/>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2016</w:t>
            </w:r>
          </w:p>
        </w:tc>
        <w:tc>
          <w:tcPr>
            <w:tcW w:w="1010" w:type="dxa"/>
            <w:gridSpan w:val="3"/>
            <w:tcBorders>
              <w:top w:val="single" w:sz="4" w:space="0" w:color="auto"/>
              <w:left w:val="nil"/>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2017</w:t>
            </w:r>
          </w:p>
        </w:tc>
        <w:tc>
          <w:tcPr>
            <w:tcW w:w="1126" w:type="dxa"/>
            <w:gridSpan w:val="2"/>
            <w:tcBorders>
              <w:top w:val="single" w:sz="4" w:space="0" w:color="auto"/>
              <w:left w:val="nil"/>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2018</w:t>
            </w:r>
          </w:p>
        </w:tc>
        <w:tc>
          <w:tcPr>
            <w:tcW w:w="1007" w:type="dxa"/>
            <w:gridSpan w:val="4"/>
            <w:tcBorders>
              <w:top w:val="single" w:sz="4" w:space="0" w:color="auto"/>
              <w:left w:val="nil"/>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2019</w:t>
            </w:r>
          </w:p>
        </w:tc>
        <w:tc>
          <w:tcPr>
            <w:tcW w:w="1124" w:type="dxa"/>
            <w:gridSpan w:val="4"/>
            <w:tcBorders>
              <w:top w:val="single" w:sz="4" w:space="0" w:color="auto"/>
              <w:left w:val="nil"/>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2020</w:t>
            </w:r>
          </w:p>
        </w:tc>
        <w:tc>
          <w:tcPr>
            <w:tcW w:w="1302" w:type="dxa"/>
            <w:gridSpan w:val="2"/>
            <w:tcBorders>
              <w:top w:val="single" w:sz="4" w:space="0" w:color="auto"/>
              <w:left w:val="single" w:sz="4" w:space="0" w:color="auto"/>
              <w:bottom w:val="single" w:sz="4" w:space="0" w:color="000000"/>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p>
        </w:tc>
      </w:tr>
      <w:tr w:rsidR="00BB6EB7" w:rsidRPr="00BB6EB7" w:rsidTr="00CB157C">
        <w:trPr>
          <w:gridAfter w:val="11"/>
          <w:wAfter w:w="15947" w:type="dxa"/>
          <w:trHeight w:val="112"/>
        </w:trPr>
        <w:tc>
          <w:tcPr>
            <w:tcW w:w="836" w:type="dxa"/>
            <w:tcBorders>
              <w:top w:val="single" w:sz="4" w:space="0" w:color="auto"/>
              <w:left w:val="single" w:sz="4" w:space="0" w:color="auto"/>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1</w:t>
            </w:r>
          </w:p>
        </w:tc>
        <w:tc>
          <w:tcPr>
            <w:tcW w:w="3947" w:type="dxa"/>
            <w:tcBorders>
              <w:top w:val="single" w:sz="4" w:space="0" w:color="auto"/>
              <w:left w:val="single" w:sz="4" w:space="0" w:color="auto"/>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2</w:t>
            </w:r>
          </w:p>
        </w:tc>
        <w:tc>
          <w:tcPr>
            <w:tcW w:w="895" w:type="dxa"/>
            <w:tcBorders>
              <w:top w:val="single" w:sz="4" w:space="0" w:color="auto"/>
              <w:left w:val="single" w:sz="4" w:space="0" w:color="auto"/>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3</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4</w:t>
            </w:r>
          </w:p>
        </w:tc>
        <w:tc>
          <w:tcPr>
            <w:tcW w:w="848" w:type="dxa"/>
            <w:gridSpan w:val="2"/>
            <w:tcBorders>
              <w:top w:val="single" w:sz="4" w:space="0" w:color="auto"/>
              <w:left w:val="nil"/>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5</w:t>
            </w:r>
          </w:p>
        </w:tc>
        <w:tc>
          <w:tcPr>
            <w:tcW w:w="853" w:type="dxa"/>
            <w:gridSpan w:val="4"/>
            <w:tcBorders>
              <w:top w:val="single" w:sz="4" w:space="0" w:color="auto"/>
              <w:left w:val="nil"/>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6</w:t>
            </w:r>
          </w:p>
        </w:tc>
        <w:tc>
          <w:tcPr>
            <w:tcW w:w="889" w:type="dxa"/>
            <w:gridSpan w:val="3"/>
            <w:tcBorders>
              <w:top w:val="single" w:sz="4" w:space="0" w:color="auto"/>
              <w:left w:val="nil"/>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7</w:t>
            </w:r>
          </w:p>
        </w:tc>
        <w:tc>
          <w:tcPr>
            <w:tcW w:w="1010" w:type="dxa"/>
            <w:gridSpan w:val="3"/>
            <w:tcBorders>
              <w:top w:val="single" w:sz="4" w:space="0" w:color="auto"/>
              <w:left w:val="nil"/>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8</w:t>
            </w:r>
          </w:p>
        </w:tc>
        <w:tc>
          <w:tcPr>
            <w:tcW w:w="1126" w:type="dxa"/>
            <w:gridSpan w:val="2"/>
            <w:tcBorders>
              <w:top w:val="single" w:sz="4" w:space="0" w:color="auto"/>
              <w:left w:val="nil"/>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9</w:t>
            </w:r>
          </w:p>
        </w:tc>
        <w:tc>
          <w:tcPr>
            <w:tcW w:w="1007" w:type="dxa"/>
            <w:gridSpan w:val="4"/>
            <w:tcBorders>
              <w:top w:val="single" w:sz="4" w:space="0" w:color="auto"/>
              <w:left w:val="nil"/>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10</w:t>
            </w:r>
          </w:p>
        </w:tc>
        <w:tc>
          <w:tcPr>
            <w:tcW w:w="1124" w:type="dxa"/>
            <w:gridSpan w:val="4"/>
            <w:tcBorders>
              <w:top w:val="single" w:sz="4" w:space="0" w:color="auto"/>
              <w:left w:val="nil"/>
              <w:bottom w:val="single" w:sz="4" w:space="0" w:color="auto"/>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11</w:t>
            </w:r>
          </w:p>
        </w:tc>
        <w:tc>
          <w:tcPr>
            <w:tcW w:w="1302" w:type="dxa"/>
            <w:gridSpan w:val="2"/>
            <w:tcBorders>
              <w:top w:val="single" w:sz="4" w:space="0" w:color="auto"/>
              <w:left w:val="single" w:sz="4" w:space="0" w:color="auto"/>
              <w:bottom w:val="single" w:sz="4" w:space="0" w:color="000000"/>
              <w:right w:val="single" w:sz="4" w:space="0" w:color="auto"/>
            </w:tcBorders>
            <w:vAlign w:val="center"/>
            <w:hideMark/>
          </w:tcPr>
          <w:p w:rsidR="00062297" w:rsidRPr="00BB6EB7" w:rsidRDefault="00062297" w:rsidP="00E84E31">
            <w:pPr>
              <w:ind w:right="-2"/>
              <w:jc w:val="center"/>
              <w:rPr>
                <w:rFonts w:eastAsia="Times New Roman"/>
                <w:sz w:val="18"/>
                <w:szCs w:val="18"/>
                <w:lang w:eastAsia="ru-RU"/>
              </w:rPr>
            </w:pPr>
            <w:r w:rsidRPr="00BB6EB7">
              <w:rPr>
                <w:rFonts w:eastAsia="Times New Roman"/>
                <w:sz w:val="18"/>
                <w:szCs w:val="18"/>
                <w:lang w:eastAsia="ru-RU"/>
              </w:rPr>
              <w:t>12</w:t>
            </w:r>
          </w:p>
        </w:tc>
      </w:tr>
      <w:tr w:rsidR="00BB6EB7" w:rsidRPr="00BB6EB7" w:rsidTr="00CB157C">
        <w:trPr>
          <w:gridAfter w:val="11"/>
          <w:wAfter w:w="15947" w:type="dxa"/>
          <w:trHeight w:val="137"/>
        </w:trPr>
        <w:tc>
          <w:tcPr>
            <w:tcW w:w="836" w:type="dxa"/>
            <w:tcBorders>
              <w:top w:val="single" w:sz="4" w:space="0" w:color="auto"/>
              <w:left w:val="single" w:sz="4" w:space="0" w:color="auto"/>
              <w:bottom w:val="single" w:sz="4" w:space="0" w:color="auto"/>
              <w:right w:val="single" w:sz="4" w:space="0" w:color="auto"/>
            </w:tcBorders>
            <w:noWrap/>
            <w:vAlign w:val="center"/>
            <w:hideMark/>
          </w:tcPr>
          <w:p w:rsidR="00062297" w:rsidRPr="00BB6EB7" w:rsidRDefault="00062297" w:rsidP="00E84E31">
            <w:pPr>
              <w:ind w:right="-2"/>
              <w:jc w:val="center"/>
              <w:rPr>
                <w:sz w:val="18"/>
                <w:szCs w:val="18"/>
                <w:lang w:eastAsia="ru-RU"/>
              </w:rPr>
            </w:pPr>
            <w:r w:rsidRPr="00BB6EB7">
              <w:rPr>
                <w:sz w:val="18"/>
                <w:szCs w:val="18"/>
                <w:lang w:eastAsia="ru-RU"/>
              </w:rPr>
              <w:t>1.</w:t>
            </w:r>
          </w:p>
        </w:tc>
        <w:tc>
          <w:tcPr>
            <w:tcW w:w="3947" w:type="dxa"/>
            <w:tcBorders>
              <w:top w:val="single" w:sz="4" w:space="0" w:color="auto"/>
              <w:left w:val="nil"/>
              <w:bottom w:val="single" w:sz="4" w:space="0" w:color="auto"/>
              <w:right w:val="single" w:sz="4" w:space="0" w:color="auto"/>
            </w:tcBorders>
            <w:vAlign w:val="center"/>
            <w:hideMark/>
          </w:tcPr>
          <w:p w:rsidR="00062297" w:rsidRPr="00BB6EB7" w:rsidRDefault="00062297" w:rsidP="00A7644E">
            <w:pPr>
              <w:ind w:right="-2"/>
              <w:jc w:val="both"/>
              <w:rPr>
                <w:sz w:val="18"/>
                <w:szCs w:val="18"/>
                <w:lang w:eastAsia="ru-RU"/>
              </w:rPr>
            </w:pPr>
            <w:r w:rsidRPr="00BB6EB7">
              <w:rPr>
                <w:sz w:val="18"/>
                <w:szCs w:val="18"/>
                <w:lang w:eastAsia="ru-RU"/>
              </w:rPr>
              <w:t>Увеличение мощности станции обезжелезивания</w:t>
            </w:r>
          </w:p>
        </w:tc>
        <w:tc>
          <w:tcPr>
            <w:tcW w:w="895" w:type="dxa"/>
            <w:tcBorders>
              <w:top w:val="single" w:sz="4" w:space="0" w:color="auto"/>
              <w:left w:val="nil"/>
              <w:bottom w:val="single" w:sz="4" w:space="0" w:color="auto"/>
              <w:right w:val="single" w:sz="4" w:space="0" w:color="auto"/>
            </w:tcBorders>
            <w:vAlign w:val="center"/>
            <w:hideMark/>
          </w:tcPr>
          <w:p w:rsidR="00062297" w:rsidRPr="00BB6EB7" w:rsidRDefault="00B23BC1" w:rsidP="00E84E31">
            <w:pPr>
              <w:ind w:right="-2"/>
              <w:jc w:val="center"/>
              <w:rPr>
                <w:sz w:val="18"/>
                <w:szCs w:val="18"/>
                <w:lang w:eastAsia="ru-RU"/>
              </w:rPr>
            </w:pPr>
            <w:r w:rsidRPr="00BB6EB7">
              <w:rPr>
                <w:sz w:val="18"/>
                <w:szCs w:val="18"/>
              </w:rPr>
              <w:t>м</w:t>
            </w:r>
            <w:r w:rsidRPr="00BB6EB7">
              <w:rPr>
                <w:sz w:val="18"/>
                <w:szCs w:val="18"/>
                <w:vertAlign w:val="superscript"/>
              </w:rPr>
              <w:t>3</w:t>
            </w:r>
            <w:r w:rsidR="00062297" w:rsidRPr="00BB6EB7">
              <w:rPr>
                <w:sz w:val="18"/>
                <w:szCs w:val="18"/>
                <w:lang w:eastAsia="ru-RU"/>
              </w:rPr>
              <w:t>./</w:t>
            </w:r>
          </w:p>
          <w:p w:rsidR="00062297" w:rsidRPr="00BB6EB7" w:rsidRDefault="00062297" w:rsidP="00E84E31">
            <w:pPr>
              <w:ind w:right="-2"/>
              <w:jc w:val="center"/>
              <w:rPr>
                <w:sz w:val="18"/>
                <w:szCs w:val="18"/>
                <w:lang w:eastAsia="ru-RU"/>
              </w:rPr>
            </w:pPr>
            <w:proofErr w:type="spellStart"/>
            <w:r w:rsidRPr="00BB6EB7">
              <w:rPr>
                <w:sz w:val="18"/>
                <w:szCs w:val="18"/>
                <w:lang w:eastAsia="ru-RU"/>
              </w:rPr>
              <w:t>сут</w:t>
            </w:r>
            <w:proofErr w:type="spellEnd"/>
            <w:r w:rsidRPr="00BB6EB7">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0</w:t>
            </w:r>
          </w:p>
        </w:tc>
        <w:tc>
          <w:tcPr>
            <w:tcW w:w="853" w:type="dxa"/>
            <w:gridSpan w:val="4"/>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color w:val="000000"/>
                <w:sz w:val="18"/>
                <w:szCs w:val="18"/>
              </w:rPr>
              <w:t>22800</w:t>
            </w:r>
          </w:p>
        </w:tc>
        <w:tc>
          <w:tcPr>
            <w:tcW w:w="889" w:type="dxa"/>
            <w:gridSpan w:val="3"/>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color w:val="000000"/>
                <w:sz w:val="18"/>
                <w:szCs w:val="18"/>
              </w:rPr>
              <w:t>22800</w:t>
            </w:r>
          </w:p>
        </w:tc>
        <w:tc>
          <w:tcPr>
            <w:tcW w:w="1010" w:type="dxa"/>
            <w:gridSpan w:val="3"/>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color w:val="000000"/>
                <w:sz w:val="18"/>
                <w:szCs w:val="18"/>
              </w:rPr>
              <w:t>22800</w:t>
            </w:r>
          </w:p>
        </w:tc>
        <w:tc>
          <w:tcPr>
            <w:tcW w:w="1126" w:type="dxa"/>
            <w:gridSpan w:val="2"/>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color w:val="000000"/>
                <w:sz w:val="18"/>
                <w:szCs w:val="18"/>
              </w:rPr>
              <w:t>22800</w:t>
            </w:r>
          </w:p>
        </w:tc>
        <w:tc>
          <w:tcPr>
            <w:tcW w:w="1007" w:type="dxa"/>
            <w:gridSpan w:val="4"/>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color w:val="000000"/>
                <w:sz w:val="18"/>
                <w:szCs w:val="18"/>
              </w:rPr>
              <w:t>22800</w:t>
            </w:r>
          </w:p>
        </w:tc>
        <w:tc>
          <w:tcPr>
            <w:tcW w:w="1124" w:type="dxa"/>
            <w:gridSpan w:val="4"/>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color w:val="000000"/>
                <w:sz w:val="18"/>
                <w:szCs w:val="18"/>
              </w:rPr>
              <w:t>22800</w:t>
            </w:r>
          </w:p>
        </w:tc>
        <w:tc>
          <w:tcPr>
            <w:tcW w:w="1302" w:type="dxa"/>
            <w:gridSpan w:val="2"/>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color w:val="000000"/>
                <w:sz w:val="18"/>
                <w:szCs w:val="18"/>
              </w:rPr>
              <w:t>22800</w:t>
            </w:r>
          </w:p>
        </w:tc>
      </w:tr>
      <w:tr w:rsidR="00BB6EB7" w:rsidRPr="00BB6EB7" w:rsidTr="00CB157C">
        <w:trPr>
          <w:gridAfter w:val="11"/>
          <w:wAfter w:w="15947" w:type="dxa"/>
          <w:trHeight w:val="408"/>
        </w:trPr>
        <w:tc>
          <w:tcPr>
            <w:tcW w:w="836" w:type="dxa"/>
            <w:tcBorders>
              <w:top w:val="single" w:sz="4" w:space="0" w:color="auto"/>
              <w:left w:val="single" w:sz="4" w:space="0" w:color="auto"/>
              <w:bottom w:val="single" w:sz="4" w:space="0" w:color="auto"/>
              <w:right w:val="single" w:sz="4" w:space="0" w:color="auto"/>
            </w:tcBorders>
            <w:noWrap/>
            <w:vAlign w:val="center"/>
            <w:hideMark/>
          </w:tcPr>
          <w:p w:rsidR="00062297" w:rsidRPr="00BB6EB7" w:rsidRDefault="00062297" w:rsidP="00E84E31">
            <w:pPr>
              <w:ind w:right="-2"/>
              <w:jc w:val="center"/>
              <w:rPr>
                <w:sz w:val="18"/>
                <w:szCs w:val="18"/>
                <w:lang w:eastAsia="ru-RU"/>
              </w:rPr>
            </w:pPr>
            <w:r w:rsidRPr="00BB6EB7">
              <w:rPr>
                <w:sz w:val="18"/>
                <w:szCs w:val="18"/>
                <w:lang w:eastAsia="ru-RU"/>
              </w:rPr>
              <w:t>2.</w:t>
            </w:r>
          </w:p>
        </w:tc>
        <w:tc>
          <w:tcPr>
            <w:tcW w:w="3947" w:type="dxa"/>
            <w:tcBorders>
              <w:top w:val="single" w:sz="4" w:space="0" w:color="auto"/>
              <w:left w:val="nil"/>
              <w:bottom w:val="single" w:sz="4" w:space="0" w:color="auto"/>
              <w:right w:val="single" w:sz="4" w:space="0" w:color="auto"/>
            </w:tcBorders>
            <w:vAlign w:val="center"/>
            <w:hideMark/>
          </w:tcPr>
          <w:p w:rsidR="00062297" w:rsidRPr="00BB6EB7" w:rsidRDefault="00062297" w:rsidP="00A7644E">
            <w:pPr>
              <w:ind w:right="-2"/>
              <w:jc w:val="both"/>
              <w:rPr>
                <w:sz w:val="18"/>
                <w:szCs w:val="18"/>
                <w:lang w:eastAsia="ru-RU"/>
              </w:rPr>
            </w:pPr>
            <w:r w:rsidRPr="00BB6EB7">
              <w:rPr>
                <w:sz w:val="18"/>
                <w:szCs w:val="18"/>
                <w:lang w:eastAsia="ru-RU"/>
              </w:rPr>
              <w:t>Увеличение мощности канализационно-очистных сооружений</w:t>
            </w:r>
          </w:p>
        </w:tc>
        <w:tc>
          <w:tcPr>
            <w:tcW w:w="895" w:type="dxa"/>
            <w:tcBorders>
              <w:top w:val="single" w:sz="4" w:space="0" w:color="auto"/>
              <w:left w:val="nil"/>
              <w:bottom w:val="single" w:sz="4" w:space="0" w:color="auto"/>
              <w:right w:val="single" w:sz="4" w:space="0" w:color="auto"/>
            </w:tcBorders>
            <w:vAlign w:val="center"/>
            <w:hideMark/>
          </w:tcPr>
          <w:p w:rsidR="00062297" w:rsidRPr="00BB6EB7" w:rsidRDefault="00B23BC1" w:rsidP="00E84E31">
            <w:pPr>
              <w:ind w:right="-2"/>
              <w:jc w:val="center"/>
              <w:rPr>
                <w:sz w:val="18"/>
                <w:szCs w:val="18"/>
                <w:lang w:eastAsia="ru-RU"/>
              </w:rPr>
            </w:pPr>
            <w:r w:rsidRPr="00BB6EB7">
              <w:rPr>
                <w:sz w:val="18"/>
                <w:szCs w:val="18"/>
              </w:rPr>
              <w:t>м</w:t>
            </w:r>
            <w:r w:rsidRPr="00BB6EB7">
              <w:rPr>
                <w:sz w:val="18"/>
                <w:szCs w:val="18"/>
                <w:vertAlign w:val="superscript"/>
              </w:rPr>
              <w:t>3</w:t>
            </w:r>
            <w:r w:rsidR="00062297" w:rsidRPr="00BB6EB7">
              <w:rPr>
                <w:sz w:val="18"/>
                <w:szCs w:val="18"/>
                <w:lang w:eastAsia="ru-RU"/>
              </w:rPr>
              <w:t>./</w:t>
            </w:r>
          </w:p>
          <w:p w:rsidR="00062297" w:rsidRPr="00BB6EB7" w:rsidRDefault="00062297" w:rsidP="00E84E31">
            <w:pPr>
              <w:ind w:right="-2"/>
              <w:jc w:val="center"/>
              <w:rPr>
                <w:sz w:val="18"/>
                <w:szCs w:val="18"/>
                <w:lang w:eastAsia="ru-RU"/>
              </w:rPr>
            </w:pPr>
            <w:proofErr w:type="spellStart"/>
            <w:r w:rsidRPr="00BB6EB7">
              <w:rPr>
                <w:sz w:val="18"/>
                <w:szCs w:val="18"/>
                <w:lang w:eastAsia="ru-RU"/>
              </w:rPr>
              <w:t>сут</w:t>
            </w:r>
            <w:proofErr w:type="spellEnd"/>
          </w:p>
        </w:tc>
        <w:tc>
          <w:tcPr>
            <w:tcW w:w="1476" w:type="dxa"/>
            <w:gridSpan w:val="3"/>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0</w:t>
            </w:r>
          </w:p>
        </w:tc>
        <w:tc>
          <w:tcPr>
            <w:tcW w:w="853" w:type="dxa"/>
            <w:gridSpan w:val="4"/>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25000</w:t>
            </w:r>
          </w:p>
        </w:tc>
        <w:tc>
          <w:tcPr>
            <w:tcW w:w="889" w:type="dxa"/>
            <w:gridSpan w:val="3"/>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color w:val="000000"/>
                <w:sz w:val="18"/>
                <w:szCs w:val="18"/>
              </w:rPr>
              <w:t>25000</w:t>
            </w:r>
          </w:p>
        </w:tc>
        <w:tc>
          <w:tcPr>
            <w:tcW w:w="1010" w:type="dxa"/>
            <w:gridSpan w:val="3"/>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color w:val="000000"/>
                <w:sz w:val="18"/>
                <w:szCs w:val="18"/>
              </w:rPr>
              <w:t>25000</w:t>
            </w:r>
          </w:p>
        </w:tc>
        <w:tc>
          <w:tcPr>
            <w:tcW w:w="1126" w:type="dxa"/>
            <w:gridSpan w:val="2"/>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color w:val="000000"/>
                <w:sz w:val="18"/>
                <w:szCs w:val="18"/>
              </w:rPr>
              <w:t>25000</w:t>
            </w:r>
          </w:p>
        </w:tc>
        <w:tc>
          <w:tcPr>
            <w:tcW w:w="1007" w:type="dxa"/>
            <w:gridSpan w:val="4"/>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color w:val="000000"/>
                <w:sz w:val="18"/>
                <w:szCs w:val="18"/>
              </w:rPr>
              <w:t>25000</w:t>
            </w:r>
          </w:p>
        </w:tc>
        <w:tc>
          <w:tcPr>
            <w:tcW w:w="1124" w:type="dxa"/>
            <w:gridSpan w:val="4"/>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color w:val="000000"/>
                <w:sz w:val="18"/>
                <w:szCs w:val="18"/>
              </w:rPr>
              <w:t>25000</w:t>
            </w:r>
          </w:p>
        </w:tc>
        <w:tc>
          <w:tcPr>
            <w:tcW w:w="1302" w:type="dxa"/>
            <w:gridSpan w:val="2"/>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color w:val="000000"/>
                <w:sz w:val="18"/>
                <w:szCs w:val="18"/>
              </w:rPr>
              <w:t>25000</w:t>
            </w:r>
          </w:p>
        </w:tc>
      </w:tr>
      <w:tr w:rsidR="00BB6EB7" w:rsidRPr="00BB6EB7" w:rsidTr="00CB157C">
        <w:trPr>
          <w:gridAfter w:val="11"/>
          <w:wAfter w:w="15947" w:type="dxa"/>
          <w:trHeight w:val="629"/>
        </w:trPr>
        <w:tc>
          <w:tcPr>
            <w:tcW w:w="836" w:type="dxa"/>
            <w:tcBorders>
              <w:top w:val="single" w:sz="4" w:space="0" w:color="auto"/>
              <w:left w:val="single" w:sz="4" w:space="0" w:color="auto"/>
              <w:bottom w:val="single" w:sz="4" w:space="0" w:color="auto"/>
              <w:right w:val="single" w:sz="4" w:space="0" w:color="auto"/>
            </w:tcBorders>
            <w:noWrap/>
            <w:vAlign w:val="center"/>
            <w:hideMark/>
          </w:tcPr>
          <w:p w:rsidR="00062297" w:rsidRPr="00BB6EB7" w:rsidRDefault="00062297" w:rsidP="00E84E31">
            <w:pPr>
              <w:ind w:right="-2"/>
              <w:jc w:val="center"/>
              <w:rPr>
                <w:sz w:val="18"/>
                <w:szCs w:val="18"/>
                <w:lang w:eastAsia="ru-RU"/>
              </w:rPr>
            </w:pPr>
            <w:r w:rsidRPr="00BB6EB7">
              <w:rPr>
                <w:sz w:val="18"/>
                <w:szCs w:val="18"/>
                <w:lang w:eastAsia="ru-RU"/>
              </w:rPr>
              <w:t>3.</w:t>
            </w:r>
          </w:p>
        </w:tc>
        <w:tc>
          <w:tcPr>
            <w:tcW w:w="3947" w:type="dxa"/>
            <w:tcBorders>
              <w:top w:val="single" w:sz="4" w:space="0" w:color="auto"/>
              <w:left w:val="nil"/>
              <w:bottom w:val="single" w:sz="4" w:space="0" w:color="auto"/>
              <w:right w:val="single" w:sz="4" w:space="0" w:color="auto"/>
            </w:tcBorders>
            <w:vAlign w:val="center"/>
            <w:hideMark/>
          </w:tcPr>
          <w:p w:rsidR="00062297" w:rsidRPr="00BB6EB7" w:rsidRDefault="00062297" w:rsidP="00A7644E">
            <w:pPr>
              <w:ind w:right="-2"/>
              <w:jc w:val="both"/>
              <w:rPr>
                <w:sz w:val="18"/>
                <w:szCs w:val="18"/>
                <w:lang w:eastAsia="ru-RU"/>
              </w:rPr>
            </w:pPr>
            <w:r w:rsidRPr="00BB6EB7">
              <w:rPr>
                <w:sz w:val="18"/>
                <w:szCs w:val="18"/>
                <w:lang w:eastAsia="ru-RU"/>
              </w:rPr>
              <w:t>Увеличение протяжённости сетей газоснабжения в 11а микрорайоне г.Нефтеюганска</w:t>
            </w:r>
          </w:p>
        </w:tc>
        <w:tc>
          <w:tcPr>
            <w:tcW w:w="895" w:type="dxa"/>
            <w:tcBorders>
              <w:top w:val="single" w:sz="4" w:space="0" w:color="auto"/>
              <w:left w:val="nil"/>
              <w:bottom w:val="single" w:sz="4" w:space="0" w:color="auto"/>
              <w:right w:val="single" w:sz="4" w:space="0" w:color="auto"/>
            </w:tcBorders>
            <w:vAlign w:val="center"/>
            <w:hideMark/>
          </w:tcPr>
          <w:p w:rsidR="00062297" w:rsidRPr="00BB6EB7" w:rsidRDefault="008F14A7" w:rsidP="00E84E31">
            <w:pPr>
              <w:ind w:right="-2"/>
              <w:jc w:val="center"/>
              <w:rPr>
                <w:sz w:val="18"/>
                <w:szCs w:val="18"/>
                <w:lang w:eastAsia="ru-RU"/>
              </w:rPr>
            </w:pPr>
            <w:proofErr w:type="gramStart"/>
            <w:r w:rsidRPr="00BB6EB7">
              <w:rPr>
                <w:sz w:val="18"/>
                <w:szCs w:val="18"/>
                <w:lang w:eastAsia="ru-RU"/>
              </w:rPr>
              <w:t>К</w:t>
            </w:r>
            <w:r w:rsidR="00062297" w:rsidRPr="00BB6EB7">
              <w:rPr>
                <w:sz w:val="18"/>
                <w:szCs w:val="18"/>
                <w:lang w:eastAsia="ru-RU"/>
              </w:rPr>
              <w:t>м</w:t>
            </w:r>
            <w:proofErr w:type="gramEnd"/>
            <w:r w:rsidRPr="00BB6EB7">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7,55</w:t>
            </w:r>
          </w:p>
        </w:tc>
        <w:tc>
          <w:tcPr>
            <w:tcW w:w="848" w:type="dxa"/>
            <w:gridSpan w:val="2"/>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8,96</w:t>
            </w:r>
          </w:p>
        </w:tc>
        <w:tc>
          <w:tcPr>
            <w:tcW w:w="853" w:type="dxa"/>
            <w:gridSpan w:val="4"/>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8,96</w:t>
            </w:r>
          </w:p>
        </w:tc>
        <w:tc>
          <w:tcPr>
            <w:tcW w:w="889" w:type="dxa"/>
            <w:gridSpan w:val="3"/>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color w:val="000000"/>
                <w:sz w:val="18"/>
                <w:szCs w:val="18"/>
              </w:rPr>
              <w:t>8,96</w:t>
            </w:r>
          </w:p>
        </w:tc>
        <w:tc>
          <w:tcPr>
            <w:tcW w:w="1010" w:type="dxa"/>
            <w:gridSpan w:val="3"/>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color w:val="000000"/>
                <w:sz w:val="18"/>
                <w:szCs w:val="18"/>
              </w:rPr>
              <w:t>8,96</w:t>
            </w:r>
          </w:p>
        </w:tc>
        <w:tc>
          <w:tcPr>
            <w:tcW w:w="1126" w:type="dxa"/>
            <w:gridSpan w:val="2"/>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color w:val="000000"/>
                <w:sz w:val="18"/>
                <w:szCs w:val="18"/>
              </w:rPr>
              <w:t>8,96</w:t>
            </w:r>
          </w:p>
        </w:tc>
        <w:tc>
          <w:tcPr>
            <w:tcW w:w="1007" w:type="dxa"/>
            <w:gridSpan w:val="4"/>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color w:val="000000"/>
                <w:sz w:val="18"/>
                <w:szCs w:val="18"/>
              </w:rPr>
              <w:t>8,96</w:t>
            </w:r>
          </w:p>
        </w:tc>
        <w:tc>
          <w:tcPr>
            <w:tcW w:w="1124" w:type="dxa"/>
            <w:gridSpan w:val="4"/>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color w:val="000000"/>
                <w:sz w:val="18"/>
                <w:szCs w:val="18"/>
              </w:rPr>
              <w:t>8,96</w:t>
            </w:r>
          </w:p>
        </w:tc>
        <w:tc>
          <w:tcPr>
            <w:tcW w:w="1302" w:type="dxa"/>
            <w:gridSpan w:val="2"/>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color w:val="000000"/>
                <w:sz w:val="18"/>
                <w:szCs w:val="18"/>
              </w:rPr>
              <w:t>8,96</w:t>
            </w:r>
          </w:p>
        </w:tc>
      </w:tr>
      <w:tr w:rsidR="00BB6EB7" w:rsidRPr="00BB6EB7" w:rsidTr="00CB157C">
        <w:trPr>
          <w:gridAfter w:val="11"/>
          <w:wAfter w:w="15947" w:type="dxa"/>
          <w:trHeight w:val="283"/>
        </w:trPr>
        <w:tc>
          <w:tcPr>
            <w:tcW w:w="836" w:type="dxa"/>
            <w:tcBorders>
              <w:top w:val="single" w:sz="4" w:space="0" w:color="auto"/>
              <w:left w:val="single" w:sz="4" w:space="0" w:color="auto"/>
              <w:bottom w:val="single" w:sz="4" w:space="0" w:color="auto"/>
              <w:right w:val="single" w:sz="4" w:space="0" w:color="auto"/>
            </w:tcBorders>
            <w:noWrap/>
            <w:vAlign w:val="center"/>
            <w:hideMark/>
          </w:tcPr>
          <w:p w:rsidR="00062297" w:rsidRPr="00BB6EB7" w:rsidRDefault="00062297" w:rsidP="00E84E31">
            <w:pPr>
              <w:ind w:right="-2"/>
              <w:jc w:val="center"/>
              <w:rPr>
                <w:sz w:val="18"/>
                <w:szCs w:val="18"/>
                <w:lang w:eastAsia="ru-RU"/>
              </w:rPr>
            </w:pPr>
            <w:r w:rsidRPr="00BB6EB7">
              <w:rPr>
                <w:sz w:val="18"/>
                <w:szCs w:val="18"/>
                <w:lang w:eastAsia="ru-RU"/>
              </w:rPr>
              <w:t>4.</w:t>
            </w:r>
          </w:p>
        </w:tc>
        <w:tc>
          <w:tcPr>
            <w:tcW w:w="3947" w:type="dxa"/>
            <w:tcBorders>
              <w:top w:val="single" w:sz="4" w:space="0" w:color="auto"/>
              <w:left w:val="nil"/>
              <w:bottom w:val="single" w:sz="4" w:space="0" w:color="auto"/>
              <w:right w:val="single" w:sz="4" w:space="0" w:color="auto"/>
            </w:tcBorders>
            <w:vAlign w:val="center"/>
            <w:hideMark/>
          </w:tcPr>
          <w:p w:rsidR="00062297" w:rsidRPr="00BB6EB7" w:rsidRDefault="00062297" w:rsidP="00A7644E">
            <w:pPr>
              <w:ind w:right="-2"/>
              <w:jc w:val="both"/>
              <w:rPr>
                <w:sz w:val="18"/>
                <w:szCs w:val="18"/>
                <w:lang w:eastAsia="ru-RU"/>
              </w:rPr>
            </w:pPr>
            <w:r w:rsidRPr="00BB6EB7">
              <w:rPr>
                <w:sz w:val="18"/>
                <w:szCs w:val="18"/>
                <w:lang w:eastAsia="ru-RU"/>
              </w:rPr>
              <w:t>Увеличение протяжённости капитально отремонтированных сетей водоснабжения</w:t>
            </w:r>
          </w:p>
        </w:tc>
        <w:tc>
          <w:tcPr>
            <w:tcW w:w="895" w:type="dxa"/>
            <w:tcBorders>
              <w:top w:val="single" w:sz="4" w:space="0" w:color="auto"/>
              <w:left w:val="nil"/>
              <w:bottom w:val="single" w:sz="4" w:space="0" w:color="auto"/>
              <w:right w:val="single" w:sz="4" w:space="0" w:color="auto"/>
            </w:tcBorders>
            <w:vAlign w:val="center"/>
            <w:hideMark/>
          </w:tcPr>
          <w:p w:rsidR="00062297" w:rsidRPr="00BB6EB7" w:rsidRDefault="008F14A7" w:rsidP="00E84E31">
            <w:pPr>
              <w:ind w:right="-2"/>
              <w:jc w:val="center"/>
              <w:rPr>
                <w:sz w:val="18"/>
                <w:szCs w:val="18"/>
                <w:lang w:eastAsia="ru-RU"/>
              </w:rPr>
            </w:pPr>
            <w:proofErr w:type="gramStart"/>
            <w:r w:rsidRPr="00BB6EB7">
              <w:rPr>
                <w:sz w:val="18"/>
                <w:szCs w:val="18"/>
                <w:lang w:eastAsia="ru-RU"/>
              </w:rPr>
              <w:t>К</w:t>
            </w:r>
            <w:r w:rsidR="00062297" w:rsidRPr="00BB6EB7">
              <w:rPr>
                <w:sz w:val="18"/>
                <w:szCs w:val="18"/>
                <w:lang w:eastAsia="ru-RU"/>
              </w:rPr>
              <w:t>м</w:t>
            </w:r>
            <w:proofErr w:type="gramEnd"/>
            <w:r w:rsidRPr="00BB6EB7">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4,186</w:t>
            </w:r>
          </w:p>
        </w:tc>
        <w:tc>
          <w:tcPr>
            <w:tcW w:w="848" w:type="dxa"/>
            <w:gridSpan w:val="2"/>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4,366</w:t>
            </w:r>
          </w:p>
        </w:tc>
        <w:tc>
          <w:tcPr>
            <w:tcW w:w="853" w:type="dxa"/>
            <w:gridSpan w:val="4"/>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5,894</w:t>
            </w:r>
          </w:p>
        </w:tc>
        <w:tc>
          <w:tcPr>
            <w:tcW w:w="889" w:type="dxa"/>
            <w:gridSpan w:val="3"/>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5,894</w:t>
            </w:r>
          </w:p>
        </w:tc>
        <w:tc>
          <w:tcPr>
            <w:tcW w:w="1010" w:type="dxa"/>
            <w:gridSpan w:val="3"/>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sz w:val="18"/>
                <w:szCs w:val="18"/>
              </w:rPr>
              <w:t>6,733</w:t>
            </w:r>
          </w:p>
        </w:tc>
        <w:tc>
          <w:tcPr>
            <w:tcW w:w="1126" w:type="dxa"/>
            <w:gridSpan w:val="2"/>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sz w:val="18"/>
                <w:szCs w:val="18"/>
              </w:rPr>
              <w:t>6,733</w:t>
            </w:r>
          </w:p>
        </w:tc>
        <w:tc>
          <w:tcPr>
            <w:tcW w:w="1007" w:type="dxa"/>
            <w:gridSpan w:val="4"/>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sz w:val="18"/>
                <w:szCs w:val="18"/>
              </w:rPr>
              <w:t>6,733</w:t>
            </w:r>
          </w:p>
        </w:tc>
        <w:tc>
          <w:tcPr>
            <w:tcW w:w="1124" w:type="dxa"/>
            <w:gridSpan w:val="4"/>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sz w:val="18"/>
                <w:szCs w:val="18"/>
              </w:rPr>
              <w:t>6,733</w:t>
            </w:r>
          </w:p>
        </w:tc>
        <w:tc>
          <w:tcPr>
            <w:tcW w:w="1302" w:type="dxa"/>
            <w:gridSpan w:val="2"/>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sz w:val="18"/>
                <w:szCs w:val="18"/>
              </w:rPr>
              <w:t>6,733</w:t>
            </w:r>
          </w:p>
        </w:tc>
      </w:tr>
      <w:tr w:rsidR="00BB6EB7" w:rsidRPr="00BB6EB7" w:rsidTr="00CB157C">
        <w:trPr>
          <w:gridAfter w:val="11"/>
          <w:wAfter w:w="15947" w:type="dxa"/>
          <w:trHeight w:val="289"/>
        </w:trPr>
        <w:tc>
          <w:tcPr>
            <w:tcW w:w="836" w:type="dxa"/>
            <w:tcBorders>
              <w:top w:val="single" w:sz="4" w:space="0" w:color="auto"/>
              <w:left w:val="single" w:sz="4" w:space="0" w:color="auto"/>
              <w:bottom w:val="single" w:sz="4" w:space="0" w:color="auto"/>
              <w:right w:val="single" w:sz="4" w:space="0" w:color="auto"/>
            </w:tcBorders>
            <w:noWrap/>
            <w:vAlign w:val="center"/>
            <w:hideMark/>
          </w:tcPr>
          <w:p w:rsidR="00062297" w:rsidRPr="00BB6EB7" w:rsidRDefault="00062297" w:rsidP="00E84E31">
            <w:pPr>
              <w:ind w:right="-2"/>
              <w:jc w:val="center"/>
              <w:rPr>
                <w:sz w:val="18"/>
                <w:szCs w:val="18"/>
                <w:lang w:eastAsia="ru-RU"/>
              </w:rPr>
            </w:pPr>
            <w:r w:rsidRPr="00BB6EB7">
              <w:rPr>
                <w:sz w:val="18"/>
                <w:szCs w:val="18"/>
                <w:lang w:eastAsia="ru-RU"/>
              </w:rPr>
              <w:t>5.</w:t>
            </w:r>
          </w:p>
        </w:tc>
        <w:tc>
          <w:tcPr>
            <w:tcW w:w="3947" w:type="dxa"/>
            <w:tcBorders>
              <w:top w:val="single" w:sz="4" w:space="0" w:color="auto"/>
              <w:left w:val="nil"/>
              <w:bottom w:val="single" w:sz="4" w:space="0" w:color="auto"/>
              <w:right w:val="single" w:sz="4" w:space="0" w:color="auto"/>
            </w:tcBorders>
            <w:vAlign w:val="center"/>
            <w:hideMark/>
          </w:tcPr>
          <w:p w:rsidR="00062297" w:rsidRPr="00BB6EB7" w:rsidRDefault="00062297" w:rsidP="00A7644E">
            <w:pPr>
              <w:ind w:right="-2"/>
              <w:jc w:val="both"/>
              <w:rPr>
                <w:sz w:val="18"/>
                <w:szCs w:val="18"/>
                <w:lang w:eastAsia="ru-RU"/>
              </w:rPr>
            </w:pPr>
            <w:r w:rsidRPr="00BB6EB7">
              <w:rPr>
                <w:sz w:val="18"/>
                <w:szCs w:val="18"/>
                <w:lang w:eastAsia="ru-RU"/>
              </w:rPr>
              <w:t>Увеличение протяжённости капитально отремонтированных сетей водоотведения</w:t>
            </w:r>
          </w:p>
        </w:tc>
        <w:tc>
          <w:tcPr>
            <w:tcW w:w="895" w:type="dxa"/>
            <w:tcBorders>
              <w:top w:val="single" w:sz="4" w:space="0" w:color="auto"/>
              <w:left w:val="nil"/>
              <w:bottom w:val="single" w:sz="4" w:space="0" w:color="auto"/>
              <w:right w:val="single" w:sz="4" w:space="0" w:color="auto"/>
            </w:tcBorders>
            <w:vAlign w:val="center"/>
            <w:hideMark/>
          </w:tcPr>
          <w:p w:rsidR="00062297" w:rsidRPr="00BB6EB7" w:rsidRDefault="008F14A7" w:rsidP="00E84E31">
            <w:pPr>
              <w:ind w:right="-2"/>
              <w:jc w:val="center"/>
              <w:rPr>
                <w:sz w:val="18"/>
                <w:szCs w:val="18"/>
                <w:lang w:eastAsia="ru-RU"/>
              </w:rPr>
            </w:pPr>
            <w:proofErr w:type="gramStart"/>
            <w:r w:rsidRPr="00BB6EB7">
              <w:rPr>
                <w:sz w:val="18"/>
                <w:szCs w:val="18"/>
                <w:lang w:eastAsia="ru-RU"/>
              </w:rPr>
              <w:t>К</w:t>
            </w:r>
            <w:r w:rsidR="00062297" w:rsidRPr="00BB6EB7">
              <w:rPr>
                <w:sz w:val="18"/>
                <w:szCs w:val="18"/>
                <w:lang w:eastAsia="ru-RU"/>
              </w:rPr>
              <w:t>м</w:t>
            </w:r>
            <w:proofErr w:type="gramEnd"/>
            <w:r w:rsidRPr="00BB6EB7">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0,324</w:t>
            </w:r>
          </w:p>
        </w:tc>
        <w:tc>
          <w:tcPr>
            <w:tcW w:w="848" w:type="dxa"/>
            <w:gridSpan w:val="2"/>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0,364</w:t>
            </w:r>
          </w:p>
        </w:tc>
        <w:tc>
          <w:tcPr>
            <w:tcW w:w="853" w:type="dxa"/>
            <w:gridSpan w:val="4"/>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0,364</w:t>
            </w:r>
          </w:p>
        </w:tc>
        <w:tc>
          <w:tcPr>
            <w:tcW w:w="889" w:type="dxa"/>
            <w:gridSpan w:val="3"/>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0,364</w:t>
            </w:r>
          </w:p>
        </w:tc>
        <w:tc>
          <w:tcPr>
            <w:tcW w:w="1010" w:type="dxa"/>
            <w:gridSpan w:val="3"/>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0,364</w:t>
            </w:r>
          </w:p>
        </w:tc>
        <w:tc>
          <w:tcPr>
            <w:tcW w:w="1126" w:type="dxa"/>
            <w:gridSpan w:val="2"/>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0,364</w:t>
            </w:r>
          </w:p>
        </w:tc>
        <w:tc>
          <w:tcPr>
            <w:tcW w:w="1007" w:type="dxa"/>
            <w:gridSpan w:val="4"/>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0,364</w:t>
            </w:r>
          </w:p>
        </w:tc>
        <w:tc>
          <w:tcPr>
            <w:tcW w:w="1124" w:type="dxa"/>
            <w:gridSpan w:val="4"/>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0,364</w:t>
            </w:r>
          </w:p>
        </w:tc>
        <w:tc>
          <w:tcPr>
            <w:tcW w:w="1302" w:type="dxa"/>
            <w:gridSpan w:val="2"/>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0,364</w:t>
            </w:r>
          </w:p>
        </w:tc>
      </w:tr>
      <w:tr w:rsidR="00BB6EB7" w:rsidRPr="00BB6EB7" w:rsidTr="00CB157C">
        <w:trPr>
          <w:gridAfter w:val="11"/>
          <w:wAfter w:w="15947" w:type="dxa"/>
          <w:trHeight w:val="239"/>
        </w:trPr>
        <w:tc>
          <w:tcPr>
            <w:tcW w:w="836" w:type="dxa"/>
            <w:tcBorders>
              <w:top w:val="single" w:sz="4" w:space="0" w:color="auto"/>
              <w:left w:val="single" w:sz="4" w:space="0" w:color="auto"/>
              <w:bottom w:val="single" w:sz="4" w:space="0" w:color="auto"/>
              <w:right w:val="single" w:sz="4" w:space="0" w:color="auto"/>
            </w:tcBorders>
            <w:noWrap/>
            <w:vAlign w:val="center"/>
            <w:hideMark/>
          </w:tcPr>
          <w:p w:rsidR="00062297" w:rsidRPr="00BB6EB7" w:rsidRDefault="00062297" w:rsidP="00E84E31">
            <w:pPr>
              <w:ind w:right="-2"/>
              <w:jc w:val="center"/>
              <w:rPr>
                <w:sz w:val="18"/>
                <w:szCs w:val="18"/>
                <w:lang w:eastAsia="ru-RU"/>
              </w:rPr>
            </w:pPr>
            <w:r w:rsidRPr="00BB6EB7">
              <w:rPr>
                <w:sz w:val="18"/>
                <w:szCs w:val="18"/>
                <w:lang w:eastAsia="ru-RU"/>
              </w:rPr>
              <w:t>6.</w:t>
            </w:r>
          </w:p>
        </w:tc>
        <w:tc>
          <w:tcPr>
            <w:tcW w:w="3947" w:type="dxa"/>
            <w:tcBorders>
              <w:top w:val="single" w:sz="4" w:space="0" w:color="auto"/>
              <w:left w:val="nil"/>
              <w:bottom w:val="single" w:sz="4" w:space="0" w:color="auto"/>
              <w:right w:val="single" w:sz="4" w:space="0" w:color="auto"/>
            </w:tcBorders>
            <w:vAlign w:val="center"/>
            <w:hideMark/>
          </w:tcPr>
          <w:p w:rsidR="00062297" w:rsidRPr="00BB6EB7" w:rsidRDefault="00062297" w:rsidP="00A7644E">
            <w:pPr>
              <w:ind w:right="-2"/>
              <w:jc w:val="both"/>
              <w:rPr>
                <w:sz w:val="18"/>
                <w:szCs w:val="18"/>
                <w:lang w:eastAsia="ru-RU"/>
              </w:rPr>
            </w:pPr>
            <w:r w:rsidRPr="00BB6EB7">
              <w:rPr>
                <w:sz w:val="18"/>
                <w:szCs w:val="18"/>
                <w:lang w:eastAsia="ru-RU"/>
              </w:rPr>
              <w:t>Увеличение протяжённости капитально отремонтированных сетей теплоснабжения</w:t>
            </w:r>
          </w:p>
        </w:tc>
        <w:tc>
          <w:tcPr>
            <w:tcW w:w="895" w:type="dxa"/>
            <w:tcBorders>
              <w:top w:val="single" w:sz="4" w:space="0" w:color="auto"/>
              <w:left w:val="nil"/>
              <w:bottom w:val="single" w:sz="4" w:space="0" w:color="auto"/>
              <w:right w:val="single" w:sz="4" w:space="0" w:color="auto"/>
            </w:tcBorders>
            <w:vAlign w:val="center"/>
            <w:hideMark/>
          </w:tcPr>
          <w:p w:rsidR="00062297" w:rsidRPr="00BB6EB7" w:rsidRDefault="008F14A7" w:rsidP="00E84E31">
            <w:pPr>
              <w:ind w:right="-2"/>
              <w:jc w:val="center"/>
              <w:rPr>
                <w:sz w:val="18"/>
                <w:szCs w:val="18"/>
                <w:lang w:eastAsia="ru-RU"/>
              </w:rPr>
            </w:pPr>
            <w:proofErr w:type="gramStart"/>
            <w:r w:rsidRPr="00BB6EB7">
              <w:rPr>
                <w:sz w:val="18"/>
                <w:szCs w:val="18"/>
                <w:lang w:eastAsia="ru-RU"/>
              </w:rPr>
              <w:t>К</w:t>
            </w:r>
            <w:r w:rsidR="00062297" w:rsidRPr="00BB6EB7">
              <w:rPr>
                <w:sz w:val="18"/>
                <w:szCs w:val="18"/>
                <w:lang w:eastAsia="ru-RU"/>
              </w:rPr>
              <w:t>м</w:t>
            </w:r>
            <w:proofErr w:type="gramEnd"/>
            <w:r w:rsidRPr="00BB6EB7">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0,157</w:t>
            </w:r>
          </w:p>
        </w:tc>
        <w:tc>
          <w:tcPr>
            <w:tcW w:w="848" w:type="dxa"/>
            <w:gridSpan w:val="2"/>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0,425</w:t>
            </w:r>
          </w:p>
        </w:tc>
        <w:tc>
          <w:tcPr>
            <w:tcW w:w="853" w:type="dxa"/>
            <w:gridSpan w:val="4"/>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0,707</w:t>
            </w:r>
          </w:p>
        </w:tc>
        <w:tc>
          <w:tcPr>
            <w:tcW w:w="889" w:type="dxa"/>
            <w:gridSpan w:val="3"/>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1,208</w:t>
            </w:r>
          </w:p>
        </w:tc>
        <w:tc>
          <w:tcPr>
            <w:tcW w:w="1010" w:type="dxa"/>
            <w:gridSpan w:val="3"/>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1,968</w:t>
            </w:r>
          </w:p>
        </w:tc>
        <w:tc>
          <w:tcPr>
            <w:tcW w:w="1126" w:type="dxa"/>
            <w:gridSpan w:val="2"/>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color w:val="000000"/>
                <w:sz w:val="18"/>
                <w:szCs w:val="18"/>
              </w:rPr>
              <w:t>1,968</w:t>
            </w:r>
          </w:p>
        </w:tc>
        <w:tc>
          <w:tcPr>
            <w:tcW w:w="1007" w:type="dxa"/>
            <w:gridSpan w:val="4"/>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color w:val="000000"/>
                <w:sz w:val="18"/>
                <w:szCs w:val="18"/>
              </w:rPr>
              <w:t>1,968</w:t>
            </w:r>
          </w:p>
        </w:tc>
        <w:tc>
          <w:tcPr>
            <w:tcW w:w="1124" w:type="dxa"/>
            <w:gridSpan w:val="4"/>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color w:val="000000"/>
                <w:sz w:val="18"/>
                <w:szCs w:val="18"/>
              </w:rPr>
              <w:t>1,968</w:t>
            </w:r>
          </w:p>
        </w:tc>
        <w:tc>
          <w:tcPr>
            <w:tcW w:w="1302" w:type="dxa"/>
            <w:gridSpan w:val="2"/>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color w:val="000000"/>
                <w:sz w:val="18"/>
                <w:szCs w:val="18"/>
              </w:rPr>
              <w:t>1,968</w:t>
            </w:r>
          </w:p>
        </w:tc>
      </w:tr>
      <w:tr w:rsidR="00BB6EB7" w:rsidRPr="00BB6EB7" w:rsidTr="00CB157C">
        <w:trPr>
          <w:gridAfter w:val="11"/>
          <w:wAfter w:w="15947" w:type="dxa"/>
          <w:trHeight w:val="556"/>
        </w:trPr>
        <w:tc>
          <w:tcPr>
            <w:tcW w:w="836" w:type="dxa"/>
            <w:tcBorders>
              <w:top w:val="single" w:sz="4" w:space="0" w:color="auto"/>
              <w:left w:val="single" w:sz="4" w:space="0" w:color="auto"/>
              <w:bottom w:val="single" w:sz="4" w:space="0" w:color="auto"/>
              <w:right w:val="single" w:sz="4" w:space="0" w:color="auto"/>
            </w:tcBorders>
            <w:noWrap/>
            <w:vAlign w:val="center"/>
            <w:hideMark/>
          </w:tcPr>
          <w:p w:rsidR="00062297" w:rsidRPr="00BB6EB7" w:rsidRDefault="00062297" w:rsidP="00E84E31">
            <w:pPr>
              <w:ind w:right="-2"/>
              <w:jc w:val="center"/>
              <w:rPr>
                <w:sz w:val="18"/>
                <w:szCs w:val="18"/>
                <w:lang w:eastAsia="ru-RU"/>
              </w:rPr>
            </w:pPr>
            <w:r w:rsidRPr="00BB6EB7">
              <w:rPr>
                <w:sz w:val="18"/>
                <w:szCs w:val="18"/>
                <w:lang w:eastAsia="ru-RU"/>
              </w:rPr>
              <w:t>7.</w:t>
            </w:r>
          </w:p>
        </w:tc>
        <w:tc>
          <w:tcPr>
            <w:tcW w:w="3947" w:type="dxa"/>
            <w:tcBorders>
              <w:top w:val="single" w:sz="4" w:space="0" w:color="auto"/>
              <w:left w:val="nil"/>
              <w:bottom w:val="single" w:sz="4" w:space="0" w:color="auto"/>
              <w:right w:val="single" w:sz="4" w:space="0" w:color="auto"/>
            </w:tcBorders>
            <w:vAlign w:val="center"/>
            <w:hideMark/>
          </w:tcPr>
          <w:p w:rsidR="00062297" w:rsidRPr="00BB6EB7" w:rsidRDefault="00062297" w:rsidP="00A7644E">
            <w:pPr>
              <w:ind w:right="-2"/>
              <w:jc w:val="both"/>
              <w:rPr>
                <w:sz w:val="18"/>
                <w:szCs w:val="18"/>
                <w:lang w:eastAsia="ru-RU"/>
              </w:rPr>
            </w:pPr>
            <w:r w:rsidRPr="00BB6EB7">
              <w:rPr>
                <w:sz w:val="18"/>
                <w:szCs w:val="18"/>
                <w:lang w:eastAsia="ru-RU"/>
              </w:rPr>
              <w:t>Численность льготных категорий населения, пользующегося услугами городской бани</w:t>
            </w:r>
          </w:p>
        </w:tc>
        <w:tc>
          <w:tcPr>
            <w:tcW w:w="895" w:type="dxa"/>
            <w:tcBorders>
              <w:top w:val="single" w:sz="4" w:space="0" w:color="auto"/>
              <w:left w:val="nil"/>
              <w:bottom w:val="single" w:sz="4" w:space="0" w:color="auto"/>
              <w:right w:val="single" w:sz="4" w:space="0" w:color="auto"/>
            </w:tcBorders>
            <w:vAlign w:val="center"/>
            <w:hideMark/>
          </w:tcPr>
          <w:p w:rsidR="00062297" w:rsidRPr="00BB6EB7" w:rsidRDefault="00062297" w:rsidP="00E84E31">
            <w:pPr>
              <w:ind w:right="-2"/>
              <w:jc w:val="center"/>
              <w:rPr>
                <w:sz w:val="18"/>
                <w:szCs w:val="18"/>
                <w:lang w:eastAsia="ru-RU"/>
              </w:rPr>
            </w:pPr>
            <w:r w:rsidRPr="00BB6EB7">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sz w:val="18"/>
                <w:szCs w:val="18"/>
              </w:rPr>
            </w:pPr>
            <w:r w:rsidRPr="00BB6EB7">
              <w:rPr>
                <w:color w:val="000000"/>
                <w:sz w:val="18"/>
                <w:szCs w:val="18"/>
              </w:rPr>
              <w:t>45573 (плановый)</w:t>
            </w:r>
          </w:p>
        </w:tc>
        <w:tc>
          <w:tcPr>
            <w:tcW w:w="848" w:type="dxa"/>
            <w:gridSpan w:val="2"/>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themeColor="text1"/>
                <w:sz w:val="18"/>
                <w:szCs w:val="18"/>
              </w:rPr>
            </w:pPr>
            <w:r w:rsidRPr="00BB6EB7">
              <w:rPr>
                <w:color w:val="000000" w:themeColor="text1"/>
                <w:sz w:val="18"/>
                <w:szCs w:val="18"/>
              </w:rPr>
              <w:t>44658</w:t>
            </w:r>
          </w:p>
        </w:tc>
        <w:tc>
          <w:tcPr>
            <w:tcW w:w="853" w:type="dxa"/>
            <w:gridSpan w:val="4"/>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themeColor="text1"/>
                <w:sz w:val="18"/>
                <w:szCs w:val="18"/>
              </w:rPr>
            </w:pPr>
            <w:r w:rsidRPr="00BB6EB7">
              <w:rPr>
                <w:color w:val="000000" w:themeColor="text1"/>
                <w:sz w:val="18"/>
                <w:szCs w:val="18"/>
              </w:rPr>
              <w:t>40739</w:t>
            </w:r>
          </w:p>
        </w:tc>
        <w:tc>
          <w:tcPr>
            <w:tcW w:w="889" w:type="dxa"/>
            <w:gridSpan w:val="3"/>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themeColor="text1"/>
                <w:sz w:val="18"/>
                <w:szCs w:val="18"/>
              </w:rPr>
            </w:pPr>
            <w:r w:rsidRPr="00BB6EB7">
              <w:rPr>
                <w:color w:val="000000" w:themeColor="text1"/>
                <w:sz w:val="18"/>
                <w:szCs w:val="18"/>
              </w:rPr>
              <w:t>38715</w:t>
            </w:r>
          </w:p>
        </w:tc>
        <w:tc>
          <w:tcPr>
            <w:tcW w:w="1010" w:type="dxa"/>
            <w:gridSpan w:val="3"/>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themeColor="text1"/>
                <w:sz w:val="18"/>
                <w:szCs w:val="18"/>
              </w:rPr>
            </w:pPr>
            <w:r w:rsidRPr="00BB6EB7">
              <w:rPr>
                <w:color w:val="000000" w:themeColor="text1"/>
                <w:sz w:val="18"/>
                <w:szCs w:val="18"/>
              </w:rPr>
              <w:t>38715</w:t>
            </w:r>
          </w:p>
        </w:tc>
        <w:tc>
          <w:tcPr>
            <w:tcW w:w="1126" w:type="dxa"/>
            <w:gridSpan w:val="2"/>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themeColor="text1"/>
                <w:sz w:val="18"/>
                <w:szCs w:val="18"/>
              </w:rPr>
            </w:pPr>
            <w:r w:rsidRPr="00BB6EB7">
              <w:rPr>
                <w:color w:val="000000" w:themeColor="text1"/>
                <w:sz w:val="18"/>
                <w:szCs w:val="18"/>
              </w:rPr>
              <w:t>38715</w:t>
            </w:r>
          </w:p>
        </w:tc>
        <w:tc>
          <w:tcPr>
            <w:tcW w:w="1007" w:type="dxa"/>
            <w:gridSpan w:val="4"/>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themeColor="text1"/>
                <w:sz w:val="18"/>
                <w:szCs w:val="18"/>
              </w:rPr>
            </w:pPr>
            <w:r w:rsidRPr="00BB6EB7">
              <w:rPr>
                <w:color w:val="000000" w:themeColor="text1"/>
                <w:sz w:val="18"/>
                <w:szCs w:val="18"/>
              </w:rPr>
              <w:t>38715</w:t>
            </w:r>
          </w:p>
        </w:tc>
        <w:tc>
          <w:tcPr>
            <w:tcW w:w="1124" w:type="dxa"/>
            <w:gridSpan w:val="4"/>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color w:val="000000" w:themeColor="text1"/>
                <w:sz w:val="18"/>
                <w:szCs w:val="18"/>
              </w:rPr>
            </w:pPr>
            <w:r w:rsidRPr="00BB6EB7">
              <w:rPr>
                <w:color w:val="000000" w:themeColor="text1"/>
                <w:sz w:val="18"/>
                <w:szCs w:val="18"/>
              </w:rPr>
              <w:t>38715</w:t>
            </w:r>
          </w:p>
        </w:tc>
        <w:tc>
          <w:tcPr>
            <w:tcW w:w="1302" w:type="dxa"/>
            <w:gridSpan w:val="2"/>
            <w:tcBorders>
              <w:top w:val="single" w:sz="4" w:space="0" w:color="auto"/>
              <w:left w:val="nil"/>
              <w:bottom w:val="single" w:sz="4" w:space="0" w:color="auto"/>
              <w:right w:val="single" w:sz="4" w:space="0" w:color="auto"/>
            </w:tcBorders>
            <w:noWrap/>
            <w:vAlign w:val="center"/>
            <w:hideMark/>
          </w:tcPr>
          <w:p w:rsidR="00062297" w:rsidRPr="00BB6EB7" w:rsidRDefault="00062297" w:rsidP="00E84E31">
            <w:pPr>
              <w:ind w:right="-2"/>
              <w:jc w:val="center"/>
              <w:rPr>
                <w:sz w:val="18"/>
                <w:szCs w:val="18"/>
              </w:rPr>
            </w:pPr>
            <w:r w:rsidRPr="00BB6EB7">
              <w:rPr>
                <w:color w:val="000000"/>
                <w:sz w:val="18"/>
                <w:szCs w:val="18"/>
              </w:rPr>
              <w:t>38715</w:t>
            </w:r>
          </w:p>
        </w:tc>
      </w:tr>
      <w:tr w:rsidR="00BB6EB7" w:rsidRPr="00BB6EB7" w:rsidTr="00CB157C">
        <w:trPr>
          <w:gridAfter w:val="11"/>
          <w:wAfter w:w="15947" w:type="dxa"/>
          <w:trHeight w:val="556"/>
        </w:trPr>
        <w:tc>
          <w:tcPr>
            <w:tcW w:w="836" w:type="dxa"/>
            <w:tcBorders>
              <w:top w:val="single" w:sz="4" w:space="0" w:color="auto"/>
              <w:left w:val="single" w:sz="4" w:space="0" w:color="auto"/>
              <w:bottom w:val="single" w:sz="4" w:space="0" w:color="auto"/>
              <w:right w:val="single" w:sz="4" w:space="0" w:color="auto"/>
            </w:tcBorders>
            <w:noWrap/>
            <w:vAlign w:val="center"/>
          </w:tcPr>
          <w:p w:rsidR="005275C4" w:rsidRPr="00BB6EB7" w:rsidRDefault="005275C4" w:rsidP="008E40A2">
            <w:pPr>
              <w:ind w:right="-2"/>
              <w:jc w:val="center"/>
              <w:rPr>
                <w:sz w:val="18"/>
                <w:szCs w:val="18"/>
                <w:lang w:eastAsia="ru-RU"/>
              </w:rPr>
            </w:pPr>
            <w:r w:rsidRPr="00BB6EB7">
              <w:rPr>
                <w:sz w:val="18"/>
                <w:szCs w:val="18"/>
                <w:lang w:eastAsia="ru-RU"/>
              </w:rPr>
              <w:t>8.</w:t>
            </w:r>
          </w:p>
        </w:tc>
        <w:tc>
          <w:tcPr>
            <w:tcW w:w="3947" w:type="dxa"/>
            <w:tcBorders>
              <w:top w:val="single" w:sz="4" w:space="0" w:color="auto"/>
              <w:left w:val="nil"/>
              <w:bottom w:val="single" w:sz="4" w:space="0" w:color="auto"/>
              <w:right w:val="single" w:sz="4" w:space="0" w:color="auto"/>
            </w:tcBorders>
            <w:vAlign w:val="center"/>
          </w:tcPr>
          <w:p w:rsidR="005275C4" w:rsidRPr="00BB6EB7" w:rsidRDefault="005275C4" w:rsidP="008E40A2">
            <w:pPr>
              <w:ind w:right="-2"/>
              <w:jc w:val="both"/>
              <w:rPr>
                <w:sz w:val="18"/>
                <w:szCs w:val="18"/>
                <w:lang w:eastAsia="ru-RU"/>
              </w:rPr>
            </w:pPr>
            <w:r w:rsidRPr="00BB6EB7">
              <w:rPr>
                <w:sz w:val="18"/>
                <w:szCs w:val="18"/>
                <w:lang w:eastAsia="ru-RU"/>
              </w:rPr>
              <w:t>Численность населения, проживающего в жилых помещениях, расположенных в многоквартирных домах, оборудованных автономными системами канализации</w:t>
            </w:r>
          </w:p>
        </w:tc>
        <w:tc>
          <w:tcPr>
            <w:tcW w:w="895" w:type="dxa"/>
            <w:tcBorders>
              <w:top w:val="single" w:sz="4" w:space="0" w:color="auto"/>
              <w:left w:val="nil"/>
              <w:bottom w:val="single" w:sz="4" w:space="0" w:color="auto"/>
              <w:right w:val="single" w:sz="4" w:space="0" w:color="auto"/>
            </w:tcBorders>
            <w:vAlign w:val="center"/>
          </w:tcPr>
          <w:p w:rsidR="005275C4" w:rsidRPr="00BB6EB7" w:rsidRDefault="005275C4" w:rsidP="008E40A2">
            <w:pPr>
              <w:ind w:right="-2"/>
              <w:jc w:val="center"/>
              <w:rPr>
                <w:sz w:val="18"/>
                <w:szCs w:val="18"/>
                <w:lang w:eastAsia="ru-RU"/>
              </w:rPr>
            </w:pPr>
            <w:r w:rsidRPr="00BB6EB7">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1036</w:t>
            </w:r>
          </w:p>
        </w:tc>
        <w:tc>
          <w:tcPr>
            <w:tcW w:w="848"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sz w:val="18"/>
                <w:szCs w:val="18"/>
              </w:rPr>
            </w:pPr>
            <w:r w:rsidRPr="00BB6EB7">
              <w:rPr>
                <w:color w:val="000000"/>
                <w:sz w:val="18"/>
                <w:szCs w:val="18"/>
              </w:rPr>
              <w:t>1036</w:t>
            </w:r>
          </w:p>
        </w:tc>
        <w:tc>
          <w:tcPr>
            <w:tcW w:w="853"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sz w:val="18"/>
                <w:szCs w:val="18"/>
              </w:rPr>
            </w:pPr>
            <w:r w:rsidRPr="00BB6EB7">
              <w:rPr>
                <w:color w:val="000000"/>
                <w:sz w:val="18"/>
                <w:szCs w:val="18"/>
              </w:rPr>
              <w:t>1017</w:t>
            </w:r>
          </w:p>
        </w:tc>
        <w:tc>
          <w:tcPr>
            <w:tcW w:w="889"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sz w:val="18"/>
                <w:szCs w:val="18"/>
              </w:rPr>
            </w:pPr>
            <w:r w:rsidRPr="00BB6EB7">
              <w:rPr>
                <w:color w:val="000000"/>
                <w:sz w:val="18"/>
                <w:szCs w:val="18"/>
              </w:rPr>
              <w:t>1017</w:t>
            </w:r>
          </w:p>
        </w:tc>
        <w:tc>
          <w:tcPr>
            <w:tcW w:w="1010"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1017</w:t>
            </w:r>
          </w:p>
        </w:tc>
        <w:tc>
          <w:tcPr>
            <w:tcW w:w="1126"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1017</w:t>
            </w:r>
          </w:p>
        </w:tc>
        <w:tc>
          <w:tcPr>
            <w:tcW w:w="1007"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1017</w:t>
            </w:r>
          </w:p>
        </w:tc>
        <w:tc>
          <w:tcPr>
            <w:tcW w:w="1124"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1017</w:t>
            </w:r>
          </w:p>
        </w:tc>
        <w:tc>
          <w:tcPr>
            <w:tcW w:w="1302"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1017</w:t>
            </w:r>
          </w:p>
        </w:tc>
      </w:tr>
      <w:tr w:rsidR="00BB6EB7" w:rsidRPr="00BB6EB7" w:rsidTr="00CB157C">
        <w:trPr>
          <w:gridAfter w:val="11"/>
          <w:wAfter w:w="15947" w:type="dxa"/>
          <w:trHeight w:val="268"/>
        </w:trPr>
        <w:tc>
          <w:tcPr>
            <w:tcW w:w="836" w:type="dxa"/>
            <w:tcBorders>
              <w:top w:val="single" w:sz="4" w:space="0" w:color="auto"/>
              <w:left w:val="single" w:sz="4" w:space="0" w:color="auto"/>
              <w:bottom w:val="single" w:sz="4" w:space="0" w:color="auto"/>
              <w:right w:val="single" w:sz="4" w:space="0" w:color="auto"/>
            </w:tcBorders>
            <w:noWrap/>
            <w:vAlign w:val="center"/>
          </w:tcPr>
          <w:p w:rsidR="005275C4" w:rsidRPr="00BB6EB7" w:rsidRDefault="005275C4" w:rsidP="005275C4">
            <w:pPr>
              <w:ind w:right="-2"/>
              <w:jc w:val="center"/>
              <w:rPr>
                <w:sz w:val="18"/>
                <w:szCs w:val="18"/>
                <w:lang w:eastAsia="ru-RU"/>
              </w:rPr>
            </w:pPr>
            <w:r w:rsidRPr="00BB6EB7">
              <w:rPr>
                <w:sz w:val="18"/>
                <w:szCs w:val="18"/>
                <w:lang w:eastAsia="ru-RU"/>
              </w:rPr>
              <w:lastRenderedPageBreak/>
              <w:t>1</w:t>
            </w:r>
          </w:p>
        </w:tc>
        <w:tc>
          <w:tcPr>
            <w:tcW w:w="3947" w:type="dxa"/>
            <w:tcBorders>
              <w:top w:val="single" w:sz="4" w:space="0" w:color="auto"/>
              <w:left w:val="nil"/>
              <w:bottom w:val="single" w:sz="4" w:space="0" w:color="auto"/>
              <w:right w:val="single" w:sz="4" w:space="0" w:color="auto"/>
            </w:tcBorders>
            <w:vAlign w:val="center"/>
          </w:tcPr>
          <w:p w:rsidR="005275C4" w:rsidRPr="00BB6EB7" w:rsidRDefault="005275C4" w:rsidP="005275C4">
            <w:pPr>
              <w:ind w:right="-2"/>
              <w:jc w:val="center"/>
              <w:rPr>
                <w:sz w:val="18"/>
                <w:szCs w:val="18"/>
                <w:lang w:eastAsia="ru-RU"/>
              </w:rPr>
            </w:pPr>
            <w:r w:rsidRPr="00BB6EB7">
              <w:rPr>
                <w:sz w:val="18"/>
                <w:szCs w:val="18"/>
                <w:lang w:eastAsia="ru-RU"/>
              </w:rPr>
              <w:t>2</w:t>
            </w:r>
          </w:p>
        </w:tc>
        <w:tc>
          <w:tcPr>
            <w:tcW w:w="895" w:type="dxa"/>
            <w:tcBorders>
              <w:top w:val="single" w:sz="4" w:space="0" w:color="auto"/>
              <w:left w:val="nil"/>
              <w:bottom w:val="single" w:sz="4" w:space="0" w:color="auto"/>
              <w:right w:val="single" w:sz="4" w:space="0" w:color="auto"/>
            </w:tcBorders>
            <w:vAlign w:val="center"/>
          </w:tcPr>
          <w:p w:rsidR="005275C4" w:rsidRPr="00BB6EB7" w:rsidRDefault="005275C4" w:rsidP="005275C4">
            <w:pPr>
              <w:ind w:right="-2"/>
              <w:jc w:val="center"/>
              <w:rPr>
                <w:sz w:val="18"/>
                <w:szCs w:val="18"/>
                <w:lang w:eastAsia="ru-RU"/>
              </w:rPr>
            </w:pPr>
            <w:r w:rsidRPr="00BB6EB7">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5275C4">
            <w:pPr>
              <w:ind w:right="-2"/>
              <w:jc w:val="center"/>
              <w:rPr>
                <w:color w:val="000000"/>
                <w:sz w:val="18"/>
                <w:szCs w:val="18"/>
              </w:rPr>
            </w:pPr>
            <w:r w:rsidRPr="00BB6EB7">
              <w:rPr>
                <w:color w:val="000000"/>
                <w:sz w:val="18"/>
                <w:szCs w:val="18"/>
              </w:rPr>
              <w:t>4</w:t>
            </w:r>
          </w:p>
        </w:tc>
        <w:tc>
          <w:tcPr>
            <w:tcW w:w="848"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5275C4">
            <w:pPr>
              <w:ind w:right="-2"/>
              <w:jc w:val="center"/>
              <w:rPr>
                <w:color w:val="000000" w:themeColor="text1"/>
                <w:sz w:val="18"/>
                <w:szCs w:val="18"/>
              </w:rPr>
            </w:pPr>
            <w:r w:rsidRPr="00BB6EB7">
              <w:rPr>
                <w:color w:val="000000" w:themeColor="text1"/>
                <w:sz w:val="18"/>
                <w:szCs w:val="18"/>
              </w:rPr>
              <w:t>5</w:t>
            </w:r>
          </w:p>
        </w:tc>
        <w:tc>
          <w:tcPr>
            <w:tcW w:w="853"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5275C4">
            <w:pPr>
              <w:ind w:right="-2"/>
              <w:jc w:val="center"/>
              <w:rPr>
                <w:color w:val="000000" w:themeColor="text1"/>
                <w:sz w:val="18"/>
                <w:szCs w:val="18"/>
              </w:rPr>
            </w:pPr>
            <w:r w:rsidRPr="00BB6EB7">
              <w:rPr>
                <w:color w:val="000000" w:themeColor="text1"/>
                <w:sz w:val="18"/>
                <w:szCs w:val="18"/>
              </w:rPr>
              <w:t>6</w:t>
            </w:r>
          </w:p>
        </w:tc>
        <w:tc>
          <w:tcPr>
            <w:tcW w:w="889"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5275C4">
            <w:pPr>
              <w:ind w:right="-2"/>
              <w:jc w:val="center"/>
              <w:rPr>
                <w:color w:val="000000" w:themeColor="text1"/>
                <w:sz w:val="18"/>
                <w:szCs w:val="18"/>
              </w:rPr>
            </w:pPr>
            <w:r w:rsidRPr="00BB6EB7">
              <w:rPr>
                <w:color w:val="000000" w:themeColor="text1"/>
                <w:sz w:val="18"/>
                <w:szCs w:val="18"/>
              </w:rPr>
              <w:t>7</w:t>
            </w:r>
          </w:p>
        </w:tc>
        <w:tc>
          <w:tcPr>
            <w:tcW w:w="1010"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5275C4">
            <w:pPr>
              <w:ind w:right="-2"/>
              <w:jc w:val="center"/>
              <w:rPr>
                <w:color w:val="000000" w:themeColor="text1"/>
                <w:sz w:val="18"/>
                <w:szCs w:val="18"/>
              </w:rPr>
            </w:pPr>
            <w:r w:rsidRPr="00BB6EB7">
              <w:rPr>
                <w:color w:val="000000" w:themeColor="text1"/>
                <w:sz w:val="18"/>
                <w:szCs w:val="18"/>
              </w:rPr>
              <w:t>8</w:t>
            </w:r>
          </w:p>
        </w:tc>
        <w:tc>
          <w:tcPr>
            <w:tcW w:w="1126"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5275C4">
            <w:pPr>
              <w:ind w:right="-2"/>
              <w:jc w:val="center"/>
              <w:rPr>
                <w:color w:val="000000" w:themeColor="text1"/>
                <w:sz w:val="18"/>
                <w:szCs w:val="18"/>
              </w:rPr>
            </w:pPr>
            <w:r w:rsidRPr="00BB6EB7">
              <w:rPr>
                <w:color w:val="000000" w:themeColor="text1"/>
                <w:sz w:val="18"/>
                <w:szCs w:val="18"/>
              </w:rPr>
              <w:t>9</w:t>
            </w:r>
          </w:p>
        </w:tc>
        <w:tc>
          <w:tcPr>
            <w:tcW w:w="1007"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5275C4">
            <w:pPr>
              <w:ind w:right="-2"/>
              <w:jc w:val="center"/>
              <w:rPr>
                <w:color w:val="000000" w:themeColor="text1"/>
                <w:sz w:val="18"/>
                <w:szCs w:val="18"/>
              </w:rPr>
            </w:pPr>
            <w:r w:rsidRPr="00BB6EB7">
              <w:rPr>
                <w:color w:val="000000" w:themeColor="text1"/>
                <w:sz w:val="18"/>
                <w:szCs w:val="18"/>
              </w:rPr>
              <w:t>10</w:t>
            </w:r>
          </w:p>
        </w:tc>
        <w:tc>
          <w:tcPr>
            <w:tcW w:w="1124"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5275C4">
            <w:pPr>
              <w:ind w:right="-2"/>
              <w:jc w:val="center"/>
              <w:rPr>
                <w:color w:val="000000" w:themeColor="text1"/>
                <w:sz w:val="18"/>
                <w:szCs w:val="18"/>
              </w:rPr>
            </w:pPr>
            <w:r w:rsidRPr="00BB6EB7">
              <w:rPr>
                <w:color w:val="000000" w:themeColor="text1"/>
                <w:sz w:val="18"/>
                <w:szCs w:val="18"/>
              </w:rPr>
              <w:t>11</w:t>
            </w:r>
          </w:p>
        </w:tc>
        <w:tc>
          <w:tcPr>
            <w:tcW w:w="1302"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5275C4">
            <w:pPr>
              <w:ind w:right="-2"/>
              <w:jc w:val="center"/>
              <w:rPr>
                <w:color w:val="000000"/>
                <w:sz w:val="18"/>
                <w:szCs w:val="18"/>
              </w:rPr>
            </w:pPr>
            <w:r w:rsidRPr="00BB6EB7">
              <w:rPr>
                <w:color w:val="000000"/>
                <w:sz w:val="18"/>
                <w:szCs w:val="18"/>
              </w:rPr>
              <w:t>12</w:t>
            </w:r>
          </w:p>
        </w:tc>
      </w:tr>
      <w:tr w:rsidR="00BB6EB7" w:rsidRPr="00BB6EB7" w:rsidTr="00CB157C">
        <w:trPr>
          <w:gridAfter w:val="11"/>
          <w:wAfter w:w="15947" w:type="dxa"/>
          <w:trHeight w:val="887"/>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9.</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Снижение объёмов подвозимой питьевой воды для населения, проживающего в домах, не подключенных к централизованной системе водоснабжения</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м</w:t>
            </w:r>
            <w:r w:rsidRPr="00BB6EB7">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600</w:t>
            </w:r>
          </w:p>
        </w:tc>
        <w:tc>
          <w:tcPr>
            <w:tcW w:w="848"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600</w:t>
            </w:r>
          </w:p>
        </w:tc>
        <w:tc>
          <w:tcPr>
            <w:tcW w:w="853"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sz w:val="18"/>
                <w:szCs w:val="18"/>
              </w:rPr>
              <w:t>0</w:t>
            </w:r>
          </w:p>
        </w:tc>
        <w:tc>
          <w:tcPr>
            <w:tcW w:w="889"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sz w:val="18"/>
                <w:szCs w:val="18"/>
              </w:rPr>
              <w:t>0</w:t>
            </w:r>
          </w:p>
        </w:tc>
        <w:tc>
          <w:tcPr>
            <w:tcW w:w="1010"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sz w:val="18"/>
                <w:szCs w:val="18"/>
              </w:rPr>
              <w:t>0</w:t>
            </w:r>
          </w:p>
        </w:tc>
        <w:tc>
          <w:tcPr>
            <w:tcW w:w="1126"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07"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124"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302"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r>
      <w:tr w:rsidR="00BB6EB7" w:rsidRPr="00BB6EB7" w:rsidTr="00CB157C">
        <w:trPr>
          <w:gridAfter w:val="11"/>
          <w:wAfter w:w="15947" w:type="dxa"/>
          <w:trHeight w:val="480"/>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10.</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Количество свободных жилых и нежилых помещений, находящихся в муниципальной собственности</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Ед.</w:t>
            </w:r>
          </w:p>
        </w:tc>
        <w:tc>
          <w:tcPr>
            <w:tcW w:w="1476"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135</w:t>
            </w:r>
          </w:p>
        </w:tc>
        <w:tc>
          <w:tcPr>
            <w:tcW w:w="848"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110</w:t>
            </w:r>
          </w:p>
        </w:tc>
        <w:tc>
          <w:tcPr>
            <w:tcW w:w="853"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257</w:t>
            </w:r>
          </w:p>
        </w:tc>
        <w:tc>
          <w:tcPr>
            <w:tcW w:w="889"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257</w:t>
            </w:r>
          </w:p>
        </w:tc>
        <w:tc>
          <w:tcPr>
            <w:tcW w:w="1010"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257</w:t>
            </w:r>
          </w:p>
        </w:tc>
        <w:tc>
          <w:tcPr>
            <w:tcW w:w="1126"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257</w:t>
            </w:r>
          </w:p>
        </w:tc>
        <w:tc>
          <w:tcPr>
            <w:tcW w:w="1007"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257</w:t>
            </w:r>
          </w:p>
        </w:tc>
        <w:tc>
          <w:tcPr>
            <w:tcW w:w="1124"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257</w:t>
            </w:r>
          </w:p>
        </w:tc>
        <w:tc>
          <w:tcPr>
            <w:tcW w:w="1302"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257</w:t>
            </w:r>
          </w:p>
        </w:tc>
      </w:tr>
      <w:tr w:rsidR="00BB6EB7" w:rsidRPr="00BB6EB7" w:rsidTr="00CB157C">
        <w:trPr>
          <w:gridAfter w:val="11"/>
          <w:wAfter w:w="15947" w:type="dxa"/>
          <w:trHeight w:val="621"/>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11.</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Площадь жилых помещений, размер платы за которые установлен ниже, чем договором управления</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м</w:t>
            </w:r>
            <w:proofErr w:type="gramStart"/>
            <w:r w:rsidRPr="00BB6EB7">
              <w:rPr>
                <w:sz w:val="18"/>
                <w:szCs w:val="18"/>
                <w:vertAlign w:val="superscript"/>
                <w:lang w:eastAsia="ru-RU"/>
              </w:rPr>
              <w:t>2</w:t>
            </w:r>
            <w:proofErr w:type="gramEnd"/>
          </w:p>
        </w:tc>
        <w:tc>
          <w:tcPr>
            <w:tcW w:w="1476"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73392</w:t>
            </w:r>
          </w:p>
        </w:tc>
        <w:tc>
          <w:tcPr>
            <w:tcW w:w="848"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72613</w:t>
            </w:r>
          </w:p>
        </w:tc>
        <w:tc>
          <w:tcPr>
            <w:tcW w:w="853"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64237</w:t>
            </w:r>
          </w:p>
        </w:tc>
        <w:tc>
          <w:tcPr>
            <w:tcW w:w="889"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64237</w:t>
            </w:r>
          </w:p>
        </w:tc>
        <w:tc>
          <w:tcPr>
            <w:tcW w:w="1010"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64237</w:t>
            </w:r>
          </w:p>
        </w:tc>
        <w:tc>
          <w:tcPr>
            <w:tcW w:w="1126"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64237</w:t>
            </w:r>
          </w:p>
        </w:tc>
        <w:tc>
          <w:tcPr>
            <w:tcW w:w="1007"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64237</w:t>
            </w:r>
          </w:p>
        </w:tc>
        <w:tc>
          <w:tcPr>
            <w:tcW w:w="1124"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64237</w:t>
            </w:r>
          </w:p>
        </w:tc>
        <w:tc>
          <w:tcPr>
            <w:tcW w:w="1302"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64237</w:t>
            </w:r>
          </w:p>
        </w:tc>
      </w:tr>
      <w:tr w:rsidR="00BB6EB7" w:rsidRPr="00BB6EB7" w:rsidTr="00CB157C">
        <w:trPr>
          <w:gridAfter w:val="11"/>
          <w:wAfter w:w="15947" w:type="dxa"/>
          <w:trHeight w:val="359"/>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12.</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Снижение численности населения, использующего для бытовых целей сжиженный газ</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470</w:t>
            </w:r>
          </w:p>
        </w:tc>
        <w:tc>
          <w:tcPr>
            <w:tcW w:w="848"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470</w:t>
            </w:r>
          </w:p>
        </w:tc>
        <w:tc>
          <w:tcPr>
            <w:tcW w:w="853"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89"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10"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126"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07"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124"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302"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r>
      <w:tr w:rsidR="00BB6EB7" w:rsidRPr="00BB6EB7" w:rsidTr="00CB157C">
        <w:trPr>
          <w:gridAfter w:val="11"/>
          <w:wAfter w:w="15947" w:type="dxa"/>
          <w:trHeight w:val="621"/>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13.</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Количество отремонтированных жилых помещений муниципального жилищного фонда в год</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Ед.</w:t>
            </w:r>
          </w:p>
        </w:tc>
        <w:tc>
          <w:tcPr>
            <w:tcW w:w="1476"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33</w:t>
            </w:r>
          </w:p>
        </w:tc>
        <w:tc>
          <w:tcPr>
            <w:tcW w:w="848"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35</w:t>
            </w:r>
          </w:p>
        </w:tc>
        <w:tc>
          <w:tcPr>
            <w:tcW w:w="853"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35</w:t>
            </w:r>
          </w:p>
        </w:tc>
        <w:tc>
          <w:tcPr>
            <w:tcW w:w="889"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35</w:t>
            </w:r>
          </w:p>
        </w:tc>
        <w:tc>
          <w:tcPr>
            <w:tcW w:w="1010"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35</w:t>
            </w:r>
          </w:p>
        </w:tc>
        <w:tc>
          <w:tcPr>
            <w:tcW w:w="1126"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35</w:t>
            </w:r>
          </w:p>
        </w:tc>
        <w:tc>
          <w:tcPr>
            <w:tcW w:w="1007"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35</w:t>
            </w:r>
          </w:p>
        </w:tc>
        <w:tc>
          <w:tcPr>
            <w:tcW w:w="1124"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35</w:t>
            </w:r>
          </w:p>
        </w:tc>
        <w:tc>
          <w:tcPr>
            <w:tcW w:w="1302"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278</w:t>
            </w:r>
          </w:p>
        </w:tc>
      </w:tr>
      <w:tr w:rsidR="00BB6EB7" w:rsidRPr="00BB6EB7" w:rsidTr="00CB157C">
        <w:trPr>
          <w:gridAfter w:val="11"/>
          <w:wAfter w:w="15947" w:type="dxa"/>
          <w:trHeight w:val="276"/>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rFonts w:eastAsia="Times New Roman"/>
                <w:sz w:val="18"/>
                <w:szCs w:val="18"/>
                <w:lang w:eastAsia="ru-RU"/>
              </w:rPr>
            </w:pPr>
            <w:r w:rsidRPr="00BB6EB7">
              <w:rPr>
                <w:rFonts w:eastAsia="Times New Roman"/>
                <w:sz w:val="18"/>
                <w:szCs w:val="18"/>
                <w:lang w:eastAsia="ru-RU"/>
              </w:rPr>
              <w:t>14.</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rFonts w:eastAsia="Times New Roman"/>
                <w:sz w:val="18"/>
                <w:szCs w:val="18"/>
                <w:lang w:eastAsia="ru-RU"/>
              </w:rPr>
            </w:pPr>
            <w:r w:rsidRPr="00BB6EB7">
              <w:rPr>
                <w:rFonts w:eastAsia="Times New Roman"/>
                <w:sz w:val="18"/>
                <w:szCs w:val="18"/>
                <w:lang w:eastAsia="ru-RU"/>
              </w:rPr>
              <w:t xml:space="preserve">Количество обследованных многоквартирных домов </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rFonts w:eastAsia="Times New Roman"/>
                <w:sz w:val="18"/>
                <w:szCs w:val="18"/>
                <w:lang w:eastAsia="ru-RU"/>
              </w:rPr>
            </w:pPr>
            <w:r w:rsidRPr="00BB6EB7">
              <w:rPr>
                <w:rFonts w:eastAsia="Times New Roman"/>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rFonts w:eastAsia="Times New Roman"/>
                <w:sz w:val="18"/>
                <w:szCs w:val="18"/>
                <w:lang w:eastAsia="ru-RU"/>
              </w:rPr>
            </w:pPr>
            <w:r w:rsidRPr="00BB6EB7">
              <w:rPr>
                <w:rFonts w:eastAsia="Times New Roman"/>
                <w:sz w:val="18"/>
                <w:szCs w:val="18"/>
                <w:lang w:eastAsia="ru-RU"/>
              </w:rPr>
              <w:t>50</w:t>
            </w:r>
          </w:p>
        </w:tc>
        <w:tc>
          <w:tcPr>
            <w:tcW w:w="848"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rFonts w:eastAsia="Times New Roman"/>
                <w:sz w:val="18"/>
                <w:szCs w:val="18"/>
                <w:lang w:eastAsia="ru-RU"/>
              </w:rPr>
            </w:pPr>
            <w:r w:rsidRPr="00BB6EB7">
              <w:rPr>
                <w:rFonts w:eastAsia="Times New Roman"/>
                <w:sz w:val="18"/>
                <w:szCs w:val="18"/>
                <w:lang w:eastAsia="ru-RU"/>
              </w:rPr>
              <w:t>148</w:t>
            </w:r>
          </w:p>
        </w:tc>
        <w:tc>
          <w:tcPr>
            <w:tcW w:w="853"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rFonts w:eastAsia="Times New Roman"/>
                <w:sz w:val="18"/>
                <w:szCs w:val="18"/>
                <w:lang w:eastAsia="ru-RU"/>
              </w:rPr>
            </w:pPr>
            <w:r w:rsidRPr="00BB6EB7">
              <w:rPr>
                <w:rFonts w:eastAsia="Times New Roman"/>
                <w:sz w:val="18"/>
                <w:szCs w:val="18"/>
                <w:lang w:eastAsia="ru-RU"/>
              </w:rPr>
              <w:t>227</w:t>
            </w:r>
          </w:p>
        </w:tc>
        <w:tc>
          <w:tcPr>
            <w:tcW w:w="889"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rFonts w:eastAsia="Times New Roman"/>
                <w:sz w:val="18"/>
                <w:szCs w:val="18"/>
                <w:lang w:eastAsia="ru-RU"/>
              </w:rPr>
            </w:pPr>
            <w:r w:rsidRPr="00BB6EB7">
              <w:rPr>
                <w:rFonts w:eastAsia="Times New Roman"/>
                <w:sz w:val="18"/>
                <w:szCs w:val="18"/>
                <w:lang w:eastAsia="ru-RU"/>
              </w:rPr>
              <w:t>0</w:t>
            </w:r>
          </w:p>
        </w:tc>
        <w:tc>
          <w:tcPr>
            <w:tcW w:w="1010"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sz w:val="18"/>
                <w:szCs w:val="18"/>
              </w:rPr>
              <w:t>0</w:t>
            </w:r>
          </w:p>
        </w:tc>
        <w:tc>
          <w:tcPr>
            <w:tcW w:w="1126"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sz w:val="18"/>
                <w:szCs w:val="18"/>
              </w:rPr>
              <w:t>0</w:t>
            </w:r>
          </w:p>
        </w:tc>
        <w:tc>
          <w:tcPr>
            <w:tcW w:w="1007"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sz w:val="18"/>
                <w:szCs w:val="18"/>
              </w:rPr>
              <w:t>0</w:t>
            </w:r>
          </w:p>
        </w:tc>
        <w:tc>
          <w:tcPr>
            <w:tcW w:w="1124"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sz w:val="18"/>
                <w:szCs w:val="18"/>
              </w:rPr>
              <w:t>0</w:t>
            </w:r>
          </w:p>
        </w:tc>
        <w:tc>
          <w:tcPr>
            <w:tcW w:w="1302"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rFonts w:eastAsia="Times New Roman"/>
                <w:sz w:val="18"/>
                <w:szCs w:val="18"/>
                <w:lang w:eastAsia="ru-RU"/>
              </w:rPr>
              <w:t>0</w:t>
            </w:r>
          </w:p>
        </w:tc>
      </w:tr>
      <w:tr w:rsidR="00BB6EB7" w:rsidRPr="00BB6EB7" w:rsidTr="00CB157C">
        <w:trPr>
          <w:gridAfter w:val="11"/>
          <w:wAfter w:w="15947" w:type="dxa"/>
          <w:trHeight w:val="385"/>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rFonts w:eastAsia="Times New Roman"/>
                <w:sz w:val="18"/>
                <w:szCs w:val="18"/>
                <w:lang w:eastAsia="ru-RU"/>
              </w:rPr>
            </w:pPr>
            <w:r w:rsidRPr="00BB6EB7">
              <w:rPr>
                <w:rFonts w:eastAsia="Times New Roman"/>
                <w:sz w:val="18"/>
                <w:szCs w:val="18"/>
                <w:lang w:eastAsia="ru-RU"/>
              </w:rPr>
              <w:t>15.</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rFonts w:eastAsia="Times New Roman"/>
                <w:sz w:val="18"/>
                <w:szCs w:val="18"/>
                <w:lang w:eastAsia="ru-RU"/>
              </w:rPr>
            </w:pPr>
            <w:r w:rsidRPr="00BB6EB7">
              <w:rPr>
                <w:rFonts w:eastAsia="Times New Roman"/>
                <w:sz w:val="18"/>
                <w:szCs w:val="18"/>
                <w:lang w:eastAsia="ru-RU"/>
              </w:rPr>
              <w:t>Количество снесённых многоквартирных домов за счет средств бюджета</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rFonts w:eastAsia="Times New Roman"/>
                <w:sz w:val="18"/>
                <w:szCs w:val="18"/>
                <w:lang w:eastAsia="ru-RU"/>
              </w:rPr>
            </w:pPr>
            <w:r w:rsidRPr="00BB6EB7">
              <w:rPr>
                <w:rFonts w:eastAsia="Times New Roman"/>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rFonts w:eastAsia="Times New Roman"/>
                <w:sz w:val="18"/>
                <w:szCs w:val="18"/>
                <w:lang w:eastAsia="ru-RU"/>
              </w:rPr>
            </w:pPr>
            <w:r w:rsidRPr="00BB6EB7">
              <w:rPr>
                <w:rFonts w:eastAsia="Times New Roman"/>
                <w:sz w:val="18"/>
                <w:szCs w:val="18"/>
                <w:lang w:eastAsia="ru-RU"/>
              </w:rPr>
              <w:t>5</w:t>
            </w:r>
          </w:p>
        </w:tc>
        <w:tc>
          <w:tcPr>
            <w:tcW w:w="848"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rFonts w:eastAsia="Times New Roman"/>
                <w:sz w:val="18"/>
                <w:szCs w:val="18"/>
                <w:lang w:eastAsia="ru-RU"/>
              </w:rPr>
            </w:pPr>
            <w:r w:rsidRPr="00BB6EB7">
              <w:rPr>
                <w:rFonts w:eastAsia="Times New Roman"/>
                <w:sz w:val="18"/>
                <w:szCs w:val="18"/>
                <w:lang w:eastAsia="ru-RU"/>
              </w:rPr>
              <w:t>10</w:t>
            </w:r>
          </w:p>
        </w:tc>
        <w:tc>
          <w:tcPr>
            <w:tcW w:w="853"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rFonts w:eastAsia="Times New Roman"/>
                <w:sz w:val="18"/>
                <w:szCs w:val="18"/>
                <w:lang w:eastAsia="ru-RU"/>
              </w:rPr>
            </w:pPr>
            <w:r w:rsidRPr="00BB6EB7">
              <w:rPr>
                <w:rFonts w:eastAsia="Times New Roman"/>
                <w:sz w:val="18"/>
                <w:szCs w:val="18"/>
                <w:lang w:eastAsia="ru-RU"/>
              </w:rPr>
              <w:t>13</w:t>
            </w:r>
          </w:p>
        </w:tc>
        <w:tc>
          <w:tcPr>
            <w:tcW w:w="889"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rFonts w:eastAsia="Times New Roman"/>
                <w:sz w:val="18"/>
                <w:szCs w:val="18"/>
                <w:lang w:eastAsia="ru-RU"/>
              </w:rPr>
            </w:pPr>
            <w:r w:rsidRPr="00BB6EB7">
              <w:rPr>
                <w:rFonts w:eastAsia="Times New Roman"/>
                <w:sz w:val="18"/>
                <w:szCs w:val="18"/>
                <w:lang w:eastAsia="ru-RU"/>
              </w:rPr>
              <w:t>21</w:t>
            </w:r>
          </w:p>
        </w:tc>
        <w:tc>
          <w:tcPr>
            <w:tcW w:w="1010"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rFonts w:eastAsia="Times New Roman"/>
                <w:sz w:val="18"/>
                <w:szCs w:val="18"/>
                <w:lang w:eastAsia="ru-RU"/>
              </w:rPr>
            </w:pPr>
            <w:r w:rsidRPr="00BB6EB7">
              <w:rPr>
                <w:rFonts w:eastAsia="Times New Roman"/>
                <w:sz w:val="18"/>
                <w:szCs w:val="18"/>
                <w:lang w:eastAsia="ru-RU"/>
              </w:rPr>
              <w:t>26</w:t>
            </w:r>
          </w:p>
        </w:tc>
        <w:tc>
          <w:tcPr>
            <w:tcW w:w="1126"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rFonts w:eastAsia="Times New Roman"/>
                <w:sz w:val="18"/>
                <w:szCs w:val="18"/>
                <w:lang w:eastAsia="ru-RU"/>
              </w:rPr>
            </w:pPr>
            <w:r w:rsidRPr="00BB6EB7">
              <w:rPr>
                <w:rFonts w:eastAsia="Times New Roman"/>
                <w:sz w:val="18"/>
                <w:szCs w:val="18"/>
                <w:lang w:eastAsia="ru-RU"/>
              </w:rPr>
              <w:t>26</w:t>
            </w:r>
          </w:p>
        </w:tc>
        <w:tc>
          <w:tcPr>
            <w:tcW w:w="1007"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rFonts w:eastAsia="Times New Roman"/>
                <w:sz w:val="18"/>
                <w:szCs w:val="18"/>
                <w:lang w:eastAsia="ru-RU"/>
              </w:rPr>
            </w:pPr>
            <w:r w:rsidRPr="00BB6EB7">
              <w:rPr>
                <w:rFonts w:eastAsia="Times New Roman"/>
                <w:sz w:val="18"/>
                <w:szCs w:val="18"/>
                <w:lang w:eastAsia="ru-RU"/>
              </w:rPr>
              <w:t>26</w:t>
            </w:r>
          </w:p>
        </w:tc>
        <w:tc>
          <w:tcPr>
            <w:tcW w:w="1124"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rFonts w:eastAsia="Times New Roman"/>
                <w:sz w:val="18"/>
                <w:szCs w:val="18"/>
                <w:lang w:eastAsia="ru-RU"/>
              </w:rPr>
            </w:pPr>
            <w:r w:rsidRPr="00BB6EB7">
              <w:rPr>
                <w:rFonts w:eastAsia="Times New Roman"/>
                <w:sz w:val="18"/>
                <w:szCs w:val="18"/>
                <w:lang w:eastAsia="ru-RU"/>
              </w:rPr>
              <w:t>26</w:t>
            </w:r>
          </w:p>
        </w:tc>
        <w:tc>
          <w:tcPr>
            <w:tcW w:w="1302"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rFonts w:eastAsia="Times New Roman"/>
                <w:sz w:val="18"/>
                <w:szCs w:val="18"/>
                <w:lang w:eastAsia="ru-RU"/>
              </w:rPr>
            </w:pPr>
            <w:r w:rsidRPr="00BB6EB7">
              <w:rPr>
                <w:rFonts w:eastAsia="Times New Roman"/>
                <w:sz w:val="18"/>
                <w:szCs w:val="18"/>
                <w:lang w:eastAsia="ru-RU"/>
              </w:rPr>
              <w:t>26</w:t>
            </w:r>
          </w:p>
        </w:tc>
      </w:tr>
      <w:tr w:rsidR="00BB6EB7" w:rsidRPr="00BB6EB7" w:rsidTr="00CB157C">
        <w:trPr>
          <w:gridAfter w:val="9"/>
          <w:wAfter w:w="8794" w:type="dxa"/>
          <w:trHeight w:val="529"/>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sz w:val="18"/>
                <w:szCs w:val="18"/>
              </w:rPr>
              <w:t>16.</w:t>
            </w:r>
          </w:p>
        </w:tc>
        <w:tc>
          <w:tcPr>
            <w:tcW w:w="3947" w:type="dxa"/>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A7644E">
            <w:pPr>
              <w:ind w:right="-2"/>
              <w:jc w:val="both"/>
              <w:rPr>
                <w:bCs/>
                <w:sz w:val="18"/>
                <w:szCs w:val="18"/>
                <w:lang w:eastAsia="ru-RU"/>
              </w:rPr>
            </w:pPr>
            <w:r w:rsidRPr="00BB6EB7">
              <w:rPr>
                <w:bCs/>
                <w:sz w:val="18"/>
                <w:szCs w:val="18"/>
                <w:lang w:eastAsia="ru-RU"/>
              </w:rPr>
              <w:t>Увеличение протяженности капитально отремонтированных газопроводов низкого давления</w:t>
            </w:r>
          </w:p>
        </w:tc>
        <w:tc>
          <w:tcPr>
            <w:tcW w:w="895" w:type="dxa"/>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bCs/>
                <w:sz w:val="18"/>
                <w:szCs w:val="18"/>
                <w:lang w:eastAsia="ru-RU"/>
              </w:rPr>
            </w:pPr>
            <w:proofErr w:type="gramStart"/>
            <w:r w:rsidRPr="00BB6EB7">
              <w:rPr>
                <w:bCs/>
                <w:sz w:val="18"/>
                <w:szCs w:val="18"/>
                <w:lang w:eastAsia="ru-RU"/>
              </w:rPr>
              <w:t>Км</w:t>
            </w:r>
            <w:proofErr w:type="gramEnd"/>
            <w:r w:rsidRPr="00BB6EB7">
              <w:rPr>
                <w:bCs/>
                <w:sz w:val="18"/>
                <w:szCs w:val="18"/>
                <w:lang w:eastAsia="ru-RU"/>
              </w:rPr>
              <w:t>.</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bCs/>
                <w:sz w:val="18"/>
                <w:szCs w:val="18"/>
                <w:lang w:eastAsia="ru-RU"/>
              </w:rPr>
            </w:pPr>
            <w:r w:rsidRPr="00BB6EB7">
              <w:rPr>
                <w:bCs/>
                <w:sz w:val="18"/>
                <w:szCs w:val="18"/>
                <w:lang w:eastAsia="ru-RU"/>
              </w:rPr>
              <w:t>0</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bCs/>
                <w:sz w:val="18"/>
                <w:szCs w:val="18"/>
                <w:lang w:eastAsia="ru-RU"/>
              </w:rPr>
            </w:pPr>
            <w:r w:rsidRPr="00BB6EB7">
              <w:rPr>
                <w:bCs/>
                <w:sz w:val="18"/>
                <w:szCs w:val="18"/>
                <w:lang w:eastAsia="ru-RU"/>
              </w:rPr>
              <w:t>0,05</w:t>
            </w:r>
          </w:p>
        </w:tc>
        <w:tc>
          <w:tcPr>
            <w:tcW w:w="853" w:type="dxa"/>
            <w:gridSpan w:val="4"/>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bCs/>
                <w:sz w:val="18"/>
                <w:szCs w:val="18"/>
                <w:lang w:eastAsia="ru-RU"/>
              </w:rPr>
            </w:pPr>
            <w:r w:rsidRPr="00BB6EB7">
              <w:rPr>
                <w:bCs/>
                <w:sz w:val="18"/>
                <w:szCs w:val="18"/>
                <w:lang w:eastAsia="ru-RU"/>
              </w:rPr>
              <w:t>0,05</w:t>
            </w:r>
          </w:p>
        </w:tc>
        <w:tc>
          <w:tcPr>
            <w:tcW w:w="889" w:type="dxa"/>
            <w:gridSpan w:val="3"/>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bCs/>
                <w:sz w:val="18"/>
                <w:szCs w:val="18"/>
                <w:lang w:eastAsia="ru-RU"/>
              </w:rPr>
            </w:pPr>
            <w:r w:rsidRPr="00BB6EB7">
              <w:rPr>
                <w:bCs/>
                <w:sz w:val="18"/>
                <w:szCs w:val="18"/>
                <w:lang w:eastAsia="ru-RU"/>
              </w:rPr>
              <w:t>0,05</w:t>
            </w:r>
          </w:p>
        </w:tc>
        <w:tc>
          <w:tcPr>
            <w:tcW w:w="1010" w:type="dxa"/>
            <w:gridSpan w:val="3"/>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bCs/>
                <w:sz w:val="18"/>
                <w:szCs w:val="18"/>
                <w:lang w:eastAsia="ru-RU"/>
              </w:rPr>
            </w:pPr>
            <w:r w:rsidRPr="00BB6EB7">
              <w:rPr>
                <w:bCs/>
                <w:sz w:val="18"/>
                <w:szCs w:val="18"/>
                <w:lang w:eastAsia="ru-RU"/>
              </w:rPr>
              <w:t>0,05</w:t>
            </w:r>
          </w:p>
        </w:tc>
        <w:tc>
          <w:tcPr>
            <w:tcW w:w="1126" w:type="dxa"/>
            <w:gridSpan w:val="2"/>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bCs/>
                <w:sz w:val="18"/>
                <w:szCs w:val="18"/>
                <w:lang w:eastAsia="ru-RU"/>
              </w:rPr>
            </w:pPr>
            <w:r w:rsidRPr="00BB6EB7">
              <w:rPr>
                <w:bCs/>
                <w:sz w:val="18"/>
                <w:szCs w:val="18"/>
                <w:lang w:eastAsia="ru-RU"/>
              </w:rPr>
              <w:t>0,05</w:t>
            </w:r>
          </w:p>
        </w:tc>
        <w:tc>
          <w:tcPr>
            <w:tcW w:w="1007" w:type="dxa"/>
            <w:gridSpan w:val="4"/>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bCs/>
                <w:sz w:val="18"/>
                <w:szCs w:val="18"/>
                <w:lang w:eastAsia="ru-RU"/>
              </w:rPr>
            </w:pPr>
            <w:r w:rsidRPr="00BB6EB7">
              <w:rPr>
                <w:bCs/>
                <w:sz w:val="18"/>
                <w:szCs w:val="18"/>
                <w:lang w:eastAsia="ru-RU"/>
              </w:rPr>
              <w:t>0,05</w:t>
            </w:r>
          </w:p>
        </w:tc>
        <w:tc>
          <w:tcPr>
            <w:tcW w:w="1124" w:type="dxa"/>
            <w:gridSpan w:val="4"/>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bCs/>
                <w:sz w:val="18"/>
                <w:szCs w:val="18"/>
                <w:lang w:eastAsia="ru-RU"/>
              </w:rPr>
            </w:pPr>
            <w:r w:rsidRPr="00BB6EB7">
              <w:rPr>
                <w:bCs/>
                <w:sz w:val="18"/>
                <w:szCs w:val="18"/>
                <w:lang w:eastAsia="ru-RU"/>
              </w:rPr>
              <w:t>0,05</w:t>
            </w:r>
          </w:p>
        </w:tc>
        <w:tc>
          <w:tcPr>
            <w:tcW w:w="1302" w:type="dxa"/>
            <w:gridSpan w:val="2"/>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bCs/>
                <w:sz w:val="18"/>
                <w:szCs w:val="18"/>
                <w:lang w:eastAsia="ru-RU"/>
              </w:rPr>
            </w:pPr>
            <w:r w:rsidRPr="00BB6EB7">
              <w:rPr>
                <w:bCs/>
                <w:sz w:val="18"/>
                <w:szCs w:val="18"/>
                <w:lang w:eastAsia="ru-RU"/>
              </w:rPr>
              <w:t>0,05</w:t>
            </w:r>
          </w:p>
        </w:tc>
        <w:tc>
          <w:tcPr>
            <w:tcW w:w="7153" w:type="dxa"/>
            <w:gridSpan w:val="2"/>
            <w:vAlign w:val="center"/>
          </w:tcPr>
          <w:p w:rsidR="005275C4" w:rsidRPr="00BB6EB7" w:rsidRDefault="005275C4" w:rsidP="00E84E31">
            <w:pPr>
              <w:ind w:right="-2"/>
              <w:jc w:val="center"/>
              <w:rPr>
                <w:color w:val="000000"/>
                <w:sz w:val="18"/>
                <w:szCs w:val="18"/>
              </w:rPr>
            </w:pPr>
          </w:p>
        </w:tc>
      </w:tr>
      <w:tr w:rsidR="00BB6EB7" w:rsidRPr="00BB6EB7" w:rsidTr="00CB157C">
        <w:trPr>
          <w:gridAfter w:val="9"/>
          <w:wAfter w:w="8794" w:type="dxa"/>
          <w:trHeight w:val="540"/>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sz w:val="18"/>
                <w:szCs w:val="18"/>
              </w:rPr>
              <w:t>17.</w:t>
            </w:r>
          </w:p>
        </w:tc>
        <w:tc>
          <w:tcPr>
            <w:tcW w:w="3947" w:type="dxa"/>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A7644E">
            <w:pPr>
              <w:ind w:right="-2"/>
              <w:jc w:val="both"/>
              <w:rPr>
                <w:bCs/>
                <w:sz w:val="18"/>
                <w:szCs w:val="18"/>
                <w:lang w:eastAsia="ru-RU"/>
              </w:rPr>
            </w:pPr>
            <w:r w:rsidRPr="00BB6EB7">
              <w:rPr>
                <w:bCs/>
                <w:sz w:val="18"/>
                <w:szCs w:val="18"/>
                <w:lang w:eastAsia="ru-RU"/>
              </w:rPr>
              <w:t xml:space="preserve">Количество многоквартирных домов, в которых проведен капитальный ремонт общего имущества в соответствии с краткосрочным планом </w:t>
            </w:r>
          </w:p>
        </w:tc>
        <w:tc>
          <w:tcPr>
            <w:tcW w:w="895" w:type="dxa"/>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bCs/>
                <w:sz w:val="18"/>
                <w:szCs w:val="18"/>
                <w:lang w:eastAsia="ru-RU"/>
              </w:rPr>
            </w:pPr>
            <w:r w:rsidRPr="00BB6EB7">
              <w:rPr>
                <w:bCs/>
                <w:sz w:val="18"/>
                <w:szCs w:val="18"/>
                <w:lang w:eastAsia="ru-RU"/>
              </w:rPr>
              <w:t>Шт.</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bCs/>
                <w:sz w:val="18"/>
                <w:szCs w:val="18"/>
                <w:lang w:eastAsia="ru-RU"/>
              </w:rPr>
            </w:pPr>
            <w:r w:rsidRPr="00BB6EB7">
              <w:rPr>
                <w:bCs/>
                <w:sz w:val="18"/>
                <w:szCs w:val="18"/>
                <w:lang w:eastAsia="ru-RU"/>
              </w:rPr>
              <w:t>0</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bCs/>
                <w:sz w:val="18"/>
                <w:szCs w:val="18"/>
                <w:lang w:eastAsia="ru-RU"/>
              </w:rPr>
            </w:pPr>
            <w:r w:rsidRPr="00BB6EB7">
              <w:rPr>
                <w:bCs/>
                <w:sz w:val="18"/>
                <w:szCs w:val="18"/>
                <w:lang w:eastAsia="ru-RU"/>
              </w:rPr>
              <w:t>0</w:t>
            </w:r>
          </w:p>
        </w:tc>
        <w:tc>
          <w:tcPr>
            <w:tcW w:w="853" w:type="dxa"/>
            <w:gridSpan w:val="4"/>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bCs/>
                <w:sz w:val="18"/>
                <w:szCs w:val="18"/>
                <w:lang w:eastAsia="ru-RU"/>
              </w:rPr>
            </w:pPr>
            <w:r w:rsidRPr="00BB6EB7">
              <w:rPr>
                <w:bCs/>
                <w:sz w:val="18"/>
                <w:szCs w:val="18"/>
                <w:lang w:eastAsia="ru-RU"/>
              </w:rPr>
              <w:t>19</w:t>
            </w:r>
          </w:p>
        </w:tc>
        <w:tc>
          <w:tcPr>
            <w:tcW w:w="889" w:type="dxa"/>
            <w:gridSpan w:val="3"/>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bCs/>
                <w:sz w:val="18"/>
                <w:szCs w:val="18"/>
                <w:lang w:eastAsia="ru-RU"/>
              </w:rPr>
            </w:pPr>
            <w:r w:rsidRPr="00BB6EB7">
              <w:rPr>
                <w:bCs/>
                <w:sz w:val="18"/>
                <w:szCs w:val="18"/>
                <w:lang w:eastAsia="ru-RU"/>
              </w:rPr>
              <w:t>35</w:t>
            </w:r>
          </w:p>
        </w:tc>
        <w:tc>
          <w:tcPr>
            <w:tcW w:w="1010" w:type="dxa"/>
            <w:gridSpan w:val="3"/>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bCs/>
                <w:sz w:val="18"/>
                <w:szCs w:val="18"/>
                <w:lang w:eastAsia="ru-RU"/>
              </w:rPr>
            </w:pPr>
            <w:r w:rsidRPr="00BB6EB7">
              <w:rPr>
                <w:bCs/>
                <w:sz w:val="18"/>
                <w:szCs w:val="18"/>
                <w:lang w:eastAsia="ru-RU"/>
              </w:rPr>
              <w:t>59</w:t>
            </w:r>
          </w:p>
        </w:tc>
        <w:tc>
          <w:tcPr>
            <w:tcW w:w="1126" w:type="dxa"/>
            <w:gridSpan w:val="2"/>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bCs/>
                <w:sz w:val="18"/>
                <w:szCs w:val="18"/>
                <w:lang w:eastAsia="ru-RU"/>
              </w:rPr>
            </w:pPr>
            <w:r w:rsidRPr="00BB6EB7">
              <w:rPr>
                <w:bCs/>
                <w:sz w:val="18"/>
                <w:szCs w:val="18"/>
                <w:lang w:eastAsia="ru-RU"/>
              </w:rPr>
              <w:t>79</w:t>
            </w:r>
          </w:p>
        </w:tc>
        <w:tc>
          <w:tcPr>
            <w:tcW w:w="1007" w:type="dxa"/>
            <w:gridSpan w:val="4"/>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bCs/>
                <w:sz w:val="18"/>
                <w:szCs w:val="18"/>
                <w:lang w:eastAsia="ru-RU"/>
              </w:rPr>
            </w:pPr>
            <w:r w:rsidRPr="00BB6EB7">
              <w:rPr>
                <w:bCs/>
                <w:sz w:val="18"/>
                <w:szCs w:val="18"/>
                <w:lang w:eastAsia="ru-RU"/>
              </w:rPr>
              <w:t>99</w:t>
            </w:r>
          </w:p>
        </w:tc>
        <w:tc>
          <w:tcPr>
            <w:tcW w:w="1124" w:type="dxa"/>
            <w:gridSpan w:val="4"/>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bCs/>
                <w:sz w:val="18"/>
                <w:szCs w:val="18"/>
                <w:lang w:eastAsia="ru-RU"/>
              </w:rPr>
            </w:pPr>
            <w:r w:rsidRPr="00BB6EB7">
              <w:rPr>
                <w:bCs/>
                <w:sz w:val="18"/>
                <w:szCs w:val="18"/>
                <w:lang w:eastAsia="ru-RU"/>
              </w:rPr>
              <w:t>118</w:t>
            </w:r>
          </w:p>
        </w:tc>
        <w:tc>
          <w:tcPr>
            <w:tcW w:w="1302" w:type="dxa"/>
            <w:gridSpan w:val="2"/>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bCs/>
                <w:sz w:val="18"/>
                <w:szCs w:val="18"/>
                <w:lang w:eastAsia="ru-RU"/>
              </w:rPr>
            </w:pPr>
            <w:r w:rsidRPr="00BB6EB7">
              <w:rPr>
                <w:bCs/>
                <w:sz w:val="18"/>
                <w:szCs w:val="18"/>
                <w:lang w:eastAsia="ru-RU"/>
              </w:rPr>
              <w:t>118</w:t>
            </w:r>
          </w:p>
        </w:tc>
        <w:tc>
          <w:tcPr>
            <w:tcW w:w="7153" w:type="dxa"/>
            <w:gridSpan w:val="2"/>
            <w:vAlign w:val="center"/>
          </w:tcPr>
          <w:p w:rsidR="005275C4" w:rsidRPr="00BB6EB7" w:rsidRDefault="005275C4" w:rsidP="00E84E31">
            <w:pPr>
              <w:ind w:right="-2"/>
              <w:jc w:val="center"/>
              <w:rPr>
                <w:color w:val="000000"/>
                <w:sz w:val="18"/>
                <w:szCs w:val="18"/>
              </w:rPr>
            </w:pPr>
          </w:p>
        </w:tc>
      </w:tr>
      <w:tr w:rsidR="00BB6EB7" w:rsidRPr="00BB6EB7" w:rsidTr="00CB157C">
        <w:trPr>
          <w:trHeight w:val="56"/>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18.</w:t>
            </w:r>
          </w:p>
        </w:tc>
        <w:tc>
          <w:tcPr>
            <w:tcW w:w="3947" w:type="dxa"/>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Площадь земель общего пользования, подлежащая содержанию</w:t>
            </w:r>
          </w:p>
        </w:tc>
        <w:tc>
          <w:tcPr>
            <w:tcW w:w="895" w:type="dxa"/>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Тыс. м</w:t>
            </w:r>
            <w:proofErr w:type="gramStart"/>
            <w:r w:rsidRPr="00BB6EB7">
              <w:rPr>
                <w:sz w:val="18"/>
                <w:szCs w:val="18"/>
                <w:vertAlign w:val="superscript"/>
                <w:lang w:eastAsia="ru-RU"/>
              </w:rPr>
              <w:t>2</w:t>
            </w:r>
            <w:proofErr w:type="gramEnd"/>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2432,4</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2432,4</w:t>
            </w:r>
          </w:p>
        </w:tc>
        <w:tc>
          <w:tcPr>
            <w:tcW w:w="853" w:type="dxa"/>
            <w:gridSpan w:val="4"/>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2432,4</w:t>
            </w:r>
          </w:p>
        </w:tc>
        <w:tc>
          <w:tcPr>
            <w:tcW w:w="889" w:type="dxa"/>
            <w:gridSpan w:val="3"/>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2432,4</w:t>
            </w:r>
          </w:p>
        </w:tc>
        <w:tc>
          <w:tcPr>
            <w:tcW w:w="1010" w:type="dxa"/>
            <w:gridSpan w:val="3"/>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2432,4</w:t>
            </w:r>
          </w:p>
        </w:tc>
        <w:tc>
          <w:tcPr>
            <w:tcW w:w="1126" w:type="dxa"/>
            <w:gridSpan w:val="2"/>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2432,4</w:t>
            </w:r>
          </w:p>
        </w:tc>
        <w:tc>
          <w:tcPr>
            <w:tcW w:w="1007" w:type="dxa"/>
            <w:gridSpan w:val="4"/>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2432,4</w:t>
            </w:r>
          </w:p>
        </w:tc>
        <w:tc>
          <w:tcPr>
            <w:tcW w:w="1124" w:type="dxa"/>
            <w:gridSpan w:val="4"/>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2432,4</w:t>
            </w:r>
          </w:p>
        </w:tc>
        <w:tc>
          <w:tcPr>
            <w:tcW w:w="1302" w:type="dxa"/>
            <w:gridSpan w:val="2"/>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2432,4</w:t>
            </w:r>
          </w:p>
        </w:tc>
        <w:tc>
          <w:tcPr>
            <w:tcW w:w="7153" w:type="dxa"/>
            <w:gridSpan w:val="2"/>
            <w:vAlign w:val="center"/>
            <w:hideMark/>
          </w:tcPr>
          <w:p w:rsidR="005275C4" w:rsidRPr="00BB6EB7" w:rsidRDefault="005275C4" w:rsidP="00E84E31">
            <w:pPr>
              <w:ind w:right="-2"/>
              <w:jc w:val="center"/>
              <w:rPr>
                <w:sz w:val="18"/>
                <w:szCs w:val="18"/>
                <w:lang w:eastAsia="ru-RU"/>
              </w:rPr>
            </w:pPr>
            <w:r w:rsidRPr="00BB6EB7">
              <w:rPr>
                <w:sz w:val="18"/>
                <w:szCs w:val="18"/>
                <w:lang w:eastAsia="ru-RU"/>
              </w:rPr>
              <w:t>Тыс</w:t>
            </w:r>
            <w:proofErr w:type="gramStart"/>
            <w:r w:rsidRPr="00BB6EB7">
              <w:rPr>
                <w:sz w:val="18"/>
                <w:szCs w:val="18"/>
                <w:lang w:eastAsia="ru-RU"/>
              </w:rPr>
              <w:t>.м</w:t>
            </w:r>
            <w:proofErr w:type="gramEnd"/>
            <w:r w:rsidRPr="00BB6EB7">
              <w:rPr>
                <w:sz w:val="18"/>
                <w:szCs w:val="18"/>
                <w:vertAlign w:val="superscript"/>
                <w:lang w:eastAsia="ru-RU"/>
              </w:rPr>
              <w:t>2</w:t>
            </w:r>
          </w:p>
        </w:tc>
        <w:tc>
          <w:tcPr>
            <w:tcW w:w="975" w:type="dxa"/>
            <w:vAlign w:val="center"/>
            <w:hideMark/>
          </w:tcPr>
          <w:p w:rsidR="005275C4" w:rsidRPr="00BB6EB7" w:rsidRDefault="005275C4" w:rsidP="00E84E31">
            <w:pPr>
              <w:ind w:right="-2"/>
              <w:jc w:val="center"/>
              <w:rPr>
                <w:color w:val="000000"/>
                <w:sz w:val="18"/>
                <w:szCs w:val="18"/>
              </w:rPr>
            </w:pPr>
            <w:r w:rsidRPr="00BB6EB7">
              <w:rPr>
                <w:color w:val="000000"/>
                <w:sz w:val="18"/>
                <w:szCs w:val="18"/>
              </w:rPr>
              <w:t>2432,4</w:t>
            </w:r>
          </w:p>
        </w:tc>
        <w:tc>
          <w:tcPr>
            <w:tcW w:w="975" w:type="dxa"/>
            <w:vAlign w:val="center"/>
            <w:hideMark/>
          </w:tcPr>
          <w:p w:rsidR="005275C4" w:rsidRPr="00BB6EB7" w:rsidRDefault="005275C4" w:rsidP="00E84E31">
            <w:pPr>
              <w:ind w:right="-2"/>
              <w:jc w:val="center"/>
              <w:rPr>
                <w:sz w:val="18"/>
                <w:szCs w:val="18"/>
              </w:rPr>
            </w:pPr>
            <w:r w:rsidRPr="00BB6EB7">
              <w:rPr>
                <w:color w:val="000000"/>
                <w:sz w:val="18"/>
                <w:szCs w:val="18"/>
              </w:rPr>
              <w:t>2432,4</w:t>
            </w:r>
          </w:p>
        </w:tc>
        <w:tc>
          <w:tcPr>
            <w:tcW w:w="975" w:type="dxa"/>
            <w:vAlign w:val="center"/>
            <w:hideMark/>
          </w:tcPr>
          <w:p w:rsidR="005275C4" w:rsidRPr="00BB6EB7" w:rsidRDefault="005275C4" w:rsidP="00E84E31">
            <w:pPr>
              <w:ind w:right="-2"/>
              <w:jc w:val="center"/>
              <w:rPr>
                <w:sz w:val="18"/>
                <w:szCs w:val="18"/>
              </w:rPr>
            </w:pPr>
            <w:r w:rsidRPr="00BB6EB7">
              <w:rPr>
                <w:color w:val="000000"/>
                <w:sz w:val="18"/>
                <w:szCs w:val="18"/>
              </w:rPr>
              <w:t>2432,4</w:t>
            </w:r>
          </w:p>
        </w:tc>
        <w:tc>
          <w:tcPr>
            <w:tcW w:w="975" w:type="dxa"/>
            <w:vAlign w:val="center"/>
            <w:hideMark/>
          </w:tcPr>
          <w:p w:rsidR="005275C4" w:rsidRPr="00BB6EB7" w:rsidRDefault="005275C4" w:rsidP="00E84E31">
            <w:pPr>
              <w:ind w:right="-2"/>
              <w:jc w:val="center"/>
              <w:rPr>
                <w:sz w:val="18"/>
                <w:szCs w:val="18"/>
              </w:rPr>
            </w:pPr>
            <w:r w:rsidRPr="00BB6EB7">
              <w:rPr>
                <w:color w:val="000000"/>
                <w:sz w:val="18"/>
                <w:szCs w:val="18"/>
              </w:rPr>
              <w:t>2432,4</w:t>
            </w:r>
          </w:p>
        </w:tc>
        <w:tc>
          <w:tcPr>
            <w:tcW w:w="975" w:type="dxa"/>
            <w:vAlign w:val="center"/>
            <w:hideMark/>
          </w:tcPr>
          <w:p w:rsidR="005275C4" w:rsidRPr="00BB6EB7" w:rsidRDefault="005275C4" w:rsidP="00E84E31">
            <w:pPr>
              <w:ind w:right="-2"/>
              <w:jc w:val="center"/>
              <w:rPr>
                <w:sz w:val="18"/>
                <w:szCs w:val="18"/>
              </w:rPr>
            </w:pPr>
            <w:r w:rsidRPr="00BB6EB7">
              <w:rPr>
                <w:color w:val="000000"/>
                <w:sz w:val="18"/>
                <w:szCs w:val="18"/>
              </w:rPr>
              <w:t>2432,4</w:t>
            </w:r>
          </w:p>
        </w:tc>
        <w:tc>
          <w:tcPr>
            <w:tcW w:w="975" w:type="dxa"/>
            <w:vAlign w:val="center"/>
            <w:hideMark/>
          </w:tcPr>
          <w:p w:rsidR="005275C4" w:rsidRPr="00BB6EB7" w:rsidRDefault="005275C4" w:rsidP="00E84E31">
            <w:pPr>
              <w:ind w:right="-2"/>
              <w:jc w:val="center"/>
              <w:rPr>
                <w:sz w:val="18"/>
                <w:szCs w:val="18"/>
              </w:rPr>
            </w:pPr>
            <w:r w:rsidRPr="00BB6EB7">
              <w:rPr>
                <w:color w:val="000000"/>
                <w:sz w:val="18"/>
                <w:szCs w:val="18"/>
              </w:rPr>
              <w:t>2432,4</w:t>
            </w:r>
          </w:p>
        </w:tc>
        <w:tc>
          <w:tcPr>
            <w:tcW w:w="975" w:type="dxa"/>
            <w:vAlign w:val="center"/>
            <w:hideMark/>
          </w:tcPr>
          <w:p w:rsidR="005275C4" w:rsidRPr="00BB6EB7" w:rsidRDefault="005275C4" w:rsidP="00E84E31">
            <w:pPr>
              <w:ind w:right="-2"/>
              <w:jc w:val="center"/>
              <w:rPr>
                <w:sz w:val="18"/>
                <w:szCs w:val="18"/>
              </w:rPr>
            </w:pPr>
            <w:r w:rsidRPr="00BB6EB7">
              <w:rPr>
                <w:color w:val="000000"/>
                <w:sz w:val="18"/>
                <w:szCs w:val="18"/>
              </w:rPr>
              <w:t>2432,4</w:t>
            </w:r>
          </w:p>
        </w:tc>
        <w:tc>
          <w:tcPr>
            <w:tcW w:w="975" w:type="dxa"/>
            <w:vAlign w:val="center"/>
            <w:hideMark/>
          </w:tcPr>
          <w:p w:rsidR="005275C4" w:rsidRPr="00BB6EB7" w:rsidRDefault="005275C4" w:rsidP="00E84E31">
            <w:pPr>
              <w:ind w:right="-2"/>
              <w:jc w:val="center"/>
              <w:rPr>
                <w:sz w:val="18"/>
                <w:szCs w:val="18"/>
              </w:rPr>
            </w:pPr>
            <w:r w:rsidRPr="00BB6EB7">
              <w:rPr>
                <w:color w:val="000000"/>
                <w:sz w:val="18"/>
                <w:szCs w:val="18"/>
              </w:rPr>
              <w:t>2432,4</w:t>
            </w:r>
          </w:p>
        </w:tc>
        <w:tc>
          <w:tcPr>
            <w:tcW w:w="994" w:type="dxa"/>
            <w:vAlign w:val="center"/>
            <w:hideMark/>
          </w:tcPr>
          <w:p w:rsidR="005275C4" w:rsidRPr="00BB6EB7" w:rsidRDefault="005275C4" w:rsidP="00E84E31">
            <w:pPr>
              <w:ind w:right="-2"/>
              <w:jc w:val="center"/>
              <w:rPr>
                <w:sz w:val="18"/>
                <w:szCs w:val="18"/>
              </w:rPr>
            </w:pPr>
            <w:r w:rsidRPr="00BB6EB7">
              <w:rPr>
                <w:color w:val="000000"/>
                <w:sz w:val="18"/>
                <w:szCs w:val="18"/>
              </w:rPr>
              <w:t>2432,4</w:t>
            </w:r>
          </w:p>
        </w:tc>
      </w:tr>
      <w:tr w:rsidR="00BB6EB7" w:rsidRPr="00BB6EB7" w:rsidTr="00CB157C">
        <w:trPr>
          <w:gridAfter w:val="11"/>
          <w:wAfter w:w="15947" w:type="dxa"/>
          <w:trHeight w:val="120"/>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19.</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Ликвидация несанкционированных свалок</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м</w:t>
            </w:r>
            <w:r w:rsidRPr="00BB6EB7">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848"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1119,5</w:t>
            </w:r>
          </w:p>
        </w:tc>
        <w:tc>
          <w:tcPr>
            <w:tcW w:w="853"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color w:val="000000"/>
                <w:sz w:val="18"/>
                <w:szCs w:val="18"/>
              </w:rPr>
              <w:t>374</w:t>
            </w:r>
          </w:p>
        </w:tc>
        <w:tc>
          <w:tcPr>
            <w:tcW w:w="889"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color w:val="000000"/>
                <w:sz w:val="18"/>
                <w:szCs w:val="18"/>
              </w:rPr>
              <w:t>374</w:t>
            </w:r>
          </w:p>
        </w:tc>
        <w:tc>
          <w:tcPr>
            <w:tcW w:w="1010"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color w:val="000000"/>
                <w:sz w:val="18"/>
                <w:szCs w:val="18"/>
              </w:rPr>
              <w:t>374</w:t>
            </w:r>
          </w:p>
        </w:tc>
        <w:tc>
          <w:tcPr>
            <w:tcW w:w="1126"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color w:val="000000"/>
                <w:sz w:val="18"/>
                <w:szCs w:val="18"/>
              </w:rPr>
              <w:t>374</w:t>
            </w:r>
          </w:p>
        </w:tc>
        <w:tc>
          <w:tcPr>
            <w:tcW w:w="1007"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color w:val="000000"/>
                <w:sz w:val="18"/>
                <w:szCs w:val="18"/>
              </w:rPr>
              <w:t>374</w:t>
            </w:r>
          </w:p>
        </w:tc>
        <w:tc>
          <w:tcPr>
            <w:tcW w:w="1124"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color w:val="000000"/>
                <w:sz w:val="18"/>
                <w:szCs w:val="18"/>
              </w:rPr>
              <w:t>374</w:t>
            </w:r>
          </w:p>
        </w:tc>
        <w:tc>
          <w:tcPr>
            <w:tcW w:w="1302"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3363,5</w:t>
            </w:r>
          </w:p>
        </w:tc>
      </w:tr>
      <w:tr w:rsidR="00BB6EB7" w:rsidRPr="00BB6EB7" w:rsidTr="00CB157C">
        <w:trPr>
          <w:gridAfter w:val="11"/>
          <w:wAfter w:w="15947" w:type="dxa"/>
          <w:trHeight w:val="397"/>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20.</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Площадь отремонтированных внутриквартальных проездов</w:t>
            </w:r>
          </w:p>
        </w:tc>
        <w:tc>
          <w:tcPr>
            <w:tcW w:w="895" w:type="dxa"/>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Тыс</w:t>
            </w:r>
            <w:proofErr w:type="gramStart"/>
            <w:r w:rsidRPr="00BB6EB7">
              <w:rPr>
                <w:sz w:val="18"/>
                <w:szCs w:val="18"/>
                <w:lang w:eastAsia="ru-RU"/>
              </w:rPr>
              <w:t>.м</w:t>
            </w:r>
            <w:proofErr w:type="gramEnd"/>
            <w:r w:rsidRPr="00BB6EB7">
              <w:rPr>
                <w:sz w:val="18"/>
                <w:szCs w:val="18"/>
                <w:vertAlign w:val="superscript"/>
                <w:lang w:eastAsia="ru-RU"/>
              </w:rPr>
              <w:t>2</w:t>
            </w:r>
          </w:p>
        </w:tc>
        <w:tc>
          <w:tcPr>
            <w:tcW w:w="1476"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74,3</w:t>
            </w:r>
          </w:p>
        </w:tc>
        <w:tc>
          <w:tcPr>
            <w:tcW w:w="848"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9,5</w:t>
            </w:r>
          </w:p>
        </w:tc>
        <w:tc>
          <w:tcPr>
            <w:tcW w:w="853"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color w:val="000000"/>
                <w:sz w:val="18"/>
                <w:szCs w:val="18"/>
              </w:rPr>
              <w:t>6,6</w:t>
            </w:r>
          </w:p>
        </w:tc>
        <w:tc>
          <w:tcPr>
            <w:tcW w:w="889"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color w:val="000000"/>
                <w:sz w:val="18"/>
                <w:szCs w:val="18"/>
              </w:rPr>
              <w:t>0,0</w:t>
            </w:r>
          </w:p>
        </w:tc>
        <w:tc>
          <w:tcPr>
            <w:tcW w:w="1010"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color w:val="000000"/>
                <w:sz w:val="18"/>
                <w:szCs w:val="18"/>
              </w:rPr>
              <w:t>0,0</w:t>
            </w:r>
          </w:p>
        </w:tc>
        <w:tc>
          <w:tcPr>
            <w:tcW w:w="1126"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color w:val="000000"/>
                <w:sz w:val="18"/>
                <w:szCs w:val="18"/>
              </w:rPr>
              <w:t>0,0</w:t>
            </w:r>
          </w:p>
        </w:tc>
        <w:tc>
          <w:tcPr>
            <w:tcW w:w="1007"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color w:val="000000"/>
                <w:sz w:val="18"/>
                <w:szCs w:val="18"/>
              </w:rPr>
              <w:t>0,0</w:t>
            </w:r>
          </w:p>
        </w:tc>
        <w:tc>
          <w:tcPr>
            <w:tcW w:w="1124"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color w:val="000000"/>
                <w:sz w:val="18"/>
                <w:szCs w:val="18"/>
              </w:rPr>
              <w:t>0,0</w:t>
            </w:r>
          </w:p>
        </w:tc>
        <w:tc>
          <w:tcPr>
            <w:tcW w:w="1302"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90,4</w:t>
            </w:r>
          </w:p>
        </w:tc>
      </w:tr>
      <w:tr w:rsidR="00BB6EB7" w:rsidRPr="00BB6EB7" w:rsidTr="00CB157C">
        <w:trPr>
          <w:gridAfter w:val="11"/>
          <w:wAfter w:w="15947" w:type="dxa"/>
          <w:trHeight w:val="401"/>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21.</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Площадь отремонтированных пешеходных дорожек, тротуаров</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Тыс</w:t>
            </w:r>
            <w:proofErr w:type="gramStart"/>
            <w:r w:rsidRPr="00BB6EB7">
              <w:rPr>
                <w:sz w:val="18"/>
                <w:szCs w:val="18"/>
                <w:lang w:eastAsia="ru-RU"/>
              </w:rPr>
              <w:t>.м</w:t>
            </w:r>
            <w:proofErr w:type="gramEnd"/>
            <w:r w:rsidRPr="00BB6EB7">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18,1</w:t>
            </w:r>
          </w:p>
        </w:tc>
        <w:tc>
          <w:tcPr>
            <w:tcW w:w="848"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2,0</w:t>
            </w:r>
          </w:p>
        </w:tc>
        <w:tc>
          <w:tcPr>
            <w:tcW w:w="853"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color w:val="000000"/>
                <w:sz w:val="18"/>
                <w:szCs w:val="18"/>
              </w:rPr>
              <w:t>0,7</w:t>
            </w:r>
          </w:p>
        </w:tc>
        <w:tc>
          <w:tcPr>
            <w:tcW w:w="889"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color w:val="000000"/>
                <w:sz w:val="18"/>
                <w:szCs w:val="18"/>
              </w:rPr>
              <w:t>0,0</w:t>
            </w:r>
          </w:p>
        </w:tc>
        <w:tc>
          <w:tcPr>
            <w:tcW w:w="1010"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color w:val="000000"/>
                <w:sz w:val="18"/>
                <w:szCs w:val="18"/>
              </w:rPr>
              <w:t>0,0</w:t>
            </w:r>
          </w:p>
        </w:tc>
        <w:tc>
          <w:tcPr>
            <w:tcW w:w="1126"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color w:val="000000"/>
                <w:sz w:val="18"/>
                <w:szCs w:val="18"/>
              </w:rPr>
              <w:t>0,0</w:t>
            </w:r>
          </w:p>
        </w:tc>
        <w:tc>
          <w:tcPr>
            <w:tcW w:w="1007"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color w:val="000000"/>
                <w:sz w:val="18"/>
                <w:szCs w:val="18"/>
              </w:rPr>
              <w:t>0,0</w:t>
            </w:r>
          </w:p>
        </w:tc>
        <w:tc>
          <w:tcPr>
            <w:tcW w:w="1124"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color w:val="000000"/>
                <w:sz w:val="18"/>
                <w:szCs w:val="18"/>
              </w:rPr>
              <w:t>0,0</w:t>
            </w:r>
          </w:p>
        </w:tc>
        <w:tc>
          <w:tcPr>
            <w:tcW w:w="1302"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2F1615">
            <w:pPr>
              <w:ind w:right="-2"/>
              <w:jc w:val="center"/>
              <w:rPr>
                <w:color w:val="000000"/>
                <w:sz w:val="18"/>
                <w:szCs w:val="18"/>
              </w:rPr>
            </w:pPr>
            <w:r w:rsidRPr="00BB6EB7">
              <w:rPr>
                <w:color w:val="000000"/>
                <w:sz w:val="18"/>
                <w:szCs w:val="18"/>
              </w:rPr>
              <w:t>20,8</w:t>
            </w:r>
          </w:p>
        </w:tc>
      </w:tr>
      <w:tr w:rsidR="00BB6EB7" w:rsidRPr="00BB6EB7" w:rsidTr="00CB157C">
        <w:trPr>
          <w:gridAfter w:val="11"/>
          <w:wAfter w:w="15947" w:type="dxa"/>
          <w:trHeight w:val="267"/>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22.</w:t>
            </w:r>
          </w:p>
        </w:tc>
        <w:tc>
          <w:tcPr>
            <w:tcW w:w="3947" w:type="dxa"/>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Количество высаженных деревьев и кустарников</w:t>
            </w:r>
          </w:p>
        </w:tc>
        <w:tc>
          <w:tcPr>
            <w:tcW w:w="895" w:type="dxa"/>
            <w:tcBorders>
              <w:top w:val="single" w:sz="4" w:space="0" w:color="auto"/>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Шт.</w:t>
            </w:r>
          </w:p>
        </w:tc>
        <w:tc>
          <w:tcPr>
            <w:tcW w:w="1476" w:type="dxa"/>
            <w:gridSpan w:val="3"/>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848" w:type="dxa"/>
            <w:gridSpan w:val="2"/>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1025</w:t>
            </w:r>
          </w:p>
        </w:tc>
        <w:tc>
          <w:tcPr>
            <w:tcW w:w="853" w:type="dxa"/>
            <w:gridSpan w:val="4"/>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1025</w:t>
            </w:r>
          </w:p>
        </w:tc>
        <w:tc>
          <w:tcPr>
            <w:tcW w:w="889" w:type="dxa"/>
            <w:gridSpan w:val="3"/>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color w:val="000000"/>
                <w:sz w:val="18"/>
                <w:szCs w:val="18"/>
              </w:rPr>
              <w:t>1025</w:t>
            </w:r>
          </w:p>
        </w:tc>
        <w:tc>
          <w:tcPr>
            <w:tcW w:w="1010" w:type="dxa"/>
            <w:gridSpan w:val="3"/>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color w:val="000000"/>
                <w:sz w:val="18"/>
                <w:szCs w:val="18"/>
              </w:rPr>
              <w:t>1025</w:t>
            </w:r>
          </w:p>
        </w:tc>
        <w:tc>
          <w:tcPr>
            <w:tcW w:w="1126" w:type="dxa"/>
            <w:gridSpan w:val="2"/>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color w:val="000000"/>
                <w:sz w:val="18"/>
                <w:szCs w:val="18"/>
              </w:rPr>
              <w:t>1025</w:t>
            </w:r>
          </w:p>
        </w:tc>
        <w:tc>
          <w:tcPr>
            <w:tcW w:w="1007" w:type="dxa"/>
            <w:gridSpan w:val="4"/>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color w:val="000000"/>
                <w:sz w:val="18"/>
                <w:szCs w:val="18"/>
              </w:rPr>
              <w:t>1025</w:t>
            </w:r>
          </w:p>
        </w:tc>
        <w:tc>
          <w:tcPr>
            <w:tcW w:w="1124" w:type="dxa"/>
            <w:gridSpan w:val="4"/>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color w:val="000000"/>
                <w:sz w:val="18"/>
                <w:szCs w:val="18"/>
              </w:rPr>
              <w:t>1025</w:t>
            </w:r>
          </w:p>
        </w:tc>
        <w:tc>
          <w:tcPr>
            <w:tcW w:w="1302" w:type="dxa"/>
            <w:gridSpan w:val="2"/>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7175</w:t>
            </w:r>
          </w:p>
        </w:tc>
      </w:tr>
      <w:tr w:rsidR="00BB6EB7" w:rsidRPr="00BB6EB7" w:rsidTr="00CB157C">
        <w:trPr>
          <w:gridAfter w:val="11"/>
          <w:wAfter w:w="15947" w:type="dxa"/>
          <w:trHeight w:val="611"/>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23.</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Количество отремонтированных детских игровых площадок</w:t>
            </w:r>
          </w:p>
        </w:tc>
        <w:tc>
          <w:tcPr>
            <w:tcW w:w="895" w:type="dxa"/>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48"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w:t>
            </w:r>
          </w:p>
        </w:tc>
        <w:tc>
          <w:tcPr>
            <w:tcW w:w="853"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89"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10"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126"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07"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124"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302"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w:t>
            </w:r>
          </w:p>
        </w:tc>
      </w:tr>
      <w:tr w:rsidR="00BB6EB7" w:rsidRPr="00BB6EB7" w:rsidTr="00CB157C">
        <w:trPr>
          <w:gridAfter w:val="11"/>
          <w:wAfter w:w="15947" w:type="dxa"/>
          <w:trHeight w:val="628"/>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24.</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Количество отремонтированных детских спортивных площадок</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w:t>
            </w:r>
          </w:p>
        </w:tc>
        <w:tc>
          <w:tcPr>
            <w:tcW w:w="853"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89"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10"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126"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07"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124"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302"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w:t>
            </w:r>
          </w:p>
        </w:tc>
      </w:tr>
      <w:tr w:rsidR="00BB6EB7" w:rsidRPr="00BB6EB7" w:rsidTr="00CB157C">
        <w:trPr>
          <w:gridAfter w:val="11"/>
          <w:wAfter w:w="15947" w:type="dxa"/>
          <w:trHeight w:val="493"/>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25.</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Количество отремонтированных контейнерных площадок</w:t>
            </w:r>
          </w:p>
        </w:tc>
        <w:tc>
          <w:tcPr>
            <w:tcW w:w="895" w:type="dxa"/>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31</w:t>
            </w:r>
          </w:p>
        </w:tc>
        <w:tc>
          <w:tcPr>
            <w:tcW w:w="848"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20</w:t>
            </w:r>
          </w:p>
        </w:tc>
        <w:tc>
          <w:tcPr>
            <w:tcW w:w="853"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89"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10"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126"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07"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124"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302"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51</w:t>
            </w:r>
          </w:p>
        </w:tc>
      </w:tr>
      <w:tr w:rsidR="00BB6EB7" w:rsidRPr="00BB6EB7" w:rsidTr="00CB157C">
        <w:trPr>
          <w:gridAfter w:val="11"/>
          <w:wAfter w:w="15947" w:type="dxa"/>
          <w:trHeight w:val="268"/>
        </w:trPr>
        <w:tc>
          <w:tcPr>
            <w:tcW w:w="836" w:type="dxa"/>
            <w:tcBorders>
              <w:top w:val="single" w:sz="4" w:space="0" w:color="auto"/>
              <w:left w:val="single" w:sz="4" w:space="0" w:color="auto"/>
              <w:bottom w:val="single" w:sz="4" w:space="0" w:color="auto"/>
              <w:right w:val="single" w:sz="4" w:space="0" w:color="auto"/>
            </w:tcBorders>
            <w:noWrap/>
            <w:vAlign w:val="center"/>
          </w:tcPr>
          <w:p w:rsidR="005275C4" w:rsidRPr="00BB6EB7" w:rsidRDefault="005275C4" w:rsidP="008E40A2">
            <w:pPr>
              <w:ind w:right="-2"/>
              <w:jc w:val="center"/>
              <w:rPr>
                <w:sz w:val="18"/>
                <w:szCs w:val="18"/>
                <w:lang w:eastAsia="ru-RU"/>
              </w:rPr>
            </w:pPr>
            <w:r w:rsidRPr="00BB6EB7">
              <w:rPr>
                <w:sz w:val="18"/>
                <w:szCs w:val="18"/>
                <w:lang w:eastAsia="ru-RU"/>
              </w:rPr>
              <w:lastRenderedPageBreak/>
              <w:t>1</w:t>
            </w:r>
          </w:p>
        </w:tc>
        <w:tc>
          <w:tcPr>
            <w:tcW w:w="3947" w:type="dxa"/>
            <w:tcBorders>
              <w:top w:val="single" w:sz="4" w:space="0" w:color="auto"/>
              <w:left w:val="nil"/>
              <w:bottom w:val="single" w:sz="4" w:space="0" w:color="auto"/>
              <w:right w:val="single" w:sz="4" w:space="0" w:color="auto"/>
            </w:tcBorders>
            <w:vAlign w:val="center"/>
          </w:tcPr>
          <w:p w:rsidR="005275C4" w:rsidRPr="00BB6EB7" w:rsidRDefault="005275C4" w:rsidP="008E40A2">
            <w:pPr>
              <w:ind w:right="-2"/>
              <w:jc w:val="center"/>
              <w:rPr>
                <w:sz w:val="18"/>
                <w:szCs w:val="18"/>
                <w:lang w:eastAsia="ru-RU"/>
              </w:rPr>
            </w:pPr>
            <w:r w:rsidRPr="00BB6EB7">
              <w:rPr>
                <w:sz w:val="18"/>
                <w:szCs w:val="18"/>
                <w:lang w:eastAsia="ru-RU"/>
              </w:rPr>
              <w:t>2</w:t>
            </w:r>
          </w:p>
        </w:tc>
        <w:tc>
          <w:tcPr>
            <w:tcW w:w="895" w:type="dxa"/>
            <w:tcBorders>
              <w:top w:val="single" w:sz="4" w:space="0" w:color="auto"/>
              <w:left w:val="nil"/>
              <w:bottom w:val="single" w:sz="4" w:space="0" w:color="auto"/>
              <w:right w:val="single" w:sz="4" w:space="0" w:color="auto"/>
            </w:tcBorders>
            <w:vAlign w:val="center"/>
          </w:tcPr>
          <w:p w:rsidR="005275C4" w:rsidRPr="00BB6EB7" w:rsidRDefault="005275C4" w:rsidP="008E40A2">
            <w:pPr>
              <w:ind w:right="-2"/>
              <w:jc w:val="center"/>
              <w:rPr>
                <w:sz w:val="18"/>
                <w:szCs w:val="18"/>
                <w:lang w:eastAsia="ru-RU"/>
              </w:rPr>
            </w:pPr>
            <w:r w:rsidRPr="00BB6EB7">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4</w:t>
            </w:r>
          </w:p>
        </w:tc>
        <w:tc>
          <w:tcPr>
            <w:tcW w:w="848"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themeColor="text1"/>
                <w:sz w:val="18"/>
                <w:szCs w:val="18"/>
              </w:rPr>
            </w:pPr>
            <w:r w:rsidRPr="00BB6EB7">
              <w:rPr>
                <w:color w:val="000000" w:themeColor="text1"/>
                <w:sz w:val="18"/>
                <w:szCs w:val="18"/>
              </w:rPr>
              <w:t>5</w:t>
            </w:r>
          </w:p>
        </w:tc>
        <w:tc>
          <w:tcPr>
            <w:tcW w:w="853"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themeColor="text1"/>
                <w:sz w:val="18"/>
                <w:szCs w:val="18"/>
              </w:rPr>
            </w:pPr>
            <w:r w:rsidRPr="00BB6EB7">
              <w:rPr>
                <w:color w:val="000000" w:themeColor="text1"/>
                <w:sz w:val="18"/>
                <w:szCs w:val="18"/>
              </w:rPr>
              <w:t>6</w:t>
            </w:r>
          </w:p>
        </w:tc>
        <w:tc>
          <w:tcPr>
            <w:tcW w:w="889"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themeColor="text1"/>
                <w:sz w:val="18"/>
                <w:szCs w:val="18"/>
              </w:rPr>
            </w:pPr>
            <w:r w:rsidRPr="00BB6EB7">
              <w:rPr>
                <w:color w:val="000000" w:themeColor="text1"/>
                <w:sz w:val="18"/>
                <w:szCs w:val="18"/>
              </w:rPr>
              <w:t>7</w:t>
            </w:r>
          </w:p>
        </w:tc>
        <w:tc>
          <w:tcPr>
            <w:tcW w:w="1010"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themeColor="text1"/>
                <w:sz w:val="18"/>
                <w:szCs w:val="18"/>
              </w:rPr>
            </w:pPr>
            <w:r w:rsidRPr="00BB6EB7">
              <w:rPr>
                <w:color w:val="000000" w:themeColor="text1"/>
                <w:sz w:val="18"/>
                <w:szCs w:val="18"/>
              </w:rPr>
              <w:t>8</w:t>
            </w:r>
          </w:p>
        </w:tc>
        <w:tc>
          <w:tcPr>
            <w:tcW w:w="1126"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themeColor="text1"/>
                <w:sz w:val="18"/>
                <w:szCs w:val="18"/>
              </w:rPr>
            </w:pPr>
            <w:r w:rsidRPr="00BB6EB7">
              <w:rPr>
                <w:color w:val="000000" w:themeColor="text1"/>
                <w:sz w:val="18"/>
                <w:szCs w:val="18"/>
              </w:rPr>
              <w:t>9</w:t>
            </w:r>
          </w:p>
        </w:tc>
        <w:tc>
          <w:tcPr>
            <w:tcW w:w="1007"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themeColor="text1"/>
                <w:sz w:val="18"/>
                <w:szCs w:val="18"/>
              </w:rPr>
            </w:pPr>
            <w:r w:rsidRPr="00BB6EB7">
              <w:rPr>
                <w:color w:val="000000" w:themeColor="text1"/>
                <w:sz w:val="18"/>
                <w:szCs w:val="18"/>
              </w:rPr>
              <w:t>10</w:t>
            </w:r>
          </w:p>
        </w:tc>
        <w:tc>
          <w:tcPr>
            <w:tcW w:w="1124"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themeColor="text1"/>
                <w:sz w:val="18"/>
                <w:szCs w:val="18"/>
              </w:rPr>
            </w:pPr>
            <w:r w:rsidRPr="00BB6EB7">
              <w:rPr>
                <w:color w:val="000000" w:themeColor="text1"/>
                <w:sz w:val="18"/>
                <w:szCs w:val="18"/>
              </w:rPr>
              <w:t>11</w:t>
            </w:r>
          </w:p>
        </w:tc>
        <w:tc>
          <w:tcPr>
            <w:tcW w:w="1302"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12</w:t>
            </w:r>
          </w:p>
        </w:tc>
      </w:tr>
      <w:tr w:rsidR="00BB6EB7" w:rsidRPr="00BB6EB7" w:rsidTr="00CB157C">
        <w:trPr>
          <w:gridAfter w:val="11"/>
          <w:wAfter w:w="15947" w:type="dxa"/>
          <w:trHeight w:val="343"/>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26.</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Площадь кладбища, подлежащая содержанию</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Тыс</w:t>
            </w:r>
            <w:proofErr w:type="gramStart"/>
            <w:r w:rsidRPr="00BB6EB7">
              <w:rPr>
                <w:sz w:val="18"/>
                <w:szCs w:val="18"/>
                <w:lang w:eastAsia="ru-RU"/>
              </w:rPr>
              <w:t>.м</w:t>
            </w:r>
            <w:proofErr w:type="gramEnd"/>
            <w:r w:rsidRPr="00BB6EB7">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53,366</w:t>
            </w:r>
          </w:p>
        </w:tc>
        <w:tc>
          <w:tcPr>
            <w:tcW w:w="848"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53,366</w:t>
            </w:r>
          </w:p>
        </w:tc>
        <w:tc>
          <w:tcPr>
            <w:tcW w:w="853"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53,366</w:t>
            </w:r>
          </w:p>
        </w:tc>
        <w:tc>
          <w:tcPr>
            <w:tcW w:w="889"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53,366</w:t>
            </w:r>
          </w:p>
        </w:tc>
        <w:tc>
          <w:tcPr>
            <w:tcW w:w="1010"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53,366</w:t>
            </w:r>
          </w:p>
        </w:tc>
        <w:tc>
          <w:tcPr>
            <w:tcW w:w="1126"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53,366</w:t>
            </w:r>
          </w:p>
        </w:tc>
        <w:tc>
          <w:tcPr>
            <w:tcW w:w="1007"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53,366</w:t>
            </w:r>
          </w:p>
        </w:tc>
        <w:tc>
          <w:tcPr>
            <w:tcW w:w="1124"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53,366</w:t>
            </w:r>
          </w:p>
        </w:tc>
        <w:tc>
          <w:tcPr>
            <w:tcW w:w="1302"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53,366</w:t>
            </w:r>
          </w:p>
        </w:tc>
      </w:tr>
      <w:tr w:rsidR="00BB6EB7" w:rsidRPr="00BB6EB7" w:rsidTr="00CB157C">
        <w:trPr>
          <w:gridAfter w:val="11"/>
          <w:wAfter w:w="15947" w:type="dxa"/>
          <w:trHeight w:val="762"/>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27.</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Площадь внутриквартальных проездов, тротуаров, подлежащая содержанию в зимний период</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Тыс</w:t>
            </w:r>
            <w:proofErr w:type="gramStart"/>
            <w:r w:rsidRPr="00BB6EB7">
              <w:rPr>
                <w:sz w:val="18"/>
                <w:szCs w:val="18"/>
                <w:lang w:eastAsia="ru-RU"/>
              </w:rPr>
              <w:t>.м</w:t>
            </w:r>
            <w:proofErr w:type="gramEnd"/>
            <w:r w:rsidRPr="00BB6EB7">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862,334</w:t>
            </w:r>
          </w:p>
        </w:tc>
        <w:tc>
          <w:tcPr>
            <w:tcW w:w="848"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862,334</w:t>
            </w:r>
          </w:p>
        </w:tc>
        <w:tc>
          <w:tcPr>
            <w:tcW w:w="853"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862,334</w:t>
            </w:r>
          </w:p>
        </w:tc>
        <w:tc>
          <w:tcPr>
            <w:tcW w:w="889"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862,334</w:t>
            </w:r>
          </w:p>
        </w:tc>
        <w:tc>
          <w:tcPr>
            <w:tcW w:w="1010"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862,334</w:t>
            </w:r>
          </w:p>
        </w:tc>
        <w:tc>
          <w:tcPr>
            <w:tcW w:w="1126"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862,334</w:t>
            </w:r>
          </w:p>
        </w:tc>
        <w:tc>
          <w:tcPr>
            <w:tcW w:w="1007"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862,334</w:t>
            </w:r>
          </w:p>
        </w:tc>
        <w:tc>
          <w:tcPr>
            <w:tcW w:w="1124"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862,334</w:t>
            </w:r>
          </w:p>
        </w:tc>
        <w:tc>
          <w:tcPr>
            <w:tcW w:w="1302"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862,334</w:t>
            </w:r>
          </w:p>
        </w:tc>
      </w:tr>
      <w:tr w:rsidR="00BB6EB7" w:rsidRPr="00BB6EB7" w:rsidTr="00CB157C">
        <w:trPr>
          <w:gridAfter w:val="11"/>
          <w:wAfter w:w="15947" w:type="dxa"/>
          <w:trHeight w:val="767"/>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28.</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Объем вывезенного снега с территории внутриквартальных проездов, тротуаров, подлежащих содержанию в зимний период</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Тыс</w:t>
            </w:r>
            <w:proofErr w:type="gramStart"/>
            <w:r w:rsidRPr="00BB6EB7">
              <w:rPr>
                <w:sz w:val="18"/>
                <w:szCs w:val="18"/>
                <w:lang w:eastAsia="ru-RU"/>
              </w:rPr>
              <w:t>.м</w:t>
            </w:r>
            <w:proofErr w:type="gramEnd"/>
            <w:r w:rsidRPr="00BB6EB7">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150,056</w:t>
            </w:r>
          </w:p>
        </w:tc>
        <w:tc>
          <w:tcPr>
            <w:tcW w:w="848"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150,056</w:t>
            </w:r>
          </w:p>
        </w:tc>
        <w:tc>
          <w:tcPr>
            <w:tcW w:w="853"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150,056</w:t>
            </w:r>
          </w:p>
        </w:tc>
        <w:tc>
          <w:tcPr>
            <w:tcW w:w="889"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150,056</w:t>
            </w:r>
          </w:p>
        </w:tc>
        <w:tc>
          <w:tcPr>
            <w:tcW w:w="1010"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150,056</w:t>
            </w:r>
          </w:p>
        </w:tc>
        <w:tc>
          <w:tcPr>
            <w:tcW w:w="1126"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150,056</w:t>
            </w:r>
          </w:p>
        </w:tc>
        <w:tc>
          <w:tcPr>
            <w:tcW w:w="1007"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150,056</w:t>
            </w:r>
          </w:p>
        </w:tc>
        <w:tc>
          <w:tcPr>
            <w:tcW w:w="1124"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150,056</w:t>
            </w:r>
          </w:p>
        </w:tc>
        <w:tc>
          <w:tcPr>
            <w:tcW w:w="1302"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150,056</w:t>
            </w:r>
          </w:p>
        </w:tc>
      </w:tr>
      <w:tr w:rsidR="00BB6EB7" w:rsidRPr="00BB6EB7" w:rsidTr="00CB157C">
        <w:trPr>
          <w:gridAfter w:val="11"/>
          <w:wAfter w:w="15947" w:type="dxa"/>
          <w:trHeight w:val="847"/>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29.</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 xml:space="preserve">Количество светильников наружного освещения, заменённых </w:t>
            </w:r>
            <w:proofErr w:type="gramStart"/>
            <w:r w:rsidRPr="00BB6EB7">
              <w:rPr>
                <w:sz w:val="18"/>
                <w:szCs w:val="18"/>
                <w:lang w:eastAsia="ru-RU"/>
              </w:rPr>
              <w:t>на</w:t>
            </w:r>
            <w:proofErr w:type="gramEnd"/>
            <w:r w:rsidRPr="00BB6EB7">
              <w:rPr>
                <w:sz w:val="18"/>
                <w:szCs w:val="18"/>
                <w:lang w:eastAsia="ru-RU"/>
              </w:rPr>
              <w:t xml:space="preserve"> энергосберегающие</w:t>
            </w:r>
          </w:p>
        </w:tc>
        <w:tc>
          <w:tcPr>
            <w:tcW w:w="895" w:type="dxa"/>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497</w:t>
            </w:r>
          </w:p>
        </w:tc>
        <w:tc>
          <w:tcPr>
            <w:tcW w:w="848"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870</w:t>
            </w:r>
          </w:p>
        </w:tc>
        <w:tc>
          <w:tcPr>
            <w:tcW w:w="853"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96</w:t>
            </w:r>
          </w:p>
        </w:tc>
        <w:tc>
          <w:tcPr>
            <w:tcW w:w="889"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35</w:t>
            </w:r>
          </w:p>
        </w:tc>
        <w:tc>
          <w:tcPr>
            <w:tcW w:w="1010"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90</w:t>
            </w:r>
          </w:p>
        </w:tc>
        <w:tc>
          <w:tcPr>
            <w:tcW w:w="1126"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90</w:t>
            </w:r>
          </w:p>
        </w:tc>
        <w:tc>
          <w:tcPr>
            <w:tcW w:w="1007"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50</w:t>
            </w:r>
          </w:p>
        </w:tc>
        <w:tc>
          <w:tcPr>
            <w:tcW w:w="1124"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50</w:t>
            </w:r>
          </w:p>
        </w:tc>
        <w:tc>
          <w:tcPr>
            <w:tcW w:w="1302"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1778</w:t>
            </w:r>
          </w:p>
        </w:tc>
      </w:tr>
      <w:tr w:rsidR="00BB6EB7" w:rsidRPr="00BB6EB7" w:rsidTr="00CB157C">
        <w:trPr>
          <w:gridAfter w:val="11"/>
          <w:wAfter w:w="15947" w:type="dxa"/>
          <w:trHeight w:val="501"/>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30.</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rPr>
              <w:t>Количество установленных мемориальных знаков на фасадах многоквартирных домов</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28</w:t>
            </w:r>
          </w:p>
        </w:tc>
        <w:tc>
          <w:tcPr>
            <w:tcW w:w="853"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89"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10"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126"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07"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124"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302"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28</w:t>
            </w:r>
          </w:p>
        </w:tc>
      </w:tr>
      <w:tr w:rsidR="005275C4" w:rsidRPr="00BB6EB7" w:rsidTr="00CB157C">
        <w:trPr>
          <w:gridAfter w:val="11"/>
          <w:wAfter w:w="15947" w:type="dxa"/>
          <w:trHeight w:val="133"/>
        </w:trPr>
        <w:tc>
          <w:tcPr>
            <w:tcW w:w="836" w:type="dxa"/>
            <w:tcBorders>
              <w:top w:val="single" w:sz="4" w:space="0" w:color="auto"/>
              <w:left w:val="single" w:sz="4" w:space="0" w:color="auto"/>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r w:rsidRPr="00BB6EB7">
              <w:rPr>
                <w:sz w:val="18"/>
                <w:szCs w:val="18"/>
                <w:lang w:eastAsia="ru-RU"/>
              </w:rPr>
              <w:t>31.</w:t>
            </w:r>
          </w:p>
        </w:tc>
        <w:tc>
          <w:tcPr>
            <w:tcW w:w="14477" w:type="dxa"/>
            <w:gridSpan w:val="29"/>
            <w:tcBorders>
              <w:top w:val="single" w:sz="4" w:space="0" w:color="auto"/>
              <w:left w:val="nil"/>
              <w:bottom w:val="single" w:sz="4" w:space="0" w:color="auto"/>
              <w:right w:val="single" w:sz="4" w:space="0" w:color="auto"/>
            </w:tcBorders>
            <w:vAlign w:val="center"/>
          </w:tcPr>
          <w:p w:rsidR="005275C4" w:rsidRPr="00BB6EB7" w:rsidRDefault="005275C4" w:rsidP="00634BF0">
            <w:pPr>
              <w:ind w:right="-2"/>
              <w:jc w:val="center"/>
              <w:rPr>
                <w:color w:val="000000"/>
                <w:sz w:val="18"/>
                <w:szCs w:val="18"/>
              </w:rPr>
            </w:pPr>
            <w:r w:rsidRPr="00BB6EB7">
              <w:rPr>
                <w:bCs/>
                <w:sz w:val="18"/>
                <w:szCs w:val="18"/>
                <w:lang w:eastAsia="ru-RU"/>
              </w:rPr>
              <w:t xml:space="preserve">Группа А. </w:t>
            </w:r>
            <w:r w:rsidR="00634BF0">
              <w:rPr>
                <w:bCs/>
                <w:sz w:val="18"/>
                <w:szCs w:val="18"/>
                <w:lang w:eastAsia="ru-RU"/>
              </w:rPr>
              <w:t>Общие ц</w:t>
            </w:r>
            <w:r w:rsidRPr="00BB6EB7">
              <w:rPr>
                <w:bCs/>
                <w:sz w:val="18"/>
                <w:szCs w:val="18"/>
                <w:lang w:eastAsia="ru-RU"/>
              </w:rPr>
              <w:t>елевые показатели в области энергосбережения и повышения энергетической эффективности</w:t>
            </w:r>
          </w:p>
        </w:tc>
      </w:tr>
      <w:tr w:rsidR="00BB6EB7" w:rsidRPr="00BB6EB7" w:rsidTr="00CB157C">
        <w:trPr>
          <w:gridAfter w:val="11"/>
          <w:wAfter w:w="15947" w:type="dxa"/>
          <w:trHeight w:val="1175"/>
        </w:trPr>
        <w:tc>
          <w:tcPr>
            <w:tcW w:w="836" w:type="dxa"/>
            <w:tcBorders>
              <w:top w:val="single" w:sz="4" w:space="0" w:color="auto"/>
              <w:left w:val="single" w:sz="4" w:space="0" w:color="auto"/>
              <w:bottom w:val="single" w:sz="4" w:space="0" w:color="auto"/>
              <w:right w:val="single" w:sz="4" w:space="0" w:color="auto"/>
            </w:tcBorders>
            <w:noWrap/>
            <w:vAlign w:val="center"/>
          </w:tcPr>
          <w:p w:rsidR="005275C4" w:rsidRPr="00BB6EB7" w:rsidRDefault="005275C4" w:rsidP="00054423">
            <w:pPr>
              <w:jc w:val="center"/>
              <w:rPr>
                <w:sz w:val="18"/>
                <w:szCs w:val="18"/>
                <w:lang w:eastAsia="ru-RU"/>
              </w:rPr>
            </w:pPr>
            <w:r w:rsidRPr="00BB6EB7">
              <w:rPr>
                <w:sz w:val="18"/>
                <w:szCs w:val="18"/>
                <w:lang w:eastAsia="ru-RU"/>
              </w:rPr>
              <w:t>А.1.</w:t>
            </w:r>
          </w:p>
        </w:tc>
        <w:tc>
          <w:tcPr>
            <w:tcW w:w="3947" w:type="dxa"/>
            <w:tcBorders>
              <w:top w:val="single" w:sz="4" w:space="0" w:color="auto"/>
              <w:left w:val="nil"/>
              <w:bottom w:val="single" w:sz="4" w:space="0" w:color="auto"/>
              <w:right w:val="single" w:sz="4" w:space="0" w:color="auto"/>
            </w:tcBorders>
            <w:vAlign w:val="center"/>
          </w:tcPr>
          <w:p w:rsidR="005275C4" w:rsidRPr="00BB6EB7" w:rsidRDefault="005275C4" w:rsidP="008E40A2">
            <w:pPr>
              <w:jc w:val="both"/>
              <w:rPr>
                <w:sz w:val="18"/>
                <w:szCs w:val="18"/>
                <w:lang w:eastAsia="ru-RU"/>
              </w:rPr>
            </w:pPr>
            <w:r w:rsidRPr="00BB6EB7">
              <w:rPr>
                <w:sz w:val="18"/>
                <w:szCs w:val="18"/>
                <w:lang w:eastAsia="ru-RU"/>
              </w:rPr>
              <w:t>Отношение потребления топливно-энергетических ресурсов муниципальным образованием (далее - МО) к отгруженным товарам собственного производства, выполненным работам и услугам собственными силами</w:t>
            </w:r>
          </w:p>
        </w:tc>
        <w:tc>
          <w:tcPr>
            <w:tcW w:w="895" w:type="dxa"/>
            <w:tcBorders>
              <w:top w:val="single" w:sz="4" w:space="0" w:color="auto"/>
              <w:left w:val="nil"/>
              <w:bottom w:val="single" w:sz="4" w:space="0" w:color="auto"/>
              <w:right w:val="single" w:sz="4" w:space="0" w:color="auto"/>
            </w:tcBorders>
            <w:vAlign w:val="center"/>
          </w:tcPr>
          <w:p w:rsidR="005275C4" w:rsidRPr="00BB6EB7" w:rsidRDefault="005275C4" w:rsidP="00054423">
            <w:pPr>
              <w:jc w:val="center"/>
              <w:rPr>
                <w:sz w:val="18"/>
                <w:szCs w:val="18"/>
                <w:lang w:eastAsia="ru-RU"/>
              </w:rPr>
            </w:pPr>
            <w:r w:rsidRPr="00BB6EB7">
              <w:rPr>
                <w:sz w:val="18"/>
                <w:szCs w:val="18"/>
                <w:lang w:eastAsia="ru-RU"/>
              </w:rPr>
              <w:t xml:space="preserve">кг </w:t>
            </w:r>
            <w:proofErr w:type="spellStart"/>
            <w:r w:rsidRPr="00BB6EB7">
              <w:rPr>
                <w:sz w:val="18"/>
                <w:szCs w:val="18"/>
                <w:lang w:eastAsia="ru-RU"/>
              </w:rPr>
              <w:t>у.т</w:t>
            </w:r>
            <w:proofErr w:type="spellEnd"/>
            <w:r w:rsidRPr="00BB6EB7">
              <w:rPr>
                <w:sz w:val="18"/>
                <w:szCs w:val="18"/>
                <w:lang w:eastAsia="ru-RU"/>
              </w:rPr>
              <w:t xml:space="preserve">./ </w:t>
            </w:r>
            <w:proofErr w:type="spellStart"/>
            <w:r w:rsidRPr="00BB6EB7">
              <w:rPr>
                <w:sz w:val="18"/>
                <w:szCs w:val="18"/>
                <w:lang w:eastAsia="ru-RU"/>
              </w:rPr>
              <w:t>тыс</w:t>
            </w:r>
            <w:proofErr w:type="gramStart"/>
            <w:r w:rsidRPr="00BB6EB7">
              <w:rPr>
                <w:sz w:val="18"/>
                <w:szCs w:val="18"/>
                <w:lang w:eastAsia="ru-RU"/>
              </w:rPr>
              <w:t>.р</w:t>
            </w:r>
            <w:proofErr w:type="gramEnd"/>
            <w:r w:rsidRPr="00BB6EB7">
              <w:rPr>
                <w:sz w:val="18"/>
                <w:szCs w:val="18"/>
                <w:lang w:eastAsia="ru-RU"/>
              </w:rPr>
              <w:t>уб</w:t>
            </w:r>
            <w:proofErr w:type="spellEnd"/>
            <w:r w:rsidRPr="00BB6EB7">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8,48</w:t>
            </w:r>
          </w:p>
        </w:tc>
        <w:tc>
          <w:tcPr>
            <w:tcW w:w="848"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7,68</w:t>
            </w:r>
          </w:p>
        </w:tc>
        <w:tc>
          <w:tcPr>
            <w:tcW w:w="853"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5,75</w:t>
            </w:r>
          </w:p>
        </w:tc>
        <w:tc>
          <w:tcPr>
            <w:tcW w:w="889"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5,74</w:t>
            </w:r>
          </w:p>
        </w:tc>
        <w:tc>
          <w:tcPr>
            <w:tcW w:w="1010"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5,20</w:t>
            </w:r>
          </w:p>
        </w:tc>
        <w:tc>
          <w:tcPr>
            <w:tcW w:w="1126"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4,65</w:t>
            </w:r>
          </w:p>
        </w:tc>
        <w:tc>
          <w:tcPr>
            <w:tcW w:w="1007"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4,43</w:t>
            </w:r>
          </w:p>
        </w:tc>
        <w:tc>
          <w:tcPr>
            <w:tcW w:w="1124"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4,22</w:t>
            </w:r>
          </w:p>
        </w:tc>
        <w:tc>
          <w:tcPr>
            <w:tcW w:w="1302"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4,22</w:t>
            </w:r>
          </w:p>
        </w:tc>
      </w:tr>
      <w:tr w:rsidR="00BB6EB7" w:rsidRPr="00BB6EB7" w:rsidTr="00CB157C">
        <w:trPr>
          <w:gridAfter w:val="11"/>
          <w:wAfter w:w="15947" w:type="dxa"/>
          <w:trHeight w:val="501"/>
        </w:trPr>
        <w:tc>
          <w:tcPr>
            <w:tcW w:w="836" w:type="dxa"/>
            <w:tcBorders>
              <w:top w:val="single" w:sz="4" w:space="0" w:color="auto"/>
              <w:left w:val="single" w:sz="4" w:space="0" w:color="auto"/>
              <w:bottom w:val="single" w:sz="4" w:space="0" w:color="auto"/>
              <w:right w:val="single" w:sz="4" w:space="0" w:color="auto"/>
            </w:tcBorders>
            <w:noWrap/>
            <w:vAlign w:val="center"/>
          </w:tcPr>
          <w:p w:rsidR="005275C4" w:rsidRPr="00BB6EB7" w:rsidRDefault="005275C4" w:rsidP="00054423">
            <w:pPr>
              <w:jc w:val="center"/>
              <w:rPr>
                <w:sz w:val="18"/>
                <w:szCs w:val="18"/>
                <w:lang w:eastAsia="ru-RU"/>
              </w:rPr>
            </w:pPr>
            <w:r w:rsidRPr="00BB6EB7">
              <w:rPr>
                <w:sz w:val="18"/>
                <w:szCs w:val="18"/>
                <w:lang w:eastAsia="ru-RU"/>
              </w:rPr>
              <w:t>А.2.</w:t>
            </w:r>
          </w:p>
        </w:tc>
        <w:tc>
          <w:tcPr>
            <w:tcW w:w="3947" w:type="dxa"/>
            <w:tcBorders>
              <w:top w:val="single" w:sz="4" w:space="0" w:color="auto"/>
              <w:left w:val="nil"/>
              <w:bottom w:val="single" w:sz="4" w:space="0" w:color="auto"/>
              <w:right w:val="single" w:sz="4" w:space="0" w:color="auto"/>
            </w:tcBorders>
            <w:vAlign w:val="center"/>
          </w:tcPr>
          <w:p w:rsidR="005275C4" w:rsidRPr="00BB6EB7" w:rsidRDefault="005275C4" w:rsidP="004954C8">
            <w:pPr>
              <w:jc w:val="both"/>
              <w:rPr>
                <w:sz w:val="18"/>
                <w:szCs w:val="18"/>
                <w:lang w:eastAsia="ru-RU"/>
              </w:rPr>
            </w:pPr>
            <w:r w:rsidRPr="00BB6EB7">
              <w:rPr>
                <w:sz w:val="18"/>
                <w:szCs w:val="18"/>
                <w:lang w:eastAsia="ru-RU"/>
              </w:rPr>
              <w:t xml:space="preserve">Доля объемов электрической энергии (далее - ЭЭ),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(используемой) </w:t>
            </w:r>
            <w:proofErr w:type="gramStart"/>
            <w:r w:rsidRPr="00BB6EB7">
              <w:rPr>
                <w:sz w:val="18"/>
                <w:szCs w:val="18"/>
                <w:lang w:eastAsia="ru-RU"/>
              </w:rPr>
              <w:t>на</w:t>
            </w:r>
            <w:proofErr w:type="gramEnd"/>
          </w:p>
          <w:p w:rsidR="005275C4" w:rsidRPr="00BB6EB7" w:rsidRDefault="005275C4" w:rsidP="004954C8">
            <w:pPr>
              <w:jc w:val="both"/>
              <w:rPr>
                <w:sz w:val="18"/>
                <w:szCs w:val="18"/>
                <w:lang w:eastAsia="ru-RU"/>
              </w:rPr>
            </w:pPr>
            <w:r w:rsidRPr="00BB6EB7">
              <w:rPr>
                <w:sz w:val="18"/>
                <w:szCs w:val="18"/>
                <w:lang w:eastAsia="ru-RU"/>
              </w:rPr>
              <w:t xml:space="preserve"> территории МО</w:t>
            </w:r>
          </w:p>
        </w:tc>
        <w:tc>
          <w:tcPr>
            <w:tcW w:w="895" w:type="dxa"/>
            <w:tcBorders>
              <w:top w:val="single" w:sz="4" w:space="0" w:color="auto"/>
              <w:left w:val="nil"/>
              <w:bottom w:val="single" w:sz="4" w:space="0" w:color="auto"/>
              <w:right w:val="single" w:sz="4" w:space="0" w:color="auto"/>
            </w:tcBorders>
            <w:vAlign w:val="center"/>
          </w:tcPr>
          <w:p w:rsidR="005275C4" w:rsidRPr="00BB6EB7" w:rsidRDefault="005275C4" w:rsidP="00054423">
            <w:pPr>
              <w:jc w:val="center"/>
              <w:rPr>
                <w:sz w:val="18"/>
                <w:szCs w:val="18"/>
                <w:lang w:eastAsia="ru-RU"/>
              </w:rPr>
            </w:pPr>
            <w:r w:rsidRPr="00BB6EB7">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99,5</w:t>
            </w:r>
          </w:p>
        </w:tc>
        <w:tc>
          <w:tcPr>
            <w:tcW w:w="848"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99,6</w:t>
            </w:r>
          </w:p>
        </w:tc>
        <w:tc>
          <w:tcPr>
            <w:tcW w:w="853"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99,7</w:t>
            </w:r>
          </w:p>
        </w:tc>
        <w:tc>
          <w:tcPr>
            <w:tcW w:w="889"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100</w:t>
            </w:r>
          </w:p>
        </w:tc>
        <w:tc>
          <w:tcPr>
            <w:tcW w:w="1010"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100</w:t>
            </w:r>
          </w:p>
        </w:tc>
        <w:tc>
          <w:tcPr>
            <w:tcW w:w="1126"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100</w:t>
            </w:r>
          </w:p>
        </w:tc>
        <w:tc>
          <w:tcPr>
            <w:tcW w:w="1007"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100</w:t>
            </w:r>
          </w:p>
        </w:tc>
        <w:tc>
          <w:tcPr>
            <w:tcW w:w="1124"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100</w:t>
            </w:r>
          </w:p>
        </w:tc>
        <w:tc>
          <w:tcPr>
            <w:tcW w:w="1302"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100</w:t>
            </w:r>
          </w:p>
        </w:tc>
      </w:tr>
      <w:tr w:rsidR="00BB6EB7" w:rsidRPr="00BB6EB7" w:rsidTr="00CB157C">
        <w:trPr>
          <w:gridAfter w:val="11"/>
          <w:wAfter w:w="15947" w:type="dxa"/>
          <w:trHeight w:val="269"/>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054423">
            <w:pPr>
              <w:jc w:val="center"/>
              <w:rPr>
                <w:sz w:val="18"/>
                <w:szCs w:val="18"/>
                <w:lang w:eastAsia="ru-RU"/>
              </w:rPr>
            </w:pPr>
            <w:r w:rsidRPr="00BB6EB7">
              <w:rPr>
                <w:sz w:val="18"/>
                <w:szCs w:val="18"/>
                <w:lang w:eastAsia="ru-RU"/>
              </w:rPr>
              <w:t>А.3.</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054423">
            <w:pPr>
              <w:jc w:val="both"/>
              <w:rPr>
                <w:sz w:val="18"/>
                <w:szCs w:val="18"/>
                <w:lang w:eastAsia="ru-RU"/>
              </w:rPr>
            </w:pPr>
            <w:r w:rsidRPr="00BB6EB7">
              <w:rPr>
                <w:sz w:val="18"/>
                <w:szCs w:val="18"/>
                <w:lang w:eastAsia="ru-RU"/>
              </w:rPr>
              <w:t>Доля объемов тепловой энергии (далее - ТЭ),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ТЭ, потребляемой (используемой) на территории муниципального образования</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054423">
            <w:pPr>
              <w:jc w:val="center"/>
              <w:rPr>
                <w:sz w:val="18"/>
                <w:szCs w:val="18"/>
                <w:lang w:eastAsia="ru-RU"/>
              </w:rPr>
            </w:pPr>
            <w:r w:rsidRPr="00BB6EB7">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28,1</w:t>
            </w:r>
          </w:p>
        </w:tc>
        <w:tc>
          <w:tcPr>
            <w:tcW w:w="868"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33,2</w:t>
            </w:r>
          </w:p>
        </w:tc>
        <w:tc>
          <w:tcPr>
            <w:tcW w:w="833"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35,4</w:t>
            </w:r>
          </w:p>
        </w:tc>
        <w:tc>
          <w:tcPr>
            <w:tcW w:w="889"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47,4</w:t>
            </w:r>
          </w:p>
        </w:tc>
        <w:tc>
          <w:tcPr>
            <w:tcW w:w="1010"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100</w:t>
            </w:r>
          </w:p>
        </w:tc>
        <w:tc>
          <w:tcPr>
            <w:tcW w:w="1142"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100</w:t>
            </w:r>
          </w:p>
        </w:tc>
        <w:tc>
          <w:tcPr>
            <w:tcW w:w="991"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100</w:t>
            </w:r>
          </w:p>
        </w:tc>
        <w:tc>
          <w:tcPr>
            <w:tcW w:w="1146"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100</w:t>
            </w:r>
          </w:p>
        </w:tc>
      </w:tr>
      <w:tr w:rsidR="00BB6EB7" w:rsidRPr="00BB6EB7" w:rsidTr="00CB157C">
        <w:trPr>
          <w:gridAfter w:val="11"/>
          <w:wAfter w:w="15947" w:type="dxa"/>
          <w:trHeight w:val="313"/>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054423">
            <w:pPr>
              <w:jc w:val="center"/>
              <w:rPr>
                <w:sz w:val="18"/>
                <w:szCs w:val="18"/>
                <w:lang w:eastAsia="ru-RU"/>
              </w:rPr>
            </w:pPr>
            <w:r w:rsidRPr="00BB6EB7">
              <w:rPr>
                <w:sz w:val="18"/>
                <w:szCs w:val="18"/>
                <w:lang w:eastAsia="ru-RU"/>
              </w:rPr>
              <w:t>А.4.</w:t>
            </w:r>
          </w:p>
        </w:tc>
        <w:tc>
          <w:tcPr>
            <w:tcW w:w="3947" w:type="dxa"/>
            <w:tcBorders>
              <w:top w:val="nil"/>
              <w:left w:val="nil"/>
              <w:bottom w:val="single" w:sz="4" w:space="0" w:color="auto"/>
              <w:right w:val="single" w:sz="4" w:space="0" w:color="auto"/>
            </w:tcBorders>
            <w:vAlign w:val="center"/>
            <w:hideMark/>
          </w:tcPr>
          <w:p w:rsidR="005275C4" w:rsidRPr="00BB6EB7" w:rsidRDefault="005275C4" w:rsidP="00054423">
            <w:pPr>
              <w:jc w:val="both"/>
              <w:rPr>
                <w:sz w:val="18"/>
                <w:szCs w:val="18"/>
                <w:lang w:eastAsia="ru-RU"/>
              </w:rPr>
            </w:pPr>
            <w:r w:rsidRPr="00BB6EB7">
              <w:rPr>
                <w:sz w:val="18"/>
                <w:szCs w:val="18"/>
                <w:lang w:eastAsia="ru-RU"/>
              </w:rPr>
              <w:t>Доля объемов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воды, потребляемой (используемой) на территории муниципального образования</w:t>
            </w:r>
          </w:p>
        </w:tc>
        <w:tc>
          <w:tcPr>
            <w:tcW w:w="895" w:type="dxa"/>
            <w:tcBorders>
              <w:top w:val="nil"/>
              <w:left w:val="nil"/>
              <w:bottom w:val="single" w:sz="4" w:space="0" w:color="auto"/>
              <w:right w:val="single" w:sz="4" w:space="0" w:color="auto"/>
            </w:tcBorders>
            <w:vAlign w:val="center"/>
            <w:hideMark/>
          </w:tcPr>
          <w:p w:rsidR="005275C4" w:rsidRPr="00BB6EB7" w:rsidRDefault="005275C4" w:rsidP="00054423">
            <w:pPr>
              <w:jc w:val="center"/>
              <w:rPr>
                <w:sz w:val="18"/>
                <w:szCs w:val="18"/>
                <w:lang w:eastAsia="ru-RU"/>
              </w:rPr>
            </w:pPr>
            <w:r w:rsidRPr="00BB6EB7">
              <w:rPr>
                <w:sz w:val="18"/>
                <w:szCs w:val="18"/>
                <w:lang w:eastAsia="ru-RU"/>
              </w:rPr>
              <w:t>%</w:t>
            </w:r>
          </w:p>
        </w:tc>
        <w:tc>
          <w:tcPr>
            <w:tcW w:w="1476" w:type="dxa"/>
            <w:gridSpan w:val="3"/>
            <w:tcBorders>
              <w:top w:val="nil"/>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53,8</w:t>
            </w:r>
          </w:p>
        </w:tc>
        <w:tc>
          <w:tcPr>
            <w:tcW w:w="868" w:type="dxa"/>
            <w:gridSpan w:val="3"/>
            <w:tcBorders>
              <w:top w:val="nil"/>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52,3</w:t>
            </w:r>
          </w:p>
        </w:tc>
        <w:tc>
          <w:tcPr>
            <w:tcW w:w="833" w:type="dxa"/>
            <w:gridSpan w:val="3"/>
            <w:tcBorders>
              <w:top w:val="nil"/>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54,8</w:t>
            </w:r>
          </w:p>
        </w:tc>
        <w:tc>
          <w:tcPr>
            <w:tcW w:w="889" w:type="dxa"/>
            <w:gridSpan w:val="3"/>
            <w:tcBorders>
              <w:top w:val="nil"/>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61,5</w:t>
            </w:r>
          </w:p>
        </w:tc>
        <w:tc>
          <w:tcPr>
            <w:tcW w:w="1010" w:type="dxa"/>
            <w:gridSpan w:val="3"/>
            <w:tcBorders>
              <w:top w:val="nil"/>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100</w:t>
            </w:r>
          </w:p>
        </w:tc>
        <w:tc>
          <w:tcPr>
            <w:tcW w:w="1142" w:type="dxa"/>
            <w:gridSpan w:val="3"/>
            <w:tcBorders>
              <w:top w:val="nil"/>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100</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100</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100</w:t>
            </w:r>
          </w:p>
        </w:tc>
      </w:tr>
      <w:tr w:rsidR="008E40A2" w:rsidRPr="00BB6EB7" w:rsidTr="00CB157C">
        <w:trPr>
          <w:gridAfter w:val="11"/>
          <w:wAfter w:w="15947" w:type="dxa"/>
          <w:trHeight w:val="313"/>
        </w:trPr>
        <w:tc>
          <w:tcPr>
            <w:tcW w:w="836" w:type="dxa"/>
            <w:tcBorders>
              <w:top w:val="single" w:sz="4" w:space="0" w:color="auto"/>
              <w:left w:val="single" w:sz="4" w:space="0" w:color="auto"/>
              <w:bottom w:val="single" w:sz="4" w:space="0" w:color="auto"/>
              <w:right w:val="single" w:sz="4" w:space="0" w:color="auto"/>
            </w:tcBorders>
            <w:noWrap/>
            <w:vAlign w:val="center"/>
          </w:tcPr>
          <w:p w:rsidR="008E40A2" w:rsidRPr="00BB6EB7" w:rsidRDefault="008E40A2" w:rsidP="00054423">
            <w:pPr>
              <w:jc w:val="center"/>
              <w:rPr>
                <w:sz w:val="18"/>
                <w:szCs w:val="18"/>
                <w:lang w:eastAsia="ru-RU"/>
              </w:rPr>
            </w:pPr>
            <w:r>
              <w:rPr>
                <w:sz w:val="18"/>
                <w:szCs w:val="18"/>
                <w:lang w:eastAsia="ru-RU"/>
              </w:rPr>
              <w:lastRenderedPageBreak/>
              <w:t>1</w:t>
            </w:r>
          </w:p>
        </w:tc>
        <w:tc>
          <w:tcPr>
            <w:tcW w:w="3947" w:type="dxa"/>
            <w:tcBorders>
              <w:top w:val="single" w:sz="4" w:space="0" w:color="auto"/>
              <w:left w:val="nil"/>
              <w:bottom w:val="single" w:sz="4" w:space="0" w:color="auto"/>
              <w:right w:val="single" w:sz="4" w:space="0" w:color="auto"/>
            </w:tcBorders>
            <w:vAlign w:val="center"/>
          </w:tcPr>
          <w:p w:rsidR="008E40A2" w:rsidRPr="00BB6EB7" w:rsidRDefault="008E40A2" w:rsidP="008E40A2">
            <w:pPr>
              <w:jc w:val="center"/>
              <w:rPr>
                <w:sz w:val="18"/>
                <w:szCs w:val="18"/>
                <w:lang w:eastAsia="ru-RU"/>
              </w:rPr>
            </w:pPr>
            <w:r>
              <w:rPr>
                <w:sz w:val="18"/>
                <w:szCs w:val="18"/>
                <w:lang w:eastAsia="ru-RU"/>
              </w:rPr>
              <w:t>2</w:t>
            </w:r>
          </w:p>
        </w:tc>
        <w:tc>
          <w:tcPr>
            <w:tcW w:w="895" w:type="dxa"/>
            <w:tcBorders>
              <w:top w:val="single" w:sz="4" w:space="0" w:color="auto"/>
              <w:left w:val="nil"/>
              <w:bottom w:val="single" w:sz="4" w:space="0" w:color="auto"/>
              <w:right w:val="single" w:sz="4" w:space="0" w:color="auto"/>
            </w:tcBorders>
            <w:vAlign w:val="center"/>
          </w:tcPr>
          <w:p w:rsidR="008E40A2" w:rsidRPr="00BB6EB7" w:rsidRDefault="008E40A2" w:rsidP="00054423">
            <w:pPr>
              <w:jc w:val="center"/>
              <w:rPr>
                <w:sz w:val="18"/>
                <w:szCs w:val="18"/>
                <w:lang w:eastAsia="ru-RU"/>
              </w:rPr>
            </w:pPr>
            <w:r>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tcPr>
          <w:p w:rsidR="008E40A2" w:rsidRPr="00BB6EB7" w:rsidRDefault="008E40A2" w:rsidP="00054423">
            <w:pPr>
              <w:jc w:val="center"/>
              <w:rPr>
                <w:color w:val="000000"/>
                <w:sz w:val="18"/>
                <w:szCs w:val="18"/>
              </w:rPr>
            </w:pPr>
            <w:r>
              <w:rPr>
                <w:color w:val="000000"/>
                <w:sz w:val="18"/>
                <w:szCs w:val="18"/>
              </w:rPr>
              <w:t>4</w:t>
            </w:r>
          </w:p>
        </w:tc>
        <w:tc>
          <w:tcPr>
            <w:tcW w:w="868" w:type="dxa"/>
            <w:gridSpan w:val="3"/>
            <w:tcBorders>
              <w:top w:val="single" w:sz="4" w:space="0" w:color="auto"/>
              <w:left w:val="nil"/>
              <w:bottom w:val="single" w:sz="4" w:space="0" w:color="auto"/>
              <w:right w:val="single" w:sz="4" w:space="0" w:color="auto"/>
            </w:tcBorders>
            <w:noWrap/>
            <w:vAlign w:val="center"/>
          </w:tcPr>
          <w:p w:rsidR="008E40A2" w:rsidRPr="00BB6EB7" w:rsidRDefault="008E40A2" w:rsidP="00054423">
            <w:pPr>
              <w:jc w:val="center"/>
              <w:rPr>
                <w:color w:val="000000"/>
                <w:sz w:val="18"/>
                <w:szCs w:val="18"/>
              </w:rPr>
            </w:pPr>
            <w:r>
              <w:rPr>
                <w:color w:val="000000"/>
                <w:sz w:val="18"/>
                <w:szCs w:val="18"/>
              </w:rPr>
              <w:t>5</w:t>
            </w:r>
          </w:p>
        </w:tc>
        <w:tc>
          <w:tcPr>
            <w:tcW w:w="833" w:type="dxa"/>
            <w:gridSpan w:val="3"/>
            <w:tcBorders>
              <w:top w:val="single" w:sz="4" w:space="0" w:color="auto"/>
              <w:left w:val="nil"/>
              <w:bottom w:val="single" w:sz="4" w:space="0" w:color="auto"/>
              <w:right w:val="single" w:sz="4" w:space="0" w:color="auto"/>
            </w:tcBorders>
            <w:noWrap/>
            <w:vAlign w:val="center"/>
          </w:tcPr>
          <w:p w:rsidR="008E40A2" w:rsidRPr="00BB6EB7" w:rsidRDefault="008E40A2" w:rsidP="00054423">
            <w:pPr>
              <w:jc w:val="center"/>
              <w:rPr>
                <w:color w:val="000000"/>
                <w:sz w:val="18"/>
                <w:szCs w:val="18"/>
              </w:rPr>
            </w:pPr>
            <w:r>
              <w:rPr>
                <w:color w:val="000000"/>
                <w:sz w:val="18"/>
                <w:szCs w:val="18"/>
              </w:rPr>
              <w:t>6</w:t>
            </w:r>
          </w:p>
        </w:tc>
        <w:tc>
          <w:tcPr>
            <w:tcW w:w="889" w:type="dxa"/>
            <w:gridSpan w:val="3"/>
            <w:tcBorders>
              <w:top w:val="single" w:sz="4" w:space="0" w:color="auto"/>
              <w:left w:val="nil"/>
              <w:bottom w:val="single" w:sz="4" w:space="0" w:color="auto"/>
              <w:right w:val="single" w:sz="4" w:space="0" w:color="auto"/>
            </w:tcBorders>
            <w:noWrap/>
            <w:vAlign w:val="center"/>
          </w:tcPr>
          <w:p w:rsidR="008E40A2" w:rsidRPr="00BB6EB7" w:rsidRDefault="008E40A2" w:rsidP="00054423">
            <w:pPr>
              <w:jc w:val="center"/>
              <w:rPr>
                <w:color w:val="000000"/>
                <w:sz w:val="18"/>
                <w:szCs w:val="18"/>
              </w:rPr>
            </w:pPr>
            <w:r>
              <w:rPr>
                <w:color w:val="000000"/>
                <w:sz w:val="18"/>
                <w:szCs w:val="18"/>
              </w:rPr>
              <w:t>7</w:t>
            </w:r>
          </w:p>
        </w:tc>
        <w:tc>
          <w:tcPr>
            <w:tcW w:w="1010" w:type="dxa"/>
            <w:gridSpan w:val="3"/>
            <w:tcBorders>
              <w:top w:val="single" w:sz="4" w:space="0" w:color="auto"/>
              <w:left w:val="nil"/>
              <w:bottom w:val="single" w:sz="4" w:space="0" w:color="auto"/>
              <w:right w:val="single" w:sz="4" w:space="0" w:color="auto"/>
            </w:tcBorders>
            <w:noWrap/>
            <w:vAlign w:val="center"/>
          </w:tcPr>
          <w:p w:rsidR="008E40A2" w:rsidRPr="00BB6EB7" w:rsidRDefault="008E40A2" w:rsidP="00054423">
            <w:pPr>
              <w:jc w:val="center"/>
              <w:rPr>
                <w:color w:val="000000"/>
                <w:sz w:val="18"/>
                <w:szCs w:val="18"/>
              </w:rPr>
            </w:pPr>
            <w:r>
              <w:rPr>
                <w:color w:val="000000"/>
                <w:sz w:val="18"/>
                <w:szCs w:val="18"/>
              </w:rPr>
              <w:t>8</w:t>
            </w:r>
          </w:p>
        </w:tc>
        <w:tc>
          <w:tcPr>
            <w:tcW w:w="1142" w:type="dxa"/>
            <w:gridSpan w:val="3"/>
            <w:tcBorders>
              <w:top w:val="single" w:sz="4" w:space="0" w:color="auto"/>
              <w:left w:val="nil"/>
              <w:bottom w:val="single" w:sz="4" w:space="0" w:color="auto"/>
              <w:right w:val="single" w:sz="4" w:space="0" w:color="auto"/>
            </w:tcBorders>
            <w:noWrap/>
            <w:vAlign w:val="center"/>
          </w:tcPr>
          <w:p w:rsidR="008E40A2" w:rsidRPr="00BB6EB7" w:rsidRDefault="008E40A2" w:rsidP="00054423">
            <w:pPr>
              <w:jc w:val="center"/>
              <w:rPr>
                <w:color w:val="000000"/>
                <w:sz w:val="18"/>
                <w:szCs w:val="18"/>
              </w:rPr>
            </w:pPr>
            <w:r>
              <w:rPr>
                <w:color w:val="000000"/>
                <w:sz w:val="18"/>
                <w:szCs w:val="18"/>
              </w:rPr>
              <w:t>9</w:t>
            </w:r>
          </w:p>
        </w:tc>
        <w:tc>
          <w:tcPr>
            <w:tcW w:w="991" w:type="dxa"/>
            <w:gridSpan w:val="3"/>
            <w:tcBorders>
              <w:top w:val="single" w:sz="4" w:space="0" w:color="auto"/>
              <w:left w:val="nil"/>
              <w:bottom w:val="single" w:sz="4" w:space="0" w:color="auto"/>
              <w:right w:val="single" w:sz="4" w:space="0" w:color="auto"/>
            </w:tcBorders>
            <w:noWrap/>
            <w:vAlign w:val="center"/>
          </w:tcPr>
          <w:p w:rsidR="008E40A2" w:rsidRPr="00BB6EB7" w:rsidRDefault="008E40A2" w:rsidP="00054423">
            <w:pPr>
              <w:jc w:val="center"/>
              <w:rPr>
                <w:color w:val="000000"/>
                <w:sz w:val="18"/>
                <w:szCs w:val="18"/>
              </w:rPr>
            </w:pPr>
            <w:r>
              <w:rPr>
                <w:color w:val="000000"/>
                <w:sz w:val="18"/>
                <w:szCs w:val="18"/>
              </w:rPr>
              <w:t>10</w:t>
            </w:r>
          </w:p>
        </w:tc>
        <w:tc>
          <w:tcPr>
            <w:tcW w:w="1146" w:type="dxa"/>
            <w:gridSpan w:val="5"/>
            <w:tcBorders>
              <w:top w:val="single" w:sz="4" w:space="0" w:color="auto"/>
              <w:left w:val="nil"/>
              <w:bottom w:val="single" w:sz="4" w:space="0" w:color="auto"/>
              <w:right w:val="single" w:sz="4" w:space="0" w:color="auto"/>
            </w:tcBorders>
            <w:noWrap/>
            <w:vAlign w:val="center"/>
          </w:tcPr>
          <w:p w:rsidR="008E40A2" w:rsidRPr="00BB6EB7" w:rsidRDefault="008E40A2" w:rsidP="00054423">
            <w:pPr>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8E40A2" w:rsidRPr="00BB6EB7" w:rsidRDefault="008E40A2" w:rsidP="00054423">
            <w:pPr>
              <w:jc w:val="center"/>
              <w:rPr>
                <w:color w:val="000000"/>
                <w:sz w:val="18"/>
                <w:szCs w:val="18"/>
              </w:rPr>
            </w:pPr>
            <w:r>
              <w:rPr>
                <w:color w:val="000000"/>
                <w:sz w:val="18"/>
                <w:szCs w:val="18"/>
              </w:rPr>
              <w:t>12</w:t>
            </w:r>
          </w:p>
        </w:tc>
      </w:tr>
      <w:tr w:rsidR="00BB6EB7" w:rsidRPr="00BB6EB7" w:rsidTr="00CB157C">
        <w:trPr>
          <w:gridAfter w:val="11"/>
          <w:wAfter w:w="15947" w:type="dxa"/>
          <w:trHeight w:val="373"/>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054423">
            <w:pPr>
              <w:jc w:val="center"/>
              <w:rPr>
                <w:sz w:val="18"/>
                <w:szCs w:val="18"/>
                <w:lang w:eastAsia="ru-RU"/>
              </w:rPr>
            </w:pPr>
            <w:r w:rsidRPr="00BB6EB7">
              <w:rPr>
                <w:sz w:val="18"/>
                <w:szCs w:val="18"/>
                <w:lang w:eastAsia="ru-RU"/>
              </w:rPr>
              <w:t>А.5.</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054423">
            <w:pPr>
              <w:jc w:val="both"/>
              <w:rPr>
                <w:sz w:val="18"/>
                <w:szCs w:val="18"/>
                <w:lang w:eastAsia="ru-RU"/>
              </w:rPr>
            </w:pPr>
            <w:r w:rsidRPr="00BB6EB7">
              <w:rPr>
                <w:sz w:val="18"/>
                <w:szCs w:val="18"/>
                <w:lang w:eastAsia="ru-RU"/>
              </w:rPr>
              <w:t>Доля объемов природного газа,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общем объеме природного газа, потребляемого (используемого) на территории муниципального образования</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054423">
            <w:pPr>
              <w:jc w:val="center"/>
              <w:rPr>
                <w:sz w:val="18"/>
                <w:szCs w:val="18"/>
                <w:lang w:eastAsia="ru-RU"/>
              </w:rPr>
            </w:pPr>
            <w:r w:rsidRPr="00BB6EB7">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97,3</w:t>
            </w:r>
          </w:p>
        </w:tc>
        <w:tc>
          <w:tcPr>
            <w:tcW w:w="868"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98,1</w:t>
            </w:r>
          </w:p>
        </w:tc>
        <w:tc>
          <w:tcPr>
            <w:tcW w:w="833"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98,0</w:t>
            </w:r>
          </w:p>
        </w:tc>
        <w:tc>
          <w:tcPr>
            <w:tcW w:w="889"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97,9</w:t>
            </w:r>
          </w:p>
        </w:tc>
        <w:tc>
          <w:tcPr>
            <w:tcW w:w="1010"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98,3</w:t>
            </w:r>
          </w:p>
        </w:tc>
        <w:tc>
          <w:tcPr>
            <w:tcW w:w="1142"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98,5</w:t>
            </w:r>
          </w:p>
        </w:tc>
        <w:tc>
          <w:tcPr>
            <w:tcW w:w="991"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100</w:t>
            </w:r>
          </w:p>
        </w:tc>
        <w:tc>
          <w:tcPr>
            <w:tcW w:w="1146"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5275C4" w:rsidRPr="00BB6EB7" w:rsidRDefault="005275C4" w:rsidP="00054423">
            <w:pPr>
              <w:jc w:val="center"/>
              <w:rPr>
                <w:color w:val="000000"/>
                <w:sz w:val="18"/>
                <w:szCs w:val="18"/>
              </w:rPr>
            </w:pPr>
            <w:r w:rsidRPr="00BB6EB7">
              <w:rPr>
                <w:color w:val="000000"/>
                <w:sz w:val="18"/>
                <w:szCs w:val="18"/>
              </w:rPr>
              <w:t>100</w:t>
            </w:r>
          </w:p>
        </w:tc>
      </w:tr>
      <w:tr w:rsidR="00BB6EB7" w:rsidRPr="00BB6EB7" w:rsidTr="00CB157C">
        <w:trPr>
          <w:gridAfter w:val="11"/>
          <w:wAfter w:w="15947" w:type="dxa"/>
          <w:trHeight w:val="373"/>
        </w:trPr>
        <w:tc>
          <w:tcPr>
            <w:tcW w:w="836" w:type="dxa"/>
            <w:tcBorders>
              <w:top w:val="single" w:sz="4" w:space="0" w:color="auto"/>
              <w:left w:val="single" w:sz="4" w:space="0" w:color="auto"/>
              <w:bottom w:val="single" w:sz="4" w:space="0" w:color="auto"/>
              <w:right w:val="single" w:sz="4" w:space="0" w:color="auto"/>
            </w:tcBorders>
            <w:noWrap/>
            <w:vAlign w:val="center"/>
          </w:tcPr>
          <w:p w:rsidR="005275C4" w:rsidRPr="00BB6EB7" w:rsidRDefault="005275C4" w:rsidP="00054423">
            <w:pPr>
              <w:jc w:val="center"/>
              <w:rPr>
                <w:sz w:val="18"/>
                <w:szCs w:val="18"/>
                <w:lang w:eastAsia="ru-RU"/>
              </w:rPr>
            </w:pPr>
            <w:r w:rsidRPr="00BB6EB7">
              <w:rPr>
                <w:sz w:val="18"/>
                <w:szCs w:val="18"/>
                <w:lang w:eastAsia="ru-RU"/>
              </w:rPr>
              <w:t>А.6.</w:t>
            </w:r>
          </w:p>
        </w:tc>
        <w:tc>
          <w:tcPr>
            <w:tcW w:w="3947" w:type="dxa"/>
            <w:tcBorders>
              <w:top w:val="single" w:sz="4" w:space="0" w:color="auto"/>
              <w:left w:val="nil"/>
              <w:bottom w:val="single" w:sz="4" w:space="0" w:color="auto"/>
              <w:right w:val="single" w:sz="4" w:space="0" w:color="auto"/>
            </w:tcBorders>
            <w:vAlign w:val="center"/>
          </w:tcPr>
          <w:p w:rsidR="005275C4" w:rsidRPr="00BB6EB7" w:rsidRDefault="005275C4" w:rsidP="00054423">
            <w:pPr>
              <w:jc w:val="both"/>
              <w:rPr>
                <w:sz w:val="18"/>
                <w:szCs w:val="18"/>
                <w:lang w:eastAsia="ru-RU"/>
              </w:rPr>
            </w:pPr>
            <w:r w:rsidRPr="00BB6EB7">
              <w:rPr>
                <w:sz w:val="18"/>
                <w:szCs w:val="18"/>
                <w:lang w:eastAsia="ru-RU"/>
              </w:rP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w:t>
            </w:r>
          </w:p>
        </w:tc>
        <w:tc>
          <w:tcPr>
            <w:tcW w:w="895" w:type="dxa"/>
            <w:tcBorders>
              <w:top w:val="single" w:sz="4" w:space="0" w:color="auto"/>
              <w:left w:val="nil"/>
              <w:bottom w:val="single" w:sz="4" w:space="0" w:color="auto"/>
              <w:right w:val="single" w:sz="4" w:space="0" w:color="auto"/>
            </w:tcBorders>
            <w:vAlign w:val="center"/>
          </w:tcPr>
          <w:p w:rsidR="005275C4" w:rsidRPr="00BB6EB7" w:rsidRDefault="005275C4" w:rsidP="00054423">
            <w:pPr>
              <w:jc w:val="center"/>
              <w:rPr>
                <w:sz w:val="18"/>
                <w:szCs w:val="18"/>
                <w:lang w:eastAsia="ru-RU"/>
              </w:rPr>
            </w:pPr>
            <w:r w:rsidRPr="00BB6EB7">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63,5</w:t>
            </w:r>
          </w:p>
        </w:tc>
        <w:tc>
          <w:tcPr>
            <w:tcW w:w="833"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94,0</w:t>
            </w:r>
          </w:p>
        </w:tc>
        <w:tc>
          <w:tcPr>
            <w:tcW w:w="889"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84,6</w:t>
            </w:r>
          </w:p>
        </w:tc>
        <w:tc>
          <w:tcPr>
            <w:tcW w:w="1010"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79,7</w:t>
            </w:r>
          </w:p>
        </w:tc>
        <w:tc>
          <w:tcPr>
            <w:tcW w:w="1142"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80,6</w:t>
            </w:r>
          </w:p>
        </w:tc>
        <w:tc>
          <w:tcPr>
            <w:tcW w:w="991"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71,5</w:t>
            </w:r>
          </w:p>
        </w:tc>
        <w:tc>
          <w:tcPr>
            <w:tcW w:w="1146" w:type="dxa"/>
            <w:gridSpan w:val="5"/>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71,5</w:t>
            </w:r>
          </w:p>
        </w:tc>
        <w:tc>
          <w:tcPr>
            <w:tcW w:w="1280" w:type="dxa"/>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71,5</w:t>
            </w:r>
          </w:p>
        </w:tc>
      </w:tr>
      <w:tr w:rsidR="00BB6EB7" w:rsidRPr="00BB6EB7" w:rsidTr="00CB157C">
        <w:trPr>
          <w:gridAfter w:val="11"/>
          <w:wAfter w:w="15947" w:type="dxa"/>
          <w:trHeight w:val="373"/>
        </w:trPr>
        <w:tc>
          <w:tcPr>
            <w:tcW w:w="836" w:type="dxa"/>
            <w:tcBorders>
              <w:top w:val="single" w:sz="4" w:space="0" w:color="auto"/>
              <w:left w:val="single" w:sz="4" w:space="0" w:color="auto"/>
              <w:bottom w:val="single" w:sz="4" w:space="0" w:color="auto"/>
              <w:right w:val="single" w:sz="4" w:space="0" w:color="auto"/>
            </w:tcBorders>
            <w:noWrap/>
            <w:vAlign w:val="center"/>
          </w:tcPr>
          <w:p w:rsidR="005275C4" w:rsidRPr="00BB6EB7" w:rsidRDefault="005275C4" w:rsidP="00054423">
            <w:pPr>
              <w:jc w:val="center"/>
              <w:rPr>
                <w:sz w:val="18"/>
                <w:szCs w:val="18"/>
                <w:lang w:eastAsia="ru-RU"/>
              </w:rPr>
            </w:pPr>
            <w:r w:rsidRPr="00BB6EB7">
              <w:rPr>
                <w:sz w:val="18"/>
                <w:szCs w:val="18"/>
                <w:lang w:eastAsia="ru-RU"/>
              </w:rPr>
              <w:t>А.7.</w:t>
            </w:r>
          </w:p>
        </w:tc>
        <w:tc>
          <w:tcPr>
            <w:tcW w:w="3947" w:type="dxa"/>
            <w:tcBorders>
              <w:top w:val="single" w:sz="4" w:space="0" w:color="auto"/>
              <w:left w:val="nil"/>
              <w:bottom w:val="single" w:sz="4" w:space="0" w:color="auto"/>
              <w:right w:val="single" w:sz="4" w:space="0" w:color="auto"/>
            </w:tcBorders>
            <w:vAlign w:val="center"/>
          </w:tcPr>
          <w:p w:rsidR="005275C4" w:rsidRPr="00BB6EB7" w:rsidRDefault="005275C4" w:rsidP="00054423">
            <w:pPr>
              <w:jc w:val="both"/>
              <w:rPr>
                <w:sz w:val="18"/>
                <w:szCs w:val="18"/>
                <w:lang w:eastAsia="ru-RU"/>
              </w:rPr>
            </w:pPr>
            <w:r w:rsidRPr="00BB6EB7">
              <w:rPr>
                <w:sz w:val="18"/>
                <w:szCs w:val="18"/>
                <w:lang w:eastAsia="ru-RU"/>
              </w:rPr>
              <w:t>Доля объема производства электрической энергии генерирующими объектами, функционирующими на основе использования возобновляемых источников энергии, в совокупном объеме производства электрической энергии на территории муниципального образования город Нефтеюганск, (без учета гидроэлектростанций установленной мощностью свыше 25 МВт)</w:t>
            </w:r>
          </w:p>
        </w:tc>
        <w:tc>
          <w:tcPr>
            <w:tcW w:w="895" w:type="dxa"/>
            <w:tcBorders>
              <w:top w:val="single" w:sz="4" w:space="0" w:color="auto"/>
              <w:left w:val="nil"/>
              <w:bottom w:val="single" w:sz="4" w:space="0" w:color="auto"/>
              <w:right w:val="single" w:sz="4" w:space="0" w:color="auto"/>
            </w:tcBorders>
            <w:vAlign w:val="center"/>
          </w:tcPr>
          <w:p w:rsidR="005275C4" w:rsidRPr="00BB6EB7" w:rsidRDefault="005275C4" w:rsidP="00054423">
            <w:pPr>
              <w:jc w:val="center"/>
              <w:rPr>
                <w:sz w:val="18"/>
                <w:szCs w:val="18"/>
                <w:lang w:eastAsia="ru-RU"/>
              </w:rPr>
            </w:pPr>
            <w:r w:rsidRPr="00BB6EB7">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833"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889"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1010"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1142"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991"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1146" w:type="dxa"/>
            <w:gridSpan w:val="5"/>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r>
      <w:tr w:rsidR="00BB6EB7" w:rsidRPr="00BB6EB7" w:rsidTr="00CB157C">
        <w:trPr>
          <w:gridAfter w:val="11"/>
          <w:wAfter w:w="15947" w:type="dxa"/>
          <w:trHeight w:val="373"/>
        </w:trPr>
        <w:tc>
          <w:tcPr>
            <w:tcW w:w="836" w:type="dxa"/>
            <w:tcBorders>
              <w:top w:val="single" w:sz="4" w:space="0" w:color="auto"/>
              <w:left w:val="single" w:sz="4" w:space="0" w:color="auto"/>
              <w:bottom w:val="single" w:sz="4" w:space="0" w:color="auto"/>
              <w:right w:val="single" w:sz="4" w:space="0" w:color="auto"/>
            </w:tcBorders>
            <w:noWrap/>
            <w:vAlign w:val="center"/>
          </w:tcPr>
          <w:p w:rsidR="005275C4" w:rsidRPr="00BB6EB7" w:rsidRDefault="005275C4" w:rsidP="00054423">
            <w:pPr>
              <w:jc w:val="center"/>
              <w:rPr>
                <w:sz w:val="18"/>
                <w:szCs w:val="18"/>
                <w:lang w:eastAsia="ru-RU"/>
              </w:rPr>
            </w:pPr>
            <w:r w:rsidRPr="00BB6EB7">
              <w:rPr>
                <w:sz w:val="18"/>
                <w:szCs w:val="18"/>
                <w:lang w:eastAsia="ru-RU"/>
              </w:rPr>
              <w:t>А.8.</w:t>
            </w:r>
          </w:p>
        </w:tc>
        <w:tc>
          <w:tcPr>
            <w:tcW w:w="3947" w:type="dxa"/>
            <w:tcBorders>
              <w:top w:val="single" w:sz="4" w:space="0" w:color="auto"/>
              <w:left w:val="nil"/>
              <w:bottom w:val="single" w:sz="4" w:space="0" w:color="auto"/>
              <w:right w:val="single" w:sz="4" w:space="0" w:color="auto"/>
            </w:tcBorders>
            <w:vAlign w:val="center"/>
          </w:tcPr>
          <w:p w:rsidR="005275C4" w:rsidRPr="00BB6EB7" w:rsidRDefault="005275C4" w:rsidP="00054423">
            <w:pPr>
              <w:jc w:val="both"/>
              <w:rPr>
                <w:sz w:val="18"/>
                <w:szCs w:val="18"/>
                <w:lang w:eastAsia="ru-RU"/>
              </w:rPr>
            </w:pPr>
            <w:r w:rsidRPr="00BB6EB7">
              <w:rPr>
                <w:sz w:val="18"/>
                <w:szCs w:val="18"/>
                <w:lang w:eastAsia="ru-RU"/>
              </w:rPr>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895" w:type="dxa"/>
            <w:tcBorders>
              <w:top w:val="single" w:sz="4" w:space="0" w:color="auto"/>
              <w:left w:val="nil"/>
              <w:bottom w:val="single" w:sz="4" w:space="0" w:color="auto"/>
              <w:right w:val="single" w:sz="4" w:space="0" w:color="auto"/>
            </w:tcBorders>
            <w:vAlign w:val="center"/>
          </w:tcPr>
          <w:p w:rsidR="005275C4" w:rsidRPr="00BB6EB7" w:rsidRDefault="005275C4" w:rsidP="00054423">
            <w:pPr>
              <w:jc w:val="center"/>
              <w:rPr>
                <w:sz w:val="18"/>
                <w:szCs w:val="18"/>
                <w:lang w:eastAsia="ru-RU"/>
              </w:rPr>
            </w:pPr>
            <w:r w:rsidRPr="00BB6EB7">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833"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889"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1010"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1142"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991"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1146" w:type="dxa"/>
            <w:gridSpan w:val="5"/>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r>
      <w:tr w:rsidR="00BB6EB7" w:rsidRPr="00BB6EB7" w:rsidTr="00CB157C">
        <w:trPr>
          <w:gridAfter w:val="11"/>
          <w:wAfter w:w="15947" w:type="dxa"/>
          <w:trHeight w:val="373"/>
        </w:trPr>
        <w:tc>
          <w:tcPr>
            <w:tcW w:w="836" w:type="dxa"/>
            <w:tcBorders>
              <w:top w:val="single" w:sz="4" w:space="0" w:color="auto"/>
              <w:left w:val="single" w:sz="4" w:space="0" w:color="auto"/>
              <w:bottom w:val="single" w:sz="4" w:space="0" w:color="auto"/>
              <w:right w:val="single" w:sz="4" w:space="0" w:color="auto"/>
            </w:tcBorders>
            <w:noWrap/>
            <w:vAlign w:val="center"/>
          </w:tcPr>
          <w:p w:rsidR="005275C4" w:rsidRPr="00BB6EB7" w:rsidRDefault="005275C4" w:rsidP="00054423">
            <w:pPr>
              <w:jc w:val="center"/>
              <w:rPr>
                <w:sz w:val="18"/>
                <w:szCs w:val="18"/>
                <w:lang w:eastAsia="ru-RU"/>
              </w:rPr>
            </w:pPr>
            <w:r w:rsidRPr="00BB6EB7">
              <w:rPr>
                <w:sz w:val="18"/>
                <w:szCs w:val="18"/>
                <w:lang w:eastAsia="ru-RU"/>
              </w:rPr>
              <w:t>А.9.</w:t>
            </w:r>
          </w:p>
        </w:tc>
        <w:tc>
          <w:tcPr>
            <w:tcW w:w="3947" w:type="dxa"/>
            <w:tcBorders>
              <w:top w:val="single" w:sz="4" w:space="0" w:color="auto"/>
              <w:left w:val="nil"/>
              <w:bottom w:val="single" w:sz="4" w:space="0" w:color="auto"/>
              <w:right w:val="single" w:sz="4" w:space="0" w:color="auto"/>
            </w:tcBorders>
            <w:vAlign w:val="center"/>
          </w:tcPr>
          <w:p w:rsidR="005275C4" w:rsidRPr="00BB6EB7" w:rsidRDefault="005275C4" w:rsidP="00054423">
            <w:pPr>
              <w:jc w:val="both"/>
              <w:rPr>
                <w:sz w:val="18"/>
                <w:szCs w:val="18"/>
                <w:lang w:eastAsia="ru-RU"/>
              </w:rPr>
            </w:pPr>
            <w:r w:rsidRPr="00BB6EB7">
              <w:rPr>
                <w:sz w:val="18"/>
                <w:szCs w:val="18"/>
                <w:lang w:eastAsia="ru-RU"/>
              </w:rPr>
              <w:t>Ввод мощностей генерирующих объектов, функционирующих на основе использования возобновляемых источников энергии, на территории муниципального образования город Нефтеюганск, (без учета гидроэлектростанций установленной мощностью свыше 25 МВт)</w:t>
            </w:r>
          </w:p>
        </w:tc>
        <w:tc>
          <w:tcPr>
            <w:tcW w:w="895" w:type="dxa"/>
            <w:tcBorders>
              <w:top w:val="single" w:sz="4" w:space="0" w:color="auto"/>
              <w:left w:val="nil"/>
              <w:bottom w:val="single" w:sz="4" w:space="0" w:color="auto"/>
              <w:right w:val="single" w:sz="4" w:space="0" w:color="auto"/>
            </w:tcBorders>
            <w:vAlign w:val="center"/>
          </w:tcPr>
          <w:p w:rsidR="005275C4" w:rsidRPr="00BB6EB7" w:rsidRDefault="005275C4" w:rsidP="00054423">
            <w:pPr>
              <w:jc w:val="center"/>
              <w:rPr>
                <w:sz w:val="18"/>
                <w:szCs w:val="18"/>
                <w:lang w:eastAsia="ru-RU"/>
              </w:rPr>
            </w:pPr>
            <w:r w:rsidRPr="00BB6EB7">
              <w:rPr>
                <w:sz w:val="18"/>
                <w:szCs w:val="18"/>
                <w:lang w:eastAsia="ru-RU"/>
              </w:rPr>
              <w:t>МВт</w:t>
            </w:r>
          </w:p>
        </w:tc>
        <w:tc>
          <w:tcPr>
            <w:tcW w:w="1476"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833"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889"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1010"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1142"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991"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1146" w:type="dxa"/>
            <w:gridSpan w:val="5"/>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w:t>
            </w:r>
          </w:p>
        </w:tc>
      </w:tr>
      <w:tr w:rsidR="005275C4" w:rsidRPr="00BB6EB7" w:rsidTr="00CB157C">
        <w:trPr>
          <w:gridAfter w:val="11"/>
          <w:wAfter w:w="15947" w:type="dxa"/>
          <w:trHeight w:val="138"/>
        </w:trPr>
        <w:tc>
          <w:tcPr>
            <w:tcW w:w="836" w:type="dxa"/>
            <w:tcBorders>
              <w:top w:val="nil"/>
              <w:left w:val="single" w:sz="4" w:space="0" w:color="auto"/>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r w:rsidRPr="00BB6EB7">
              <w:rPr>
                <w:sz w:val="18"/>
                <w:szCs w:val="18"/>
                <w:lang w:eastAsia="ru-RU"/>
              </w:rPr>
              <w:t>32.</w:t>
            </w:r>
          </w:p>
        </w:tc>
        <w:tc>
          <w:tcPr>
            <w:tcW w:w="14477" w:type="dxa"/>
            <w:gridSpan w:val="29"/>
            <w:tcBorders>
              <w:top w:val="nil"/>
              <w:left w:val="nil"/>
              <w:bottom w:val="single" w:sz="4" w:space="0" w:color="auto"/>
              <w:right w:val="single" w:sz="4" w:space="0" w:color="auto"/>
            </w:tcBorders>
            <w:vAlign w:val="center"/>
          </w:tcPr>
          <w:p w:rsidR="005275C4" w:rsidRPr="00BB6EB7" w:rsidRDefault="005275C4" w:rsidP="00E84E31">
            <w:pPr>
              <w:ind w:right="-2"/>
              <w:jc w:val="center"/>
              <w:rPr>
                <w:color w:val="000000"/>
                <w:sz w:val="18"/>
                <w:szCs w:val="18"/>
              </w:rPr>
            </w:pPr>
            <w:r w:rsidRPr="00BB6EB7">
              <w:rPr>
                <w:bCs/>
                <w:sz w:val="20"/>
                <w:szCs w:val="20"/>
                <w:lang w:eastAsia="ru-RU"/>
              </w:rPr>
              <w:t>Группа В.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r>
      <w:tr w:rsidR="00BB6EB7" w:rsidRPr="00BB6EB7" w:rsidTr="00CB157C">
        <w:trPr>
          <w:gridAfter w:val="11"/>
          <w:wAfter w:w="15947" w:type="dxa"/>
          <w:trHeight w:val="397"/>
        </w:trPr>
        <w:tc>
          <w:tcPr>
            <w:tcW w:w="836" w:type="dxa"/>
            <w:tcBorders>
              <w:top w:val="nil"/>
              <w:left w:val="single" w:sz="4" w:space="0" w:color="auto"/>
              <w:bottom w:val="single" w:sz="4" w:space="0" w:color="auto"/>
              <w:right w:val="single" w:sz="4" w:space="0" w:color="auto"/>
            </w:tcBorders>
            <w:noWrap/>
            <w:vAlign w:val="center"/>
          </w:tcPr>
          <w:p w:rsidR="005275C4" w:rsidRPr="00BB6EB7" w:rsidRDefault="005275C4" w:rsidP="00054423">
            <w:pPr>
              <w:jc w:val="center"/>
              <w:rPr>
                <w:sz w:val="18"/>
                <w:szCs w:val="18"/>
                <w:lang w:eastAsia="ru-RU"/>
              </w:rPr>
            </w:pPr>
            <w:r w:rsidRPr="00BB6EB7">
              <w:rPr>
                <w:sz w:val="18"/>
                <w:szCs w:val="18"/>
                <w:lang w:eastAsia="ru-RU"/>
              </w:rPr>
              <w:t>В.1.</w:t>
            </w:r>
          </w:p>
        </w:tc>
        <w:tc>
          <w:tcPr>
            <w:tcW w:w="3947" w:type="dxa"/>
            <w:tcBorders>
              <w:top w:val="nil"/>
              <w:left w:val="nil"/>
              <w:bottom w:val="single" w:sz="4" w:space="0" w:color="auto"/>
              <w:right w:val="single" w:sz="4" w:space="0" w:color="auto"/>
            </w:tcBorders>
            <w:vAlign w:val="center"/>
          </w:tcPr>
          <w:p w:rsidR="005275C4" w:rsidRPr="00BB6EB7" w:rsidRDefault="005275C4" w:rsidP="00054423">
            <w:pPr>
              <w:jc w:val="both"/>
              <w:rPr>
                <w:sz w:val="18"/>
                <w:szCs w:val="18"/>
                <w:lang w:eastAsia="ru-RU"/>
              </w:rPr>
            </w:pPr>
            <w:r w:rsidRPr="00BB6EB7">
              <w:rPr>
                <w:sz w:val="18"/>
                <w:szCs w:val="18"/>
                <w:lang w:eastAsia="ru-RU"/>
              </w:rPr>
              <w:t>Экономия ЭЭ в натуральном выражении</w:t>
            </w:r>
          </w:p>
        </w:tc>
        <w:tc>
          <w:tcPr>
            <w:tcW w:w="895" w:type="dxa"/>
            <w:tcBorders>
              <w:top w:val="nil"/>
              <w:left w:val="nil"/>
              <w:bottom w:val="single" w:sz="4" w:space="0" w:color="auto"/>
              <w:right w:val="single" w:sz="4" w:space="0" w:color="auto"/>
            </w:tcBorders>
            <w:vAlign w:val="center"/>
          </w:tcPr>
          <w:p w:rsidR="005275C4" w:rsidRPr="00BB6EB7" w:rsidRDefault="005275C4" w:rsidP="00054423">
            <w:pPr>
              <w:jc w:val="center"/>
              <w:rPr>
                <w:sz w:val="18"/>
                <w:szCs w:val="18"/>
                <w:lang w:eastAsia="ru-RU"/>
              </w:rPr>
            </w:pPr>
            <w:proofErr w:type="spellStart"/>
            <w:r w:rsidRPr="00BB6EB7">
              <w:rPr>
                <w:sz w:val="18"/>
                <w:szCs w:val="18"/>
                <w:lang w:eastAsia="ru-RU"/>
              </w:rPr>
              <w:t>тыс</w:t>
            </w:r>
            <w:proofErr w:type="gramStart"/>
            <w:r w:rsidRPr="00BB6EB7">
              <w:rPr>
                <w:sz w:val="18"/>
                <w:szCs w:val="18"/>
                <w:lang w:eastAsia="ru-RU"/>
              </w:rPr>
              <w:t>.к</w:t>
            </w:r>
            <w:proofErr w:type="gramEnd"/>
            <w:r w:rsidRPr="00BB6EB7">
              <w:rPr>
                <w:sz w:val="18"/>
                <w:szCs w:val="18"/>
                <w:lang w:eastAsia="ru-RU"/>
              </w:rPr>
              <w:t>Вч</w:t>
            </w:r>
            <w:proofErr w:type="spellEnd"/>
          </w:p>
        </w:tc>
        <w:tc>
          <w:tcPr>
            <w:tcW w:w="1476"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 xml:space="preserve"> -</w:t>
            </w:r>
          </w:p>
        </w:tc>
        <w:tc>
          <w:tcPr>
            <w:tcW w:w="833"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 xml:space="preserve"> -</w:t>
            </w:r>
          </w:p>
        </w:tc>
        <w:tc>
          <w:tcPr>
            <w:tcW w:w="889"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 xml:space="preserve"> -</w:t>
            </w:r>
          </w:p>
        </w:tc>
        <w:tc>
          <w:tcPr>
            <w:tcW w:w="1010"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2 987,21</w:t>
            </w:r>
          </w:p>
        </w:tc>
        <w:tc>
          <w:tcPr>
            <w:tcW w:w="1142"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3 773,31</w:t>
            </w:r>
          </w:p>
        </w:tc>
        <w:tc>
          <w:tcPr>
            <w:tcW w:w="991"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7 546,63</w:t>
            </w:r>
          </w:p>
        </w:tc>
        <w:tc>
          <w:tcPr>
            <w:tcW w:w="1146" w:type="dxa"/>
            <w:gridSpan w:val="5"/>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11 319,94</w:t>
            </w:r>
          </w:p>
        </w:tc>
        <w:tc>
          <w:tcPr>
            <w:tcW w:w="1280" w:type="dxa"/>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15 093,25</w:t>
            </w:r>
          </w:p>
        </w:tc>
      </w:tr>
      <w:tr w:rsidR="00BB6EB7" w:rsidRPr="00BB6EB7" w:rsidTr="00CB157C">
        <w:trPr>
          <w:gridAfter w:val="11"/>
          <w:wAfter w:w="15947" w:type="dxa"/>
          <w:trHeight w:val="329"/>
        </w:trPr>
        <w:tc>
          <w:tcPr>
            <w:tcW w:w="836" w:type="dxa"/>
            <w:tcBorders>
              <w:top w:val="nil"/>
              <w:left w:val="single" w:sz="4" w:space="0" w:color="auto"/>
              <w:bottom w:val="single" w:sz="4" w:space="0" w:color="auto"/>
              <w:right w:val="single" w:sz="4" w:space="0" w:color="auto"/>
            </w:tcBorders>
            <w:noWrap/>
            <w:vAlign w:val="center"/>
          </w:tcPr>
          <w:p w:rsidR="005275C4" w:rsidRPr="00BB6EB7" w:rsidRDefault="005275C4" w:rsidP="00054423">
            <w:pPr>
              <w:jc w:val="center"/>
              <w:rPr>
                <w:sz w:val="18"/>
                <w:szCs w:val="18"/>
                <w:lang w:eastAsia="ru-RU"/>
              </w:rPr>
            </w:pPr>
            <w:r w:rsidRPr="00BB6EB7">
              <w:rPr>
                <w:sz w:val="18"/>
                <w:szCs w:val="18"/>
                <w:lang w:eastAsia="ru-RU"/>
              </w:rPr>
              <w:t>В.2.</w:t>
            </w:r>
          </w:p>
        </w:tc>
        <w:tc>
          <w:tcPr>
            <w:tcW w:w="3947" w:type="dxa"/>
            <w:tcBorders>
              <w:top w:val="nil"/>
              <w:left w:val="nil"/>
              <w:bottom w:val="single" w:sz="4" w:space="0" w:color="auto"/>
              <w:right w:val="single" w:sz="4" w:space="0" w:color="auto"/>
            </w:tcBorders>
            <w:vAlign w:val="center"/>
          </w:tcPr>
          <w:p w:rsidR="005275C4" w:rsidRPr="00BB6EB7" w:rsidRDefault="005275C4" w:rsidP="00054423">
            <w:pPr>
              <w:jc w:val="both"/>
              <w:rPr>
                <w:sz w:val="18"/>
                <w:szCs w:val="18"/>
                <w:lang w:eastAsia="ru-RU"/>
              </w:rPr>
            </w:pPr>
            <w:r w:rsidRPr="00BB6EB7">
              <w:rPr>
                <w:sz w:val="18"/>
                <w:szCs w:val="18"/>
                <w:lang w:eastAsia="ru-RU"/>
              </w:rPr>
              <w:t>Экономия ЭЭ в стоимостном выражении</w:t>
            </w:r>
          </w:p>
        </w:tc>
        <w:tc>
          <w:tcPr>
            <w:tcW w:w="895" w:type="dxa"/>
            <w:tcBorders>
              <w:top w:val="nil"/>
              <w:left w:val="nil"/>
              <w:bottom w:val="single" w:sz="4" w:space="0" w:color="auto"/>
              <w:right w:val="single" w:sz="4" w:space="0" w:color="auto"/>
            </w:tcBorders>
            <w:vAlign w:val="center"/>
          </w:tcPr>
          <w:p w:rsidR="005275C4" w:rsidRPr="00BB6EB7" w:rsidRDefault="005275C4" w:rsidP="00054423">
            <w:pPr>
              <w:jc w:val="center"/>
              <w:rPr>
                <w:sz w:val="18"/>
                <w:szCs w:val="18"/>
                <w:lang w:eastAsia="ru-RU"/>
              </w:rPr>
            </w:pPr>
            <w:proofErr w:type="spellStart"/>
            <w:r w:rsidRPr="00BB6EB7">
              <w:rPr>
                <w:sz w:val="18"/>
                <w:szCs w:val="18"/>
                <w:lang w:eastAsia="ru-RU"/>
              </w:rPr>
              <w:t>тыс</w:t>
            </w:r>
            <w:proofErr w:type="gramStart"/>
            <w:r w:rsidRPr="00BB6EB7">
              <w:rPr>
                <w:sz w:val="18"/>
                <w:szCs w:val="18"/>
                <w:lang w:eastAsia="ru-RU"/>
              </w:rPr>
              <w:t>.р</w:t>
            </w:r>
            <w:proofErr w:type="gramEnd"/>
            <w:r w:rsidRPr="00BB6EB7">
              <w:rPr>
                <w:sz w:val="18"/>
                <w:szCs w:val="18"/>
                <w:lang w:eastAsia="ru-RU"/>
              </w:rPr>
              <w:t>уб</w:t>
            </w:r>
            <w:proofErr w:type="spellEnd"/>
            <w:r w:rsidRPr="00BB6EB7">
              <w:rPr>
                <w:sz w:val="18"/>
                <w:szCs w:val="18"/>
                <w:lang w:eastAsia="ru-RU"/>
              </w:rPr>
              <w:t>.</w:t>
            </w:r>
          </w:p>
        </w:tc>
        <w:tc>
          <w:tcPr>
            <w:tcW w:w="1476"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 xml:space="preserve"> -</w:t>
            </w:r>
          </w:p>
        </w:tc>
        <w:tc>
          <w:tcPr>
            <w:tcW w:w="833"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 xml:space="preserve"> -</w:t>
            </w:r>
          </w:p>
        </w:tc>
        <w:tc>
          <w:tcPr>
            <w:tcW w:w="889"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 xml:space="preserve"> -</w:t>
            </w:r>
          </w:p>
        </w:tc>
        <w:tc>
          <w:tcPr>
            <w:tcW w:w="1010"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5,63</w:t>
            </w:r>
          </w:p>
        </w:tc>
        <w:tc>
          <w:tcPr>
            <w:tcW w:w="1142"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7,12</w:t>
            </w:r>
          </w:p>
        </w:tc>
        <w:tc>
          <w:tcPr>
            <w:tcW w:w="991"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14,23</w:t>
            </w:r>
          </w:p>
        </w:tc>
        <w:tc>
          <w:tcPr>
            <w:tcW w:w="1146" w:type="dxa"/>
            <w:gridSpan w:val="5"/>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21,35</w:t>
            </w:r>
          </w:p>
        </w:tc>
        <w:tc>
          <w:tcPr>
            <w:tcW w:w="1280" w:type="dxa"/>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28,47</w:t>
            </w:r>
          </w:p>
        </w:tc>
      </w:tr>
      <w:tr w:rsidR="00BB6EB7" w:rsidRPr="00BB6EB7" w:rsidTr="00CB157C">
        <w:trPr>
          <w:gridAfter w:val="11"/>
          <w:wAfter w:w="15947" w:type="dxa"/>
          <w:trHeight w:val="138"/>
        </w:trPr>
        <w:tc>
          <w:tcPr>
            <w:tcW w:w="836" w:type="dxa"/>
            <w:tcBorders>
              <w:top w:val="nil"/>
              <w:left w:val="single" w:sz="4" w:space="0" w:color="auto"/>
              <w:bottom w:val="single" w:sz="4" w:space="0" w:color="auto"/>
              <w:right w:val="single" w:sz="4" w:space="0" w:color="auto"/>
            </w:tcBorders>
            <w:noWrap/>
            <w:vAlign w:val="center"/>
          </w:tcPr>
          <w:p w:rsidR="005275C4" w:rsidRPr="00BB6EB7" w:rsidRDefault="005275C4" w:rsidP="00054423">
            <w:pPr>
              <w:jc w:val="center"/>
              <w:rPr>
                <w:sz w:val="18"/>
                <w:szCs w:val="18"/>
                <w:lang w:eastAsia="ru-RU"/>
              </w:rPr>
            </w:pPr>
            <w:r w:rsidRPr="00BB6EB7">
              <w:rPr>
                <w:sz w:val="18"/>
                <w:szCs w:val="18"/>
                <w:lang w:eastAsia="ru-RU"/>
              </w:rPr>
              <w:t>В.3.</w:t>
            </w:r>
          </w:p>
        </w:tc>
        <w:tc>
          <w:tcPr>
            <w:tcW w:w="3947" w:type="dxa"/>
            <w:tcBorders>
              <w:top w:val="nil"/>
              <w:left w:val="nil"/>
              <w:bottom w:val="single" w:sz="4" w:space="0" w:color="auto"/>
              <w:right w:val="single" w:sz="4" w:space="0" w:color="auto"/>
            </w:tcBorders>
            <w:vAlign w:val="center"/>
          </w:tcPr>
          <w:p w:rsidR="005275C4" w:rsidRPr="00BB6EB7" w:rsidRDefault="005275C4" w:rsidP="00054423">
            <w:pPr>
              <w:jc w:val="both"/>
              <w:rPr>
                <w:sz w:val="18"/>
                <w:szCs w:val="18"/>
                <w:lang w:eastAsia="ru-RU"/>
              </w:rPr>
            </w:pPr>
            <w:r w:rsidRPr="00BB6EB7">
              <w:rPr>
                <w:sz w:val="18"/>
                <w:szCs w:val="18"/>
                <w:lang w:eastAsia="ru-RU"/>
              </w:rPr>
              <w:t>Экономия ТЭ в натуральном выражении</w:t>
            </w:r>
          </w:p>
        </w:tc>
        <w:tc>
          <w:tcPr>
            <w:tcW w:w="895" w:type="dxa"/>
            <w:tcBorders>
              <w:top w:val="nil"/>
              <w:left w:val="nil"/>
              <w:bottom w:val="single" w:sz="4" w:space="0" w:color="auto"/>
              <w:right w:val="single" w:sz="4" w:space="0" w:color="auto"/>
            </w:tcBorders>
            <w:vAlign w:val="center"/>
          </w:tcPr>
          <w:p w:rsidR="005275C4" w:rsidRPr="00BB6EB7" w:rsidRDefault="005275C4" w:rsidP="00054423">
            <w:pPr>
              <w:jc w:val="center"/>
              <w:rPr>
                <w:sz w:val="18"/>
                <w:szCs w:val="18"/>
                <w:lang w:eastAsia="ru-RU"/>
              </w:rPr>
            </w:pPr>
            <w:proofErr w:type="spellStart"/>
            <w:r w:rsidRPr="00BB6EB7">
              <w:rPr>
                <w:sz w:val="18"/>
                <w:szCs w:val="18"/>
                <w:lang w:eastAsia="ru-RU"/>
              </w:rPr>
              <w:t>тыс</w:t>
            </w:r>
            <w:proofErr w:type="gramStart"/>
            <w:r w:rsidRPr="00BB6EB7">
              <w:rPr>
                <w:sz w:val="18"/>
                <w:szCs w:val="18"/>
                <w:lang w:eastAsia="ru-RU"/>
              </w:rPr>
              <w:t>.Г</w:t>
            </w:r>
            <w:proofErr w:type="gramEnd"/>
            <w:r w:rsidRPr="00BB6EB7">
              <w:rPr>
                <w:sz w:val="18"/>
                <w:szCs w:val="18"/>
                <w:lang w:eastAsia="ru-RU"/>
              </w:rPr>
              <w:t>кал</w:t>
            </w:r>
            <w:proofErr w:type="spellEnd"/>
          </w:p>
        </w:tc>
        <w:tc>
          <w:tcPr>
            <w:tcW w:w="1476"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 xml:space="preserve"> -</w:t>
            </w:r>
          </w:p>
        </w:tc>
        <w:tc>
          <w:tcPr>
            <w:tcW w:w="833"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 xml:space="preserve"> -</w:t>
            </w:r>
          </w:p>
        </w:tc>
        <w:tc>
          <w:tcPr>
            <w:tcW w:w="889"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 xml:space="preserve"> -</w:t>
            </w:r>
          </w:p>
        </w:tc>
        <w:tc>
          <w:tcPr>
            <w:tcW w:w="1010"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7,06</w:t>
            </w:r>
          </w:p>
        </w:tc>
        <w:tc>
          <w:tcPr>
            <w:tcW w:w="1142"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8,92</w:t>
            </w:r>
          </w:p>
        </w:tc>
        <w:tc>
          <w:tcPr>
            <w:tcW w:w="991"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17,84</w:t>
            </w:r>
          </w:p>
        </w:tc>
        <w:tc>
          <w:tcPr>
            <w:tcW w:w="1146" w:type="dxa"/>
            <w:gridSpan w:val="5"/>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26,76</w:t>
            </w:r>
          </w:p>
        </w:tc>
        <w:tc>
          <w:tcPr>
            <w:tcW w:w="1280" w:type="dxa"/>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35,68</w:t>
            </w:r>
          </w:p>
        </w:tc>
      </w:tr>
      <w:tr w:rsidR="00BB6EB7" w:rsidRPr="00BB6EB7" w:rsidTr="00CB157C">
        <w:trPr>
          <w:gridAfter w:val="11"/>
          <w:wAfter w:w="15947" w:type="dxa"/>
          <w:trHeight w:val="253"/>
        </w:trPr>
        <w:tc>
          <w:tcPr>
            <w:tcW w:w="836" w:type="dxa"/>
            <w:tcBorders>
              <w:top w:val="nil"/>
              <w:left w:val="single" w:sz="4" w:space="0" w:color="auto"/>
              <w:bottom w:val="single" w:sz="4" w:space="0" w:color="auto"/>
              <w:right w:val="single" w:sz="4" w:space="0" w:color="auto"/>
            </w:tcBorders>
            <w:noWrap/>
            <w:vAlign w:val="center"/>
          </w:tcPr>
          <w:p w:rsidR="005275C4" w:rsidRPr="00BB6EB7" w:rsidRDefault="005275C4" w:rsidP="00054423">
            <w:pPr>
              <w:jc w:val="center"/>
              <w:rPr>
                <w:sz w:val="18"/>
                <w:szCs w:val="18"/>
                <w:lang w:eastAsia="ru-RU"/>
              </w:rPr>
            </w:pPr>
            <w:r w:rsidRPr="00BB6EB7">
              <w:rPr>
                <w:sz w:val="18"/>
                <w:szCs w:val="18"/>
                <w:lang w:eastAsia="ru-RU"/>
              </w:rPr>
              <w:t>В.4.</w:t>
            </w:r>
          </w:p>
        </w:tc>
        <w:tc>
          <w:tcPr>
            <w:tcW w:w="3947" w:type="dxa"/>
            <w:tcBorders>
              <w:top w:val="nil"/>
              <w:left w:val="nil"/>
              <w:bottom w:val="single" w:sz="4" w:space="0" w:color="auto"/>
              <w:right w:val="single" w:sz="4" w:space="0" w:color="auto"/>
            </w:tcBorders>
            <w:vAlign w:val="center"/>
          </w:tcPr>
          <w:p w:rsidR="005275C4" w:rsidRPr="00BB6EB7" w:rsidRDefault="005275C4" w:rsidP="00054423">
            <w:pPr>
              <w:jc w:val="both"/>
              <w:rPr>
                <w:sz w:val="18"/>
                <w:szCs w:val="18"/>
                <w:lang w:eastAsia="ru-RU"/>
              </w:rPr>
            </w:pPr>
            <w:r w:rsidRPr="00BB6EB7">
              <w:rPr>
                <w:sz w:val="18"/>
                <w:szCs w:val="18"/>
                <w:lang w:eastAsia="ru-RU"/>
              </w:rPr>
              <w:t>Экономия ТЭ в стоимостном выражении</w:t>
            </w:r>
          </w:p>
        </w:tc>
        <w:tc>
          <w:tcPr>
            <w:tcW w:w="895" w:type="dxa"/>
            <w:tcBorders>
              <w:top w:val="nil"/>
              <w:left w:val="nil"/>
              <w:bottom w:val="single" w:sz="4" w:space="0" w:color="auto"/>
              <w:right w:val="single" w:sz="4" w:space="0" w:color="auto"/>
            </w:tcBorders>
            <w:vAlign w:val="center"/>
          </w:tcPr>
          <w:p w:rsidR="005275C4" w:rsidRPr="00BB6EB7" w:rsidRDefault="005275C4" w:rsidP="00054423">
            <w:pPr>
              <w:jc w:val="center"/>
              <w:rPr>
                <w:sz w:val="18"/>
                <w:szCs w:val="18"/>
                <w:lang w:eastAsia="ru-RU"/>
              </w:rPr>
            </w:pPr>
            <w:proofErr w:type="spellStart"/>
            <w:r w:rsidRPr="00BB6EB7">
              <w:rPr>
                <w:sz w:val="18"/>
                <w:szCs w:val="18"/>
                <w:lang w:eastAsia="ru-RU"/>
              </w:rPr>
              <w:t>тыс</w:t>
            </w:r>
            <w:proofErr w:type="gramStart"/>
            <w:r w:rsidRPr="00BB6EB7">
              <w:rPr>
                <w:sz w:val="18"/>
                <w:szCs w:val="18"/>
                <w:lang w:eastAsia="ru-RU"/>
              </w:rPr>
              <w:t>.р</w:t>
            </w:r>
            <w:proofErr w:type="gramEnd"/>
            <w:r w:rsidRPr="00BB6EB7">
              <w:rPr>
                <w:sz w:val="18"/>
                <w:szCs w:val="18"/>
                <w:lang w:eastAsia="ru-RU"/>
              </w:rPr>
              <w:t>уб</w:t>
            </w:r>
            <w:proofErr w:type="spellEnd"/>
            <w:r w:rsidRPr="00BB6EB7">
              <w:rPr>
                <w:sz w:val="18"/>
                <w:szCs w:val="18"/>
                <w:lang w:eastAsia="ru-RU"/>
              </w:rPr>
              <w:t>.</w:t>
            </w:r>
          </w:p>
        </w:tc>
        <w:tc>
          <w:tcPr>
            <w:tcW w:w="1476"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 xml:space="preserve"> -</w:t>
            </w:r>
          </w:p>
        </w:tc>
        <w:tc>
          <w:tcPr>
            <w:tcW w:w="833"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 xml:space="preserve"> -</w:t>
            </w:r>
          </w:p>
        </w:tc>
        <w:tc>
          <w:tcPr>
            <w:tcW w:w="889"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 xml:space="preserve"> -</w:t>
            </w:r>
          </w:p>
        </w:tc>
        <w:tc>
          <w:tcPr>
            <w:tcW w:w="1010"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4,82</w:t>
            </w:r>
          </w:p>
        </w:tc>
        <w:tc>
          <w:tcPr>
            <w:tcW w:w="1142"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6,08</w:t>
            </w:r>
          </w:p>
        </w:tc>
        <w:tc>
          <w:tcPr>
            <w:tcW w:w="991" w:type="dxa"/>
            <w:gridSpan w:val="3"/>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12,17</w:t>
            </w:r>
          </w:p>
        </w:tc>
        <w:tc>
          <w:tcPr>
            <w:tcW w:w="1146" w:type="dxa"/>
            <w:gridSpan w:val="5"/>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18,25</w:t>
            </w:r>
          </w:p>
        </w:tc>
        <w:tc>
          <w:tcPr>
            <w:tcW w:w="1280" w:type="dxa"/>
            <w:tcBorders>
              <w:top w:val="nil"/>
              <w:left w:val="nil"/>
              <w:bottom w:val="single" w:sz="4" w:space="0" w:color="auto"/>
              <w:right w:val="single" w:sz="4" w:space="0" w:color="auto"/>
            </w:tcBorders>
            <w:noWrap/>
            <w:vAlign w:val="center"/>
          </w:tcPr>
          <w:p w:rsidR="005275C4" w:rsidRPr="00BB6EB7" w:rsidRDefault="005275C4" w:rsidP="00054423">
            <w:pPr>
              <w:jc w:val="center"/>
              <w:rPr>
                <w:color w:val="000000"/>
                <w:sz w:val="18"/>
                <w:szCs w:val="18"/>
              </w:rPr>
            </w:pPr>
            <w:r w:rsidRPr="00BB6EB7">
              <w:rPr>
                <w:color w:val="000000"/>
                <w:sz w:val="18"/>
                <w:szCs w:val="18"/>
              </w:rPr>
              <w:t>24,33</w:t>
            </w:r>
          </w:p>
        </w:tc>
      </w:tr>
      <w:tr w:rsidR="00BB6EB7" w:rsidRPr="00BB6EB7" w:rsidTr="00CB157C">
        <w:trPr>
          <w:gridAfter w:val="11"/>
          <w:wAfter w:w="15947" w:type="dxa"/>
          <w:trHeight w:val="332"/>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В.6.</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Экономия воды в стоимостном выражении</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тыс</w:t>
            </w:r>
            <w:proofErr w:type="gramStart"/>
            <w:r w:rsidRPr="00BB6EB7">
              <w:rPr>
                <w:sz w:val="18"/>
                <w:szCs w:val="18"/>
                <w:lang w:eastAsia="ru-RU"/>
              </w:rPr>
              <w:t>.р</w:t>
            </w:r>
            <w:proofErr w:type="gramEnd"/>
            <w:r w:rsidRPr="00BB6EB7">
              <w:rPr>
                <w:sz w:val="18"/>
                <w:szCs w:val="18"/>
                <w:lang w:eastAsia="ru-RU"/>
              </w:rPr>
              <w:t>уб</w:t>
            </w:r>
            <w:proofErr w:type="spellEnd"/>
            <w:r w:rsidRPr="00BB6EB7">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833"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889"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010"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2 971,77</w:t>
            </w:r>
          </w:p>
        </w:tc>
        <w:tc>
          <w:tcPr>
            <w:tcW w:w="1142"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3 753,81</w:t>
            </w:r>
          </w:p>
        </w:tc>
        <w:tc>
          <w:tcPr>
            <w:tcW w:w="991"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7 507,63</w:t>
            </w:r>
          </w:p>
        </w:tc>
        <w:tc>
          <w:tcPr>
            <w:tcW w:w="1146"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11 261,44</w:t>
            </w:r>
          </w:p>
        </w:tc>
        <w:tc>
          <w:tcPr>
            <w:tcW w:w="1280"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15 015,25</w:t>
            </w:r>
          </w:p>
        </w:tc>
      </w:tr>
      <w:tr w:rsidR="00BB6EB7" w:rsidRPr="00BB6EB7" w:rsidTr="00CB157C">
        <w:trPr>
          <w:gridAfter w:val="11"/>
          <w:wAfter w:w="15947" w:type="dxa"/>
          <w:trHeight w:val="268"/>
        </w:trPr>
        <w:tc>
          <w:tcPr>
            <w:tcW w:w="836" w:type="dxa"/>
            <w:tcBorders>
              <w:top w:val="single" w:sz="4" w:space="0" w:color="auto"/>
              <w:left w:val="single" w:sz="4" w:space="0" w:color="auto"/>
              <w:bottom w:val="single" w:sz="4" w:space="0" w:color="auto"/>
              <w:right w:val="single" w:sz="4" w:space="0" w:color="auto"/>
            </w:tcBorders>
            <w:noWrap/>
            <w:vAlign w:val="center"/>
          </w:tcPr>
          <w:p w:rsidR="005275C4" w:rsidRPr="00BB6EB7" w:rsidRDefault="005275C4" w:rsidP="008E40A2">
            <w:pPr>
              <w:ind w:right="-2"/>
              <w:jc w:val="center"/>
              <w:rPr>
                <w:sz w:val="18"/>
                <w:szCs w:val="18"/>
                <w:lang w:eastAsia="ru-RU"/>
              </w:rPr>
            </w:pPr>
            <w:r w:rsidRPr="00BB6EB7">
              <w:rPr>
                <w:sz w:val="18"/>
                <w:szCs w:val="18"/>
                <w:lang w:eastAsia="ru-RU"/>
              </w:rPr>
              <w:lastRenderedPageBreak/>
              <w:t>1</w:t>
            </w:r>
          </w:p>
        </w:tc>
        <w:tc>
          <w:tcPr>
            <w:tcW w:w="3947" w:type="dxa"/>
            <w:tcBorders>
              <w:top w:val="single" w:sz="4" w:space="0" w:color="auto"/>
              <w:left w:val="nil"/>
              <w:bottom w:val="single" w:sz="4" w:space="0" w:color="auto"/>
              <w:right w:val="single" w:sz="4" w:space="0" w:color="auto"/>
            </w:tcBorders>
            <w:vAlign w:val="center"/>
          </w:tcPr>
          <w:p w:rsidR="005275C4" w:rsidRPr="00BB6EB7" w:rsidRDefault="005275C4" w:rsidP="008E40A2">
            <w:pPr>
              <w:ind w:right="-2"/>
              <w:jc w:val="center"/>
              <w:rPr>
                <w:sz w:val="18"/>
                <w:szCs w:val="18"/>
                <w:lang w:eastAsia="ru-RU"/>
              </w:rPr>
            </w:pPr>
            <w:r w:rsidRPr="00BB6EB7">
              <w:rPr>
                <w:sz w:val="18"/>
                <w:szCs w:val="18"/>
                <w:lang w:eastAsia="ru-RU"/>
              </w:rPr>
              <w:t>2</w:t>
            </w:r>
          </w:p>
        </w:tc>
        <w:tc>
          <w:tcPr>
            <w:tcW w:w="895" w:type="dxa"/>
            <w:tcBorders>
              <w:top w:val="single" w:sz="4" w:space="0" w:color="auto"/>
              <w:left w:val="nil"/>
              <w:bottom w:val="single" w:sz="4" w:space="0" w:color="auto"/>
              <w:right w:val="single" w:sz="4" w:space="0" w:color="auto"/>
            </w:tcBorders>
            <w:vAlign w:val="center"/>
          </w:tcPr>
          <w:p w:rsidR="005275C4" w:rsidRPr="00BB6EB7" w:rsidRDefault="005275C4" w:rsidP="008E40A2">
            <w:pPr>
              <w:ind w:right="-2"/>
              <w:jc w:val="center"/>
              <w:rPr>
                <w:sz w:val="18"/>
                <w:szCs w:val="18"/>
                <w:lang w:eastAsia="ru-RU"/>
              </w:rPr>
            </w:pPr>
            <w:r w:rsidRPr="00BB6EB7">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4</w:t>
            </w:r>
          </w:p>
        </w:tc>
        <w:tc>
          <w:tcPr>
            <w:tcW w:w="848"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themeColor="text1"/>
                <w:sz w:val="18"/>
                <w:szCs w:val="18"/>
              </w:rPr>
            </w:pPr>
            <w:r w:rsidRPr="00BB6EB7">
              <w:rPr>
                <w:color w:val="000000" w:themeColor="text1"/>
                <w:sz w:val="18"/>
                <w:szCs w:val="18"/>
              </w:rPr>
              <w:t>5</w:t>
            </w:r>
          </w:p>
        </w:tc>
        <w:tc>
          <w:tcPr>
            <w:tcW w:w="853"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themeColor="text1"/>
                <w:sz w:val="18"/>
                <w:szCs w:val="18"/>
              </w:rPr>
            </w:pPr>
            <w:r w:rsidRPr="00BB6EB7">
              <w:rPr>
                <w:color w:val="000000" w:themeColor="text1"/>
                <w:sz w:val="18"/>
                <w:szCs w:val="18"/>
              </w:rPr>
              <w:t>6</w:t>
            </w:r>
          </w:p>
        </w:tc>
        <w:tc>
          <w:tcPr>
            <w:tcW w:w="889"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themeColor="text1"/>
                <w:sz w:val="18"/>
                <w:szCs w:val="18"/>
              </w:rPr>
            </w:pPr>
            <w:r w:rsidRPr="00BB6EB7">
              <w:rPr>
                <w:color w:val="000000" w:themeColor="text1"/>
                <w:sz w:val="18"/>
                <w:szCs w:val="18"/>
              </w:rPr>
              <w:t>7</w:t>
            </w:r>
          </w:p>
        </w:tc>
        <w:tc>
          <w:tcPr>
            <w:tcW w:w="1010"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themeColor="text1"/>
                <w:sz w:val="18"/>
                <w:szCs w:val="18"/>
              </w:rPr>
            </w:pPr>
            <w:r w:rsidRPr="00BB6EB7">
              <w:rPr>
                <w:color w:val="000000" w:themeColor="text1"/>
                <w:sz w:val="18"/>
                <w:szCs w:val="18"/>
              </w:rPr>
              <w:t>8</w:t>
            </w:r>
          </w:p>
        </w:tc>
        <w:tc>
          <w:tcPr>
            <w:tcW w:w="1126"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themeColor="text1"/>
                <w:sz w:val="18"/>
                <w:szCs w:val="18"/>
              </w:rPr>
            </w:pPr>
            <w:r w:rsidRPr="00BB6EB7">
              <w:rPr>
                <w:color w:val="000000" w:themeColor="text1"/>
                <w:sz w:val="18"/>
                <w:szCs w:val="18"/>
              </w:rPr>
              <w:t>9</w:t>
            </w:r>
          </w:p>
        </w:tc>
        <w:tc>
          <w:tcPr>
            <w:tcW w:w="1007"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themeColor="text1"/>
                <w:sz w:val="18"/>
                <w:szCs w:val="18"/>
              </w:rPr>
            </w:pPr>
            <w:r w:rsidRPr="00BB6EB7">
              <w:rPr>
                <w:color w:val="000000" w:themeColor="text1"/>
                <w:sz w:val="18"/>
                <w:szCs w:val="18"/>
              </w:rPr>
              <w:t>10</w:t>
            </w:r>
          </w:p>
        </w:tc>
        <w:tc>
          <w:tcPr>
            <w:tcW w:w="1124"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themeColor="text1"/>
                <w:sz w:val="18"/>
                <w:szCs w:val="18"/>
              </w:rPr>
            </w:pPr>
            <w:r w:rsidRPr="00BB6EB7">
              <w:rPr>
                <w:color w:val="000000" w:themeColor="text1"/>
                <w:sz w:val="18"/>
                <w:szCs w:val="18"/>
              </w:rPr>
              <w:t>11</w:t>
            </w:r>
          </w:p>
        </w:tc>
        <w:tc>
          <w:tcPr>
            <w:tcW w:w="1302"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12</w:t>
            </w:r>
          </w:p>
        </w:tc>
      </w:tr>
      <w:tr w:rsidR="00BB6EB7" w:rsidRPr="00BB6EB7" w:rsidTr="00CB157C">
        <w:trPr>
          <w:gridAfter w:val="11"/>
          <w:wAfter w:w="15947" w:type="dxa"/>
          <w:trHeight w:val="560"/>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В.7.</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Экономия природного газа в натуральном выражении</w:t>
            </w:r>
          </w:p>
        </w:tc>
        <w:tc>
          <w:tcPr>
            <w:tcW w:w="895" w:type="dxa"/>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тыс</w:t>
            </w:r>
            <w:proofErr w:type="gramStart"/>
            <w:r w:rsidRPr="00BB6EB7">
              <w:rPr>
                <w:sz w:val="18"/>
                <w:szCs w:val="18"/>
                <w:lang w:eastAsia="ru-RU"/>
              </w:rPr>
              <w:t>.к</w:t>
            </w:r>
            <w:proofErr w:type="gramEnd"/>
            <w:r w:rsidRPr="00BB6EB7">
              <w:rPr>
                <w:sz w:val="18"/>
                <w:szCs w:val="18"/>
                <w:lang w:eastAsia="ru-RU"/>
              </w:rPr>
              <w:t>уб.м</w:t>
            </w:r>
            <w:proofErr w:type="spellEnd"/>
          </w:p>
        </w:tc>
        <w:tc>
          <w:tcPr>
            <w:tcW w:w="1476"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868"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833"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889"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010"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1,39</w:t>
            </w:r>
          </w:p>
        </w:tc>
        <w:tc>
          <w:tcPr>
            <w:tcW w:w="1142"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1,75</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3,51</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5,26</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7,02</w:t>
            </w:r>
          </w:p>
        </w:tc>
      </w:tr>
      <w:tr w:rsidR="00BB6EB7" w:rsidRPr="00BB6EB7" w:rsidTr="00CB157C">
        <w:trPr>
          <w:gridAfter w:val="11"/>
          <w:wAfter w:w="15947" w:type="dxa"/>
          <w:trHeight w:val="552"/>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В.8.</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Экономия природного газа в стоимостном выражении</w:t>
            </w:r>
          </w:p>
        </w:tc>
        <w:tc>
          <w:tcPr>
            <w:tcW w:w="895" w:type="dxa"/>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руб.</w:t>
            </w:r>
          </w:p>
        </w:tc>
        <w:tc>
          <w:tcPr>
            <w:tcW w:w="1476"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868"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833"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889"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010"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0,003</w:t>
            </w:r>
          </w:p>
        </w:tc>
        <w:tc>
          <w:tcPr>
            <w:tcW w:w="1142"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0,004</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0,01</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0,01</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0,02</w:t>
            </w:r>
          </w:p>
        </w:tc>
      </w:tr>
      <w:tr w:rsidR="00BB6EB7" w:rsidRPr="00BB6EB7" w:rsidTr="00CB157C">
        <w:trPr>
          <w:gridAfter w:val="9"/>
          <w:wAfter w:w="8794" w:type="dxa"/>
          <w:trHeight w:val="347"/>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sz w:val="18"/>
                <w:szCs w:val="18"/>
              </w:rPr>
              <w:t>33.</w:t>
            </w:r>
          </w:p>
        </w:tc>
        <w:tc>
          <w:tcPr>
            <w:tcW w:w="14477" w:type="dxa"/>
            <w:gridSpan w:val="29"/>
            <w:tcBorders>
              <w:top w:val="nil"/>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color w:val="000000"/>
                <w:sz w:val="18"/>
                <w:szCs w:val="18"/>
              </w:rPr>
            </w:pPr>
            <w:r w:rsidRPr="00BB6EB7">
              <w:rPr>
                <w:bCs/>
                <w:sz w:val="18"/>
                <w:szCs w:val="18"/>
                <w:lang w:eastAsia="ru-RU"/>
              </w:rPr>
              <w:t>Группа С. Целевые показатели в области энергосбережения и повышения энергетической эффективности в муниципальном секторе</w:t>
            </w:r>
          </w:p>
        </w:tc>
        <w:tc>
          <w:tcPr>
            <w:tcW w:w="7153" w:type="dxa"/>
            <w:gridSpan w:val="2"/>
            <w:vAlign w:val="center"/>
          </w:tcPr>
          <w:p w:rsidR="005275C4" w:rsidRPr="00BB6EB7" w:rsidRDefault="005275C4" w:rsidP="00E84E31">
            <w:pPr>
              <w:ind w:right="-2"/>
              <w:jc w:val="center"/>
              <w:rPr>
                <w:color w:val="000000"/>
                <w:sz w:val="18"/>
                <w:szCs w:val="18"/>
              </w:rPr>
            </w:pPr>
          </w:p>
        </w:tc>
      </w:tr>
      <w:tr w:rsidR="00BB6EB7" w:rsidRPr="00BB6EB7" w:rsidTr="00CB157C">
        <w:trPr>
          <w:gridAfter w:val="11"/>
          <w:wAfter w:w="15947" w:type="dxa"/>
          <w:trHeight w:val="916"/>
        </w:trPr>
        <w:tc>
          <w:tcPr>
            <w:tcW w:w="836" w:type="dxa"/>
            <w:tcBorders>
              <w:top w:val="nil"/>
              <w:left w:val="single" w:sz="4" w:space="0" w:color="auto"/>
              <w:bottom w:val="single" w:sz="4" w:space="0" w:color="auto"/>
              <w:right w:val="single" w:sz="4" w:space="0" w:color="auto"/>
            </w:tcBorders>
            <w:noWrap/>
            <w:vAlign w:val="center"/>
          </w:tcPr>
          <w:p w:rsidR="005275C4" w:rsidRPr="00BB6EB7" w:rsidRDefault="005275C4" w:rsidP="00F91BCB">
            <w:pPr>
              <w:ind w:right="-2"/>
              <w:jc w:val="center"/>
              <w:rPr>
                <w:sz w:val="18"/>
                <w:szCs w:val="18"/>
                <w:lang w:eastAsia="ru-RU"/>
              </w:rPr>
            </w:pPr>
            <w:r w:rsidRPr="00BB6EB7">
              <w:rPr>
                <w:sz w:val="18"/>
                <w:szCs w:val="18"/>
                <w:lang w:eastAsia="ru-RU"/>
              </w:rPr>
              <w:t>С.1.</w:t>
            </w:r>
          </w:p>
        </w:tc>
        <w:tc>
          <w:tcPr>
            <w:tcW w:w="3947" w:type="dxa"/>
            <w:tcBorders>
              <w:top w:val="nil"/>
              <w:left w:val="nil"/>
              <w:bottom w:val="single" w:sz="4" w:space="0" w:color="auto"/>
              <w:right w:val="single" w:sz="4" w:space="0" w:color="auto"/>
            </w:tcBorders>
            <w:vAlign w:val="center"/>
          </w:tcPr>
          <w:p w:rsidR="005275C4" w:rsidRPr="00BB6EB7" w:rsidRDefault="005275C4" w:rsidP="0028351A">
            <w:pPr>
              <w:ind w:right="-2"/>
              <w:jc w:val="both"/>
              <w:rPr>
                <w:sz w:val="18"/>
                <w:szCs w:val="18"/>
                <w:lang w:eastAsia="ru-RU"/>
              </w:rPr>
            </w:pPr>
            <w:r w:rsidRPr="00BB6EB7">
              <w:rPr>
                <w:sz w:val="18"/>
                <w:szCs w:val="18"/>
                <w:lang w:eastAsia="ru-RU"/>
              </w:rPr>
              <w:t xml:space="preserve">Удельный расход электрической энергии муниципальными учреждениями (в расчете на 1 кв. м общей площади) </w:t>
            </w:r>
          </w:p>
        </w:tc>
        <w:tc>
          <w:tcPr>
            <w:tcW w:w="895" w:type="dxa"/>
            <w:tcBorders>
              <w:top w:val="nil"/>
              <w:left w:val="nil"/>
              <w:bottom w:val="single" w:sz="4" w:space="0" w:color="auto"/>
              <w:right w:val="single" w:sz="4" w:space="0" w:color="auto"/>
            </w:tcBorders>
            <w:vAlign w:val="center"/>
          </w:tcPr>
          <w:p w:rsidR="005275C4" w:rsidRPr="00BB6EB7" w:rsidRDefault="005275C4" w:rsidP="00E84E31">
            <w:pPr>
              <w:ind w:right="-2"/>
              <w:jc w:val="center"/>
              <w:rPr>
                <w:sz w:val="18"/>
                <w:szCs w:val="18"/>
                <w:lang w:eastAsia="ru-RU"/>
              </w:rPr>
            </w:pPr>
            <w:proofErr w:type="gramStart"/>
            <w:r w:rsidRPr="00BB6EB7">
              <w:rPr>
                <w:sz w:val="18"/>
                <w:szCs w:val="18"/>
                <w:lang w:eastAsia="ru-RU"/>
              </w:rPr>
              <w:t>кВт-ч</w:t>
            </w:r>
            <w:proofErr w:type="gramEnd"/>
            <w:r w:rsidRPr="00BB6EB7">
              <w:rPr>
                <w:sz w:val="18"/>
                <w:szCs w:val="18"/>
                <w:lang w:eastAsia="ru-RU"/>
              </w:rPr>
              <w:t>/кв. м</w:t>
            </w:r>
          </w:p>
        </w:tc>
        <w:tc>
          <w:tcPr>
            <w:tcW w:w="1528" w:type="dxa"/>
            <w:gridSpan w:val="4"/>
            <w:tcBorders>
              <w:top w:val="nil"/>
              <w:left w:val="nil"/>
              <w:bottom w:val="single" w:sz="4" w:space="0" w:color="auto"/>
              <w:right w:val="single" w:sz="4" w:space="0" w:color="auto"/>
            </w:tcBorders>
            <w:noWrap/>
            <w:vAlign w:val="center"/>
          </w:tcPr>
          <w:p w:rsidR="005275C4" w:rsidRPr="00BB6EB7" w:rsidRDefault="005275C4" w:rsidP="00E84E31">
            <w:pPr>
              <w:ind w:right="-2"/>
              <w:jc w:val="center"/>
              <w:rPr>
                <w:color w:val="000000"/>
                <w:sz w:val="18"/>
                <w:szCs w:val="18"/>
              </w:rPr>
            </w:pPr>
            <w:r w:rsidRPr="00BB6EB7">
              <w:rPr>
                <w:color w:val="000000"/>
                <w:sz w:val="18"/>
                <w:szCs w:val="18"/>
              </w:rPr>
              <w:t>98,5</w:t>
            </w:r>
          </w:p>
        </w:tc>
        <w:tc>
          <w:tcPr>
            <w:tcW w:w="816" w:type="dxa"/>
            <w:gridSpan w:val="2"/>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95,54</w:t>
            </w:r>
          </w:p>
        </w:tc>
        <w:tc>
          <w:tcPr>
            <w:tcW w:w="986" w:type="dxa"/>
            <w:gridSpan w:val="4"/>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92,67</w:t>
            </w:r>
          </w:p>
        </w:tc>
        <w:tc>
          <w:tcPr>
            <w:tcW w:w="1026" w:type="dxa"/>
            <w:gridSpan w:val="4"/>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89,89</w:t>
            </w:r>
          </w:p>
        </w:tc>
        <w:tc>
          <w:tcPr>
            <w:tcW w:w="995" w:type="dxa"/>
            <w:gridSpan w:val="2"/>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87,19</w:t>
            </w:r>
          </w:p>
        </w:tc>
        <w:tc>
          <w:tcPr>
            <w:tcW w:w="867" w:type="dxa"/>
            <w:gridSpan w:val="2"/>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84,57</w:t>
            </w:r>
          </w:p>
        </w:tc>
        <w:tc>
          <w:tcPr>
            <w:tcW w:w="991" w:type="dxa"/>
            <w:gridSpan w:val="3"/>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82,45</w:t>
            </w:r>
          </w:p>
        </w:tc>
        <w:tc>
          <w:tcPr>
            <w:tcW w:w="1146" w:type="dxa"/>
            <w:gridSpan w:val="5"/>
            <w:tcBorders>
              <w:top w:val="nil"/>
              <w:left w:val="nil"/>
              <w:bottom w:val="single" w:sz="4" w:space="0" w:color="auto"/>
              <w:right w:val="single" w:sz="4" w:space="0" w:color="auto"/>
            </w:tcBorders>
            <w:noWrap/>
            <w:vAlign w:val="center"/>
          </w:tcPr>
          <w:p w:rsidR="005275C4" w:rsidRPr="00BB6EB7" w:rsidRDefault="005275C4" w:rsidP="001029E2">
            <w:pPr>
              <w:jc w:val="center"/>
            </w:pPr>
            <w:r w:rsidRPr="00BB6EB7">
              <w:rPr>
                <w:color w:val="000000"/>
                <w:sz w:val="18"/>
                <w:szCs w:val="18"/>
              </w:rPr>
              <w:t>82,45</w:t>
            </w:r>
          </w:p>
        </w:tc>
        <w:tc>
          <w:tcPr>
            <w:tcW w:w="1280" w:type="dxa"/>
            <w:tcBorders>
              <w:top w:val="nil"/>
              <w:left w:val="nil"/>
              <w:bottom w:val="single" w:sz="4" w:space="0" w:color="auto"/>
              <w:right w:val="single" w:sz="4" w:space="0" w:color="auto"/>
            </w:tcBorders>
            <w:noWrap/>
            <w:vAlign w:val="center"/>
          </w:tcPr>
          <w:p w:rsidR="005275C4" w:rsidRPr="00BB6EB7" w:rsidRDefault="005275C4" w:rsidP="001029E2">
            <w:pPr>
              <w:jc w:val="center"/>
            </w:pPr>
            <w:r w:rsidRPr="00BB6EB7">
              <w:rPr>
                <w:color w:val="000000"/>
                <w:sz w:val="18"/>
                <w:szCs w:val="18"/>
              </w:rPr>
              <w:t>82,45</w:t>
            </w:r>
          </w:p>
        </w:tc>
      </w:tr>
      <w:tr w:rsidR="00BB6EB7" w:rsidRPr="00BB6EB7" w:rsidTr="00CB157C">
        <w:trPr>
          <w:gridAfter w:val="11"/>
          <w:wAfter w:w="15947" w:type="dxa"/>
          <w:trHeight w:val="844"/>
        </w:trPr>
        <w:tc>
          <w:tcPr>
            <w:tcW w:w="836" w:type="dxa"/>
            <w:tcBorders>
              <w:top w:val="nil"/>
              <w:left w:val="single" w:sz="4" w:space="0" w:color="auto"/>
              <w:bottom w:val="single" w:sz="4" w:space="0" w:color="auto"/>
              <w:right w:val="single" w:sz="4" w:space="0" w:color="auto"/>
            </w:tcBorders>
            <w:noWrap/>
            <w:vAlign w:val="center"/>
          </w:tcPr>
          <w:p w:rsidR="005275C4" w:rsidRPr="00BB6EB7" w:rsidRDefault="005275C4" w:rsidP="00F91BCB">
            <w:pPr>
              <w:ind w:right="-2"/>
              <w:jc w:val="center"/>
              <w:rPr>
                <w:sz w:val="18"/>
                <w:szCs w:val="18"/>
                <w:lang w:eastAsia="ru-RU"/>
              </w:rPr>
            </w:pPr>
            <w:r w:rsidRPr="00BB6EB7">
              <w:rPr>
                <w:sz w:val="18"/>
                <w:szCs w:val="18"/>
                <w:lang w:eastAsia="ru-RU"/>
              </w:rPr>
              <w:t>С.</w:t>
            </w:r>
            <w:r w:rsidR="00F91BCB">
              <w:rPr>
                <w:sz w:val="18"/>
                <w:szCs w:val="18"/>
                <w:lang w:eastAsia="ru-RU"/>
              </w:rPr>
              <w:t>2</w:t>
            </w:r>
            <w:r w:rsidRPr="00BB6EB7">
              <w:rPr>
                <w:sz w:val="18"/>
                <w:szCs w:val="18"/>
                <w:lang w:eastAsia="ru-RU"/>
              </w:rPr>
              <w:t>.</w:t>
            </w:r>
          </w:p>
        </w:tc>
        <w:tc>
          <w:tcPr>
            <w:tcW w:w="3947" w:type="dxa"/>
            <w:tcBorders>
              <w:top w:val="nil"/>
              <w:left w:val="nil"/>
              <w:bottom w:val="single" w:sz="4" w:space="0" w:color="auto"/>
              <w:right w:val="single" w:sz="4" w:space="0" w:color="auto"/>
            </w:tcBorders>
            <w:vAlign w:val="center"/>
          </w:tcPr>
          <w:p w:rsidR="005275C4" w:rsidRPr="00BB6EB7" w:rsidRDefault="005275C4" w:rsidP="0028351A">
            <w:pPr>
              <w:ind w:right="-2"/>
              <w:jc w:val="both"/>
              <w:rPr>
                <w:sz w:val="18"/>
                <w:szCs w:val="18"/>
                <w:lang w:eastAsia="ru-RU"/>
              </w:rPr>
            </w:pPr>
            <w:r w:rsidRPr="00BB6EB7">
              <w:rPr>
                <w:sz w:val="18"/>
                <w:szCs w:val="18"/>
                <w:lang w:eastAsia="ru-RU"/>
              </w:rPr>
              <w:t>Удельный расход тепловой энергии</w:t>
            </w:r>
            <w:r w:rsidR="00F91BCB">
              <w:rPr>
                <w:sz w:val="18"/>
                <w:szCs w:val="18"/>
                <w:lang w:eastAsia="ru-RU"/>
              </w:rPr>
              <w:t>,</w:t>
            </w:r>
            <w:r w:rsidRPr="00BB6EB7">
              <w:rPr>
                <w:sz w:val="18"/>
                <w:szCs w:val="18"/>
                <w:lang w:eastAsia="ru-RU"/>
              </w:rPr>
              <w:t xml:space="preserve"> расчеты за которую осуществляются с использованием приборов учета (в расчете на 1 кв. метр общей площади)</w:t>
            </w:r>
          </w:p>
        </w:tc>
        <w:tc>
          <w:tcPr>
            <w:tcW w:w="895" w:type="dxa"/>
            <w:tcBorders>
              <w:top w:val="nil"/>
              <w:left w:val="nil"/>
              <w:bottom w:val="single" w:sz="4" w:space="0" w:color="auto"/>
              <w:right w:val="single" w:sz="4" w:space="0" w:color="auto"/>
            </w:tcBorders>
            <w:vAlign w:val="center"/>
          </w:tcPr>
          <w:p w:rsidR="005275C4" w:rsidRPr="00BB6EB7" w:rsidRDefault="005275C4" w:rsidP="008E40A2">
            <w:pPr>
              <w:ind w:right="-2"/>
              <w:jc w:val="center"/>
              <w:rPr>
                <w:sz w:val="18"/>
                <w:szCs w:val="18"/>
                <w:lang w:eastAsia="ru-RU"/>
              </w:rPr>
            </w:pPr>
            <w:r w:rsidRPr="00BB6EB7">
              <w:rPr>
                <w:sz w:val="18"/>
                <w:szCs w:val="18"/>
                <w:lang w:eastAsia="ru-RU"/>
              </w:rPr>
              <w:t>Гкал/</w:t>
            </w:r>
            <w:proofErr w:type="spellStart"/>
            <w:r w:rsidRPr="00BB6EB7">
              <w:rPr>
                <w:sz w:val="18"/>
                <w:szCs w:val="18"/>
                <w:lang w:eastAsia="ru-RU"/>
              </w:rPr>
              <w:t>кв.м</w:t>
            </w:r>
            <w:proofErr w:type="spellEnd"/>
            <w:r w:rsidRPr="00BB6EB7">
              <w:rPr>
                <w:sz w:val="18"/>
                <w:szCs w:val="18"/>
                <w:lang w:eastAsia="ru-RU"/>
              </w:rPr>
              <w:t>.</w:t>
            </w:r>
          </w:p>
        </w:tc>
        <w:tc>
          <w:tcPr>
            <w:tcW w:w="1528" w:type="dxa"/>
            <w:gridSpan w:val="4"/>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0,400</w:t>
            </w:r>
          </w:p>
        </w:tc>
        <w:tc>
          <w:tcPr>
            <w:tcW w:w="816" w:type="dxa"/>
            <w:gridSpan w:val="2"/>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0,390</w:t>
            </w:r>
          </w:p>
        </w:tc>
        <w:tc>
          <w:tcPr>
            <w:tcW w:w="986" w:type="dxa"/>
            <w:gridSpan w:val="4"/>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0,310</w:t>
            </w:r>
          </w:p>
        </w:tc>
        <w:tc>
          <w:tcPr>
            <w:tcW w:w="1026" w:type="dxa"/>
            <w:gridSpan w:val="4"/>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0,310</w:t>
            </w:r>
          </w:p>
        </w:tc>
        <w:tc>
          <w:tcPr>
            <w:tcW w:w="995" w:type="dxa"/>
            <w:gridSpan w:val="2"/>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0,301</w:t>
            </w:r>
          </w:p>
        </w:tc>
        <w:tc>
          <w:tcPr>
            <w:tcW w:w="867" w:type="dxa"/>
            <w:gridSpan w:val="2"/>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0,292</w:t>
            </w:r>
          </w:p>
        </w:tc>
        <w:tc>
          <w:tcPr>
            <w:tcW w:w="991" w:type="dxa"/>
            <w:gridSpan w:val="3"/>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0,283</w:t>
            </w:r>
          </w:p>
        </w:tc>
        <w:tc>
          <w:tcPr>
            <w:tcW w:w="1146" w:type="dxa"/>
            <w:gridSpan w:val="5"/>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0,278</w:t>
            </w:r>
          </w:p>
        </w:tc>
        <w:tc>
          <w:tcPr>
            <w:tcW w:w="1280" w:type="dxa"/>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0,274</w:t>
            </w:r>
          </w:p>
        </w:tc>
      </w:tr>
      <w:tr w:rsidR="00BB6EB7" w:rsidRPr="00BB6EB7" w:rsidTr="00CB157C">
        <w:trPr>
          <w:gridAfter w:val="11"/>
          <w:wAfter w:w="15947" w:type="dxa"/>
          <w:trHeight w:val="1217"/>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F91BCB" w:rsidP="00E84E31">
            <w:pPr>
              <w:ind w:right="-2"/>
              <w:jc w:val="center"/>
              <w:rPr>
                <w:sz w:val="18"/>
                <w:szCs w:val="18"/>
                <w:lang w:eastAsia="ru-RU"/>
              </w:rPr>
            </w:pPr>
            <w:r>
              <w:rPr>
                <w:sz w:val="18"/>
                <w:szCs w:val="18"/>
                <w:lang w:eastAsia="ru-RU"/>
              </w:rPr>
              <w:t>С.3</w:t>
            </w:r>
            <w:r w:rsidR="005275C4" w:rsidRPr="00BB6EB7">
              <w:rPr>
                <w:sz w:val="18"/>
                <w:szCs w:val="18"/>
                <w:lang w:eastAsia="ru-RU"/>
              </w:rPr>
              <w:t>.</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Удельный расход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895" w:type="dxa"/>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Гкал/</w:t>
            </w:r>
            <w:proofErr w:type="spellStart"/>
            <w:r w:rsidRPr="00BB6EB7">
              <w:rPr>
                <w:sz w:val="18"/>
                <w:szCs w:val="18"/>
                <w:lang w:eastAsia="ru-RU"/>
              </w:rPr>
              <w:t>кв.м</w:t>
            </w:r>
            <w:proofErr w:type="spellEnd"/>
            <w:r w:rsidRPr="00BB6EB7">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0,4</w:t>
            </w:r>
          </w:p>
        </w:tc>
        <w:tc>
          <w:tcPr>
            <w:tcW w:w="816"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0,4</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0,4</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0,4</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0,4</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0,4</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0,4</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0,4</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0,4</w:t>
            </w:r>
          </w:p>
        </w:tc>
      </w:tr>
      <w:tr w:rsidR="00BB6EB7" w:rsidRPr="00BB6EB7" w:rsidTr="00CB157C">
        <w:trPr>
          <w:gridAfter w:val="11"/>
          <w:wAfter w:w="15947" w:type="dxa"/>
          <w:trHeight w:val="1166"/>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С.4.</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rPr>
                <w:sz w:val="18"/>
                <w:szCs w:val="18"/>
                <w:lang w:eastAsia="ru-RU"/>
              </w:rPr>
            </w:pPr>
            <w:r w:rsidRPr="00BB6EB7">
              <w:rPr>
                <w:sz w:val="18"/>
                <w:szCs w:val="18"/>
                <w:lang w:eastAsia="ru-RU"/>
              </w:rPr>
              <w:t>Изменение удельного расхода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Гкал/</w:t>
            </w:r>
          </w:p>
          <w:p w:rsidR="005275C4" w:rsidRPr="00BB6EB7" w:rsidRDefault="005275C4" w:rsidP="00E84E31">
            <w:pPr>
              <w:ind w:right="-2"/>
              <w:jc w:val="center"/>
              <w:rPr>
                <w:sz w:val="18"/>
                <w:szCs w:val="18"/>
                <w:lang w:eastAsia="ru-RU"/>
              </w:rPr>
            </w:pPr>
            <w:proofErr w:type="spellStart"/>
            <w:r w:rsidRPr="00BB6EB7">
              <w:rPr>
                <w:sz w:val="18"/>
                <w:szCs w:val="18"/>
                <w:lang w:eastAsia="ru-RU"/>
              </w:rPr>
              <w:t>кв.м</w:t>
            </w:r>
            <w:proofErr w:type="spellEnd"/>
            <w:r w:rsidRPr="00BB6EB7">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816"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98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102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995"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867"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991"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1146"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1280"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r>
      <w:tr w:rsidR="00BB6EB7" w:rsidRPr="00BB6EB7" w:rsidTr="00CB157C">
        <w:trPr>
          <w:gridAfter w:val="11"/>
          <w:wAfter w:w="15947" w:type="dxa"/>
          <w:trHeight w:val="1759"/>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С.5.</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rPr>
                <w:sz w:val="18"/>
                <w:szCs w:val="18"/>
                <w:lang w:eastAsia="ru-RU"/>
              </w:rPr>
            </w:pPr>
            <w:r w:rsidRPr="00BB6EB7">
              <w:rPr>
                <w:sz w:val="18"/>
                <w:szCs w:val="18"/>
                <w:lang w:eastAsia="ru-RU"/>
              </w:rPr>
              <w:t>Изменение отношения удельного расхода тепловой энергии муниципальными учреждениями, расчеты за которую осуществляются с применением расчетных способов, к удельному расходу тепловой энергии муниципальными учреждениями, расчеты за которую осуществляются с использованием приборов учета</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816"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1,03</w:t>
            </w:r>
          </w:p>
        </w:tc>
        <w:tc>
          <w:tcPr>
            <w:tcW w:w="98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1,29</w:t>
            </w:r>
          </w:p>
        </w:tc>
        <w:tc>
          <w:tcPr>
            <w:tcW w:w="102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1,29</w:t>
            </w:r>
          </w:p>
        </w:tc>
        <w:tc>
          <w:tcPr>
            <w:tcW w:w="995"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1,33</w:t>
            </w:r>
          </w:p>
        </w:tc>
        <w:tc>
          <w:tcPr>
            <w:tcW w:w="867"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1,37</w:t>
            </w:r>
          </w:p>
        </w:tc>
        <w:tc>
          <w:tcPr>
            <w:tcW w:w="991"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1,41</w:t>
            </w:r>
          </w:p>
        </w:tc>
        <w:tc>
          <w:tcPr>
            <w:tcW w:w="1146"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1,44</w:t>
            </w:r>
          </w:p>
        </w:tc>
        <w:tc>
          <w:tcPr>
            <w:tcW w:w="1280"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1,46</w:t>
            </w:r>
          </w:p>
        </w:tc>
      </w:tr>
      <w:tr w:rsidR="00BB6EB7" w:rsidRPr="00BB6EB7" w:rsidTr="00CB157C">
        <w:trPr>
          <w:gridAfter w:val="11"/>
          <w:wAfter w:w="15947" w:type="dxa"/>
          <w:trHeight w:val="989"/>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С.6.</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Удельный расход холодной воды на снабжение муниципальных учреждений, расчеты за которую осуществляются с использованием приборов учета (в расчете на 1 человека)</w:t>
            </w:r>
          </w:p>
        </w:tc>
        <w:tc>
          <w:tcPr>
            <w:tcW w:w="895" w:type="dxa"/>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куб.м</w:t>
            </w:r>
            <w:proofErr w:type="spellEnd"/>
            <w:r w:rsidRPr="00BB6EB7">
              <w:rPr>
                <w:sz w:val="18"/>
                <w:szCs w:val="18"/>
                <w:lang w:eastAsia="ru-RU"/>
              </w:rPr>
              <w:t>./</w:t>
            </w:r>
          </w:p>
          <w:p w:rsidR="005275C4" w:rsidRPr="00BB6EB7" w:rsidRDefault="005275C4" w:rsidP="00E84E31">
            <w:pPr>
              <w:ind w:right="-2"/>
              <w:jc w:val="center"/>
              <w:rPr>
                <w:sz w:val="18"/>
                <w:szCs w:val="18"/>
                <w:lang w:eastAsia="ru-RU"/>
              </w:rPr>
            </w:pPr>
            <w:r w:rsidRPr="00BB6EB7">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2,9</w:t>
            </w:r>
          </w:p>
        </w:tc>
        <w:tc>
          <w:tcPr>
            <w:tcW w:w="816"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2,47</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2,31</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2,31</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2,24</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2,17</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2,11</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2,09</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2,07</w:t>
            </w:r>
          </w:p>
        </w:tc>
      </w:tr>
      <w:tr w:rsidR="00BB6EB7" w:rsidRPr="00BB6EB7" w:rsidTr="00CB157C">
        <w:trPr>
          <w:gridAfter w:val="11"/>
          <w:wAfter w:w="15947" w:type="dxa"/>
          <w:trHeight w:val="1043"/>
        </w:trPr>
        <w:tc>
          <w:tcPr>
            <w:tcW w:w="836" w:type="dxa"/>
            <w:tcBorders>
              <w:top w:val="nil"/>
              <w:left w:val="single" w:sz="4" w:space="0" w:color="auto"/>
              <w:bottom w:val="single" w:sz="4" w:space="0" w:color="auto"/>
              <w:right w:val="single" w:sz="4" w:space="0" w:color="auto"/>
            </w:tcBorders>
            <w:noWrap/>
            <w:vAlign w:val="center"/>
          </w:tcPr>
          <w:p w:rsidR="005275C4" w:rsidRPr="00BB6EB7" w:rsidRDefault="005275C4" w:rsidP="008E40A2">
            <w:pPr>
              <w:ind w:right="-2"/>
              <w:jc w:val="center"/>
              <w:rPr>
                <w:sz w:val="18"/>
                <w:szCs w:val="18"/>
                <w:lang w:eastAsia="ru-RU"/>
              </w:rPr>
            </w:pPr>
            <w:r w:rsidRPr="00BB6EB7">
              <w:rPr>
                <w:sz w:val="18"/>
                <w:szCs w:val="18"/>
                <w:lang w:eastAsia="ru-RU"/>
              </w:rPr>
              <w:t>С.7.</w:t>
            </w:r>
          </w:p>
        </w:tc>
        <w:tc>
          <w:tcPr>
            <w:tcW w:w="3947" w:type="dxa"/>
            <w:tcBorders>
              <w:top w:val="nil"/>
              <w:left w:val="nil"/>
              <w:bottom w:val="single" w:sz="4" w:space="0" w:color="auto"/>
              <w:right w:val="single" w:sz="4" w:space="0" w:color="auto"/>
            </w:tcBorders>
            <w:vAlign w:val="center"/>
          </w:tcPr>
          <w:p w:rsidR="005275C4" w:rsidRPr="00BB6EB7" w:rsidRDefault="005275C4" w:rsidP="008E40A2">
            <w:pPr>
              <w:ind w:right="-2"/>
              <w:jc w:val="both"/>
              <w:rPr>
                <w:sz w:val="18"/>
                <w:szCs w:val="18"/>
                <w:lang w:eastAsia="ru-RU"/>
              </w:rPr>
            </w:pPr>
            <w:r w:rsidRPr="00BB6EB7">
              <w:rPr>
                <w:sz w:val="18"/>
                <w:szCs w:val="18"/>
                <w:lang w:eastAsia="ru-RU"/>
              </w:rPr>
              <w:t>Удельный расход холодной воды на снабжение муниципальных учреждений, расчеты за которую осуществляются с применением расчетных способов (в расчете на 1 человека)</w:t>
            </w:r>
          </w:p>
        </w:tc>
        <w:tc>
          <w:tcPr>
            <w:tcW w:w="895" w:type="dxa"/>
            <w:tcBorders>
              <w:top w:val="nil"/>
              <w:left w:val="nil"/>
              <w:bottom w:val="single" w:sz="4" w:space="0" w:color="auto"/>
              <w:right w:val="single" w:sz="4" w:space="0" w:color="auto"/>
            </w:tcBorders>
            <w:vAlign w:val="center"/>
          </w:tcPr>
          <w:p w:rsidR="005275C4" w:rsidRPr="00BB6EB7" w:rsidRDefault="005275C4" w:rsidP="008E40A2">
            <w:pPr>
              <w:ind w:right="-2"/>
              <w:jc w:val="center"/>
              <w:rPr>
                <w:sz w:val="18"/>
                <w:szCs w:val="18"/>
                <w:lang w:eastAsia="ru-RU"/>
              </w:rPr>
            </w:pPr>
            <w:proofErr w:type="spellStart"/>
            <w:r w:rsidRPr="00BB6EB7">
              <w:rPr>
                <w:sz w:val="18"/>
                <w:szCs w:val="18"/>
                <w:lang w:eastAsia="ru-RU"/>
              </w:rPr>
              <w:t>куб.м</w:t>
            </w:r>
            <w:proofErr w:type="spellEnd"/>
            <w:r w:rsidRPr="00BB6EB7">
              <w:rPr>
                <w:sz w:val="18"/>
                <w:szCs w:val="18"/>
                <w:lang w:eastAsia="ru-RU"/>
              </w:rPr>
              <w:t>./</w:t>
            </w:r>
          </w:p>
          <w:p w:rsidR="005275C4" w:rsidRPr="00BB6EB7" w:rsidRDefault="005275C4" w:rsidP="008E40A2">
            <w:pPr>
              <w:ind w:right="-2"/>
              <w:jc w:val="center"/>
              <w:rPr>
                <w:sz w:val="18"/>
                <w:szCs w:val="18"/>
                <w:lang w:eastAsia="ru-RU"/>
              </w:rPr>
            </w:pPr>
            <w:r w:rsidRPr="00BB6EB7">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2,9</w:t>
            </w:r>
          </w:p>
        </w:tc>
        <w:tc>
          <w:tcPr>
            <w:tcW w:w="816" w:type="dxa"/>
            <w:gridSpan w:val="2"/>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2,9</w:t>
            </w:r>
          </w:p>
        </w:tc>
        <w:tc>
          <w:tcPr>
            <w:tcW w:w="986" w:type="dxa"/>
            <w:gridSpan w:val="4"/>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2,9</w:t>
            </w:r>
          </w:p>
        </w:tc>
        <w:tc>
          <w:tcPr>
            <w:tcW w:w="1026" w:type="dxa"/>
            <w:gridSpan w:val="4"/>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2,9</w:t>
            </w:r>
          </w:p>
        </w:tc>
        <w:tc>
          <w:tcPr>
            <w:tcW w:w="995" w:type="dxa"/>
            <w:gridSpan w:val="2"/>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2,9</w:t>
            </w:r>
          </w:p>
        </w:tc>
        <w:tc>
          <w:tcPr>
            <w:tcW w:w="867" w:type="dxa"/>
            <w:gridSpan w:val="2"/>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2,9</w:t>
            </w:r>
          </w:p>
        </w:tc>
        <w:tc>
          <w:tcPr>
            <w:tcW w:w="991" w:type="dxa"/>
            <w:gridSpan w:val="3"/>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2,9</w:t>
            </w:r>
          </w:p>
        </w:tc>
        <w:tc>
          <w:tcPr>
            <w:tcW w:w="1146" w:type="dxa"/>
            <w:gridSpan w:val="5"/>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2,9</w:t>
            </w:r>
          </w:p>
        </w:tc>
        <w:tc>
          <w:tcPr>
            <w:tcW w:w="1280" w:type="dxa"/>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2,9</w:t>
            </w:r>
          </w:p>
        </w:tc>
      </w:tr>
      <w:tr w:rsidR="008E40A2" w:rsidRPr="00BB6EB7" w:rsidTr="00CB157C">
        <w:trPr>
          <w:gridAfter w:val="11"/>
          <w:wAfter w:w="15947" w:type="dxa"/>
          <w:trHeight w:val="268"/>
        </w:trPr>
        <w:tc>
          <w:tcPr>
            <w:tcW w:w="836" w:type="dxa"/>
            <w:tcBorders>
              <w:top w:val="single" w:sz="4" w:space="0" w:color="auto"/>
              <w:left w:val="single" w:sz="4" w:space="0" w:color="auto"/>
              <w:bottom w:val="single" w:sz="4" w:space="0" w:color="auto"/>
              <w:right w:val="single" w:sz="4" w:space="0" w:color="auto"/>
            </w:tcBorders>
            <w:noWrap/>
            <w:vAlign w:val="center"/>
          </w:tcPr>
          <w:p w:rsidR="008E40A2" w:rsidRPr="00BB6EB7" w:rsidRDefault="008E40A2" w:rsidP="008E40A2">
            <w:pPr>
              <w:ind w:right="-2"/>
              <w:jc w:val="center"/>
              <w:rPr>
                <w:sz w:val="18"/>
                <w:szCs w:val="18"/>
                <w:lang w:eastAsia="ru-RU"/>
              </w:rPr>
            </w:pPr>
            <w:r>
              <w:rPr>
                <w:sz w:val="18"/>
                <w:szCs w:val="18"/>
                <w:lang w:eastAsia="ru-RU"/>
              </w:rPr>
              <w:lastRenderedPageBreak/>
              <w:t>1</w:t>
            </w:r>
          </w:p>
        </w:tc>
        <w:tc>
          <w:tcPr>
            <w:tcW w:w="3947" w:type="dxa"/>
            <w:tcBorders>
              <w:top w:val="single" w:sz="4" w:space="0" w:color="auto"/>
              <w:left w:val="nil"/>
              <w:bottom w:val="single" w:sz="4" w:space="0" w:color="auto"/>
              <w:right w:val="single" w:sz="4" w:space="0" w:color="auto"/>
            </w:tcBorders>
            <w:vAlign w:val="center"/>
          </w:tcPr>
          <w:p w:rsidR="008E40A2" w:rsidRPr="00BB6EB7" w:rsidRDefault="008E40A2" w:rsidP="008E40A2">
            <w:pPr>
              <w:ind w:right="-2"/>
              <w:jc w:val="center"/>
              <w:rPr>
                <w:sz w:val="18"/>
                <w:szCs w:val="18"/>
                <w:lang w:eastAsia="ru-RU"/>
              </w:rPr>
            </w:pPr>
            <w:r>
              <w:rPr>
                <w:sz w:val="18"/>
                <w:szCs w:val="18"/>
                <w:lang w:eastAsia="ru-RU"/>
              </w:rPr>
              <w:t>2</w:t>
            </w:r>
          </w:p>
        </w:tc>
        <w:tc>
          <w:tcPr>
            <w:tcW w:w="895" w:type="dxa"/>
            <w:tcBorders>
              <w:top w:val="single" w:sz="4" w:space="0" w:color="auto"/>
              <w:left w:val="nil"/>
              <w:bottom w:val="single" w:sz="4" w:space="0" w:color="auto"/>
              <w:right w:val="single" w:sz="4" w:space="0" w:color="auto"/>
            </w:tcBorders>
            <w:vAlign w:val="center"/>
          </w:tcPr>
          <w:p w:rsidR="008E40A2" w:rsidRPr="00BB6EB7" w:rsidRDefault="008E40A2" w:rsidP="008E40A2">
            <w:pPr>
              <w:ind w:right="-2"/>
              <w:jc w:val="center"/>
              <w:rPr>
                <w:sz w:val="18"/>
                <w:szCs w:val="18"/>
                <w:lang w:eastAsia="ru-RU"/>
              </w:rPr>
            </w:pPr>
            <w:r>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8E40A2" w:rsidRPr="00BB6EB7" w:rsidRDefault="008E40A2" w:rsidP="008E40A2">
            <w:pPr>
              <w:ind w:right="-2"/>
              <w:jc w:val="center"/>
              <w:rPr>
                <w:color w:val="000000"/>
                <w:sz w:val="18"/>
                <w:szCs w:val="18"/>
              </w:rPr>
            </w:pPr>
            <w:r>
              <w:rPr>
                <w:color w:val="000000"/>
                <w:sz w:val="18"/>
                <w:szCs w:val="18"/>
              </w:rPr>
              <w:t>4</w:t>
            </w:r>
          </w:p>
        </w:tc>
        <w:tc>
          <w:tcPr>
            <w:tcW w:w="816" w:type="dxa"/>
            <w:gridSpan w:val="2"/>
            <w:tcBorders>
              <w:top w:val="single" w:sz="4" w:space="0" w:color="auto"/>
              <w:left w:val="nil"/>
              <w:bottom w:val="single" w:sz="4" w:space="0" w:color="auto"/>
              <w:right w:val="single" w:sz="4" w:space="0" w:color="auto"/>
            </w:tcBorders>
            <w:noWrap/>
            <w:vAlign w:val="center"/>
          </w:tcPr>
          <w:p w:rsidR="008E40A2" w:rsidRPr="00BB6EB7" w:rsidRDefault="008E40A2" w:rsidP="008E40A2">
            <w:pPr>
              <w:ind w:right="-2"/>
              <w:jc w:val="center"/>
              <w:rPr>
                <w:color w:val="000000"/>
                <w:sz w:val="18"/>
                <w:szCs w:val="18"/>
              </w:rPr>
            </w:pPr>
            <w:r>
              <w:rPr>
                <w:color w:val="000000"/>
                <w:sz w:val="18"/>
                <w:szCs w:val="18"/>
              </w:rPr>
              <w:t>5</w:t>
            </w:r>
          </w:p>
        </w:tc>
        <w:tc>
          <w:tcPr>
            <w:tcW w:w="986" w:type="dxa"/>
            <w:gridSpan w:val="4"/>
            <w:tcBorders>
              <w:top w:val="single" w:sz="4" w:space="0" w:color="auto"/>
              <w:left w:val="nil"/>
              <w:bottom w:val="single" w:sz="4" w:space="0" w:color="auto"/>
              <w:right w:val="single" w:sz="4" w:space="0" w:color="auto"/>
            </w:tcBorders>
            <w:noWrap/>
            <w:vAlign w:val="center"/>
          </w:tcPr>
          <w:p w:rsidR="008E40A2" w:rsidRPr="00BB6EB7" w:rsidRDefault="008E40A2" w:rsidP="008E40A2">
            <w:pPr>
              <w:ind w:right="-2"/>
              <w:jc w:val="center"/>
              <w:rPr>
                <w:color w:val="000000"/>
                <w:sz w:val="18"/>
                <w:szCs w:val="18"/>
              </w:rPr>
            </w:pPr>
            <w:r>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8E40A2" w:rsidRPr="00BB6EB7" w:rsidRDefault="008E40A2" w:rsidP="008E40A2">
            <w:pPr>
              <w:ind w:right="-2"/>
              <w:jc w:val="center"/>
              <w:rPr>
                <w:color w:val="000000"/>
                <w:sz w:val="18"/>
                <w:szCs w:val="18"/>
              </w:rPr>
            </w:pPr>
            <w:r>
              <w:rPr>
                <w:color w:val="000000"/>
                <w:sz w:val="18"/>
                <w:szCs w:val="18"/>
              </w:rPr>
              <w:t>7</w:t>
            </w:r>
          </w:p>
        </w:tc>
        <w:tc>
          <w:tcPr>
            <w:tcW w:w="995" w:type="dxa"/>
            <w:gridSpan w:val="2"/>
            <w:tcBorders>
              <w:top w:val="single" w:sz="4" w:space="0" w:color="auto"/>
              <w:left w:val="nil"/>
              <w:bottom w:val="single" w:sz="4" w:space="0" w:color="auto"/>
              <w:right w:val="single" w:sz="4" w:space="0" w:color="auto"/>
            </w:tcBorders>
            <w:noWrap/>
            <w:vAlign w:val="center"/>
          </w:tcPr>
          <w:p w:rsidR="008E40A2" w:rsidRPr="00BB6EB7" w:rsidRDefault="008E40A2" w:rsidP="008E40A2">
            <w:pPr>
              <w:ind w:right="-2"/>
              <w:jc w:val="center"/>
              <w:rPr>
                <w:color w:val="000000"/>
                <w:sz w:val="18"/>
                <w:szCs w:val="18"/>
              </w:rPr>
            </w:pPr>
            <w:r>
              <w:rPr>
                <w:color w:val="000000"/>
                <w:sz w:val="18"/>
                <w:szCs w:val="18"/>
              </w:rPr>
              <w:t>8</w:t>
            </w:r>
          </w:p>
        </w:tc>
        <w:tc>
          <w:tcPr>
            <w:tcW w:w="867" w:type="dxa"/>
            <w:gridSpan w:val="2"/>
            <w:tcBorders>
              <w:top w:val="single" w:sz="4" w:space="0" w:color="auto"/>
              <w:left w:val="nil"/>
              <w:bottom w:val="single" w:sz="4" w:space="0" w:color="auto"/>
              <w:right w:val="single" w:sz="4" w:space="0" w:color="auto"/>
            </w:tcBorders>
            <w:noWrap/>
            <w:vAlign w:val="center"/>
          </w:tcPr>
          <w:p w:rsidR="008E40A2" w:rsidRPr="00BB6EB7" w:rsidRDefault="008E40A2" w:rsidP="008E40A2">
            <w:pPr>
              <w:ind w:right="-2"/>
              <w:jc w:val="center"/>
              <w:rPr>
                <w:color w:val="000000"/>
                <w:sz w:val="18"/>
                <w:szCs w:val="18"/>
              </w:rPr>
            </w:pPr>
            <w:r>
              <w:rPr>
                <w:color w:val="000000"/>
                <w:sz w:val="18"/>
                <w:szCs w:val="18"/>
              </w:rPr>
              <w:t>9</w:t>
            </w:r>
          </w:p>
        </w:tc>
        <w:tc>
          <w:tcPr>
            <w:tcW w:w="991" w:type="dxa"/>
            <w:gridSpan w:val="3"/>
            <w:tcBorders>
              <w:top w:val="single" w:sz="4" w:space="0" w:color="auto"/>
              <w:left w:val="nil"/>
              <w:bottom w:val="single" w:sz="4" w:space="0" w:color="auto"/>
              <w:right w:val="single" w:sz="4" w:space="0" w:color="auto"/>
            </w:tcBorders>
            <w:noWrap/>
            <w:vAlign w:val="center"/>
          </w:tcPr>
          <w:p w:rsidR="008E40A2" w:rsidRPr="00BB6EB7" w:rsidRDefault="008E40A2" w:rsidP="008E40A2">
            <w:pPr>
              <w:ind w:right="-2"/>
              <w:jc w:val="center"/>
              <w:rPr>
                <w:color w:val="000000"/>
                <w:sz w:val="18"/>
                <w:szCs w:val="18"/>
              </w:rPr>
            </w:pPr>
            <w:r>
              <w:rPr>
                <w:color w:val="000000"/>
                <w:sz w:val="18"/>
                <w:szCs w:val="18"/>
              </w:rPr>
              <w:t>10</w:t>
            </w:r>
          </w:p>
        </w:tc>
        <w:tc>
          <w:tcPr>
            <w:tcW w:w="1146" w:type="dxa"/>
            <w:gridSpan w:val="5"/>
            <w:tcBorders>
              <w:top w:val="single" w:sz="4" w:space="0" w:color="auto"/>
              <w:left w:val="nil"/>
              <w:bottom w:val="single" w:sz="4" w:space="0" w:color="auto"/>
              <w:right w:val="single" w:sz="4" w:space="0" w:color="auto"/>
            </w:tcBorders>
            <w:noWrap/>
            <w:vAlign w:val="center"/>
          </w:tcPr>
          <w:p w:rsidR="008E40A2" w:rsidRPr="00BB6EB7" w:rsidRDefault="008E40A2" w:rsidP="008E40A2">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8E40A2" w:rsidRPr="008E40A2" w:rsidRDefault="008E40A2" w:rsidP="008E40A2">
            <w:pPr>
              <w:ind w:right="-2"/>
              <w:jc w:val="center"/>
              <w:rPr>
                <w:color w:val="000000"/>
                <w:sz w:val="18"/>
                <w:szCs w:val="18"/>
              </w:rPr>
            </w:pPr>
            <w:r>
              <w:rPr>
                <w:color w:val="000000"/>
                <w:sz w:val="18"/>
                <w:szCs w:val="18"/>
              </w:rPr>
              <w:t>12</w:t>
            </w:r>
          </w:p>
        </w:tc>
      </w:tr>
      <w:tr w:rsidR="00BB6EB7" w:rsidRPr="00BB6EB7" w:rsidTr="00CB157C">
        <w:trPr>
          <w:gridAfter w:val="11"/>
          <w:wAfter w:w="15947" w:type="dxa"/>
          <w:trHeight w:val="1278"/>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С.8.</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Изменение удельного расхода холодной воды на снабжение муниципальных учреждений, расчеты за которую осуществляются с использованием приборов учета (в расчете на 1 человека)</w:t>
            </w:r>
          </w:p>
        </w:tc>
        <w:tc>
          <w:tcPr>
            <w:tcW w:w="895" w:type="dxa"/>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куб.м</w:t>
            </w:r>
            <w:proofErr w:type="spellEnd"/>
            <w:r w:rsidRPr="00BB6EB7">
              <w:rPr>
                <w:sz w:val="18"/>
                <w:szCs w:val="18"/>
                <w:lang w:eastAsia="ru-RU"/>
              </w:rPr>
              <w:t>./</w:t>
            </w:r>
          </w:p>
          <w:p w:rsidR="005275C4" w:rsidRPr="00BB6EB7" w:rsidRDefault="005275C4" w:rsidP="00E84E31">
            <w:pPr>
              <w:ind w:right="-2"/>
              <w:jc w:val="center"/>
              <w:rPr>
                <w:sz w:val="18"/>
                <w:szCs w:val="18"/>
                <w:lang w:eastAsia="ru-RU"/>
              </w:rPr>
            </w:pPr>
            <w:r w:rsidRPr="00BB6EB7">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816"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-0,43</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-0,16</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-0,069</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-0,067</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-0,065</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-0,021</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-0,021</w:t>
            </w:r>
          </w:p>
        </w:tc>
      </w:tr>
      <w:tr w:rsidR="00BB6EB7" w:rsidRPr="00BB6EB7" w:rsidTr="00CB157C">
        <w:trPr>
          <w:gridAfter w:val="11"/>
          <w:wAfter w:w="15947" w:type="dxa"/>
          <w:trHeight w:val="1294"/>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С.9.</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Изменение удельного расхода холодной воды на снабжение муниципальных учреждений, расчеты за которую осуществляются с применением расчетных способов (в расчете на 1 человека)</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куб.м</w:t>
            </w:r>
            <w:proofErr w:type="spellEnd"/>
            <w:r w:rsidRPr="00BB6EB7">
              <w:rPr>
                <w:sz w:val="18"/>
                <w:szCs w:val="18"/>
                <w:lang w:eastAsia="ru-RU"/>
              </w:rPr>
              <w:t>./</w:t>
            </w:r>
          </w:p>
          <w:p w:rsidR="005275C4" w:rsidRPr="00BB6EB7" w:rsidRDefault="005275C4" w:rsidP="00E84E31">
            <w:pPr>
              <w:ind w:right="-2"/>
              <w:jc w:val="center"/>
              <w:rPr>
                <w:sz w:val="18"/>
                <w:szCs w:val="18"/>
                <w:lang w:eastAsia="ru-RU"/>
              </w:rPr>
            </w:pPr>
            <w:r w:rsidRPr="00BB6EB7">
              <w:rPr>
                <w:sz w:val="18"/>
                <w:szCs w:val="18"/>
                <w:lang w:eastAsia="ru-RU"/>
              </w:rPr>
              <w:t>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816"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98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102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995"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867"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991"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1146"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1280"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r>
      <w:tr w:rsidR="00BB6EB7" w:rsidRPr="00BB6EB7" w:rsidTr="00CB157C">
        <w:trPr>
          <w:gridAfter w:val="11"/>
          <w:wAfter w:w="15947" w:type="dxa"/>
          <w:trHeight w:val="1938"/>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C.10.</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Изменение отношения удельного расхода холодной воды на снабжение муниципальных учреждений, расчеты за которую осуществляются с применением расчетных способов, к удельному расходу воды на снабжение муниципальных учреждений, расчеты за которую осуществляются с использованием приборов учета</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816"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1,17</w:t>
            </w:r>
          </w:p>
        </w:tc>
        <w:tc>
          <w:tcPr>
            <w:tcW w:w="98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1,26</w:t>
            </w:r>
          </w:p>
        </w:tc>
        <w:tc>
          <w:tcPr>
            <w:tcW w:w="102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1,26</w:t>
            </w:r>
          </w:p>
        </w:tc>
        <w:tc>
          <w:tcPr>
            <w:tcW w:w="995"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1,29</w:t>
            </w:r>
          </w:p>
        </w:tc>
        <w:tc>
          <w:tcPr>
            <w:tcW w:w="867"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1,33</w:t>
            </w:r>
          </w:p>
        </w:tc>
        <w:tc>
          <w:tcPr>
            <w:tcW w:w="991"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1,38</w:t>
            </w:r>
          </w:p>
        </w:tc>
        <w:tc>
          <w:tcPr>
            <w:tcW w:w="1146"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1,39</w:t>
            </w:r>
          </w:p>
        </w:tc>
        <w:tc>
          <w:tcPr>
            <w:tcW w:w="1280"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1,40</w:t>
            </w:r>
          </w:p>
        </w:tc>
      </w:tr>
      <w:tr w:rsidR="00BB6EB7" w:rsidRPr="00BB6EB7" w:rsidTr="00CB157C">
        <w:trPr>
          <w:gridAfter w:val="11"/>
          <w:wAfter w:w="15947" w:type="dxa"/>
          <w:trHeight w:val="1152"/>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C.11.</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 xml:space="preserve">Удельный расход ЭЭ на обеспечение муниципальных учреждений, расчеты за </w:t>
            </w:r>
            <w:proofErr w:type="gramStart"/>
            <w:r w:rsidRPr="00BB6EB7">
              <w:rPr>
                <w:sz w:val="18"/>
                <w:szCs w:val="18"/>
                <w:lang w:eastAsia="ru-RU"/>
              </w:rPr>
              <w:t>которую</w:t>
            </w:r>
            <w:proofErr w:type="gramEnd"/>
            <w:r w:rsidRPr="00BB6EB7">
              <w:rPr>
                <w:sz w:val="18"/>
                <w:szCs w:val="18"/>
                <w:lang w:eastAsia="ru-RU"/>
              </w:rPr>
              <w:t xml:space="preserve"> осуществляются с использованием приборов учета (в расчете на 1 человека)</w:t>
            </w:r>
          </w:p>
        </w:tc>
        <w:tc>
          <w:tcPr>
            <w:tcW w:w="895" w:type="dxa"/>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кВтч</w:t>
            </w:r>
            <w:proofErr w:type="spellEnd"/>
            <w:r w:rsidRPr="00BB6EB7">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183,8</w:t>
            </w:r>
          </w:p>
        </w:tc>
        <w:tc>
          <w:tcPr>
            <w:tcW w:w="816"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180,07</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129,2</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129,2</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125,3</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121,6</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117,9</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116,7</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115,6</w:t>
            </w:r>
          </w:p>
        </w:tc>
      </w:tr>
      <w:tr w:rsidR="00BB6EB7" w:rsidRPr="00BB6EB7" w:rsidTr="00CB157C">
        <w:trPr>
          <w:gridAfter w:val="11"/>
          <w:wAfter w:w="15947" w:type="dxa"/>
          <w:trHeight w:val="1124"/>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С.12.</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 xml:space="preserve">Удельный расход ЭЭ на обеспечение муниципальных учреждений, расчеты за </w:t>
            </w:r>
            <w:proofErr w:type="gramStart"/>
            <w:r w:rsidRPr="00BB6EB7">
              <w:rPr>
                <w:sz w:val="18"/>
                <w:szCs w:val="18"/>
                <w:lang w:eastAsia="ru-RU"/>
              </w:rPr>
              <w:t>которую</w:t>
            </w:r>
            <w:proofErr w:type="gramEnd"/>
            <w:r w:rsidRPr="00BB6EB7">
              <w:rPr>
                <w:sz w:val="18"/>
                <w:szCs w:val="18"/>
                <w:lang w:eastAsia="ru-RU"/>
              </w:rPr>
              <w:t xml:space="preserve"> осуществляются с применением расчетных способов (в расчете на 1 человека)</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кВтч</w:t>
            </w:r>
            <w:proofErr w:type="spellEnd"/>
            <w:r w:rsidRPr="00BB6EB7">
              <w:rPr>
                <w:sz w:val="18"/>
                <w:szCs w:val="18"/>
                <w:lang w:eastAsia="ru-RU"/>
              </w:rPr>
              <w:t>/чел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183,8</w:t>
            </w:r>
          </w:p>
        </w:tc>
        <w:tc>
          <w:tcPr>
            <w:tcW w:w="816"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183,8</w:t>
            </w:r>
          </w:p>
        </w:tc>
        <w:tc>
          <w:tcPr>
            <w:tcW w:w="98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183,8</w:t>
            </w:r>
          </w:p>
        </w:tc>
        <w:tc>
          <w:tcPr>
            <w:tcW w:w="102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183,8</w:t>
            </w:r>
          </w:p>
        </w:tc>
        <w:tc>
          <w:tcPr>
            <w:tcW w:w="995"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183,8</w:t>
            </w:r>
          </w:p>
        </w:tc>
        <w:tc>
          <w:tcPr>
            <w:tcW w:w="867"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183,8</w:t>
            </w:r>
          </w:p>
        </w:tc>
        <w:tc>
          <w:tcPr>
            <w:tcW w:w="991"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183,8</w:t>
            </w:r>
          </w:p>
        </w:tc>
        <w:tc>
          <w:tcPr>
            <w:tcW w:w="1146"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183,8</w:t>
            </w:r>
          </w:p>
        </w:tc>
        <w:tc>
          <w:tcPr>
            <w:tcW w:w="1280"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183,8</w:t>
            </w:r>
          </w:p>
        </w:tc>
      </w:tr>
      <w:tr w:rsidR="00BB6EB7" w:rsidRPr="00BB6EB7" w:rsidTr="00CB157C">
        <w:trPr>
          <w:gridAfter w:val="11"/>
          <w:wAfter w:w="15947" w:type="dxa"/>
          <w:trHeight w:val="1334"/>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С.13.</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 xml:space="preserve">Изменение удельного расхода ЭЭ на обеспечение муниципальных учреждений, расчеты за </w:t>
            </w:r>
            <w:proofErr w:type="gramStart"/>
            <w:r w:rsidRPr="00BB6EB7">
              <w:rPr>
                <w:sz w:val="18"/>
                <w:szCs w:val="18"/>
                <w:lang w:eastAsia="ru-RU"/>
              </w:rPr>
              <w:t>которую</w:t>
            </w:r>
            <w:proofErr w:type="gramEnd"/>
            <w:r w:rsidRPr="00BB6EB7">
              <w:rPr>
                <w:sz w:val="18"/>
                <w:szCs w:val="18"/>
                <w:lang w:eastAsia="ru-RU"/>
              </w:rPr>
              <w:t xml:space="preserve"> осуществляются с использованием приборов учета (в расчете на 1 человека)</w:t>
            </w:r>
          </w:p>
        </w:tc>
        <w:tc>
          <w:tcPr>
            <w:tcW w:w="895" w:type="dxa"/>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кВтч</w:t>
            </w:r>
            <w:proofErr w:type="spellEnd"/>
            <w:r w:rsidRPr="00BB6EB7">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816"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-3,7</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-50,9</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-3,9</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-3,8</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-3,6</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-1,2</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-1,2</w:t>
            </w:r>
          </w:p>
        </w:tc>
      </w:tr>
      <w:tr w:rsidR="00BB6EB7" w:rsidRPr="00BB6EB7" w:rsidTr="00CB157C">
        <w:trPr>
          <w:gridAfter w:val="11"/>
          <w:wAfter w:w="15947" w:type="dxa"/>
          <w:trHeight w:val="1266"/>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С.14.</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 xml:space="preserve">Изменение удельного расхода ЭЭ на обеспечение муниципальных учреждений, расчеты за </w:t>
            </w:r>
            <w:proofErr w:type="gramStart"/>
            <w:r w:rsidRPr="00BB6EB7">
              <w:rPr>
                <w:sz w:val="18"/>
                <w:szCs w:val="18"/>
                <w:lang w:eastAsia="ru-RU"/>
              </w:rPr>
              <w:t>которую</w:t>
            </w:r>
            <w:proofErr w:type="gramEnd"/>
            <w:r w:rsidRPr="00BB6EB7">
              <w:rPr>
                <w:sz w:val="18"/>
                <w:szCs w:val="18"/>
                <w:lang w:eastAsia="ru-RU"/>
              </w:rPr>
              <w:t xml:space="preserve"> осуществляются с применением расчетных способов (в расчете на 1 человека)</w:t>
            </w:r>
          </w:p>
        </w:tc>
        <w:tc>
          <w:tcPr>
            <w:tcW w:w="895" w:type="dxa"/>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кВтч</w:t>
            </w:r>
            <w:proofErr w:type="spellEnd"/>
            <w:r w:rsidRPr="00BB6EB7">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816"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r>
      <w:tr w:rsidR="008E40A2" w:rsidRPr="00BB6EB7" w:rsidTr="00CB157C">
        <w:trPr>
          <w:gridAfter w:val="11"/>
          <w:wAfter w:w="15947" w:type="dxa"/>
          <w:trHeight w:val="268"/>
        </w:trPr>
        <w:tc>
          <w:tcPr>
            <w:tcW w:w="836" w:type="dxa"/>
            <w:tcBorders>
              <w:top w:val="single" w:sz="4" w:space="0" w:color="auto"/>
              <w:left w:val="single" w:sz="4" w:space="0" w:color="auto"/>
              <w:bottom w:val="single" w:sz="4" w:space="0" w:color="auto"/>
              <w:right w:val="single" w:sz="4" w:space="0" w:color="auto"/>
            </w:tcBorders>
            <w:noWrap/>
            <w:vAlign w:val="center"/>
          </w:tcPr>
          <w:p w:rsidR="008E40A2" w:rsidRPr="00BB6EB7" w:rsidRDefault="008E40A2" w:rsidP="008E40A2">
            <w:pPr>
              <w:ind w:right="-2"/>
              <w:jc w:val="center"/>
              <w:rPr>
                <w:sz w:val="18"/>
                <w:szCs w:val="18"/>
                <w:lang w:eastAsia="ru-RU"/>
              </w:rPr>
            </w:pPr>
            <w:r>
              <w:rPr>
                <w:sz w:val="18"/>
                <w:szCs w:val="18"/>
                <w:lang w:eastAsia="ru-RU"/>
              </w:rPr>
              <w:lastRenderedPageBreak/>
              <w:t>1</w:t>
            </w:r>
          </w:p>
        </w:tc>
        <w:tc>
          <w:tcPr>
            <w:tcW w:w="3947" w:type="dxa"/>
            <w:tcBorders>
              <w:top w:val="single" w:sz="4" w:space="0" w:color="auto"/>
              <w:left w:val="nil"/>
              <w:bottom w:val="single" w:sz="4" w:space="0" w:color="auto"/>
              <w:right w:val="single" w:sz="4" w:space="0" w:color="auto"/>
            </w:tcBorders>
            <w:vAlign w:val="center"/>
          </w:tcPr>
          <w:p w:rsidR="008E40A2" w:rsidRPr="00BB6EB7" w:rsidRDefault="008E40A2" w:rsidP="008E40A2">
            <w:pPr>
              <w:ind w:right="-2"/>
              <w:jc w:val="center"/>
              <w:rPr>
                <w:sz w:val="18"/>
                <w:szCs w:val="18"/>
                <w:lang w:eastAsia="ru-RU"/>
              </w:rPr>
            </w:pPr>
            <w:r>
              <w:rPr>
                <w:sz w:val="18"/>
                <w:szCs w:val="18"/>
                <w:lang w:eastAsia="ru-RU"/>
              </w:rPr>
              <w:t>2</w:t>
            </w:r>
          </w:p>
        </w:tc>
        <w:tc>
          <w:tcPr>
            <w:tcW w:w="895" w:type="dxa"/>
            <w:tcBorders>
              <w:top w:val="single" w:sz="4" w:space="0" w:color="auto"/>
              <w:left w:val="nil"/>
              <w:bottom w:val="single" w:sz="4" w:space="0" w:color="auto"/>
              <w:right w:val="single" w:sz="4" w:space="0" w:color="auto"/>
            </w:tcBorders>
            <w:vAlign w:val="center"/>
          </w:tcPr>
          <w:p w:rsidR="008E40A2" w:rsidRPr="00BB6EB7" w:rsidRDefault="008E40A2" w:rsidP="00E84E31">
            <w:pPr>
              <w:ind w:right="-2"/>
              <w:jc w:val="center"/>
              <w:rPr>
                <w:sz w:val="18"/>
                <w:szCs w:val="18"/>
                <w:lang w:eastAsia="ru-RU"/>
              </w:rPr>
            </w:pPr>
            <w:r>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8E40A2" w:rsidRPr="00BB6EB7" w:rsidRDefault="008E40A2" w:rsidP="00E84E31">
            <w:pPr>
              <w:ind w:right="-2"/>
              <w:jc w:val="center"/>
              <w:rPr>
                <w:color w:val="000000"/>
                <w:sz w:val="18"/>
                <w:szCs w:val="18"/>
              </w:rPr>
            </w:pPr>
            <w:r>
              <w:rPr>
                <w:color w:val="000000"/>
                <w:sz w:val="18"/>
                <w:szCs w:val="18"/>
              </w:rPr>
              <w:t>4</w:t>
            </w:r>
          </w:p>
        </w:tc>
        <w:tc>
          <w:tcPr>
            <w:tcW w:w="816" w:type="dxa"/>
            <w:gridSpan w:val="2"/>
            <w:tcBorders>
              <w:top w:val="single" w:sz="4" w:space="0" w:color="auto"/>
              <w:left w:val="nil"/>
              <w:bottom w:val="single" w:sz="4" w:space="0" w:color="auto"/>
              <w:right w:val="single" w:sz="4" w:space="0" w:color="auto"/>
            </w:tcBorders>
            <w:noWrap/>
            <w:vAlign w:val="center"/>
          </w:tcPr>
          <w:p w:rsidR="008E40A2" w:rsidRPr="00BB6EB7" w:rsidRDefault="008E40A2" w:rsidP="00E84E31">
            <w:pPr>
              <w:ind w:right="-2"/>
              <w:jc w:val="center"/>
              <w:rPr>
                <w:color w:val="000000"/>
                <w:sz w:val="18"/>
                <w:szCs w:val="18"/>
              </w:rPr>
            </w:pPr>
            <w:r>
              <w:rPr>
                <w:color w:val="000000"/>
                <w:sz w:val="18"/>
                <w:szCs w:val="18"/>
              </w:rPr>
              <w:t>5</w:t>
            </w:r>
          </w:p>
        </w:tc>
        <w:tc>
          <w:tcPr>
            <w:tcW w:w="986" w:type="dxa"/>
            <w:gridSpan w:val="4"/>
            <w:tcBorders>
              <w:top w:val="single" w:sz="4" w:space="0" w:color="auto"/>
              <w:left w:val="nil"/>
              <w:bottom w:val="single" w:sz="4" w:space="0" w:color="auto"/>
              <w:right w:val="single" w:sz="4" w:space="0" w:color="auto"/>
            </w:tcBorders>
            <w:noWrap/>
            <w:vAlign w:val="center"/>
          </w:tcPr>
          <w:p w:rsidR="008E40A2" w:rsidRPr="00BB6EB7" w:rsidRDefault="008E40A2" w:rsidP="00E84E31">
            <w:pPr>
              <w:ind w:right="-2"/>
              <w:jc w:val="center"/>
              <w:rPr>
                <w:color w:val="000000"/>
                <w:sz w:val="18"/>
                <w:szCs w:val="18"/>
              </w:rPr>
            </w:pPr>
            <w:r>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8E40A2" w:rsidRPr="00BB6EB7" w:rsidRDefault="008E40A2" w:rsidP="00E84E31">
            <w:pPr>
              <w:ind w:right="-2"/>
              <w:jc w:val="center"/>
              <w:rPr>
                <w:color w:val="000000"/>
                <w:sz w:val="18"/>
                <w:szCs w:val="18"/>
              </w:rPr>
            </w:pPr>
            <w:r>
              <w:rPr>
                <w:color w:val="000000"/>
                <w:sz w:val="18"/>
                <w:szCs w:val="18"/>
              </w:rPr>
              <w:t>7</w:t>
            </w:r>
          </w:p>
        </w:tc>
        <w:tc>
          <w:tcPr>
            <w:tcW w:w="995" w:type="dxa"/>
            <w:gridSpan w:val="2"/>
            <w:tcBorders>
              <w:top w:val="single" w:sz="4" w:space="0" w:color="auto"/>
              <w:left w:val="nil"/>
              <w:bottom w:val="single" w:sz="4" w:space="0" w:color="auto"/>
              <w:right w:val="single" w:sz="4" w:space="0" w:color="auto"/>
            </w:tcBorders>
            <w:noWrap/>
            <w:vAlign w:val="center"/>
          </w:tcPr>
          <w:p w:rsidR="008E40A2" w:rsidRPr="00BB6EB7" w:rsidRDefault="008E40A2" w:rsidP="00E84E31">
            <w:pPr>
              <w:ind w:right="-2"/>
              <w:jc w:val="center"/>
              <w:rPr>
                <w:color w:val="000000"/>
                <w:sz w:val="18"/>
                <w:szCs w:val="18"/>
              </w:rPr>
            </w:pPr>
            <w:r>
              <w:rPr>
                <w:color w:val="000000"/>
                <w:sz w:val="18"/>
                <w:szCs w:val="18"/>
              </w:rPr>
              <w:t>8</w:t>
            </w:r>
          </w:p>
        </w:tc>
        <w:tc>
          <w:tcPr>
            <w:tcW w:w="867" w:type="dxa"/>
            <w:gridSpan w:val="2"/>
            <w:tcBorders>
              <w:top w:val="single" w:sz="4" w:space="0" w:color="auto"/>
              <w:left w:val="nil"/>
              <w:bottom w:val="single" w:sz="4" w:space="0" w:color="auto"/>
              <w:right w:val="single" w:sz="4" w:space="0" w:color="auto"/>
            </w:tcBorders>
            <w:noWrap/>
            <w:vAlign w:val="center"/>
          </w:tcPr>
          <w:p w:rsidR="008E40A2" w:rsidRPr="00BB6EB7" w:rsidRDefault="008E40A2" w:rsidP="00E84E31">
            <w:pPr>
              <w:ind w:right="-2"/>
              <w:jc w:val="center"/>
              <w:rPr>
                <w:color w:val="000000"/>
                <w:sz w:val="18"/>
                <w:szCs w:val="18"/>
              </w:rPr>
            </w:pPr>
            <w:r>
              <w:rPr>
                <w:color w:val="000000"/>
                <w:sz w:val="18"/>
                <w:szCs w:val="18"/>
              </w:rPr>
              <w:t>9</w:t>
            </w:r>
          </w:p>
        </w:tc>
        <w:tc>
          <w:tcPr>
            <w:tcW w:w="991" w:type="dxa"/>
            <w:gridSpan w:val="3"/>
            <w:tcBorders>
              <w:top w:val="single" w:sz="4" w:space="0" w:color="auto"/>
              <w:left w:val="nil"/>
              <w:bottom w:val="single" w:sz="4" w:space="0" w:color="auto"/>
              <w:right w:val="single" w:sz="4" w:space="0" w:color="auto"/>
            </w:tcBorders>
            <w:noWrap/>
            <w:vAlign w:val="center"/>
          </w:tcPr>
          <w:p w:rsidR="008E40A2" w:rsidRPr="00BB6EB7" w:rsidRDefault="008E40A2" w:rsidP="00E84E31">
            <w:pPr>
              <w:ind w:right="-2"/>
              <w:jc w:val="center"/>
              <w:rPr>
                <w:color w:val="000000"/>
                <w:sz w:val="18"/>
                <w:szCs w:val="18"/>
              </w:rPr>
            </w:pPr>
            <w:r>
              <w:rPr>
                <w:color w:val="000000"/>
                <w:sz w:val="18"/>
                <w:szCs w:val="18"/>
              </w:rPr>
              <w:t>10</w:t>
            </w:r>
          </w:p>
        </w:tc>
        <w:tc>
          <w:tcPr>
            <w:tcW w:w="1146" w:type="dxa"/>
            <w:gridSpan w:val="5"/>
            <w:tcBorders>
              <w:top w:val="single" w:sz="4" w:space="0" w:color="auto"/>
              <w:left w:val="nil"/>
              <w:bottom w:val="single" w:sz="4" w:space="0" w:color="auto"/>
              <w:right w:val="single" w:sz="4" w:space="0" w:color="auto"/>
            </w:tcBorders>
            <w:noWrap/>
            <w:vAlign w:val="center"/>
          </w:tcPr>
          <w:p w:rsidR="008E40A2" w:rsidRPr="00BB6EB7" w:rsidRDefault="008E40A2" w:rsidP="00E84E31">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8E40A2" w:rsidRPr="00BB6EB7" w:rsidRDefault="008E40A2" w:rsidP="00E84E31">
            <w:pPr>
              <w:ind w:right="-2"/>
              <w:jc w:val="center"/>
              <w:rPr>
                <w:color w:val="000000"/>
                <w:sz w:val="18"/>
                <w:szCs w:val="18"/>
              </w:rPr>
            </w:pPr>
            <w:r>
              <w:rPr>
                <w:color w:val="000000"/>
                <w:sz w:val="18"/>
                <w:szCs w:val="18"/>
              </w:rPr>
              <w:t>12</w:t>
            </w:r>
          </w:p>
        </w:tc>
      </w:tr>
      <w:tr w:rsidR="00BB6EB7" w:rsidRPr="00BB6EB7" w:rsidTr="00CB157C">
        <w:trPr>
          <w:gridAfter w:val="11"/>
          <w:wAfter w:w="15947" w:type="dxa"/>
          <w:trHeight w:val="1703"/>
        </w:trPr>
        <w:tc>
          <w:tcPr>
            <w:tcW w:w="836" w:type="dxa"/>
            <w:tcBorders>
              <w:top w:val="single" w:sz="4" w:space="0" w:color="auto"/>
              <w:left w:val="single" w:sz="4" w:space="0" w:color="auto"/>
              <w:bottom w:val="single" w:sz="4" w:space="0" w:color="auto"/>
              <w:right w:val="single" w:sz="4" w:space="0" w:color="auto"/>
            </w:tcBorders>
            <w:noWrap/>
            <w:vAlign w:val="center"/>
          </w:tcPr>
          <w:p w:rsidR="005275C4" w:rsidRPr="00BB6EB7" w:rsidRDefault="005275C4" w:rsidP="008E40A2">
            <w:pPr>
              <w:ind w:right="-2"/>
              <w:jc w:val="center"/>
              <w:rPr>
                <w:sz w:val="18"/>
                <w:szCs w:val="18"/>
                <w:lang w:eastAsia="ru-RU"/>
              </w:rPr>
            </w:pPr>
            <w:r w:rsidRPr="00BB6EB7">
              <w:rPr>
                <w:sz w:val="18"/>
                <w:szCs w:val="18"/>
                <w:lang w:eastAsia="ru-RU"/>
              </w:rPr>
              <w:t>С.15.</w:t>
            </w:r>
          </w:p>
        </w:tc>
        <w:tc>
          <w:tcPr>
            <w:tcW w:w="3947" w:type="dxa"/>
            <w:tcBorders>
              <w:top w:val="single" w:sz="4" w:space="0" w:color="auto"/>
              <w:left w:val="nil"/>
              <w:bottom w:val="single" w:sz="4" w:space="0" w:color="auto"/>
              <w:right w:val="single" w:sz="4" w:space="0" w:color="auto"/>
            </w:tcBorders>
            <w:vAlign w:val="center"/>
          </w:tcPr>
          <w:p w:rsidR="005275C4" w:rsidRPr="00BB6EB7" w:rsidRDefault="005275C4" w:rsidP="008E40A2">
            <w:pPr>
              <w:ind w:right="-2"/>
              <w:jc w:val="both"/>
              <w:rPr>
                <w:sz w:val="18"/>
                <w:szCs w:val="18"/>
                <w:lang w:eastAsia="ru-RU"/>
              </w:rPr>
            </w:pPr>
            <w:r w:rsidRPr="00BB6EB7">
              <w:rPr>
                <w:sz w:val="18"/>
                <w:szCs w:val="18"/>
                <w:lang w:eastAsia="ru-RU"/>
              </w:rPr>
              <w:t xml:space="preserve">Изменение отношения удельного расхода ЭЭ на обеспечение муниципальных учреждений, расчеты за </w:t>
            </w:r>
            <w:proofErr w:type="gramStart"/>
            <w:r w:rsidRPr="00BB6EB7">
              <w:rPr>
                <w:sz w:val="18"/>
                <w:szCs w:val="18"/>
                <w:lang w:eastAsia="ru-RU"/>
              </w:rPr>
              <w:t>которую</w:t>
            </w:r>
            <w:proofErr w:type="gramEnd"/>
            <w:r w:rsidRPr="00BB6EB7">
              <w:rPr>
                <w:sz w:val="18"/>
                <w:szCs w:val="18"/>
                <w:lang w:eastAsia="ru-RU"/>
              </w:rPr>
              <w:t xml:space="preserve"> осуществляются с применением расчетных способов, к удельному расходу ЭЭ на обеспечение муниципальных учреждений, расчеты за которую осуществляются с использованием приборов учета</w:t>
            </w:r>
          </w:p>
        </w:tc>
        <w:tc>
          <w:tcPr>
            <w:tcW w:w="895" w:type="dxa"/>
            <w:tcBorders>
              <w:top w:val="single" w:sz="4" w:space="0" w:color="auto"/>
              <w:left w:val="nil"/>
              <w:bottom w:val="single" w:sz="4" w:space="0" w:color="auto"/>
              <w:right w:val="single" w:sz="4" w:space="0" w:color="auto"/>
            </w:tcBorders>
            <w:vAlign w:val="center"/>
          </w:tcPr>
          <w:p w:rsidR="005275C4" w:rsidRPr="00BB6EB7" w:rsidRDefault="005275C4" w:rsidP="008E40A2">
            <w:pPr>
              <w:ind w:right="-2"/>
              <w:jc w:val="center"/>
              <w:rPr>
                <w:sz w:val="18"/>
                <w:szCs w:val="18"/>
                <w:lang w:eastAsia="ru-RU"/>
              </w:rPr>
            </w:pPr>
            <w:r w:rsidRPr="00BB6EB7">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1,00</w:t>
            </w:r>
          </w:p>
        </w:tc>
        <w:tc>
          <w:tcPr>
            <w:tcW w:w="816"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1,02</w:t>
            </w:r>
          </w:p>
        </w:tc>
        <w:tc>
          <w:tcPr>
            <w:tcW w:w="986"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1,42</w:t>
            </w:r>
          </w:p>
        </w:tc>
        <w:tc>
          <w:tcPr>
            <w:tcW w:w="1026"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1,42</w:t>
            </w:r>
          </w:p>
        </w:tc>
        <w:tc>
          <w:tcPr>
            <w:tcW w:w="995"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1,47</w:t>
            </w:r>
          </w:p>
        </w:tc>
        <w:tc>
          <w:tcPr>
            <w:tcW w:w="867"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1,51</w:t>
            </w:r>
          </w:p>
        </w:tc>
        <w:tc>
          <w:tcPr>
            <w:tcW w:w="991"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1,56</w:t>
            </w:r>
          </w:p>
        </w:tc>
        <w:tc>
          <w:tcPr>
            <w:tcW w:w="1146" w:type="dxa"/>
            <w:gridSpan w:val="5"/>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1,57</w:t>
            </w:r>
          </w:p>
        </w:tc>
        <w:tc>
          <w:tcPr>
            <w:tcW w:w="1280" w:type="dxa"/>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1,59</w:t>
            </w:r>
          </w:p>
        </w:tc>
      </w:tr>
      <w:tr w:rsidR="00BB6EB7" w:rsidRPr="00BB6EB7" w:rsidTr="00CB157C">
        <w:trPr>
          <w:gridAfter w:val="11"/>
          <w:wAfter w:w="15947" w:type="dxa"/>
          <w:trHeight w:val="1417"/>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С.16.</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Доля объемов ЭЭ, потребляемой (используемой) муниципальными учреждениями, оплата которой осуществляется с использованием приборов учета, в общем объеме ЭЭ, потребляемой (используемой) муниципальными учреждениями на территории МО</w:t>
            </w:r>
          </w:p>
        </w:tc>
        <w:tc>
          <w:tcPr>
            <w:tcW w:w="895" w:type="dxa"/>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97,3</w:t>
            </w:r>
          </w:p>
        </w:tc>
        <w:tc>
          <w:tcPr>
            <w:tcW w:w="816"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99,8</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r>
      <w:tr w:rsidR="00BB6EB7" w:rsidRPr="00BB6EB7" w:rsidTr="00CB157C">
        <w:trPr>
          <w:gridAfter w:val="11"/>
          <w:wAfter w:w="15947" w:type="dxa"/>
          <w:trHeight w:val="1635"/>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С.17.</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proofErr w:type="gramStart"/>
            <w:r w:rsidRPr="00BB6EB7">
              <w:rPr>
                <w:sz w:val="18"/>
                <w:szCs w:val="18"/>
                <w:lang w:eastAsia="ru-RU"/>
              </w:rPr>
              <w:t>Доля объемов ТЭ, потребляемой (используемой) муниципальными учреждениями, расчеты за которую осуществляются с использованием приборов учета, в общем объеме ТЭ, потребляемой (используемой) муниципальными учреждениями на территории МО</w:t>
            </w:r>
            <w:proofErr w:type="gramEnd"/>
          </w:p>
        </w:tc>
        <w:tc>
          <w:tcPr>
            <w:tcW w:w="895" w:type="dxa"/>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52,1</w:t>
            </w:r>
          </w:p>
        </w:tc>
        <w:tc>
          <w:tcPr>
            <w:tcW w:w="816"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54,2</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58,2</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66,1</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r>
      <w:tr w:rsidR="00BB6EB7" w:rsidRPr="00BB6EB7" w:rsidTr="00CB157C">
        <w:trPr>
          <w:gridAfter w:val="11"/>
          <w:wAfter w:w="15947" w:type="dxa"/>
          <w:trHeight w:val="1551"/>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С.18.</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Доля объемов холодной воды, потребляемой (используемой) муниципальными учреждениями, расчеты за которую осуществляются с использованием приборов учета, в общем объеме воды, потребляемой (используемой) муниципальными учреждениями на территории МО</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42,6</w:t>
            </w:r>
          </w:p>
        </w:tc>
        <w:tc>
          <w:tcPr>
            <w:tcW w:w="816"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80,0</w:t>
            </w:r>
          </w:p>
        </w:tc>
        <w:tc>
          <w:tcPr>
            <w:tcW w:w="98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80,0</w:t>
            </w:r>
          </w:p>
        </w:tc>
        <w:tc>
          <w:tcPr>
            <w:tcW w:w="102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85,0</w:t>
            </w:r>
          </w:p>
        </w:tc>
        <w:tc>
          <w:tcPr>
            <w:tcW w:w="995"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867"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991"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146"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r>
      <w:tr w:rsidR="00BB6EB7" w:rsidRPr="00BB6EB7" w:rsidTr="00CB157C">
        <w:trPr>
          <w:gridAfter w:val="11"/>
          <w:wAfter w:w="15947" w:type="dxa"/>
          <w:trHeight w:val="1876"/>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С.19.</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Удельный расход природного газа, потребляемого (используемого) муниципальными учреждениями, расчеты за который осуществляются с использованием приборов учета, в общем объеме природного газа, потребляемого (используемого) муниципальными учреждениями на территории МО (в расчете на 1 человека)</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5B353F">
            <w:pPr>
              <w:ind w:right="-2"/>
              <w:jc w:val="center"/>
              <w:rPr>
                <w:sz w:val="18"/>
                <w:szCs w:val="18"/>
                <w:lang w:eastAsia="ru-RU"/>
              </w:rPr>
            </w:pPr>
            <w:proofErr w:type="spellStart"/>
            <w:r w:rsidRPr="00BB6EB7">
              <w:rPr>
                <w:sz w:val="18"/>
                <w:szCs w:val="18"/>
                <w:lang w:eastAsia="ru-RU"/>
              </w:rPr>
              <w:t>куб.м</w:t>
            </w:r>
            <w:proofErr w:type="spellEnd"/>
            <w:r w:rsidRPr="00BB6EB7">
              <w:rPr>
                <w:sz w:val="18"/>
                <w:szCs w:val="18"/>
                <w:lang w:eastAsia="ru-RU"/>
              </w:rPr>
              <w:t>./</w:t>
            </w:r>
          </w:p>
          <w:p w:rsidR="005275C4" w:rsidRPr="00BB6EB7" w:rsidRDefault="005275C4" w:rsidP="005B353F">
            <w:pPr>
              <w:ind w:right="-2"/>
              <w:jc w:val="center"/>
              <w:rPr>
                <w:sz w:val="18"/>
                <w:szCs w:val="18"/>
                <w:lang w:eastAsia="ru-RU"/>
              </w:rPr>
            </w:pPr>
            <w:r w:rsidRPr="00BB6EB7">
              <w:rPr>
                <w:sz w:val="18"/>
                <w:szCs w:val="18"/>
                <w:lang w:eastAsia="ru-RU"/>
              </w:rPr>
              <w:t>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816"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98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02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995"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867"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991"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146"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r>
      <w:tr w:rsidR="00BB6EB7" w:rsidRPr="00BB6EB7" w:rsidTr="00CB157C">
        <w:trPr>
          <w:gridAfter w:val="11"/>
          <w:wAfter w:w="15947" w:type="dxa"/>
          <w:trHeight w:val="706"/>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С.20.</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Доля расходов бюджета МО на обеспечение энергетическими ресурсами муниципальных учреждений</w:t>
            </w:r>
          </w:p>
        </w:tc>
        <w:tc>
          <w:tcPr>
            <w:tcW w:w="895" w:type="dxa"/>
            <w:tcBorders>
              <w:top w:val="nil"/>
              <w:left w:val="nil"/>
              <w:bottom w:val="single" w:sz="4" w:space="0" w:color="auto"/>
              <w:right w:val="single" w:sz="4" w:space="0" w:color="auto"/>
            </w:tcBorders>
            <w:vAlign w:val="center"/>
          </w:tcPr>
          <w:p w:rsidR="005275C4" w:rsidRPr="00BB6EB7" w:rsidRDefault="005275C4" w:rsidP="00E84E31">
            <w:pPr>
              <w:ind w:right="-2"/>
              <w:jc w:val="center"/>
              <w:rPr>
                <w:sz w:val="18"/>
                <w:szCs w:val="18"/>
                <w:lang w:eastAsia="ru-RU"/>
              </w:rPr>
            </w:pPr>
          </w:p>
        </w:tc>
        <w:tc>
          <w:tcPr>
            <w:tcW w:w="1528"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816"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r>
      <w:tr w:rsidR="00BB6EB7" w:rsidRPr="00BB6EB7" w:rsidTr="00CB157C">
        <w:trPr>
          <w:gridAfter w:val="11"/>
          <w:wAfter w:w="15947" w:type="dxa"/>
          <w:trHeight w:val="295"/>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С.20.1.</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фактических условий</w:t>
            </w:r>
          </w:p>
        </w:tc>
        <w:tc>
          <w:tcPr>
            <w:tcW w:w="895" w:type="dxa"/>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2,12</w:t>
            </w:r>
          </w:p>
        </w:tc>
        <w:tc>
          <w:tcPr>
            <w:tcW w:w="816"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2,27</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2,36</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1,77</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1,70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1,70</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1,70</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1,70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1,70</w:t>
            </w:r>
          </w:p>
        </w:tc>
      </w:tr>
      <w:tr w:rsidR="00BB6EB7" w:rsidRPr="00BB6EB7" w:rsidTr="00CB157C">
        <w:trPr>
          <w:gridAfter w:val="11"/>
          <w:wAfter w:w="15947" w:type="dxa"/>
          <w:trHeight w:val="285"/>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u w:val="single"/>
                <w:lang w:eastAsia="ru-RU"/>
              </w:rPr>
            </w:pPr>
            <w:r w:rsidRPr="00BB6EB7">
              <w:rPr>
                <w:sz w:val="18"/>
                <w:szCs w:val="18"/>
                <w:u w:val="single"/>
                <w:lang w:eastAsia="ru-RU"/>
              </w:rPr>
              <w:t>С.20.1.</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сопоставимых условий</w:t>
            </w:r>
          </w:p>
        </w:tc>
        <w:tc>
          <w:tcPr>
            <w:tcW w:w="895" w:type="dxa"/>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2,12</w:t>
            </w:r>
          </w:p>
        </w:tc>
        <w:tc>
          <w:tcPr>
            <w:tcW w:w="816"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1,97</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1,90</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1,37</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1,02</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0,57</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0,57</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0,57</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0,57</w:t>
            </w:r>
          </w:p>
        </w:tc>
      </w:tr>
      <w:tr w:rsidR="00CB157C" w:rsidRPr="00BB6EB7" w:rsidTr="00CB157C">
        <w:trPr>
          <w:gridAfter w:val="11"/>
          <w:wAfter w:w="15947" w:type="dxa"/>
          <w:trHeight w:val="90"/>
        </w:trPr>
        <w:tc>
          <w:tcPr>
            <w:tcW w:w="836" w:type="dxa"/>
            <w:tcBorders>
              <w:top w:val="single" w:sz="4" w:space="0" w:color="auto"/>
              <w:left w:val="single" w:sz="4" w:space="0" w:color="auto"/>
              <w:bottom w:val="single" w:sz="4" w:space="0" w:color="auto"/>
              <w:right w:val="single" w:sz="4" w:space="0" w:color="auto"/>
            </w:tcBorders>
            <w:noWrap/>
            <w:vAlign w:val="center"/>
          </w:tcPr>
          <w:p w:rsidR="00CB157C" w:rsidRPr="00BB6EB7" w:rsidRDefault="00CB157C" w:rsidP="00E84E31">
            <w:pPr>
              <w:ind w:right="-2"/>
              <w:jc w:val="center"/>
              <w:rPr>
                <w:sz w:val="18"/>
                <w:szCs w:val="18"/>
                <w:u w:val="single"/>
                <w:lang w:eastAsia="ru-RU"/>
              </w:rPr>
            </w:pPr>
            <w:r>
              <w:rPr>
                <w:sz w:val="18"/>
                <w:szCs w:val="18"/>
                <w:u w:val="single"/>
                <w:lang w:eastAsia="ru-RU"/>
              </w:rPr>
              <w:lastRenderedPageBreak/>
              <w:t>1</w:t>
            </w:r>
          </w:p>
        </w:tc>
        <w:tc>
          <w:tcPr>
            <w:tcW w:w="3947" w:type="dxa"/>
            <w:tcBorders>
              <w:top w:val="single" w:sz="4" w:space="0" w:color="auto"/>
              <w:left w:val="nil"/>
              <w:bottom w:val="single" w:sz="4" w:space="0" w:color="auto"/>
              <w:right w:val="single" w:sz="4" w:space="0" w:color="auto"/>
            </w:tcBorders>
            <w:vAlign w:val="center"/>
          </w:tcPr>
          <w:p w:rsidR="00CB157C" w:rsidRPr="00BB6EB7" w:rsidRDefault="00CB157C" w:rsidP="00CB157C">
            <w:pPr>
              <w:ind w:right="-2"/>
              <w:jc w:val="center"/>
              <w:rPr>
                <w:sz w:val="18"/>
                <w:szCs w:val="18"/>
                <w:lang w:eastAsia="ru-RU"/>
              </w:rPr>
            </w:pPr>
            <w:r>
              <w:rPr>
                <w:sz w:val="18"/>
                <w:szCs w:val="18"/>
                <w:lang w:eastAsia="ru-RU"/>
              </w:rPr>
              <w:t>2</w:t>
            </w:r>
          </w:p>
        </w:tc>
        <w:tc>
          <w:tcPr>
            <w:tcW w:w="895" w:type="dxa"/>
            <w:tcBorders>
              <w:top w:val="single" w:sz="4" w:space="0" w:color="auto"/>
              <w:left w:val="nil"/>
              <w:bottom w:val="single" w:sz="4" w:space="0" w:color="auto"/>
              <w:right w:val="single" w:sz="4" w:space="0" w:color="auto"/>
            </w:tcBorders>
            <w:vAlign w:val="center"/>
          </w:tcPr>
          <w:p w:rsidR="00CB157C" w:rsidRPr="00BB6EB7" w:rsidRDefault="00CB157C" w:rsidP="00E84E31">
            <w:pPr>
              <w:ind w:right="-2"/>
              <w:jc w:val="center"/>
              <w:rPr>
                <w:sz w:val="18"/>
                <w:szCs w:val="18"/>
                <w:lang w:eastAsia="ru-RU"/>
              </w:rPr>
            </w:pPr>
            <w:r>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CB157C" w:rsidRPr="00BB6EB7" w:rsidRDefault="00CB157C" w:rsidP="00E84E31">
            <w:pPr>
              <w:ind w:right="-2"/>
              <w:jc w:val="center"/>
              <w:rPr>
                <w:color w:val="000000"/>
                <w:sz w:val="18"/>
                <w:szCs w:val="18"/>
              </w:rPr>
            </w:pPr>
            <w:r>
              <w:rPr>
                <w:color w:val="000000"/>
                <w:sz w:val="18"/>
                <w:szCs w:val="18"/>
              </w:rPr>
              <w:t>4</w:t>
            </w:r>
          </w:p>
        </w:tc>
        <w:tc>
          <w:tcPr>
            <w:tcW w:w="816" w:type="dxa"/>
            <w:gridSpan w:val="2"/>
            <w:tcBorders>
              <w:top w:val="single" w:sz="4" w:space="0" w:color="auto"/>
              <w:left w:val="nil"/>
              <w:bottom w:val="single" w:sz="4" w:space="0" w:color="auto"/>
              <w:right w:val="single" w:sz="4" w:space="0" w:color="auto"/>
            </w:tcBorders>
            <w:noWrap/>
            <w:vAlign w:val="center"/>
          </w:tcPr>
          <w:p w:rsidR="00CB157C" w:rsidRPr="00BB6EB7" w:rsidRDefault="00CB157C" w:rsidP="00E84E31">
            <w:pPr>
              <w:ind w:right="-2"/>
              <w:jc w:val="center"/>
              <w:rPr>
                <w:color w:val="000000"/>
                <w:sz w:val="18"/>
                <w:szCs w:val="18"/>
              </w:rPr>
            </w:pPr>
            <w:r>
              <w:rPr>
                <w:color w:val="000000"/>
                <w:sz w:val="18"/>
                <w:szCs w:val="18"/>
              </w:rPr>
              <w:t>5</w:t>
            </w:r>
          </w:p>
        </w:tc>
        <w:tc>
          <w:tcPr>
            <w:tcW w:w="986" w:type="dxa"/>
            <w:gridSpan w:val="4"/>
            <w:tcBorders>
              <w:top w:val="single" w:sz="4" w:space="0" w:color="auto"/>
              <w:left w:val="nil"/>
              <w:bottom w:val="single" w:sz="4" w:space="0" w:color="auto"/>
              <w:right w:val="single" w:sz="4" w:space="0" w:color="auto"/>
            </w:tcBorders>
            <w:noWrap/>
            <w:vAlign w:val="center"/>
          </w:tcPr>
          <w:p w:rsidR="00CB157C" w:rsidRPr="00BB6EB7" w:rsidRDefault="00CB157C" w:rsidP="00E84E31">
            <w:pPr>
              <w:ind w:right="-2"/>
              <w:jc w:val="center"/>
              <w:rPr>
                <w:color w:val="000000"/>
                <w:sz w:val="18"/>
                <w:szCs w:val="18"/>
              </w:rPr>
            </w:pPr>
            <w:r>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CB157C" w:rsidRPr="00BB6EB7" w:rsidRDefault="00CB157C" w:rsidP="00E84E31">
            <w:pPr>
              <w:ind w:right="-2"/>
              <w:jc w:val="center"/>
              <w:rPr>
                <w:color w:val="000000"/>
                <w:sz w:val="18"/>
                <w:szCs w:val="18"/>
              </w:rPr>
            </w:pPr>
            <w:r>
              <w:rPr>
                <w:color w:val="000000"/>
                <w:sz w:val="18"/>
                <w:szCs w:val="18"/>
              </w:rPr>
              <w:t>7</w:t>
            </w:r>
          </w:p>
        </w:tc>
        <w:tc>
          <w:tcPr>
            <w:tcW w:w="995" w:type="dxa"/>
            <w:gridSpan w:val="2"/>
            <w:tcBorders>
              <w:top w:val="single" w:sz="4" w:space="0" w:color="auto"/>
              <w:left w:val="nil"/>
              <w:bottom w:val="single" w:sz="4" w:space="0" w:color="auto"/>
              <w:right w:val="single" w:sz="4" w:space="0" w:color="auto"/>
            </w:tcBorders>
            <w:noWrap/>
            <w:vAlign w:val="center"/>
          </w:tcPr>
          <w:p w:rsidR="00CB157C" w:rsidRPr="00BB6EB7" w:rsidRDefault="00CB157C" w:rsidP="00E84E31">
            <w:pPr>
              <w:ind w:right="-2"/>
              <w:jc w:val="center"/>
              <w:rPr>
                <w:color w:val="000000"/>
                <w:sz w:val="18"/>
                <w:szCs w:val="18"/>
              </w:rPr>
            </w:pPr>
            <w:r>
              <w:rPr>
                <w:color w:val="000000"/>
                <w:sz w:val="18"/>
                <w:szCs w:val="18"/>
              </w:rPr>
              <w:t>8</w:t>
            </w:r>
          </w:p>
        </w:tc>
        <w:tc>
          <w:tcPr>
            <w:tcW w:w="867" w:type="dxa"/>
            <w:gridSpan w:val="2"/>
            <w:tcBorders>
              <w:top w:val="single" w:sz="4" w:space="0" w:color="auto"/>
              <w:left w:val="nil"/>
              <w:bottom w:val="single" w:sz="4" w:space="0" w:color="auto"/>
              <w:right w:val="single" w:sz="4" w:space="0" w:color="auto"/>
            </w:tcBorders>
            <w:noWrap/>
            <w:vAlign w:val="center"/>
          </w:tcPr>
          <w:p w:rsidR="00CB157C" w:rsidRPr="00BB6EB7" w:rsidRDefault="00CB157C" w:rsidP="00E84E31">
            <w:pPr>
              <w:ind w:right="-2"/>
              <w:jc w:val="center"/>
              <w:rPr>
                <w:color w:val="000000"/>
                <w:sz w:val="18"/>
                <w:szCs w:val="18"/>
              </w:rPr>
            </w:pPr>
            <w:r>
              <w:rPr>
                <w:color w:val="000000"/>
                <w:sz w:val="18"/>
                <w:szCs w:val="18"/>
              </w:rPr>
              <w:t>9</w:t>
            </w:r>
          </w:p>
        </w:tc>
        <w:tc>
          <w:tcPr>
            <w:tcW w:w="991" w:type="dxa"/>
            <w:gridSpan w:val="3"/>
            <w:tcBorders>
              <w:top w:val="single" w:sz="4" w:space="0" w:color="auto"/>
              <w:left w:val="nil"/>
              <w:bottom w:val="single" w:sz="4" w:space="0" w:color="auto"/>
              <w:right w:val="single" w:sz="4" w:space="0" w:color="auto"/>
            </w:tcBorders>
            <w:noWrap/>
            <w:vAlign w:val="center"/>
          </w:tcPr>
          <w:p w:rsidR="00CB157C" w:rsidRPr="00BB6EB7" w:rsidRDefault="00CB157C" w:rsidP="00E84E31">
            <w:pPr>
              <w:ind w:right="-2"/>
              <w:jc w:val="center"/>
              <w:rPr>
                <w:color w:val="000000"/>
                <w:sz w:val="18"/>
                <w:szCs w:val="18"/>
              </w:rPr>
            </w:pPr>
            <w:r>
              <w:rPr>
                <w:color w:val="000000"/>
                <w:sz w:val="18"/>
                <w:szCs w:val="18"/>
              </w:rPr>
              <w:t>10</w:t>
            </w:r>
          </w:p>
        </w:tc>
        <w:tc>
          <w:tcPr>
            <w:tcW w:w="1146" w:type="dxa"/>
            <w:gridSpan w:val="5"/>
            <w:tcBorders>
              <w:top w:val="single" w:sz="4" w:space="0" w:color="auto"/>
              <w:left w:val="nil"/>
              <w:bottom w:val="single" w:sz="4" w:space="0" w:color="auto"/>
              <w:right w:val="single" w:sz="4" w:space="0" w:color="auto"/>
            </w:tcBorders>
            <w:noWrap/>
            <w:vAlign w:val="center"/>
          </w:tcPr>
          <w:p w:rsidR="00CB157C" w:rsidRPr="00BB6EB7" w:rsidRDefault="00CB157C" w:rsidP="00E84E31">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CB157C" w:rsidRPr="00BB6EB7" w:rsidRDefault="00CB157C" w:rsidP="00E84E31">
            <w:pPr>
              <w:ind w:right="-2"/>
              <w:jc w:val="center"/>
              <w:rPr>
                <w:color w:val="000000"/>
                <w:sz w:val="18"/>
                <w:szCs w:val="18"/>
              </w:rPr>
            </w:pPr>
            <w:r>
              <w:rPr>
                <w:color w:val="000000"/>
                <w:sz w:val="18"/>
                <w:szCs w:val="18"/>
              </w:rPr>
              <w:t>12</w:t>
            </w:r>
          </w:p>
        </w:tc>
      </w:tr>
      <w:tr w:rsidR="00BB6EB7" w:rsidRPr="00BB6EB7" w:rsidTr="00CB157C">
        <w:trPr>
          <w:gridAfter w:val="11"/>
          <w:wAfter w:w="15947" w:type="dxa"/>
          <w:trHeight w:val="646"/>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С.21.</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Динамика расходов бюджета МО на обеспечение энергетическими ресурсами муниципальных учреждений</w:t>
            </w:r>
          </w:p>
        </w:tc>
        <w:tc>
          <w:tcPr>
            <w:tcW w:w="895" w:type="dxa"/>
            <w:tcBorders>
              <w:top w:val="nil"/>
              <w:left w:val="nil"/>
              <w:bottom w:val="single" w:sz="4" w:space="0" w:color="auto"/>
              <w:right w:val="single" w:sz="4" w:space="0" w:color="auto"/>
            </w:tcBorders>
            <w:vAlign w:val="center"/>
          </w:tcPr>
          <w:p w:rsidR="005275C4" w:rsidRPr="00BB6EB7" w:rsidRDefault="005275C4" w:rsidP="00E84E31">
            <w:pPr>
              <w:ind w:right="-2"/>
              <w:jc w:val="center"/>
              <w:rPr>
                <w:sz w:val="18"/>
                <w:szCs w:val="18"/>
                <w:lang w:eastAsia="ru-RU"/>
              </w:rPr>
            </w:pPr>
          </w:p>
        </w:tc>
        <w:tc>
          <w:tcPr>
            <w:tcW w:w="1528"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816"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r>
      <w:tr w:rsidR="00BB6EB7" w:rsidRPr="00BB6EB7" w:rsidTr="00CB157C">
        <w:trPr>
          <w:gridAfter w:val="11"/>
          <w:wAfter w:w="15947" w:type="dxa"/>
          <w:trHeight w:val="131"/>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С.21.1.</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фактических условий</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тыс</w:t>
            </w:r>
            <w:proofErr w:type="gramStart"/>
            <w:r w:rsidRPr="00BB6EB7">
              <w:rPr>
                <w:sz w:val="18"/>
                <w:szCs w:val="18"/>
                <w:lang w:eastAsia="ru-RU"/>
              </w:rPr>
              <w:t>.р</w:t>
            </w:r>
            <w:proofErr w:type="gramEnd"/>
            <w:r w:rsidRPr="00BB6EB7">
              <w:rPr>
                <w:sz w:val="18"/>
                <w:szCs w:val="18"/>
                <w:lang w:eastAsia="ru-RU"/>
              </w:rPr>
              <w:t>уб</w:t>
            </w:r>
            <w:proofErr w:type="spellEnd"/>
            <w:r w:rsidRPr="00BB6EB7">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816"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-113 898</w:t>
            </w:r>
          </w:p>
        </w:tc>
        <w:tc>
          <w:tcPr>
            <w:tcW w:w="98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9 282</w:t>
            </w:r>
          </w:p>
        </w:tc>
        <w:tc>
          <w:tcPr>
            <w:tcW w:w="102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-4 230</w:t>
            </w:r>
          </w:p>
        </w:tc>
        <w:tc>
          <w:tcPr>
            <w:tcW w:w="995"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-4 230</w:t>
            </w:r>
          </w:p>
        </w:tc>
        <w:tc>
          <w:tcPr>
            <w:tcW w:w="867"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-4 230</w:t>
            </w:r>
          </w:p>
        </w:tc>
        <w:tc>
          <w:tcPr>
            <w:tcW w:w="991"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146"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r>
      <w:tr w:rsidR="00BB6EB7" w:rsidRPr="00BB6EB7" w:rsidTr="00CB157C">
        <w:trPr>
          <w:gridAfter w:val="11"/>
          <w:wAfter w:w="15947" w:type="dxa"/>
          <w:trHeight w:val="140"/>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С.21.2.</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сопоставимых условий</w:t>
            </w:r>
          </w:p>
        </w:tc>
        <w:tc>
          <w:tcPr>
            <w:tcW w:w="895" w:type="dxa"/>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тыс</w:t>
            </w:r>
            <w:proofErr w:type="gramStart"/>
            <w:r w:rsidRPr="00BB6EB7">
              <w:rPr>
                <w:sz w:val="18"/>
                <w:szCs w:val="18"/>
                <w:lang w:eastAsia="ru-RU"/>
              </w:rPr>
              <w:t>.р</w:t>
            </w:r>
            <w:proofErr w:type="gramEnd"/>
            <w:r w:rsidRPr="00BB6EB7">
              <w:rPr>
                <w:sz w:val="18"/>
                <w:szCs w:val="18"/>
                <w:lang w:eastAsia="ru-RU"/>
              </w:rPr>
              <w:t>уб</w:t>
            </w:r>
            <w:proofErr w:type="spellEnd"/>
            <w:r w:rsidRPr="00BB6EB7">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816"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-122 466</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10 357</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-6 102</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-7 890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-10 201</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r>
      <w:tr w:rsidR="00BB6EB7" w:rsidRPr="00BB6EB7" w:rsidTr="00CB157C">
        <w:trPr>
          <w:gridAfter w:val="11"/>
          <w:wAfter w:w="15947" w:type="dxa"/>
          <w:trHeight w:val="489"/>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С.22.</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Доля расходов бюджета МО на предоставление субсидий организациям коммунального комплекса на приобретение топлива</w:t>
            </w:r>
          </w:p>
        </w:tc>
        <w:tc>
          <w:tcPr>
            <w:tcW w:w="895" w:type="dxa"/>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r>
      <w:tr w:rsidR="00BB6EB7" w:rsidRPr="00BB6EB7" w:rsidTr="00CB157C">
        <w:trPr>
          <w:gridAfter w:val="11"/>
          <w:wAfter w:w="15947" w:type="dxa"/>
          <w:trHeight w:val="906"/>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С.23.</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Динамика расходов бюджета МО на предоставление субсидий организациям коммунального комплекса на приобретение топлива</w:t>
            </w:r>
          </w:p>
        </w:tc>
        <w:tc>
          <w:tcPr>
            <w:tcW w:w="895" w:type="dxa"/>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тыс</w:t>
            </w:r>
            <w:proofErr w:type="gramStart"/>
            <w:r w:rsidRPr="00BB6EB7">
              <w:rPr>
                <w:sz w:val="18"/>
                <w:szCs w:val="18"/>
                <w:lang w:eastAsia="ru-RU"/>
              </w:rPr>
              <w:t>.р</w:t>
            </w:r>
            <w:proofErr w:type="gramEnd"/>
            <w:r w:rsidRPr="00BB6EB7">
              <w:rPr>
                <w:sz w:val="18"/>
                <w:szCs w:val="18"/>
                <w:lang w:eastAsia="ru-RU"/>
              </w:rPr>
              <w:t>уб</w:t>
            </w:r>
            <w:proofErr w:type="spellEnd"/>
            <w:r w:rsidRPr="00BB6EB7">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r>
      <w:tr w:rsidR="00BB6EB7" w:rsidRPr="00BB6EB7" w:rsidTr="00CB157C">
        <w:trPr>
          <w:gridAfter w:val="11"/>
          <w:wAfter w:w="15947" w:type="dxa"/>
          <w:trHeight w:val="1117"/>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С.24.</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Доля муниципальных учреждений, финансируемых за счет бюджета МО, в общем объеме муниципальных учреждений, в отношении которых проведено обязательное энергетическое обследование</w:t>
            </w:r>
          </w:p>
        </w:tc>
        <w:tc>
          <w:tcPr>
            <w:tcW w:w="895" w:type="dxa"/>
            <w:tcBorders>
              <w:top w:val="nil"/>
              <w:left w:val="nil"/>
              <w:bottom w:val="single" w:sz="4" w:space="0" w:color="auto"/>
              <w:right w:val="single" w:sz="4" w:space="0" w:color="auto"/>
            </w:tcBorders>
            <w:vAlign w:val="center"/>
            <w:hideMark/>
          </w:tcPr>
          <w:p w:rsidR="005275C4" w:rsidRPr="00CB157C" w:rsidRDefault="005275C4" w:rsidP="00E84E31">
            <w:pPr>
              <w:ind w:right="-2"/>
              <w:jc w:val="center"/>
              <w:rPr>
                <w:sz w:val="18"/>
                <w:szCs w:val="18"/>
                <w:lang w:eastAsia="ru-RU"/>
              </w:rPr>
            </w:pPr>
            <w:r w:rsidRPr="00BB6EB7">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22,8</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80,2</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r>
      <w:tr w:rsidR="00BB6EB7" w:rsidRPr="00BB6EB7" w:rsidTr="00CB157C">
        <w:trPr>
          <w:gridAfter w:val="11"/>
          <w:wAfter w:w="15947" w:type="dxa"/>
          <w:trHeight w:val="708"/>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С.25.</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 xml:space="preserve">Число </w:t>
            </w:r>
            <w:proofErr w:type="spellStart"/>
            <w:r w:rsidRPr="00BB6EB7">
              <w:rPr>
                <w:sz w:val="18"/>
                <w:szCs w:val="18"/>
                <w:lang w:eastAsia="ru-RU"/>
              </w:rPr>
              <w:t>энергосервисных</w:t>
            </w:r>
            <w:proofErr w:type="spellEnd"/>
            <w:r w:rsidRPr="00BB6EB7">
              <w:rPr>
                <w:sz w:val="18"/>
                <w:szCs w:val="18"/>
                <w:lang w:eastAsia="ru-RU"/>
              </w:rPr>
              <w:t xml:space="preserve"> договоров (контрактов), заключенных муниципальными заказчиками</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ед.</w:t>
            </w:r>
          </w:p>
        </w:tc>
        <w:tc>
          <w:tcPr>
            <w:tcW w:w="1528"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16"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8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2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95"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w:t>
            </w:r>
          </w:p>
        </w:tc>
        <w:tc>
          <w:tcPr>
            <w:tcW w:w="867"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w:t>
            </w:r>
          </w:p>
        </w:tc>
        <w:tc>
          <w:tcPr>
            <w:tcW w:w="991"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9</w:t>
            </w:r>
          </w:p>
        </w:tc>
        <w:tc>
          <w:tcPr>
            <w:tcW w:w="1146"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12</w:t>
            </w:r>
          </w:p>
        </w:tc>
        <w:tc>
          <w:tcPr>
            <w:tcW w:w="1280"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w:t>
            </w:r>
          </w:p>
        </w:tc>
      </w:tr>
      <w:tr w:rsidR="00BB6EB7" w:rsidRPr="00BB6EB7" w:rsidTr="00CB157C">
        <w:trPr>
          <w:gridAfter w:val="11"/>
          <w:wAfter w:w="15947" w:type="dxa"/>
          <w:trHeight w:val="996"/>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С.26.</w:t>
            </w:r>
          </w:p>
        </w:tc>
        <w:tc>
          <w:tcPr>
            <w:tcW w:w="3947" w:type="dxa"/>
            <w:tcBorders>
              <w:top w:val="nil"/>
              <w:left w:val="nil"/>
              <w:bottom w:val="single" w:sz="4" w:space="0" w:color="auto"/>
              <w:right w:val="single" w:sz="4" w:space="0" w:color="auto"/>
            </w:tcBorders>
            <w:vAlign w:val="center"/>
            <w:hideMark/>
          </w:tcPr>
          <w:p w:rsidR="005275C4" w:rsidRPr="00BB6EB7" w:rsidRDefault="005275C4" w:rsidP="005B353F">
            <w:pPr>
              <w:ind w:right="-2"/>
              <w:jc w:val="both"/>
              <w:rPr>
                <w:sz w:val="18"/>
                <w:szCs w:val="18"/>
                <w:lang w:eastAsia="ru-RU"/>
              </w:rPr>
            </w:pPr>
            <w:r w:rsidRPr="00BB6EB7">
              <w:rPr>
                <w:sz w:val="18"/>
                <w:szCs w:val="18"/>
                <w:lang w:eastAsia="ru-RU"/>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BB6EB7">
              <w:rPr>
                <w:sz w:val="18"/>
                <w:szCs w:val="18"/>
                <w:lang w:eastAsia="ru-RU"/>
              </w:rPr>
              <w:t>энергосервисных</w:t>
            </w:r>
            <w:proofErr w:type="spellEnd"/>
            <w:r w:rsidRPr="00BB6EB7">
              <w:rPr>
                <w:sz w:val="18"/>
                <w:szCs w:val="18"/>
                <w:lang w:eastAsia="ru-RU"/>
              </w:rPr>
              <w:t xml:space="preserve"> договоров (контрактов), заключенных органов местного самоуправления и бюджетных учреждений муниципального образования город Нефтеюганск, к общему объему финансирования муниципальной программы</w:t>
            </w:r>
          </w:p>
        </w:tc>
        <w:tc>
          <w:tcPr>
            <w:tcW w:w="895" w:type="dxa"/>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7,6</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13,6</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18,2</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22,7</w:t>
            </w:r>
          </w:p>
        </w:tc>
      </w:tr>
      <w:tr w:rsidR="00BB6EB7" w:rsidRPr="00BB6EB7" w:rsidTr="00CB157C">
        <w:trPr>
          <w:gridAfter w:val="11"/>
          <w:wAfter w:w="15947" w:type="dxa"/>
          <w:trHeight w:val="1206"/>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С.27.</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w:t>
            </w:r>
          </w:p>
        </w:tc>
        <w:tc>
          <w:tcPr>
            <w:tcW w:w="895" w:type="dxa"/>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r>
      <w:tr w:rsidR="00BB6EB7" w:rsidRPr="00BB6EB7" w:rsidTr="00CB157C">
        <w:trPr>
          <w:gridAfter w:val="11"/>
          <w:wAfter w:w="15947" w:type="dxa"/>
          <w:trHeight w:val="1110"/>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С.28.</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Удельные расходы бюджета МО на предоставление социальной поддержки гражданам по оплате жилого помещения и коммунальных услуг (в расчете на одного жителя)</w:t>
            </w:r>
          </w:p>
        </w:tc>
        <w:tc>
          <w:tcPr>
            <w:tcW w:w="895" w:type="dxa"/>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тыс</w:t>
            </w:r>
            <w:proofErr w:type="gramStart"/>
            <w:r w:rsidRPr="00BB6EB7">
              <w:rPr>
                <w:sz w:val="18"/>
                <w:szCs w:val="18"/>
                <w:lang w:eastAsia="ru-RU"/>
              </w:rPr>
              <w:t>.р</w:t>
            </w:r>
            <w:proofErr w:type="gramEnd"/>
            <w:r w:rsidRPr="00BB6EB7">
              <w:rPr>
                <w:sz w:val="18"/>
                <w:szCs w:val="18"/>
                <w:lang w:eastAsia="ru-RU"/>
              </w:rPr>
              <w:t>уб</w:t>
            </w:r>
            <w:proofErr w:type="spellEnd"/>
            <w:r w:rsidRPr="00BB6EB7">
              <w:rPr>
                <w:sz w:val="18"/>
                <w:szCs w:val="18"/>
                <w:lang w:eastAsia="ru-RU"/>
              </w:rPr>
              <w:t>./ 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16"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8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2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95"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67"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91"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146"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r>
      <w:tr w:rsidR="00BB6EB7" w:rsidRPr="00BB6EB7" w:rsidTr="00CB157C">
        <w:trPr>
          <w:gridAfter w:val="9"/>
          <w:wAfter w:w="8794" w:type="dxa"/>
          <w:trHeight w:val="442"/>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bCs/>
                <w:sz w:val="18"/>
                <w:szCs w:val="18"/>
                <w:lang w:eastAsia="ru-RU"/>
              </w:rPr>
            </w:pPr>
            <w:r w:rsidRPr="00BB6EB7">
              <w:rPr>
                <w:bCs/>
                <w:sz w:val="18"/>
                <w:szCs w:val="18"/>
                <w:lang w:eastAsia="ru-RU"/>
              </w:rPr>
              <w:t>34.</w:t>
            </w:r>
          </w:p>
        </w:tc>
        <w:tc>
          <w:tcPr>
            <w:tcW w:w="14477" w:type="dxa"/>
            <w:gridSpan w:val="29"/>
            <w:tcBorders>
              <w:top w:val="nil"/>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bCs/>
                <w:sz w:val="18"/>
                <w:szCs w:val="18"/>
                <w:lang w:eastAsia="ru-RU"/>
              </w:rPr>
            </w:pPr>
            <w:r w:rsidRPr="00BB6EB7">
              <w:rPr>
                <w:bCs/>
                <w:sz w:val="18"/>
                <w:szCs w:val="18"/>
                <w:lang w:eastAsia="ru-RU"/>
              </w:rPr>
              <w:t>Группа D. Целевые показатели в области энергосбережения и повышения энергетической эффективности в жилищном фонде</w:t>
            </w:r>
          </w:p>
        </w:tc>
        <w:tc>
          <w:tcPr>
            <w:tcW w:w="7153" w:type="dxa"/>
            <w:gridSpan w:val="2"/>
            <w:vAlign w:val="center"/>
          </w:tcPr>
          <w:p w:rsidR="005275C4" w:rsidRPr="00BB6EB7" w:rsidRDefault="005275C4" w:rsidP="00E84E31">
            <w:pPr>
              <w:ind w:right="-2"/>
              <w:jc w:val="center"/>
              <w:rPr>
                <w:color w:val="000000"/>
                <w:sz w:val="18"/>
                <w:szCs w:val="18"/>
              </w:rPr>
            </w:pPr>
          </w:p>
        </w:tc>
      </w:tr>
      <w:tr w:rsidR="00BB6EB7" w:rsidRPr="00BB6EB7" w:rsidTr="00CB157C">
        <w:trPr>
          <w:gridAfter w:val="11"/>
          <w:wAfter w:w="15947" w:type="dxa"/>
          <w:trHeight w:val="126"/>
        </w:trPr>
        <w:tc>
          <w:tcPr>
            <w:tcW w:w="836" w:type="dxa"/>
            <w:tcBorders>
              <w:top w:val="single" w:sz="4" w:space="0" w:color="auto"/>
              <w:left w:val="single" w:sz="4" w:space="0" w:color="auto"/>
              <w:bottom w:val="single" w:sz="4" w:space="0" w:color="auto"/>
              <w:right w:val="single" w:sz="4" w:space="0" w:color="auto"/>
            </w:tcBorders>
            <w:noWrap/>
            <w:vAlign w:val="center"/>
          </w:tcPr>
          <w:p w:rsidR="005275C4" w:rsidRPr="00BB6EB7" w:rsidRDefault="005275C4" w:rsidP="005275C4">
            <w:pPr>
              <w:ind w:right="-2"/>
              <w:jc w:val="center"/>
              <w:rPr>
                <w:sz w:val="18"/>
                <w:szCs w:val="18"/>
                <w:lang w:eastAsia="ru-RU"/>
              </w:rPr>
            </w:pPr>
            <w:r w:rsidRPr="00BB6EB7">
              <w:rPr>
                <w:sz w:val="18"/>
                <w:szCs w:val="18"/>
                <w:lang w:eastAsia="ru-RU"/>
              </w:rPr>
              <w:lastRenderedPageBreak/>
              <w:t>1</w:t>
            </w:r>
          </w:p>
        </w:tc>
        <w:tc>
          <w:tcPr>
            <w:tcW w:w="3947" w:type="dxa"/>
            <w:tcBorders>
              <w:top w:val="single" w:sz="4" w:space="0" w:color="auto"/>
              <w:left w:val="nil"/>
              <w:bottom w:val="single" w:sz="4" w:space="0" w:color="auto"/>
              <w:right w:val="single" w:sz="4" w:space="0" w:color="auto"/>
            </w:tcBorders>
            <w:vAlign w:val="center"/>
          </w:tcPr>
          <w:p w:rsidR="005275C4" w:rsidRPr="00BB6EB7" w:rsidRDefault="005275C4" w:rsidP="005275C4">
            <w:pPr>
              <w:ind w:left="-108" w:right="-108"/>
              <w:jc w:val="center"/>
              <w:rPr>
                <w:sz w:val="18"/>
                <w:szCs w:val="18"/>
                <w:lang w:eastAsia="ru-RU"/>
              </w:rPr>
            </w:pPr>
            <w:r w:rsidRPr="00BB6EB7">
              <w:rPr>
                <w:sz w:val="18"/>
                <w:szCs w:val="18"/>
                <w:lang w:eastAsia="ru-RU"/>
              </w:rPr>
              <w:t>2</w:t>
            </w:r>
          </w:p>
        </w:tc>
        <w:tc>
          <w:tcPr>
            <w:tcW w:w="1116" w:type="dxa"/>
            <w:gridSpan w:val="2"/>
            <w:tcBorders>
              <w:top w:val="single" w:sz="4" w:space="0" w:color="auto"/>
              <w:left w:val="nil"/>
              <w:bottom w:val="single" w:sz="4" w:space="0" w:color="auto"/>
              <w:right w:val="single" w:sz="4" w:space="0" w:color="auto"/>
            </w:tcBorders>
            <w:vAlign w:val="center"/>
          </w:tcPr>
          <w:p w:rsidR="005275C4" w:rsidRPr="00BB6EB7" w:rsidRDefault="005275C4" w:rsidP="005275C4">
            <w:pPr>
              <w:ind w:right="-2"/>
              <w:jc w:val="center"/>
              <w:rPr>
                <w:sz w:val="18"/>
                <w:szCs w:val="18"/>
                <w:lang w:eastAsia="ru-RU"/>
              </w:rPr>
            </w:pPr>
            <w:r w:rsidRPr="00BB6EB7">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5275C4" w:rsidRPr="00BB6EB7" w:rsidRDefault="005275C4" w:rsidP="005275C4">
            <w:pPr>
              <w:ind w:right="-2"/>
              <w:jc w:val="center"/>
              <w:rPr>
                <w:color w:val="000000"/>
                <w:sz w:val="18"/>
                <w:szCs w:val="18"/>
              </w:rPr>
            </w:pPr>
            <w:r w:rsidRPr="00BB6EB7">
              <w:rPr>
                <w:color w:val="000000"/>
                <w:sz w:val="18"/>
                <w:szCs w:val="18"/>
              </w:rPr>
              <w:t>4</w:t>
            </w:r>
          </w:p>
        </w:tc>
        <w:tc>
          <w:tcPr>
            <w:tcW w:w="1221"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5275C4">
            <w:pPr>
              <w:ind w:right="-2"/>
              <w:jc w:val="center"/>
              <w:rPr>
                <w:color w:val="000000"/>
                <w:sz w:val="18"/>
                <w:szCs w:val="18"/>
              </w:rPr>
            </w:pPr>
            <w:r w:rsidRPr="00BB6EB7">
              <w:rPr>
                <w:color w:val="000000"/>
                <w:sz w:val="18"/>
                <w:szCs w:val="18"/>
              </w:rPr>
              <w:t>5</w:t>
            </w:r>
          </w:p>
        </w:tc>
        <w:tc>
          <w:tcPr>
            <w:tcW w:w="986"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5275C4">
            <w:pPr>
              <w:ind w:right="-2"/>
              <w:jc w:val="center"/>
              <w:rPr>
                <w:color w:val="000000"/>
                <w:sz w:val="18"/>
                <w:szCs w:val="18"/>
              </w:rPr>
            </w:pPr>
            <w:r w:rsidRPr="00BB6EB7">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5275C4">
            <w:pPr>
              <w:ind w:right="-2"/>
              <w:jc w:val="center"/>
              <w:rPr>
                <w:color w:val="000000"/>
                <w:sz w:val="18"/>
                <w:szCs w:val="18"/>
              </w:rPr>
            </w:pPr>
            <w:r w:rsidRPr="00BB6EB7">
              <w:rPr>
                <w:color w:val="000000"/>
                <w:sz w:val="18"/>
                <w:szCs w:val="18"/>
              </w:rPr>
              <w:t>7</w:t>
            </w:r>
          </w:p>
        </w:tc>
        <w:tc>
          <w:tcPr>
            <w:tcW w:w="995"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5275C4">
            <w:pPr>
              <w:ind w:right="-2"/>
              <w:jc w:val="center"/>
              <w:rPr>
                <w:color w:val="000000"/>
                <w:sz w:val="18"/>
                <w:szCs w:val="18"/>
              </w:rPr>
            </w:pPr>
            <w:r w:rsidRPr="00BB6EB7">
              <w:rPr>
                <w:color w:val="000000"/>
                <w:sz w:val="18"/>
                <w:szCs w:val="18"/>
              </w:rPr>
              <w:t>8</w:t>
            </w:r>
          </w:p>
        </w:tc>
        <w:tc>
          <w:tcPr>
            <w:tcW w:w="867"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5275C4">
            <w:pPr>
              <w:ind w:right="-2"/>
              <w:jc w:val="center"/>
              <w:rPr>
                <w:color w:val="000000"/>
                <w:sz w:val="18"/>
                <w:szCs w:val="18"/>
              </w:rPr>
            </w:pPr>
            <w:r w:rsidRPr="00BB6EB7">
              <w:rPr>
                <w:color w:val="000000"/>
                <w:sz w:val="18"/>
                <w:szCs w:val="18"/>
              </w:rPr>
              <w:t>9</w:t>
            </w:r>
          </w:p>
        </w:tc>
        <w:tc>
          <w:tcPr>
            <w:tcW w:w="991"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5275C4">
            <w:pPr>
              <w:ind w:right="-2"/>
              <w:jc w:val="center"/>
              <w:rPr>
                <w:color w:val="000000"/>
                <w:sz w:val="18"/>
                <w:szCs w:val="18"/>
              </w:rPr>
            </w:pPr>
            <w:r w:rsidRPr="00BB6EB7">
              <w:rPr>
                <w:color w:val="000000"/>
                <w:sz w:val="18"/>
                <w:szCs w:val="18"/>
              </w:rPr>
              <w:t>10</w:t>
            </w:r>
          </w:p>
        </w:tc>
        <w:tc>
          <w:tcPr>
            <w:tcW w:w="1146" w:type="dxa"/>
            <w:gridSpan w:val="5"/>
            <w:tcBorders>
              <w:top w:val="single" w:sz="4" w:space="0" w:color="auto"/>
              <w:left w:val="nil"/>
              <w:bottom w:val="single" w:sz="4" w:space="0" w:color="auto"/>
              <w:right w:val="single" w:sz="4" w:space="0" w:color="auto"/>
            </w:tcBorders>
            <w:noWrap/>
            <w:vAlign w:val="center"/>
          </w:tcPr>
          <w:p w:rsidR="005275C4" w:rsidRPr="00BB6EB7" w:rsidRDefault="005275C4" w:rsidP="005275C4">
            <w:pPr>
              <w:ind w:right="-2"/>
              <w:jc w:val="center"/>
              <w:rPr>
                <w:color w:val="000000"/>
                <w:sz w:val="18"/>
                <w:szCs w:val="18"/>
              </w:rPr>
            </w:pPr>
            <w:r w:rsidRPr="00BB6EB7">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5275C4" w:rsidRPr="00BB6EB7" w:rsidRDefault="005275C4" w:rsidP="005275C4">
            <w:pPr>
              <w:ind w:right="-2"/>
              <w:jc w:val="center"/>
              <w:rPr>
                <w:color w:val="000000"/>
                <w:sz w:val="18"/>
                <w:szCs w:val="18"/>
              </w:rPr>
            </w:pPr>
            <w:r w:rsidRPr="00BB6EB7">
              <w:rPr>
                <w:color w:val="000000"/>
                <w:sz w:val="18"/>
                <w:szCs w:val="18"/>
              </w:rPr>
              <w:t>12</w:t>
            </w:r>
          </w:p>
        </w:tc>
      </w:tr>
      <w:tr w:rsidR="00BB6EB7" w:rsidRPr="00BB6EB7" w:rsidTr="00CB157C">
        <w:trPr>
          <w:gridAfter w:val="11"/>
          <w:wAfter w:w="15947" w:type="dxa"/>
          <w:trHeight w:val="1489"/>
        </w:trPr>
        <w:tc>
          <w:tcPr>
            <w:tcW w:w="836" w:type="dxa"/>
            <w:tcBorders>
              <w:top w:val="nil"/>
              <w:left w:val="single" w:sz="4" w:space="0" w:color="auto"/>
              <w:bottom w:val="single" w:sz="4" w:space="0" w:color="auto"/>
              <w:right w:val="single" w:sz="4" w:space="0" w:color="auto"/>
            </w:tcBorders>
            <w:noWrap/>
            <w:vAlign w:val="center"/>
          </w:tcPr>
          <w:p w:rsidR="005275C4" w:rsidRPr="00BB6EB7" w:rsidRDefault="005275C4" w:rsidP="008E40A2">
            <w:pPr>
              <w:ind w:right="-2"/>
              <w:jc w:val="center"/>
              <w:rPr>
                <w:sz w:val="18"/>
                <w:szCs w:val="18"/>
                <w:lang w:eastAsia="ru-RU"/>
              </w:rPr>
            </w:pPr>
            <w:r w:rsidRPr="00BB6EB7">
              <w:rPr>
                <w:sz w:val="18"/>
                <w:szCs w:val="18"/>
                <w:lang w:eastAsia="ru-RU"/>
              </w:rPr>
              <w:t>D.1.</w:t>
            </w:r>
          </w:p>
        </w:tc>
        <w:tc>
          <w:tcPr>
            <w:tcW w:w="3947" w:type="dxa"/>
            <w:tcBorders>
              <w:top w:val="nil"/>
              <w:left w:val="nil"/>
              <w:bottom w:val="single" w:sz="4" w:space="0" w:color="auto"/>
              <w:right w:val="single" w:sz="4" w:space="0" w:color="auto"/>
            </w:tcBorders>
            <w:vAlign w:val="center"/>
          </w:tcPr>
          <w:p w:rsidR="005275C4" w:rsidRPr="00BB6EB7" w:rsidRDefault="005275C4" w:rsidP="008E40A2">
            <w:pPr>
              <w:ind w:left="-108" w:right="-108"/>
              <w:jc w:val="both"/>
              <w:rPr>
                <w:sz w:val="18"/>
                <w:szCs w:val="18"/>
                <w:lang w:eastAsia="ru-RU"/>
              </w:rPr>
            </w:pPr>
            <w:proofErr w:type="gramStart"/>
            <w:r w:rsidRPr="00BB6EB7">
              <w:rPr>
                <w:sz w:val="18"/>
                <w:szCs w:val="18"/>
                <w:lang w:eastAsia="ru-RU"/>
              </w:rPr>
              <w:t>Доля объемов ЭЭ,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ЭЭ, потребляемой (используемой) в жилых домах (за исключением многоквартирных домов) на территории МО</w:t>
            </w:r>
            <w:proofErr w:type="gramEnd"/>
          </w:p>
        </w:tc>
        <w:tc>
          <w:tcPr>
            <w:tcW w:w="1116" w:type="dxa"/>
            <w:gridSpan w:val="2"/>
            <w:tcBorders>
              <w:top w:val="nil"/>
              <w:left w:val="nil"/>
              <w:bottom w:val="single" w:sz="4" w:space="0" w:color="auto"/>
              <w:right w:val="single" w:sz="4" w:space="0" w:color="auto"/>
            </w:tcBorders>
            <w:vAlign w:val="center"/>
          </w:tcPr>
          <w:p w:rsidR="005275C4" w:rsidRPr="00BB6EB7" w:rsidRDefault="005275C4" w:rsidP="008E40A2">
            <w:pPr>
              <w:ind w:right="-2"/>
              <w:jc w:val="center"/>
              <w:rPr>
                <w:sz w:val="18"/>
                <w:szCs w:val="18"/>
                <w:lang w:eastAsia="ru-RU"/>
              </w:rPr>
            </w:pPr>
            <w:r w:rsidRPr="00BB6EB7">
              <w:rPr>
                <w:sz w:val="18"/>
                <w:szCs w:val="18"/>
                <w:lang w:eastAsia="ru-RU"/>
              </w:rPr>
              <w:t>%</w:t>
            </w:r>
          </w:p>
        </w:tc>
        <w:tc>
          <w:tcPr>
            <w:tcW w:w="902" w:type="dxa"/>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95,1</w:t>
            </w:r>
          </w:p>
        </w:tc>
        <w:tc>
          <w:tcPr>
            <w:tcW w:w="1221" w:type="dxa"/>
            <w:gridSpan w:val="4"/>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97,3</w:t>
            </w:r>
          </w:p>
        </w:tc>
        <w:tc>
          <w:tcPr>
            <w:tcW w:w="986" w:type="dxa"/>
            <w:gridSpan w:val="4"/>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98,7</w:t>
            </w:r>
          </w:p>
        </w:tc>
        <w:tc>
          <w:tcPr>
            <w:tcW w:w="1026" w:type="dxa"/>
            <w:gridSpan w:val="4"/>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98,5</w:t>
            </w:r>
          </w:p>
        </w:tc>
        <w:tc>
          <w:tcPr>
            <w:tcW w:w="995" w:type="dxa"/>
            <w:gridSpan w:val="2"/>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100</w:t>
            </w:r>
          </w:p>
        </w:tc>
        <w:tc>
          <w:tcPr>
            <w:tcW w:w="867" w:type="dxa"/>
            <w:gridSpan w:val="2"/>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100</w:t>
            </w:r>
          </w:p>
        </w:tc>
        <w:tc>
          <w:tcPr>
            <w:tcW w:w="991" w:type="dxa"/>
            <w:gridSpan w:val="3"/>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100</w:t>
            </w:r>
          </w:p>
        </w:tc>
        <w:tc>
          <w:tcPr>
            <w:tcW w:w="1146" w:type="dxa"/>
            <w:gridSpan w:val="5"/>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100</w:t>
            </w:r>
          </w:p>
        </w:tc>
        <w:tc>
          <w:tcPr>
            <w:tcW w:w="1280" w:type="dxa"/>
            <w:tcBorders>
              <w:top w:val="nil"/>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100</w:t>
            </w:r>
          </w:p>
        </w:tc>
      </w:tr>
      <w:tr w:rsidR="00BB6EB7" w:rsidRPr="00BB6EB7" w:rsidTr="00CB157C">
        <w:trPr>
          <w:gridAfter w:val="11"/>
          <w:wAfter w:w="15947" w:type="dxa"/>
          <w:trHeight w:val="1680"/>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D.2.</w:t>
            </w:r>
          </w:p>
        </w:tc>
        <w:tc>
          <w:tcPr>
            <w:tcW w:w="3947" w:type="dxa"/>
            <w:tcBorders>
              <w:top w:val="single" w:sz="4" w:space="0" w:color="auto"/>
              <w:left w:val="nil"/>
              <w:bottom w:val="single" w:sz="4" w:space="0" w:color="auto"/>
              <w:right w:val="single" w:sz="4" w:space="0" w:color="auto"/>
            </w:tcBorders>
            <w:vAlign w:val="center"/>
          </w:tcPr>
          <w:p w:rsidR="005275C4" w:rsidRPr="00BB6EB7" w:rsidRDefault="005275C4" w:rsidP="00A7644E">
            <w:pPr>
              <w:ind w:right="-2"/>
              <w:jc w:val="both"/>
              <w:rPr>
                <w:sz w:val="18"/>
                <w:szCs w:val="18"/>
                <w:lang w:eastAsia="ru-RU"/>
              </w:rPr>
            </w:pPr>
            <w:proofErr w:type="gramStart"/>
            <w:r w:rsidRPr="00BB6EB7">
              <w:rPr>
                <w:sz w:val="18"/>
                <w:szCs w:val="18"/>
                <w:lang w:eastAsia="ru-RU"/>
              </w:rPr>
              <w:t>Доля объемов ЭЭ,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ЭЭ, потребляемой (используемой) в многоквартирных домах на территории МО</w:t>
            </w:r>
            <w:proofErr w:type="gramEnd"/>
          </w:p>
        </w:tc>
        <w:tc>
          <w:tcPr>
            <w:tcW w:w="1116" w:type="dxa"/>
            <w:gridSpan w:val="2"/>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4,5</w:t>
            </w:r>
          </w:p>
        </w:tc>
        <w:tc>
          <w:tcPr>
            <w:tcW w:w="1221"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45,1</w:t>
            </w:r>
          </w:p>
        </w:tc>
        <w:tc>
          <w:tcPr>
            <w:tcW w:w="98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51,0</w:t>
            </w:r>
          </w:p>
        </w:tc>
        <w:tc>
          <w:tcPr>
            <w:tcW w:w="102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53,5</w:t>
            </w:r>
          </w:p>
        </w:tc>
        <w:tc>
          <w:tcPr>
            <w:tcW w:w="995"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867"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991"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146"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r>
      <w:tr w:rsidR="00BB6EB7" w:rsidRPr="00BB6EB7" w:rsidTr="00CB157C">
        <w:trPr>
          <w:gridAfter w:val="11"/>
          <w:wAfter w:w="15947" w:type="dxa"/>
          <w:trHeight w:val="1562"/>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D.3.</w:t>
            </w:r>
          </w:p>
        </w:tc>
        <w:tc>
          <w:tcPr>
            <w:tcW w:w="3947" w:type="dxa"/>
            <w:tcBorders>
              <w:top w:val="nil"/>
              <w:left w:val="nil"/>
              <w:bottom w:val="single" w:sz="4" w:space="0" w:color="auto"/>
              <w:right w:val="single" w:sz="4" w:space="0" w:color="auto"/>
            </w:tcBorders>
            <w:vAlign w:val="center"/>
          </w:tcPr>
          <w:p w:rsidR="005275C4" w:rsidRPr="00BB6EB7" w:rsidRDefault="005275C4" w:rsidP="00CB157C">
            <w:pPr>
              <w:ind w:right="-2"/>
              <w:jc w:val="both"/>
              <w:rPr>
                <w:sz w:val="18"/>
                <w:szCs w:val="18"/>
                <w:lang w:eastAsia="ru-RU"/>
              </w:rPr>
            </w:pPr>
            <w:r w:rsidRPr="00BB6EB7">
              <w:rPr>
                <w:sz w:val="18"/>
                <w:szCs w:val="18"/>
                <w:lang w:eastAsia="ru-RU"/>
              </w:rPr>
              <w:t>Доля объемов ЭЭ, потребляемой (используемой) в многоквартирных домах, оплата которой осуществляется с использованием индивидуальных и общих (для коммунальной квартиры) приборов учета, в общем объеме ЭЭ, потребляемой (используемой) в многоквартирных домах на территории МО</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98,5</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99,5</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99,7</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99,8</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r>
      <w:tr w:rsidR="00BB6EB7" w:rsidRPr="00BB6EB7" w:rsidTr="00CB157C">
        <w:trPr>
          <w:gridAfter w:val="11"/>
          <w:wAfter w:w="15947" w:type="dxa"/>
          <w:trHeight w:val="1026"/>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D.4.</w:t>
            </w:r>
          </w:p>
        </w:tc>
        <w:tc>
          <w:tcPr>
            <w:tcW w:w="3947" w:type="dxa"/>
            <w:tcBorders>
              <w:top w:val="nil"/>
              <w:left w:val="nil"/>
              <w:bottom w:val="single" w:sz="4" w:space="0" w:color="auto"/>
              <w:right w:val="single" w:sz="4" w:space="0" w:color="auto"/>
            </w:tcBorders>
            <w:vAlign w:val="center"/>
            <w:hideMark/>
          </w:tcPr>
          <w:p w:rsidR="005275C4" w:rsidRPr="00BB6EB7" w:rsidRDefault="005275C4" w:rsidP="00CB157C">
            <w:pPr>
              <w:ind w:right="-2"/>
              <w:jc w:val="both"/>
              <w:rPr>
                <w:sz w:val="18"/>
                <w:szCs w:val="18"/>
                <w:lang w:eastAsia="ru-RU"/>
              </w:rPr>
            </w:pPr>
            <w:proofErr w:type="gramStart"/>
            <w:r w:rsidRPr="00BB6EB7">
              <w:rPr>
                <w:sz w:val="18"/>
                <w:szCs w:val="18"/>
                <w:lang w:eastAsia="ru-RU"/>
              </w:rPr>
              <w:t>Доля объемов ТЭ, потребляемой (используемой) в жилых домах, расчеты за которую осуществляются с использованием приборов учета, в общем объеме ТЭ, потребляемой (используемой) в жилых домах на территории МО (за исключением многоквартирных домов</w:t>
            </w:r>
            <w:proofErr w:type="gramEnd"/>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89,3</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92,7</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89,8</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87,6</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r>
      <w:tr w:rsidR="00BB6EB7" w:rsidRPr="00BB6EB7" w:rsidTr="00CB157C">
        <w:trPr>
          <w:gridAfter w:val="11"/>
          <w:wAfter w:w="15947" w:type="dxa"/>
          <w:trHeight w:val="1010"/>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D.5.</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Доля объемов ТЭ, потребляемой (используемой) в многоквартирных домах, оплата которой осуществляется с использованием коллективных (общедомовых) приборов учета, в общем объеме ТЭ, потребляемой (используемой) в многоквартирных домах на территории МО</w:t>
            </w:r>
          </w:p>
        </w:tc>
        <w:tc>
          <w:tcPr>
            <w:tcW w:w="1116" w:type="dxa"/>
            <w:gridSpan w:val="2"/>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7,5</w:t>
            </w:r>
          </w:p>
        </w:tc>
        <w:tc>
          <w:tcPr>
            <w:tcW w:w="1221"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10,5</w:t>
            </w:r>
          </w:p>
        </w:tc>
        <w:tc>
          <w:tcPr>
            <w:tcW w:w="98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24,5</w:t>
            </w:r>
          </w:p>
        </w:tc>
        <w:tc>
          <w:tcPr>
            <w:tcW w:w="102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23,8</w:t>
            </w:r>
          </w:p>
        </w:tc>
        <w:tc>
          <w:tcPr>
            <w:tcW w:w="995"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867"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991"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146"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r>
      <w:tr w:rsidR="00BB6EB7" w:rsidRPr="00BB6EB7" w:rsidTr="00CB157C">
        <w:trPr>
          <w:gridAfter w:val="11"/>
          <w:wAfter w:w="15947" w:type="dxa"/>
          <w:trHeight w:val="1564"/>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D.6.</w:t>
            </w:r>
          </w:p>
        </w:tc>
        <w:tc>
          <w:tcPr>
            <w:tcW w:w="3947" w:type="dxa"/>
            <w:tcBorders>
              <w:top w:val="single" w:sz="4" w:space="0" w:color="auto"/>
              <w:left w:val="nil"/>
              <w:bottom w:val="single" w:sz="4" w:space="0" w:color="auto"/>
              <w:right w:val="single" w:sz="4" w:space="0" w:color="auto"/>
            </w:tcBorders>
            <w:vAlign w:val="center"/>
          </w:tcPr>
          <w:p w:rsidR="005275C4" w:rsidRPr="00BB6EB7" w:rsidRDefault="005275C4" w:rsidP="00021870">
            <w:pPr>
              <w:ind w:right="-2"/>
              <w:jc w:val="both"/>
              <w:rPr>
                <w:sz w:val="18"/>
                <w:szCs w:val="18"/>
                <w:lang w:eastAsia="ru-RU"/>
              </w:rPr>
            </w:pPr>
            <w:r w:rsidRPr="00BB6EB7">
              <w:rPr>
                <w:sz w:val="18"/>
                <w:szCs w:val="18"/>
                <w:lang w:eastAsia="ru-RU"/>
              </w:rPr>
              <w:t xml:space="preserve">Доля объемов воды, потребляемой (используемой) в жилых домах (за исключением многоквартирных домов), расчеты за </w:t>
            </w:r>
            <w:proofErr w:type="gramStart"/>
            <w:r w:rsidRPr="00BB6EB7">
              <w:rPr>
                <w:sz w:val="18"/>
                <w:szCs w:val="18"/>
                <w:lang w:eastAsia="ru-RU"/>
              </w:rPr>
              <w:t>которую</w:t>
            </w:r>
            <w:proofErr w:type="gramEnd"/>
            <w:r w:rsidRPr="00BB6EB7">
              <w:rPr>
                <w:sz w:val="18"/>
                <w:szCs w:val="18"/>
                <w:lang w:eastAsia="ru-RU"/>
              </w:rPr>
              <w:t xml:space="preserve"> осуществляются с использованием приборов учета, в общем объеме воды, потребляемой (используемой) в жилых домах (за исключением многоквартирных домов) на территории МО</w:t>
            </w:r>
          </w:p>
          <w:p w:rsidR="005275C4" w:rsidRPr="00BB6EB7" w:rsidRDefault="005275C4" w:rsidP="00021870">
            <w:pPr>
              <w:ind w:right="-2"/>
              <w:jc w:val="both"/>
              <w:rPr>
                <w:sz w:val="18"/>
                <w:szCs w:val="18"/>
                <w:lang w:eastAsia="ru-RU"/>
              </w:rPr>
            </w:pPr>
          </w:p>
        </w:tc>
        <w:tc>
          <w:tcPr>
            <w:tcW w:w="1116" w:type="dxa"/>
            <w:gridSpan w:val="2"/>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53,8</w:t>
            </w:r>
          </w:p>
        </w:tc>
        <w:tc>
          <w:tcPr>
            <w:tcW w:w="1221"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52,3</w:t>
            </w:r>
          </w:p>
        </w:tc>
        <w:tc>
          <w:tcPr>
            <w:tcW w:w="98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54,8</w:t>
            </w:r>
          </w:p>
        </w:tc>
        <w:tc>
          <w:tcPr>
            <w:tcW w:w="102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58,9</w:t>
            </w:r>
          </w:p>
        </w:tc>
        <w:tc>
          <w:tcPr>
            <w:tcW w:w="995"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867"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991"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146"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r>
      <w:tr w:rsidR="00CB157C" w:rsidRPr="00BB6EB7" w:rsidTr="00CB157C">
        <w:trPr>
          <w:gridAfter w:val="11"/>
          <w:wAfter w:w="15947" w:type="dxa"/>
          <w:trHeight w:val="268"/>
        </w:trPr>
        <w:tc>
          <w:tcPr>
            <w:tcW w:w="836" w:type="dxa"/>
            <w:tcBorders>
              <w:top w:val="single" w:sz="4" w:space="0" w:color="auto"/>
              <w:left w:val="single" w:sz="4" w:space="0" w:color="auto"/>
              <w:bottom w:val="single" w:sz="4" w:space="0" w:color="auto"/>
              <w:right w:val="single" w:sz="4" w:space="0" w:color="auto"/>
            </w:tcBorders>
            <w:noWrap/>
            <w:vAlign w:val="center"/>
          </w:tcPr>
          <w:p w:rsidR="00CB157C" w:rsidRPr="00BB6EB7" w:rsidRDefault="00CB157C" w:rsidP="00CB157C">
            <w:pPr>
              <w:ind w:right="-2"/>
              <w:jc w:val="center"/>
              <w:rPr>
                <w:sz w:val="18"/>
                <w:szCs w:val="18"/>
                <w:lang w:eastAsia="ru-RU"/>
              </w:rPr>
            </w:pPr>
            <w:r>
              <w:rPr>
                <w:sz w:val="18"/>
                <w:szCs w:val="18"/>
                <w:lang w:eastAsia="ru-RU"/>
              </w:rPr>
              <w:lastRenderedPageBreak/>
              <w:t>1</w:t>
            </w:r>
          </w:p>
        </w:tc>
        <w:tc>
          <w:tcPr>
            <w:tcW w:w="3947" w:type="dxa"/>
            <w:tcBorders>
              <w:top w:val="single" w:sz="4" w:space="0" w:color="auto"/>
              <w:left w:val="nil"/>
              <w:bottom w:val="single" w:sz="4" w:space="0" w:color="auto"/>
              <w:right w:val="single" w:sz="4" w:space="0" w:color="auto"/>
            </w:tcBorders>
            <w:vAlign w:val="center"/>
          </w:tcPr>
          <w:p w:rsidR="00CB157C" w:rsidRPr="00BB6EB7" w:rsidRDefault="00CB157C" w:rsidP="00CB157C">
            <w:pPr>
              <w:ind w:right="-2"/>
              <w:jc w:val="center"/>
              <w:rPr>
                <w:sz w:val="18"/>
                <w:szCs w:val="18"/>
                <w:lang w:eastAsia="ru-RU"/>
              </w:rPr>
            </w:pPr>
            <w:r>
              <w:rPr>
                <w:sz w:val="18"/>
                <w:szCs w:val="18"/>
                <w:lang w:eastAsia="ru-RU"/>
              </w:rPr>
              <w:t>2</w:t>
            </w:r>
          </w:p>
        </w:tc>
        <w:tc>
          <w:tcPr>
            <w:tcW w:w="1116" w:type="dxa"/>
            <w:gridSpan w:val="2"/>
            <w:tcBorders>
              <w:top w:val="single" w:sz="4" w:space="0" w:color="auto"/>
              <w:left w:val="nil"/>
              <w:bottom w:val="single" w:sz="4" w:space="0" w:color="auto"/>
              <w:right w:val="single" w:sz="4" w:space="0" w:color="auto"/>
            </w:tcBorders>
            <w:vAlign w:val="center"/>
          </w:tcPr>
          <w:p w:rsidR="00CB157C" w:rsidRPr="00BB6EB7" w:rsidRDefault="00CB157C" w:rsidP="00CB157C">
            <w:pPr>
              <w:ind w:right="-2"/>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4</w:t>
            </w:r>
          </w:p>
        </w:tc>
        <w:tc>
          <w:tcPr>
            <w:tcW w:w="1221" w:type="dxa"/>
            <w:gridSpan w:val="4"/>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5</w:t>
            </w:r>
          </w:p>
        </w:tc>
        <w:tc>
          <w:tcPr>
            <w:tcW w:w="986" w:type="dxa"/>
            <w:gridSpan w:val="4"/>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7</w:t>
            </w:r>
          </w:p>
        </w:tc>
        <w:tc>
          <w:tcPr>
            <w:tcW w:w="995" w:type="dxa"/>
            <w:gridSpan w:val="2"/>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8</w:t>
            </w:r>
          </w:p>
        </w:tc>
        <w:tc>
          <w:tcPr>
            <w:tcW w:w="867" w:type="dxa"/>
            <w:gridSpan w:val="2"/>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9</w:t>
            </w:r>
          </w:p>
        </w:tc>
        <w:tc>
          <w:tcPr>
            <w:tcW w:w="991" w:type="dxa"/>
            <w:gridSpan w:val="3"/>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10</w:t>
            </w:r>
          </w:p>
        </w:tc>
        <w:tc>
          <w:tcPr>
            <w:tcW w:w="1146" w:type="dxa"/>
            <w:gridSpan w:val="5"/>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CB157C" w:rsidRPr="00CB157C" w:rsidRDefault="00CB157C" w:rsidP="00CB157C">
            <w:pPr>
              <w:ind w:right="-2"/>
              <w:jc w:val="center"/>
              <w:rPr>
                <w:color w:val="000000"/>
                <w:sz w:val="18"/>
                <w:szCs w:val="18"/>
              </w:rPr>
            </w:pPr>
            <w:r>
              <w:rPr>
                <w:color w:val="000000"/>
                <w:sz w:val="18"/>
                <w:szCs w:val="18"/>
              </w:rPr>
              <w:t>12</w:t>
            </w:r>
          </w:p>
        </w:tc>
      </w:tr>
      <w:tr w:rsidR="00BB6EB7" w:rsidRPr="00BB6EB7" w:rsidTr="00CB157C">
        <w:trPr>
          <w:gridAfter w:val="11"/>
          <w:wAfter w:w="15947" w:type="dxa"/>
          <w:trHeight w:val="1278"/>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D.7.</w:t>
            </w:r>
          </w:p>
        </w:tc>
        <w:tc>
          <w:tcPr>
            <w:tcW w:w="3947" w:type="dxa"/>
            <w:tcBorders>
              <w:top w:val="nil"/>
              <w:left w:val="nil"/>
              <w:bottom w:val="single" w:sz="4" w:space="0" w:color="auto"/>
              <w:right w:val="single" w:sz="4" w:space="0" w:color="auto"/>
            </w:tcBorders>
            <w:vAlign w:val="center"/>
          </w:tcPr>
          <w:p w:rsidR="005275C4" w:rsidRPr="00BB6EB7" w:rsidRDefault="005275C4" w:rsidP="00CB157C">
            <w:pPr>
              <w:ind w:right="-2"/>
              <w:jc w:val="both"/>
              <w:rPr>
                <w:sz w:val="18"/>
                <w:szCs w:val="18"/>
                <w:lang w:eastAsia="ru-RU"/>
              </w:rPr>
            </w:pPr>
            <w:r w:rsidRPr="00BB6EB7">
              <w:rPr>
                <w:sz w:val="18"/>
                <w:szCs w:val="18"/>
                <w:lang w:eastAsia="ru-RU"/>
              </w:rPr>
              <w:t>Доля объемов воды,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воды, потребляемой (используемой) в многоквартирных домах на территории МО</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70,5</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64,6</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54,6</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26,3</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r>
      <w:tr w:rsidR="00BB6EB7" w:rsidRPr="00BB6EB7" w:rsidTr="00CB157C">
        <w:trPr>
          <w:gridAfter w:val="11"/>
          <w:wAfter w:w="15947" w:type="dxa"/>
          <w:trHeight w:val="1685"/>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D.8.</w:t>
            </w:r>
          </w:p>
        </w:tc>
        <w:tc>
          <w:tcPr>
            <w:tcW w:w="3947" w:type="dxa"/>
            <w:tcBorders>
              <w:top w:val="nil"/>
              <w:left w:val="nil"/>
              <w:bottom w:val="single" w:sz="4" w:space="0" w:color="auto"/>
              <w:right w:val="single" w:sz="4" w:space="0" w:color="auto"/>
            </w:tcBorders>
            <w:vAlign w:val="center"/>
            <w:hideMark/>
          </w:tcPr>
          <w:p w:rsidR="005275C4" w:rsidRPr="00BB6EB7" w:rsidRDefault="005275C4" w:rsidP="00CB157C">
            <w:pPr>
              <w:ind w:right="-2"/>
              <w:jc w:val="both"/>
              <w:rPr>
                <w:sz w:val="18"/>
                <w:szCs w:val="18"/>
                <w:lang w:eastAsia="ru-RU"/>
              </w:rPr>
            </w:pPr>
            <w:r w:rsidRPr="00BB6EB7">
              <w:rPr>
                <w:sz w:val="18"/>
                <w:szCs w:val="18"/>
                <w:lang w:eastAsia="ru-RU"/>
              </w:rPr>
              <w:t>Доля объемов воды, потребляемой (используемой)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многоквартирных домах на территории МО</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29,5</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35,4</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45,4</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73,7</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r>
      <w:tr w:rsidR="00BB6EB7" w:rsidRPr="00BB6EB7" w:rsidTr="00CB157C">
        <w:trPr>
          <w:gridAfter w:val="11"/>
          <w:wAfter w:w="15947" w:type="dxa"/>
          <w:trHeight w:val="2052"/>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D.9.</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CB157C">
            <w:pPr>
              <w:ind w:right="-2"/>
              <w:jc w:val="both"/>
              <w:rPr>
                <w:sz w:val="18"/>
                <w:szCs w:val="18"/>
                <w:lang w:eastAsia="ru-RU"/>
              </w:rPr>
            </w:pPr>
            <w:proofErr w:type="gramStart"/>
            <w:r w:rsidRPr="00BB6EB7">
              <w:rPr>
                <w:sz w:val="18"/>
                <w:szCs w:val="18"/>
                <w:lang w:eastAsia="ru-RU"/>
              </w:rPr>
              <w:t>Доля объемов природного газа, потребляемого (используемого) в жилых домах (за исключением многоквартирных домов),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многоквартирных домов) на территории МО</w:t>
            </w:r>
            <w:proofErr w:type="gramEnd"/>
          </w:p>
        </w:tc>
        <w:tc>
          <w:tcPr>
            <w:tcW w:w="1116" w:type="dxa"/>
            <w:gridSpan w:val="2"/>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89,6</w:t>
            </w:r>
          </w:p>
        </w:tc>
        <w:tc>
          <w:tcPr>
            <w:tcW w:w="1221"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77,9</w:t>
            </w:r>
          </w:p>
        </w:tc>
        <w:tc>
          <w:tcPr>
            <w:tcW w:w="98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71,3</w:t>
            </w:r>
          </w:p>
        </w:tc>
        <w:tc>
          <w:tcPr>
            <w:tcW w:w="102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92,8</w:t>
            </w:r>
          </w:p>
        </w:tc>
        <w:tc>
          <w:tcPr>
            <w:tcW w:w="995"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867"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991"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146"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r>
      <w:tr w:rsidR="00BB6EB7" w:rsidRPr="00BB6EB7" w:rsidTr="00CB157C">
        <w:trPr>
          <w:gridAfter w:val="11"/>
          <w:wAfter w:w="15947" w:type="dxa"/>
          <w:trHeight w:val="1759"/>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D.10.</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многоквартирных домах на территории МО</w:t>
            </w:r>
          </w:p>
        </w:tc>
        <w:tc>
          <w:tcPr>
            <w:tcW w:w="1116" w:type="dxa"/>
            <w:gridSpan w:val="2"/>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0,9</w:t>
            </w:r>
          </w:p>
        </w:tc>
        <w:tc>
          <w:tcPr>
            <w:tcW w:w="1221"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3,5</w:t>
            </w:r>
          </w:p>
        </w:tc>
        <w:tc>
          <w:tcPr>
            <w:tcW w:w="98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5,0</w:t>
            </w:r>
          </w:p>
        </w:tc>
        <w:tc>
          <w:tcPr>
            <w:tcW w:w="102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5,2</w:t>
            </w:r>
          </w:p>
        </w:tc>
        <w:tc>
          <w:tcPr>
            <w:tcW w:w="995"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19,2</w:t>
            </w:r>
          </w:p>
        </w:tc>
        <w:tc>
          <w:tcPr>
            <w:tcW w:w="867"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75,1</w:t>
            </w:r>
          </w:p>
        </w:tc>
        <w:tc>
          <w:tcPr>
            <w:tcW w:w="991"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146"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100</w:t>
            </w:r>
          </w:p>
        </w:tc>
      </w:tr>
      <w:tr w:rsidR="00BB6EB7" w:rsidRPr="00BB6EB7" w:rsidTr="00CB157C">
        <w:trPr>
          <w:gridAfter w:val="11"/>
          <w:wAfter w:w="15947" w:type="dxa"/>
          <w:trHeight w:val="549"/>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D.11.</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Число жилых домов, в отношении которых проведено энергетическое обследование (далее - ЭО)</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ед.</w:t>
            </w:r>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53</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172</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315</w:t>
            </w:r>
          </w:p>
        </w:tc>
      </w:tr>
      <w:tr w:rsidR="00BB6EB7" w:rsidRPr="00BB6EB7" w:rsidTr="00CB157C">
        <w:trPr>
          <w:gridAfter w:val="11"/>
          <w:wAfter w:w="15947" w:type="dxa"/>
          <w:trHeight w:val="592"/>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D.12.</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Доля жилых домов, в отношении которых проведено ЭО, в общем числе жилых домов</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11</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36</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66</w:t>
            </w:r>
          </w:p>
        </w:tc>
      </w:tr>
      <w:tr w:rsidR="00BB6EB7" w:rsidRPr="00BB6EB7" w:rsidTr="00CB157C">
        <w:trPr>
          <w:gridAfter w:val="11"/>
          <w:wAfter w:w="15947" w:type="dxa"/>
          <w:trHeight w:val="904"/>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D.13.</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 xml:space="preserve">Удельный расход ТЭ в жилых домах, расчеты за </w:t>
            </w:r>
            <w:proofErr w:type="gramStart"/>
            <w:r w:rsidRPr="00BB6EB7">
              <w:rPr>
                <w:sz w:val="18"/>
                <w:szCs w:val="18"/>
                <w:lang w:eastAsia="ru-RU"/>
              </w:rPr>
              <w:t>которую</w:t>
            </w:r>
            <w:proofErr w:type="gramEnd"/>
            <w:r w:rsidRPr="00BB6EB7">
              <w:rPr>
                <w:sz w:val="18"/>
                <w:szCs w:val="18"/>
                <w:lang w:eastAsia="ru-RU"/>
              </w:rPr>
              <w:t xml:space="preserve">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Гкал/</w:t>
            </w:r>
            <w:proofErr w:type="spellStart"/>
            <w:r w:rsidRPr="00BB6EB7">
              <w:rPr>
                <w:sz w:val="18"/>
                <w:szCs w:val="18"/>
                <w:lang w:eastAsia="ru-RU"/>
              </w:rPr>
              <w:t>кв.м</w:t>
            </w:r>
            <w:proofErr w:type="spellEnd"/>
            <w:r w:rsidRPr="00BB6EB7">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5275C4" w:rsidRPr="00CB157C" w:rsidRDefault="005275C4" w:rsidP="00E84E31">
            <w:pPr>
              <w:ind w:right="-2"/>
              <w:jc w:val="center"/>
              <w:rPr>
                <w:color w:val="000000"/>
                <w:sz w:val="18"/>
                <w:szCs w:val="18"/>
              </w:rPr>
            </w:pPr>
            <w:r w:rsidRPr="00CB157C">
              <w:rPr>
                <w:color w:val="000000"/>
                <w:sz w:val="18"/>
                <w:szCs w:val="18"/>
              </w:rPr>
              <w:t>0,3</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0,3</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0,270</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0,267</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0,254</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0,251</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0,249</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0,246</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0,244</w:t>
            </w:r>
          </w:p>
        </w:tc>
      </w:tr>
      <w:tr w:rsidR="00CB157C" w:rsidRPr="00BB6EB7" w:rsidTr="00CB157C">
        <w:trPr>
          <w:gridAfter w:val="11"/>
          <w:wAfter w:w="15947" w:type="dxa"/>
          <w:trHeight w:val="126"/>
        </w:trPr>
        <w:tc>
          <w:tcPr>
            <w:tcW w:w="836" w:type="dxa"/>
            <w:tcBorders>
              <w:top w:val="single" w:sz="4" w:space="0" w:color="auto"/>
              <w:left w:val="single" w:sz="4" w:space="0" w:color="auto"/>
              <w:bottom w:val="single" w:sz="4" w:space="0" w:color="auto"/>
              <w:right w:val="single" w:sz="4" w:space="0" w:color="auto"/>
            </w:tcBorders>
            <w:noWrap/>
            <w:vAlign w:val="center"/>
          </w:tcPr>
          <w:p w:rsidR="00CB157C" w:rsidRPr="00BB6EB7" w:rsidRDefault="00CB157C" w:rsidP="00CB157C">
            <w:pPr>
              <w:ind w:right="-2"/>
              <w:jc w:val="center"/>
              <w:rPr>
                <w:sz w:val="18"/>
                <w:szCs w:val="18"/>
                <w:lang w:eastAsia="ru-RU"/>
              </w:rPr>
            </w:pPr>
            <w:r>
              <w:rPr>
                <w:sz w:val="18"/>
                <w:szCs w:val="18"/>
                <w:lang w:eastAsia="ru-RU"/>
              </w:rPr>
              <w:lastRenderedPageBreak/>
              <w:t>1</w:t>
            </w:r>
          </w:p>
        </w:tc>
        <w:tc>
          <w:tcPr>
            <w:tcW w:w="3947" w:type="dxa"/>
            <w:tcBorders>
              <w:top w:val="single" w:sz="4" w:space="0" w:color="auto"/>
              <w:left w:val="nil"/>
              <w:bottom w:val="single" w:sz="4" w:space="0" w:color="auto"/>
              <w:right w:val="single" w:sz="4" w:space="0" w:color="auto"/>
            </w:tcBorders>
            <w:vAlign w:val="center"/>
          </w:tcPr>
          <w:p w:rsidR="00CB157C" w:rsidRPr="00BB6EB7" w:rsidRDefault="00CB157C" w:rsidP="00CB157C">
            <w:pPr>
              <w:ind w:right="-2"/>
              <w:jc w:val="center"/>
              <w:rPr>
                <w:sz w:val="18"/>
                <w:szCs w:val="18"/>
                <w:lang w:eastAsia="ru-RU"/>
              </w:rPr>
            </w:pPr>
            <w:r>
              <w:rPr>
                <w:sz w:val="18"/>
                <w:szCs w:val="18"/>
                <w:lang w:eastAsia="ru-RU"/>
              </w:rPr>
              <w:t>2</w:t>
            </w:r>
          </w:p>
        </w:tc>
        <w:tc>
          <w:tcPr>
            <w:tcW w:w="1116" w:type="dxa"/>
            <w:gridSpan w:val="2"/>
            <w:tcBorders>
              <w:top w:val="single" w:sz="4" w:space="0" w:color="auto"/>
              <w:left w:val="nil"/>
              <w:bottom w:val="single" w:sz="4" w:space="0" w:color="auto"/>
              <w:right w:val="single" w:sz="4" w:space="0" w:color="auto"/>
            </w:tcBorders>
            <w:vAlign w:val="center"/>
          </w:tcPr>
          <w:p w:rsidR="00CB157C" w:rsidRPr="00BB6EB7" w:rsidRDefault="00CB157C" w:rsidP="00CB157C">
            <w:pPr>
              <w:ind w:right="-2"/>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4</w:t>
            </w:r>
          </w:p>
        </w:tc>
        <w:tc>
          <w:tcPr>
            <w:tcW w:w="1221" w:type="dxa"/>
            <w:gridSpan w:val="4"/>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5</w:t>
            </w:r>
          </w:p>
        </w:tc>
        <w:tc>
          <w:tcPr>
            <w:tcW w:w="986" w:type="dxa"/>
            <w:gridSpan w:val="4"/>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7</w:t>
            </w:r>
          </w:p>
        </w:tc>
        <w:tc>
          <w:tcPr>
            <w:tcW w:w="995" w:type="dxa"/>
            <w:gridSpan w:val="2"/>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8</w:t>
            </w:r>
          </w:p>
        </w:tc>
        <w:tc>
          <w:tcPr>
            <w:tcW w:w="867" w:type="dxa"/>
            <w:gridSpan w:val="2"/>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9</w:t>
            </w:r>
          </w:p>
        </w:tc>
        <w:tc>
          <w:tcPr>
            <w:tcW w:w="991" w:type="dxa"/>
            <w:gridSpan w:val="3"/>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10</w:t>
            </w:r>
          </w:p>
        </w:tc>
        <w:tc>
          <w:tcPr>
            <w:tcW w:w="1146" w:type="dxa"/>
            <w:gridSpan w:val="5"/>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12</w:t>
            </w:r>
          </w:p>
        </w:tc>
      </w:tr>
      <w:tr w:rsidR="00BB6EB7" w:rsidRPr="00BB6EB7" w:rsidTr="00CB157C">
        <w:trPr>
          <w:gridAfter w:val="11"/>
          <w:wAfter w:w="15947" w:type="dxa"/>
          <w:trHeight w:val="767"/>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D.14.</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 xml:space="preserve">Удельный расход ТЭ в жилых домах, расчеты за </w:t>
            </w:r>
            <w:proofErr w:type="gramStart"/>
            <w:r w:rsidRPr="00BB6EB7">
              <w:rPr>
                <w:sz w:val="18"/>
                <w:szCs w:val="18"/>
                <w:lang w:eastAsia="ru-RU"/>
              </w:rPr>
              <w:t>которую</w:t>
            </w:r>
            <w:proofErr w:type="gramEnd"/>
            <w:r w:rsidRPr="00BB6EB7">
              <w:rPr>
                <w:sz w:val="18"/>
                <w:szCs w:val="18"/>
                <w:lang w:eastAsia="ru-RU"/>
              </w:rPr>
              <w:t xml:space="preserve"> осуществляются с применением расчетных способов (нормативов потребления) (в расчете на 1 кв. метр общей площади)</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Гкал/</w:t>
            </w:r>
            <w:proofErr w:type="spellStart"/>
            <w:r w:rsidRPr="00BB6EB7">
              <w:rPr>
                <w:sz w:val="18"/>
                <w:szCs w:val="18"/>
                <w:lang w:eastAsia="ru-RU"/>
              </w:rPr>
              <w:t>кв.м</w:t>
            </w:r>
            <w:proofErr w:type="spellEnd"/>
            <w:r w:rsidRPr="00BB6EB7">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0,45</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0,45</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0,45</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0,45</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0,45</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0,45</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0,45</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0,45</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0,45</w:t>
            </w:r>
          </w:p>
        </w:tc>
      </w:tr>
      <w:tr w:rsidR="00BB6EB7" w:rsidRPr="00BB6EB7" w:rsidTr="00CB157C">
        <w:trPr>
          <w:gridAfter w:val="11"/>
          <w:wAfter w:w="15947" w:type="dxa"/>
          <w:trHeight w:val="1120"/>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D.15.</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 xml:space="preserve">Изменение удельного расхода ТЭ в жилых домах, расчеты за </w:t>
            </w:r>
            <w:proofErr w:type="gramStart"/>
            <w:r w:rsidRPr="00BB6EB7">
              <w:rPr>
                <w:sz w:val="18"/>
                <w:szCs w:val="18"/>
                <w:lang w:eastAsia="ru-RU"/>
              </w:rPr>
              <w:t>которую</w:t>
            </w:r>
            <w:proofErr w:type="gramEnd"/>
            <w:r w:rsidRPr="00BB6EB7">
              <w:rPr>
                <w:sz w:val="18"/>
                <w:szCs w:val="18"/>
                <w:lang w:eastAsia="ru-RU"/>
              </w:rPr>
              <w:t xml:space="preserve">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6" w:type="dxa"/>
            <w:gridSpan w:val="2"/>
            <w:tcBorders>
              <w:top w:val="single" w:sz="4" w:space="0" w:color="auto"/>
              <w:left w:val="nil"/>
              <w:bottom w:val="single" w:sz="4" w:space="0" w:color="auto"/>
              <w:right w:val="single" w:sz="4" w:space="0" w:color="auto"/>
            </w:tcBorders>
            <w:vAlign w:val="center"/>
          </w:tcPr>
          <w:p w:rsidR="005275C4" w:rsidRPr="00BB6EB7" w:rsidRDefault="005275C4" w:rsidP="00E84E31">
            <w:pPr>
              <w:ind w:right="-2"/>
              <w:jc w:val="center"/>
              <w:rPr>
                <w:sz w:val="18"/>
                <w:szCs w:val="18"/>
                <w:lang w:eastAsia="ru-RU"/>
              </w:rPr>
            </w:pPr>
          </w:p>
        </w:tc>
        <w:tc>
          <w:tcPr>
            <w:tcW w:w="902"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221"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98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02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995"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867"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991"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146"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280"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r>
      <w:tr w:rsidR="00BB6EB7" w:rsidRPr="00BB6EB7" w:rsidTr="00CB157C">
        <w:trPr>
          <w:gridAfter w:val="11"/>
          <w:wAfter w:w="15947" w:type="dxa"/>
          <w:trHeight w:val="173"/>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D.15.1</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фактических условий</w:t>
            </w:r>
          </w:p>
        </w:tc>
        <w:tc>
          <w:tcPr>
            <w:tcW w:w="1116" w:type="dxa"/>
            <w:gridSpan w:val="2"/>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Гкал/</w:t>
            </w:r>
            <w:proofErr w:type="spellStart"/>
            <w:r w:rsidRPr="00BB6EB7">
              <w:rPr>
                <w:sz w:val="18"/>
                <w:szCs w:val="18"/>
                <w:lang w:eastAsia="ru-RU"/>
              </w:rPr>
              <w:t>кв.м</w:t>
            </w:r>
            <w:proofErr w:type="spellEnd"/>
            <w:r w:rsidRPr="00BB6EB7">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221"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0,000</w:t>
            </w:r>
          </w:p>
        </w:tc>
        <w:tc>
          <w:tcPr>
            <w:tcW w:w="98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-0,030</w:t>
            </w:r>
          </w:p>
        </w:tc>
        <w:tc>
          <w:tcPr>
            <w:tcW w:w="102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-0,003</w:t>
            </w:r>
          </w:p>
        </w:tc>
        <w:tc>
          <w:tcPr>
            <w:tcW w:w="995"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-0,013</w:t>
            </w:r>
          </w:p>
        </w:tc>
        <w:tc>
          <w:tcPr>
            <w:tcW w:w="867"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-0,003</w:t>
            </w:r>
          </w:p>
        </w:tc>
        <w:tc>
          <w:tcPr>
            <w:tcW w:w="991"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-0,003</w:t>
            </w:r>
          </w:p>
        </w:tc>
        <w:tc>
          <w:tcPr>
            <w:tcW w:w="1146"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-0,002</w:t>
            </w:r>
          </w:p>
        </w:tc>
        <w:tc>
          <w:tcPr>
            <w:tcW w:w="1280"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-0,002</w:t>
            </w:r>
          </w:p>
        </w:tc>
      </w:tr>
      <w:tr w:rsidR="00BB6EB7" w:rsidRPr="00BB6EB7" w:rsidTr="00CB157C">
        <w:trPr>
          <w:gridAfter w:val="11"/>
          <w:wAfter w:w="15947" w:type="dxa"/>
          <w:trHeight w:val="91"/>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D.15.2.</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сопоставимых условий</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Гкал/</w:t>
            </w:r>
            <w:proofErr w:type="spellStart"/>
            <w:r w:rsidRPr="00BB6EB7">
              <w:rPr>
                <w:sz w:val="18"/>
                <w:szCs w:val="18"/>
                <w:lang w:eastAsia="ru-RU"/>
              </w:rPr>
              <w:t>кв.м</w:t>
            </w:r>
            <w:proofErr w:type="spellEnd"/>
            <w:r w:rsidRPr="00BB6EB7">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0,000</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-0,030</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-0,033</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-0,046</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-0,049</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-0,051</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-0,054</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-0,056</w:t>
            </w:r>
          </w:p>
        </w:tc>
      </w:tr>
      <w:tr w:rsidR="00BB6EB7" w:rsidRPr="00BB6EB7" w:rsidTr="00CB157C">
        <w:trPr>
          <w:gridAfter w:val="11"/>
          <w:wAfter w:w="15947" w:type="dxa"/>
          <w:trHeight w:val="944"/>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D.16.</w:t>
            </w:r>
          </w:p>
        </w:tc>
        <w:tc>
          <w:tcPr>
            <w:tcW w:w="3947" w:type="dxa"/>
            <w:tcBorders>
              <w:top w:val="nil"/>
              <w:left w:val="nil"/>
              <w:bottom w:val="single" w:sz="4" w:space="0" w:color="auto"/>
              <w:right w:val="single" w:sz="4" w:space="0" w:color="auto"/>
            </w:tcBorders>
            <w:vAlign w:val="center"/>
            <w:hideMark/>
          </w:tcPr>
          <w:p w:rsidR="005275C4" w:rsidRPr="00BB6EB7" w:rsidRDefault="005275C4" w:rsidP="00CB157C">
            <w:pPr>
              <w:ind w:right="-2"/>
              <w:jc w:val="both"/>
              <w:rPr>
                <w:sz w:val="18"/>
                <w:szCs w:val="18"/>
                <w:lang w:eastAsia="ru-RU"/>
              </w:rPr>
            </w:pPr>
            <w:r w:rsidRPr="00BB6EB7">
              <w:rPr>
                <w:sz w:val="18"/>
                <w:szCs w:val="18"/>
                <w:lang w:eastAsia="ru-RU"/>
              </w:rPr>
              <w:t xml:space="preserve">Изменение удельного расхода ТЭ в жилых домах, расчеты за </w:t>
            </w:r>
            <w:proofErr w:type="gramStart"/>
            <w:r w:rsidRPr="00BB6EB7">
              <w:rPr>
                <w:sz w:val="18"/>
                <w:szCs w:val="18"/>
                <w:lang w:eastAsia="ru-RU"/>
              </w:rPr>
              <w:t>которую</w:t>
            </w:r>
            <w:proofErr w:type="gramEnd"/>
            <w:r w:rsidRPr="00BB6EB7">
              <w:rPr>
                <w:sz w:val="18"/>
                <w:szCs w:val="18"/>
                <w:lang w:eastAsia="ru-RU"/>
              </w:rPr>
              <w:t xml:space="preserve"> осуществляются с применением расчетных способов (нормативов потребления) (в расчете на 1 кв. метр общей площади)</w:t>
            </w:r>
          </w:p>
        </w:tc>
        <w:tc>
          <w:tcPr>
            <w:tcW w:w="1116" w:type="dxa"/>
            <w:gridSpan w:val="2"/>
            <w:tcBorders>
              <w:top w:val="nil"/>
              <w:left w:val="nil"/>
              <w:bottom w:val="single" w:sz="4" w:space="0" w:color="auto"/>
              <w:right w:val="single" w:sz="4" w:space="0" w:color="auto"/>
            </w:tcBorders>
            <w:vAlign w:val="center"/>
          </w:tcPr>
          <w:p w:rsidR="005275C4" w:rsidRPr="00BB6EB7" w:rsidRDefault="005275C4" w:rsidP="00E84E31">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5275C4" w:rsidRPr="00BB6EB7" w:rsidRDefault="005275C4" w:rsidP="00E84E31">
            <w:pPr>
              <w:ind w:right="-2"/>
              <w:jc w:val="center"/>
              <w:rPr>
                <w:color w:val="000000"/>
                <w:sz w:val="18"/>
                <w:szCs w:val="18"/>
              </w:rPr>
            </w:pPr>
          </w:p>
        </w:tc>
        <w:tc>
          <w:tcPr>
            <w:tcW w:w="1221" w:type="dxa"/>
            <w:gridSpan w:val="4"/>
            <w:tcBorders>
              <w:top w:val="nil"/>
              <w:left w:val="nil"/>
              <w:bottom w:val="single" w:sz="4" w:space="0" w:color="auto"/>
              <w:right w:val="single" w:sz="4" w:space="0" w:color="auto"/>
            </w:tcBorders>
            <w:noWrap/>
            <w:vAlign w:val="center"/>
          </w:tcPr>
          <w:p w:rsidR="005275C4" w:rsidRPr="00BB6EB7" w:rsidRDefault="005275C4" w:rsidP="00E84E31">
            <w:pPr>
              <w:ind w:right="-2"/>
              <w:jc w:val="center"/>
              <w:rPr>
                <w:color w:val="000000"/>
                <w:sz w:val="18"/>
                <w:szCs w:val="18"/>
              </w:rPr>
            </w:pPr>
          </w:p>
        </w:tc>
        <w:tc>
          <w:tcPr>
            <w:tcW w:w="986" w:type="dxa"/>
            <w:gridSpan w:val="4"/>
            <w:tcBorders>
              <w:top w:val="nil"/>
              <w:left w:val="nil"/>
              <w:bottom w:val="single" w:sz="4" w:space="0" w:color="auto"/>
              <w:right w:val="single" w:sz="4" w:space="0" w:color="auto"/>
            </w:tcBorders>
            <w:noWrap/>
            <w:vAlign w:val="center"/>
          </w:tcPr>
          <w:p w:rsidR="005275C4" w:rsidRPr="00BB6EB7" w:rsidRDefault="005275C4" w:rsidP="00E84E31">
            <w:pPr>
              <w:ind w:right="-2"/>
              <w:jc w:val="center"/>
              <w:rPr>
                <w:color w:val="000000"/>
                <w:sz w:val="18"/>
                <w:szCs w:val="18"/>
              </w:rPr>
            </w:pPr>
          </w:p>
        </w:tc>
        <w:tc>
          <w:tcPr>
            <w:tcW w:w="1026" w:type="dxa"/>
            <w:gridSpan w:val="4"/>
            <w:tcBorders>
              <w:top w:val="nil"/>
              <w:left w:val="nil"/>
              <w:bottom w:val="single" w:sz="4" w:space="0" w:color="auto"/>
              <w:right w:val="single" w:sz="4" w:space="0" w:color="auto"/>
            </w:tcBorders>
            <w:noWrap/>
            <w:vAlign w:val="center"/>
          </w:tcPr>
          <w:p w:rsidR="005275C4" w:rsidRPr="00BB6EB7" w:rsidRDefault="005275C4" w:rsidP="00E84E31">
            <w:pPr>
              <w:ind w:right="-2"/>
              <w:jc w:val="center"/>
              <w:rPr>
                <w:color w:val="000000"/>
                <w:sz w:val="18"/>
                <w:szCs w:val="18"/>
              </w:rPr>
            </w:pPr>
          </w:p>
        </w:tc>
        <w:tc>
          <w:tcPr>
            <w:tcW w:w="995" w:type="dxa"/>
            <w:gridSpan w:val="2"/>
            <w:tcBorders>
              <w:top w:val="nil"/>
              <w:left w:val="nil"/>
              <w:bottom w:val="single" w:sz="4" w:space="0" w:color="auto"/>
              <w:right w:val="single" w:sz="4" w:space="0" w:color="auto"/>
            </w:tcBorders>
            <w:noWrap/>
            <w:vAlign w:val="center"/>
          </w:tcPr>
          <w:p w:rsidR="005275C4" w:rsidRPr="00BB6EB7" w:rsidRDefault="005275C4" w:rsidP="00E84E31">
            <w:pPr>
              <w:ind w:right="-2"/>
              <w:jc w:val="center"/>
              <w:rPr>
                <w:color w:val="000000"/>
                <w:sz w:val="18"/>
                <w:szCs w:val="18"/>
              </w:rPr>
            </w:pPr>
          </w:p>
        </w:tc>
        <w:tc>
          <w:tcPr>
            <w:tcW w:w="867" w:type="dxa"/>
            <w:gridSpan w:val="2"/>
            <w:tcBorders>
              <w:top w:val="nil"/>
              <w:left w:val="nil"/>
              <w:bottom w:val="single" w:sz="4" w:space="0" w:color="auto"/>
              <w:right w:val="single" w:sz="4" w:space="0" w:color="auto"/>
            </w:tcBorders>
            <w:noWrap/>
            <w:vAlign w:val="center"/>
          </w:tcPr>
          <w:p w:rsidR="005275C4" w:rsidRPr="00BB6EB7" w:rsidRDefault="005275C4" w:rsidP="00E84E31">
            <w:pPr>
              <w:ind w:right="-2"/>
              <w:jc w:val="center"/>
              <w:rPr>
                <w:color w:val="000000"/>
                <w:sz w:val="18"/>
                <w:szCs w:val="18"/>
              </w:rPr>
            </w:pPr>
          </w:p>
        </w:tc>
        <w:tc>
          <w:tcPr>
            <w:tcW w:w="991" w:type="dxa"/>
            <w:gridSpan w:val="3"/>
            <w:tcBorders>
              <w:top w:val="nil"/>
              <w:left w:val="nil"/>
              <w:bottom w:val="single" w:sz="4" w:space="0" w:color="auto"/>
              <w:right w:val="single" w:sz="4" w:space="0" w:color="auto"/>
            </w:tcBorders>
            <w:noWrap/>
            <w:vAlign w:val="center"/>
          </w:tcPr>
          <w:p w:rsidR="005275C4" w:rsidRPr="00BB6EB7" w:rsidRDefault="005275C4" w:rsidP="00E84E31">
            <w:pPr>
              <w:ind w:right="-2"/>
              <w:jc w:val="center"/>
              <w:rPr>
                <w:color w:val="000000"/>
                <w:sz w:val="18"/>
                <w:szCs w:val="18"/>
              </w:rPr>
            </w:pPr>
          </w:p>
        </w:tc>
        <w:tc>
          <w:tcPr>
            <w:tcW w:w="1146" w:type="dxa"/>
            <w:gridSpan w:val="5"/>
            <w:tcBorders>
              <w:top w:val="nil"/>
              <w:left w:val="nil"/>
              <w:bottom w:val="single" w:sz="4" w:space="0" w:color="auto"/>
              <w:right w:val="single" w:sz="4" w:space="0" w:color="auto"/>
            </w:tcBorders>
            <w:noWrap/>
            <w:vAlign w:val="center"/>
          </w:tcPr>
          <w:p w:rsidR="005275C4" w:rsidRPr="00BB6EB7" w:rsidRDefault="005275C4" w:rsidP="00E84E31">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5275C4" w:rsidRPr="00BB6EB7" w:rsidRDefault="005275C4" w:rsidP="00E84E31">
            <w:pPr>
              <w:ind w:right="-2"/>
              <w:jc w:val="center"/>
              <w:rPr>
                <w:color w:val="000000"/>
                <w:sz w:val="18"/>
                <w:szCs w:val="18"/>
              </w:rPr>
            </w:pPr>
          </w:p>
        </w:tc>
      </w:tr>
      <w:tr w:rsidR="00BB6EB7" w:rsidRPr="00BB6EB7" w:rsidTr="00CB157C">
        <w:trPr>
          <w:gridAfter w:val="11"/>
          <w:wAfter w:w="15947" w:type="dxa"/>
          <w:trHeight w:val="226"/>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D.16.1.</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фактических условий</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Гкал/</w:t>
            </w:r>
            <w:proofErr w:type="spellStart"/>
            <w:r w:rsidRPr="00BB6EB7">
              <w:rPr>
                <w:sz w:val="18"/>
                <w:szCs w:val="18"/>
                <w:lang w:eastAsia="ru-RU"/>
              </w:rPr>
              <w:t>кв</w:t>
            </w:r>
            <w:proofErr w:type="gramStart"/>
            <w:r w:rsidRPr="00BB6EB7">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r>
      <w:tr w:rsidR="00BB6EB7" w:rsidRPr="00BB6EB7" w:rsidTr="00CB157C">
        <w:trPr>
          <w:gridAfter w:val="11"/>
          <w:wAfter w:w="15947" w:type="dxa"/>
          <w:trHeight w:val="302"/>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D.16.2.</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сопоставимых условий</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Гкал/</w:t>
            </w:r>
            <w:proofErr w:type="spellStart"/>
            <w:r w:rsidRPr="00BB6EB7">
              <w:rPr>
                <w:sz w:val="18"/>
                <w:szCs w:val="18"/>
                <w:lang w:eastAsia="ru-RU"/>
              </w:rPr>
              <w:t>кв</w:t>
            </w:r>
            <w:proofErr w:type="gramStart"/>
            <w:r w:rsidRPr="00BB6EB7">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r>
      <w:tr w:rsidR="00BB6EB7" w:rsidRPr="00BB6EB7" w:rsidTr="00CB157C">
        <w:trPr>
          <w:gridAfter w:val="11"/>
          <w:wAfter w:w="15947" w:type="dxa"/>
          <w:trHeight w:val="1379"/>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D.17.</w:t>
            </w:r>
          </w:p>
        </w:tc>
        <w:tc>
          <w:tcPr>
            <w:tcW w:w="3947" w:type="dxa"/>
            <w:tcBorders>
              <w:top w:val="nil"/>
              <w:left w:val="nil"/>
              <w:bottom w:val="single" w:sz="4" w:space="0" w:color="auto"/>
              <w:right w:val="single" w:sz="4" w:space="0" w:color="auto"/>
            </w:tcBorders>
            <w:vAlign w:val="center"/>
            <w:hideMark/>
          </w:tcPr>
          <w:p w:rsidR="005275C4" w:rsidRPr="00BB6EB7" w:rsidRDefault="005275C4" w:rsidP="00CB157C">
            <w:pPr>
              <w:ind w:right="-2"/>
              <w:jc w:val="both"/>
              <w:rPr>
                <w:sz w:val="18"/>
                <w:szCs w:val="18"/>
                <w:lang w:eastAsia="ru-RU"/>
              </w:rPr>
            </w:pPr>
            <w:r w:rsidRPr="00BB6EB7">
              <w:rPr>
                <w:sz w:val="18"/>
                <w:szCs w:val="18"/>
                <w:lang w:eastAsia="ru-RU"/>
              </w:rPr>
              <w:t xml:space="preserve">Изменение отношения удельного расхода ТЭ в жилых домах, расчеты за </w:t>
            </w:r>
            <w:proofErr w:type="gramStart"/>
            <w:r w:rsidRPr="00BB6EB7">
              <w:rPr>
                <w:sz w:val="18"/>
                <w:szCs w:val="18"/>
                <w:lang w:eastAsia="ru-RU"/>
              </w:rPr>
              <w:t>которую</w:t>
            </w:r>
            <w:proofErr w:type="gramEnd"/>
            <w:r w:rsidRPr="00BB6EB7">
              <w:rPr>
                <w:sz w:val="18"/>
                <w:szCs w:val="18"/>
                <w:lang w:eastAsia="ru-RU"/>
              </w:rPr>
              <w:t xml:space="preserve"> осуществляются с применением расчетных способов (нормативов потребления), к удельному расходу ТЭ в жилых домах, расчеты за которую осуществляются с использованием приборов учета</w:t>
            </w:r>
          </w:p>
        </w:tc>
        <w:tc>
          <w:tcPr>
            <w:tcW w:w="1116" w:type="dxa"/>
            <w:gridSpan w:val="2"/>
            <w:tcBorders>
              <w:top w:val="nil"/>
              <w:left w:val="nil"/>
              <w:bottom w:val="single" w:sz="4" w:space="0" w:color="auto"/>
              <w:right w:val="single" w:sz="4" w:space="0" w:color="auto"/>
            </w:tcBorders>
            <w:vAlign w:val="center"/>
          </w:tcPr>
          <w:p w:rsidR="005275C4" w:rsidRPr="00BB6EB7" w:rsidRDefault="005275C4" w:rsidP="00E84E31">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r>
      <w:tr w:rsidR="00BB6EB7" w:rsidRPr="00BB6EB7" w:rsidTr="00CB157C">
        <w:trPr>
          <w:gridAfter w:val="11"/>
          <w:wAfter w:w="15947" w:type="dxa"/>
          <w:trHeight w:val="268"/>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D.17.1.</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фактических условий</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1,50</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1,50</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1,67</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1,68</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1,77</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1,79</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1,81</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1,83</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1,84</w:t>
            </w:r>
          </w:p>
        </w:tc>
      </w:tr>
      <w:tr w:rsidR="00BB6EB7" w:rsidRPr="00BB6EB7" w:rsidTr="00CB157C">
        <w:trPr>
          <w:gridAfter w:val="11"/>
          <w:wAfter w:w="15947" w:type="dxa"/>
          <w:trHeight w:val="271"/>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D.17.2.</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сопоставимых условий</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1,50</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1,50</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1,50</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1,50</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1,50</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1,50</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1,50</w:t>
            </w:r>
          </w:p>
        </w:tc>
      </w:tr>
      <w:tr w:rsidR="00BB6EB7" w:rsidRPr="00BB6EB7" w:rsidTr="00CB157C">
        <w:trPr>
          <w:gridAfter w:val="11"/>
          <w:wAfter w:w="15947" w:type="dxa"/>
          <w:trHeight w:val="1009"/>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D.18.</w:t>
            </w:r>
          </w:p>
        </w:tc>
        <w:tc>
          <w:tcPr>
            <w:tcW w:w="3947" w:type="dxa"/>
            <w:tcBorders>
              <w:top w:val="nil"/>
              <w:left w:val="nil"/>
              <w:bottom w:val="single" w:sz="4" w:space="0" w:color="auto"/>
              <w:right w:val="single" w:sz="4" w:space="0" w:color="auto"/>
            </w:tcBorders>
            <w:vAlign w:val="center"/>
            <w:hideMark/>
          </w:tcPr>
          <w:p w:rsidR="005275C4" w:rsidRPr="00BB6EB7" w:rsidRDefault="005275C4" w:rsidP="00021870">
            <w:pPr>
              <w:ind w:right="-2"/>
              <w:jc w:val="both"/>
              <w:rPr>
                <w:sz w:val="18"/>
                <w:szCs w:val="18"/>
                <w:lang w:eastAsia="ru-RU"/>
              </w:rPr>
            </w:pPr>
            <w:r w:rsidRPr="00BB6EB7">
              <w:rPr>
                <w:sz w:val="18"/>
                <w:szCs w:val="18"/>
                <w:lang w:eastAsia="ru-RU"/>
              </w:rPr>
              <w:t>Удельный расход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куб</w:t>
            </w:r>
            <w:proofErr w:type="gramStart"/>
            <w:r w:rsidRPr="00BB6EB7">
              <w:rPr>
                <w:sz w:val="18"/>
                <w:szCs w:val="18"/>
                <w:lang w:eastAsia="ru-RU"/>
              </w:rPr>
              <w:t>.м</w:t>
            </w:r>
            <w:proofErr w:type="spellEnd"/>
            <w:proofErr w:type="gramEnd"/>
            <w:r w:rsidRPr="00BB6EB7">
              <w:rPr>
                <w:sz w:val="18"/>
                <w:szCs w:val="18"/>
                <w:lang w:eastAsia="ru-RU"/>
              </w:rPr>
              <w:t>/</w:t>
            </w:r>
            <w:proofErr w:type="spellStart"/>
            <w:r w:rsidRPr="00BB6EB7">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2,875</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2,893</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2,624</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2,493</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2,368</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2,132</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1,918</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1,861</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1,824</w:t>
            </w:r>
          </w:p>
        </w:tc>
      </w:tr>
      <w:tr w:rsidR="00BB6EB7" w:rsidRPr="00BB6EB7" w:rsidTr="00CB157C">
        <w:trPr>
          <w:gridAfter w:val="11"/>
          <w:wAfter w:w="15947" w:type="dxa"/>
          <w:trHeight w:val="758"/>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D.19.</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021870">
            <w:pPr>
              <w:ind w:right="-2"/>
              <w:jc w:val="both"/>
              <w:rPr>
                <w:sz w:val="18"/>
                <w:szCs w:val="18"/>
                <w:lang w:eastAsia="ru-RU"/>
              </w:rPr>
            </w:pPr>
            <w:r w:rsidRPr="00BB6EB7">
              <w:rPr>
                <w:sz w:val="18"/>
                <w:szCs w:val="18"/>
                <w:lang w:eastAsia="ru-RU"/>
              </w:rPr>
              <w:t>Удельный расход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6" w:type="dxa"/>
            <w:gridSpan w:val="2"/>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куб</w:t>
            </w:r>
            <w:proofErr w:type="gramStart"/>
            <w:r w:rsidRPr="00BB6EB7">
              <w:rPr>
                <w:sz w:val="18"/>
                <w:szCs w:val="18"/>
                <w:lang w:eastAsia="ru-RU"/>
              </w:rPr>
              <w:t>.м</w:t>
            </w:r>
            <w:proofErr w:type="spellEnd"/>
            <w:proofErr w:type="gramEnd"/>
            <w:r w:rsidRPr="00BB6EB7">
              <w:rPr>
                <w:sz w:val="18"/>
                <w:szCs w:val="18"/>
                <w:lang w:eastAsia="ru-RU"/>
              </w:rPr>
              <w:t>/</w:t>
            </w:r>
            <w:proofErr w:type="spellStart"/>
            <w:r w:rsidRPr="00BB6EB7">
              <w:rPr>
                <w:sz w:val="18"/>
                <w:szCs w:val="18"/>
                <w:lang w:eastAsia="ru-RU"/>
              </w:rPr>
              <w:t>кв.м</w:t>
            </w:r>
            <w:proofErr w:type="spellEnd"/>
          </w:p>
        </w:tc>
        <w:tc>
          <w:tcPr>
            <w:tcW w:w="902"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3,100</w:t>
            </w:r>
          </w:p>
        </w:tc>
        <w:tc>
          <w:tcPr>
            <w:tcW w:w="1221"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3,100</w:t>
            </w:r>
          </w:p>
        </w:tc>
        <w:tc>
          <w:tcPr>
            <w:tcW w:w="98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3,100</w:t>
            </w:r>
          </w:p>
        </w:tc>
        <w:tc>
          <w:tcPr>
            <w:tcW w:w="102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3,100</w:t>
            </w:r>
          </w:p>
        </w:tc>
        <w:tc>
          <w:tcPr>
            <w:tcW w:w="995"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3,100</w:t>
            </w:r>
          </w:p>
        </w:tc>
        <w:tc>
          <w:tcPr>
            <w:tcW w:w="867"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3,100</w:t>
            </w:r>
          </w:p>
        </w:tc>
        <w:tc>
          <w:tcPr>
            <w:tcW w:w="991"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3,100</w:t>
            </w:r>
          </w:p>
        </w:tc>
        <w:tc>
          <w:tcPr>
            <w:tcW w:w="1146"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3,100</w:t>
            </w:r>
          </w:p>
        </w:tc>
        <w:tc>
          <w:tcPr>
            <w:tcW w:w="1280"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3,100</w:t>
            </w:r>
          </w:p>
        </w:tc>
      </w:tr>
      <w:tr w:rsidR="00BB6EB7" w:rsidRPr="00BB6EB7" w:rsidTr="00CB157C">
        <w:trPr>
          <w:gridAfter w:val="11"/>
          <w:wAfter w:w="15947" w:type="dxa"/>
          <w:trHeight w:val="1119"/>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D.20.</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021870">
            <w:pPr>
              <w:ind w:right="-2"/>
              <w:jc w:val="both"/>
              <w:rPr>
                <w:sz w:val="18"/>
                <w:szCs w:val="18"/>
                <w:lang w:eastAsia="ru-RU"/>
              </w:rPr>
            </w:pPr>
            <w:r w:rsidRPr="00BB6EB7">
              <w:rPr>
                <w:sz w:val="18"/>
                <w:szCs w:val="18"/>
                <w:lang w:eastAsia="ru-RU"/>
              </w:rPr>
              <w:t>Изменение удельного расхода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6" w:type="dxa"/>
            <w:gridSpan w:val="2"/>
            <w:tcBorders>
              <w:top w:val="single" w:sz="4" w:space="0" w:color="auto"/>
              <w:left w:val="nil"/>
              <w:bottom w:val="single" w:sz="4" w:space="0" w:color="auto"/>
              <w:right w:val="single" w:sz="4" w:space="0" w:color="auto"/>
            </w:tcBorders>
            <w:vAlign w:val="center"/>
          </w:tcPr>
          <w:p w:rsidR="005275C4" w:rsidRPr="00BB6EB7" w:rsidRDefault="005275C4" w:rsidP="00E84E31">
            <w:pPr>
              <w:ind w:right="-2"/>
              <w:jc w:val="center"/>
              <w:rPr>
                <w:sz w:val="18"/>
                <w:szCs w:val="18"/>
                <w:lang w:eastAsia="ru-RU"/>
              </w:rPr>
            </w:pPr>
          </w:p>
        </w:tc>
        <w:tc>
          <w:tcPr>
            <w:tcW w:w="902"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221"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98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02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995"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867"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991"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146"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280"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r>
      <w:tr w:rsidR="00BB6EB7" w:rsidRPr="00BB6EB7" w:rsidTr="00CB157C">
        <w:trPr>
          <w:gridAfter w:val="11"/>
          <w:wAfter w:w="15947" w:type="dxa"/>
          <w:trHeight w:val="135"/>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D.20.1.</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фактических условий</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куб</w:t>
            </w:r>
            <w:proofErr w:type="gramStart"/>
            <w:r w:rsidRPr="00BB6EB7">
              <w:rPr>
                <w:sz w:val="18"/>
                <w:szCs w:val="18"/>
                <w:lang w:eastAsia="ru-RU"/>
              </w:rPr>
              <w:t>.м</w:t>
            </w:r>
            <w:proofErr w:type="spellEnd"/>
            <w:proofErr w:type="gramEnd"/>
            <w:r w:rsidRPr="00BB6EB7">
              <w:rPr>
                <w:sz w:val="18"/>
                <w:szCs w:val="18"/>
                <w:lang w:eastAsia="ru-RU"/>
              </w:rPr>
              <w:t>/</w:t>
            </w:r>
            <w:proofErr w:type="spellStart"/>
            <w:r w:rsidRPr="00BB6EB7">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0,018</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-0,268</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-0,131</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-0,125</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-0,237</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-0,213</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-0,058</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-0,037</w:t>
            </w:r>
          </w:p>
        </w:tc>
      </w:tr>
      <w:tr w:rsidR="00CB157C" w:rsidRPr="00BB6EB7" w:rsidTr="00CB157C">
        <w:trPr>
          <w:gridAfter w:val="11"/>
          <w:wAfter w:w="15947" w:type="dxa"/>
          <w:trHeight w:val="135"/>
        </w:trPr>
        <w:tc>
          <w:tcPr>
            <w:tcW w:w="836" w:type="dxa"/>
            <w:tcBorders>
              <w:top w:val="single" w:sz="4" w:space="0" w:color="auto"/>
              <w:left w:val="single" w:sz="4" w:space="0" w:color="auto"/>
              <w:bottom w:val="single" w:sz="4" w:space="0" w:color="auto"/>
              <w:right w:val="single" w:sz="4" w:space="0" w:color="auto"/>
            </w:tcBorders>
            <w:noWrap/>
            <w:vAlign w:val="center"/>
          </w:tcPr>
          <w:p w:rsidR="00CB157C" w:rsidRPr="00BB6EB7" w:rsidRDefault="00CB157C" w:rsidP="00CB157C">
            <w:pPr>
              <w:ind w:right="-2"/>
              <w:jc w:val="center"/>
              <w:rPr>
                <w:sz w:val="18"/>
                <w:szCs w:val="18"/>
                <w:lang w:eastAsia="ru-RU"/>
              </w:rPr>
            </w:pPr>
            <w:r>
              <w:rPr>
                <w:sz w:val="18"/>
                <w:szCs w:val="18"/>
                <w:lang w:eastAsia="ru-RU"/>
              </w:rPr>
              <w:lastRenderedPageBreak/>
              <w:t>1</w:t>
            </w:r>
          </w:p>
        </w:tc>
        <w:tc>
          <w:tcPr>
            <w:tcW w:w="3947" w:type="dxa"/>
            <w:tcBorders>
              <w:top w:val="single" w:sz="4" w:space="0" w:color="auto"/>
              <w:left w:val="nil"/>
              <w:bottom w:val="single" w:sz="4" w:space="0" w:color="auto"/>
              <w:right w:val="single" w:sz="4" w:space="0" w:color="auto"/>
            </w:tcBorders>
            <w:vAlign w:val="center"/>
          </w:tcPr>
          <w:p w:rsidR="00CB157C" w:rsidRPr="00BB6EB7" w:rsidRDefault="00CB157C" w:rsidP="00CB157C">
            <w:pPr>
              <w:ind w:right="-2"/>
              <w:jc w:val="center"/>
              <w:rPr>
                <w:sz w:val="18"/>
                <w:szCs w:val="18"/>
                <w:lang w:eastAsia="ru-RU"/>
              </w:rPr>
            </w:pPr>
            <w:r>
              <w:rPr>
                <w:sz w:val="18"/>
                <w:szCs w:val="18"/>
                <w:lang w:eastAsia="ru-RU"/>
              </w:rPr>
              <w:t>2</w:t>
            </w:r>
          </w:p>
        </w:tc>
        <w:tc>
          <w:tcPr>
            <w:tcW w:w="1116" w:type="dxa"/>
            <w:gridSpan w:val="2"/>
            <w:tcBorders>
              <w:top w:val="single" w:sz="4" w:space="0" w:color="auto"/>
              <w:left w:val="nil"/>
              <w:bottom w:val="single" w:sz="4" w:space="0" w:color="auto"/>
              <w:right w:val="single" w:sz="4" w:space="0" w:color="auto"/>
            </w:tcBorders>
            <w:vAlign w:val="center"/>
          </w:tcPr>
          <w:p w:rsidR="00CB157C" w:rsidRPr="00BB6EB7" w:rsidRDefault="00CB157C" w:rsidP="00CB157C">
            <w:pPr>
              <w:ind w:right="-2"/>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4</w:t>
            </w:r>
          </w:p>
        </w:tc>
        <w:tc>
          <w:tcPr>
            <w:tcW w:w="1221" w:type="dxa"/>
            <w:gridSpan w:val="4"/>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5</w:t>
            </w:r>
          </w:p>
        </w:tc>
        <w:tc>
          <w:tcPr>
            <w:tcW w:w="986" w:type="dxa"/>
            <w:gridSpan w:val="4"/>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7</w:t>
            </w:r>
          </w:p>
        </w:tc>
        <w:tc>
          <w:tcPr>
            <w:tcW w:w="995" w:type="dxa"/>
            <w:gridSpan w:val="2"/>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8</w:t>
            </w:r>
          </w:p>
        </w:tc>
        <w:tc>
          <w:tcPr>
            <w:tcW w:w="867" w:type="dxa"/>
            <w:gridSpan w:val="2"/>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9</w:t>
            </w:r>
          </w:p>
        </w:tc>
        <w:tc>
          <w:tcPr>
            <w:tcW w:w="991" w:type="dxa"/>
            <w:gridSpan w:val="3"/>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10</w:t>
            </w:r>
          </w:p>
        </w:tc>
        <w:tc>
          <w:tcPr>
            <w:tcW w:w="1146" w:type="dxa"/>
            <w:gridSpan w:val="5"/>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CB157C" w:rsidRPr="00BB6EB7" w:rsidRDefault="00CB157C" w:rsidP="00CB157C">
            <w:pPr>
              <w:ind w:right="-2"/>
              <w:jc w:val="center"/>
              <w:rPr>
                <w:color w:val="000000"/>
                <w:sz w:val="18"/>
                <w:szCs w:val="18"/>
              </w:rPr>
            </w:pPr>
            <w:r>
              <w:rPr>
                <w:color w:val="000000"/>
                <w:sz w:val="18"/>
                <w:szCs w:val="18"/>
              </w:rPr>
              <w:t>12</w:t>
            </w:r>
          </w:p>
        </w:tc>
      </w:tr>
      <w:tr w:rsidR="00BB6EB7" w:rsidRPr="00BB6EB7" w:rsidTr="00CB157C">
        <w:trPr>
          <w:gridAfter w:val="11"/>
          <w:wAfter w:w="15947" w:type="dxa"/>
          <w:trHeight w:val="209"/>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D.20.2.</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сопоставимых условий</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куб</w:t>
            </w:r>
            <w:proofErr w:type="gramStart"/>
            <w:r w:rsidRPr="00BB6EB7">
              <w:rPr>
                <w:sz w:val="18"/>
                <w:szCs w:val="18"/>
                <w:lang w:eastAsia="ru-RU"/>
              </w:rPr>
              <w:t>.м</w:t>
            </w:r>
            <w:proofErr w:type="spellEnd"/>
            <w:proofErr w:type="gramEnd"/>
            <w:r w:rsidRPr="00BB6EB7">
              <w:rPr>
                <w:sz w:val="18"/>
                <w:szCs w:val="18"/>
                <w:lang w:eastAsia="ru-RU"/>
              </w:rPr>
              <w:t>/</w:t>
            </w:r>
            <w:proofErr w:type="spellStart"/>
            <w:r w:rsidRPr="00BB6EB7">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0,018</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-0,251</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-0,382</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-0,507</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-0,743</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-0,957</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-1,014</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-1,051</w:t>
            </w:r>
          </w:p>
        </w:tc>
      </w:tr>
      <w:tr w:rsidR="00BB6EB7" w:rsidRPr="00BB6EB7" w:rsidTr="00CB157C">
        <w:trPr>
          <w:gridAfter w:val="11"/>
          <w:wAfter w:w="15947" w:type="dxa"/>
          <w:trHeight w:val="781"/>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D.21.</w:t>
            </w:r>
          </w:p>
        </w:tc>
        <w:tc>
          <w:tcPr>
            <w:tcW w:w="3947" w:type="dxa"/>
            <w:tcBorders>
              <w:top w:val="nil"/>
              <w:left w:val="nil"/>
              <w:bottom w:val="single" w:sz="4" w:space="0" w:color="auto"/>
              <w:right w:val="single" w:sz="4" w:space="0" w:color="auto"/>
            </w:tcBorders>
            <w:vAlign w:val="center"/>
            <w:hideMark/>
          </w:tcPr>
          <w:p w:rsidR="005275C4" w:rsidRPr="00BB6EB7" w:rsidRDefault="005275C4" w:rsidP="00CB157C">
            <w:pPr>
              <w:ind w:right="-2"/>
              <w:jc w:val="both"/>
              <w:rPr>
                <w:sz w:val="18"/>
                <w:szCs w:val="18"/>
                <w:lang w:eastAsia="ru-RU"/>
              </w:rPr>
            </w:pPr>
            <w:r w:rsidRPr="00BB6EB7">
              <w:rPr>
                <w:sz w:val="18"/>
                <w:szCs w:val="18"/>
                <w:lang w:eastAsia="ru-RU"/>
              </w:rPr>
              <w:t>Изменение удельного расхода холодной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6" w:type="dxa"/>
            <w:gridSpan w:val="2"/>
            <w:tcBorders>
              <w:top w:val="nil"/>
              <w:left w:val="nil"/>
              <w:bottom w:val="single" w:sz="4" w:space="0" w:color="auto"/>
              <w:right w:val="single" w:sz="4" w:space="0" w:color="auto"/>
            </w:tcBorders>
            <w:vAlign w:val="center"/>
          </w:tcPr>
          <w:p w:rsidR="005275C4" w:rsidRPr="00BB6EB7" w:rsidRDefault="005275C4" w:rsidP="00E84E31">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r>
      <w:tr w:rsidR="00BB6EB7" w:rsidRPr="00BB6EB7" w:rsidTr="00CB157C">
        <w:trPr>
          <w:gridAfter w:val="11"/>
          <w:wAfter w:w="15947" w:type="dxa"/>
          <w:trHeight w:val="175"/>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D.21.1.</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фактических условий</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куб</w:t>
            </w:r>
            <w:proofErr w:type="gramStart"/>
            <w:r w:rsidRPr="00BB6EB7">
              <w:rPr>
                <w:sz w:val="18"/>
                <w:szCs w:val="18"/>
                <w:lang w:eastAsia="ru-RU"/>
              </w:rPr>
              <w:t>.м</w:t>
            </w:r>
            <w:proofErr w:type="spellEnd"/>
            <w:proofErr w:type="gramEnd"/>
            <w:r w:rsidRPr="00BB6EB7">
              <w:rPr>
                <w:sz w:val="18"/>
                <w:szCs w:val="18"/>
                <w:lang w:eastAsia="ru-RU"/>
              </w:rPr>
              <w:t>/</w:t>
            </w:r>
            <w:proofErr w:type="spellStart"/>
            <w:r w:rsidRPr="00BB6EB7">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r>
      <w:tr w:rsidR="00BB6EB7" w:rsidRPr="00BB6EB7" w:rsidTr="00CB157C">
        <w:trPr>
          <w:gridAfter w:val="11"/>
          <w:wAfter w:w="15947" w:type="dxa"/>
          <w:trHeight w:val="287"/>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D.21.2.</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сопоставимых условий</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куб</w:t>
            </w:r>
            <w:proofErr w:type="gramStart"/>
            <w:r w:rsidRPr="00BB6EB7">
              <w:rPr>
                <w:sz w:val="18"/>
                <w:szCs w:val="18"/>
                <w:lang w:eastAsia="ru-RU"/>
              </w:rPr>
              <w:t>.м</w:t>
            </w:r>
            <w:proofErr w:type="spellEnd"/>
            <w:proofErr w:type="gramEnd"/>
            <w:r w:rsidRPr="00BB6EB7">
              <w:rPr>
                <w:sz w:val="18"/>
                <w:szCs w:val="18"/>
                <w:lang w:eastAsia="ru-RU"/>
              </w:rPr>
              <w:t>/</w:t>
            </w:r>
            <w:proofErr w:type="spellStart"/>
            <w:r w:rsidRPr="00BB6EB7">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r>
      <w:tr w:rsidR="00BB6EB7" w:rsidRPr="00BB6EB7" w:rsidTr="00CB157C">
        <w:trPr>
          <w:gridAfter w:val="11"/>
          <w:wAfter w:w="15947" w:type="dxa"/>
          <w:trHeight w:val="1543"/>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D.22.</w:t>
            </w:r>
          </w:p>
        </w:tc>
        <w:tc>
          <w:tcPr>
            <w:tcW w:w="3947" w:type="dxa"/>
            <w:tcBorders>
              <w:top w:val="nil"/>
              <w:left w:val="nil"/>
              <w:bottom w:val="single" w:sz="4" w:space="0" w:color="auto"/>
              <w:right w:val="single" w:sz="4" w:space="0" w:color="auto"/>
            </w:tcBorders>
            <w:vAlign w:val="center"/>
            <w:hideMark/>
          </w:tcPr>
          <w:p w:rsidR="005275C4" w:rsidRPr="00BB6EB7" w:rsidRDefault="005275C4" w:rsidP="00CB157C">
            <w:pPr>
              <w:ind w:right="-2"/>
              <w:jc w:val="both"/>
              <w:rPr>
                <w:sz w:val="18"/>
                <w:szCs w:val="18"/>
                <w:lang w:eastAsia="ru-RU"/>
              </w:rPr>
            </w:pPr>
            <w:r w:rsidRPr="00BB6EB7">
              <w:rPr>
                <w:sz w:val="18"/>
                <w:szCs w:val="18"/>
                <w:lang w:eastAsia="ru-RU"/>
              </w:rPr>
              <w:t>Изменение отношения удельного расхода воды в жилых домах, расчеты за которую осуществляются с применением расчетных способов (нормативов потребления), к удельному расходу воды в жилых домах, расчеты за которую осуществляются с использованием приборов учета</w:t>
            </w:r>
          </w:p>
        </w:tc>
        <w:tc>
          <w:tcPr>
            <w:tcW w:w="1116" w:type="dxa"/>
            <w:gridSpan w:val="2"/>
            <w:tcBorders>
              <w:top w:val="nil"/>
              <w:left w:val="nil"/>
              <w:bottom w:val="single" w:sz="4" w:space="0" w:color="auto"/>
              <w:right w:val="single" w:sz="4" w:space="0" w:color="auto"/>
            </w:tcBorders>
            <w:vAlign w:val="center"/>
          </w:tcPr>
          <w:p w:rsidR="005275C4" w:rsidRPr="00BB6EB7" w:rsidRDefault="005275C4" w:rsidP="00E84E31">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p>
        </w:tc>
      </w:tr>
      <w:tr w:rsidR="00BB6EB7" w:rsidRPr="00BB6EB7" w:rsidTr="00CB157C">
        <w:trPr>
          <w:gridAfter w:val="11"/>
          <w:wAfter w:w="15947" w:type="dxa"/>
          <w:trHeight w:val="147"/>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D.22.1.</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фактических условий</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1,08</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1,07</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1,18</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1,24</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1,31</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1,45</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1,62</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1,67</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1,70</w:t>
            </w:r>
          </w:p>
        </w:tc>
      </w:tr>
      <w:tr w:rsidR="00BB6EB7" w:rsidRPr="00BB6EB7" w:rsidTr="00CB157C">
        <w:trPr>
          <w:gridAfter w:val="11"/>
          <w:wAfter w:w="15947" w:type="dxa"/>
          <w:trHeight w:val="159"/>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D.22.2.</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сопоставимых условий</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1,08</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1,08</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1,08</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1,08</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1,08</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1,08</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1,08</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1,08</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1,08</w:t>
            </w:r>
          </w:p>
        </w:tc>
      </w:tr>
      <w:tr w:rsidR="00BB6EB7" w:rsidRPr="00BB6EB7" w:rsidTr="00CB157C">
        <w:trPr>
          <w:gridAfter w:val="11"/>
          <w:wAfter w:w="15947" w:type="dxa"/>
          <w:trHeight w:val="1471"/>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D.23.</w:t>
            </w:r>
          </w:p>
        </w:tc>
        <w:tc>
          <w:tcPr>
            <w:tcW w:w="3947" w:type="dxa"/>
            <w:tcBorders>
              <w:top w:val="nil"/>
              <w:left w:val="nil"/>
              <w:bottom w:val="single" w:sz="4" w:space="0" w:color="auto"/>
              <w:right w:val="single" w:sz="4" w:space="0" w:color="auto"/>
            </w:tcBorders>
            <w:vAlign w:val="center"/>
            <w:hideMark/>
          </w:tcPr>
          <w:p w:rsidR="005275C4" w:rsidRPr="00BB6EB7" w:rsidRDefault="005275C4" w:rsidP="00CB157C">
            <w:pPr>
              <w:ind w:right="-2"/>
              <w:jc w:val="both"/>
              <w:rPr>
                <w:sz w:val="18"/>
                <w:szCs w:val="18"/>
                <w:lang w:eastAsia="ru-RU"/>
              </w:rPr>
            </w:pPr>
            <w:r w:rsidRPr="00BB6EB7">
              <w:rPr>
                <w:sz w:val="18"/>
                <w:szCs w:val="18"/>
                <w:lang w:eastAsia="ru-RU"/>
              </w:rPr>
              <w:t xml:space="preserve">Удельный расход ЭЭ в жилых домах, расчеты за </w:t>
            </w:r>
            <w:proofErr w:type="gramStart"/>
            <w:r w:rsidRPr="00BB6EB7">
              <w:rPr>
                <w:sz w:val="18"/>
                <w:szCs w:val="18"/>
                <w:lang w:eastAsia="ru-RU"/>
              </w:rPr>
              <w:t>которую</w:t>
            </w:r>
            <w:proofErr w:type="gramEnd"/>
            <w:r w:rsidRPr="00BB6EB7">
              <w:rPr>
                <w:sz w:val="18"/>
                <w:szCs w:val="18"/>
                <w:lang w:eastAsia="ru-RU"/>
              </w:rPr>
              <w:t xml:space="preserve"> осуществляются с </w:t>
            </w:r>
            <w:r w:rsidRPr="00CB157C">
              <w:rPr>
                <w:sz w:val="18"/>
                <w:szCs w:val="18"/>
                <w:lang w:eastAsia="ru-RU"/>
              </w:rPr>
              <w:t>использованием</w:t>
            </w:r>
            <w:r w:rsidRPr="00BB6EB7">
              <w:rPr>
                <w:sz w:val="18"/>
                <w:szCs w:val="18"/>
                <w:lang w:eastAsia="ru-RU"/>
              </w:rPr>
              <w:t xml:space="preserve">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кВтч</w:t>
            </w:r>
            <w:proofErr w:type="spellEnd"/>
            <w:r w:rsidRPr="00BB6EB7">
              <w:rPr>
                <w:sz w:val="18"/>
                <w:szCs w:val="18"/>
                <w:lang w:eastAsia="ru-RU"/>
              </w:rPr>
              <w:t>/</w:t>
            </w:r>
            <w:proofErr w:type="spellStart"/>
            <w:r w:rsidRPr="00BB6EB7">
              <w:rPr>
                <w:sz w:val="18"/>
                <w:szCs w:val="18"/>
                <w:lang w:eastAsia="ru-RU"/>
              </w:rPr>
              <w:t>кв</w:t>
            </w:r>
            <w:proofErr w:type="gramStart"/>
            <w:r w:rsidRPr="00BB6EB7">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70,63</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61,56</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56,49</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53,67</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50,99</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45,89</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41,30</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40,06</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39,26</w:t>
            </w:r>
          </w:p>
        </w:tc>
      </w:tr>
      <w:tr w:rsidR="00BB6EB7" w:rsidRPr="00BB6EB7" w:rsidTr="00CB157C">
        <w:trPr>
          <w:gridAfter w:val="11"/>
          <w:wAfter w:w="15947" w:type="dxa"/>
          <w:trHeight w:val="922"/>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D.24.</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CB157C">
            <w:pPr>
              <w:ind w:right="-2"/>
              <w:jc w:val="both"/>
              <w:rPr>
                <w:sz w:val="18"/>
                <w:szCs w:val="18"/>
                <w:lang w:eastAsia="ru-RU"/>
              </w:rPr>
            </w:pPr>
            <w:r w:rsidRPr="00BB6EB7">
              <w:rPr>
                <w:sz w:val="18"/>
                <w:szCs w:val="18"/>
                <w:lang w:eastAsia="ru-RU"/>
              </w:rPr>
              <w:t xml:space="preserve">Удельный расход ЭЭ в жилых домах, расчеты за </w:t>
            </w:r>
            <w:proofErr w:type="gramStart"/>
            <w:r w:rsidRPr="00BB6EB7">
              <w:rPr>
                <w:sz w:val="18"/>
                <w:szCs w:val="18"/>
                <w:lang w:eastAsia="ru-RU"/>
              </w:rPr>
              <w:t>которую</w:t>
            </w:r>
            <w:proofErr w:type="gramEnd"/>
            <w:r w:rsidRPr="00BB6EB7">
              <w:rPr>
                <w:sz w:val="18"/>
                <w:szCs w:val="18"/>
                <w:lang w:eastAsia="ru-RU"/>
              </w:rPr>
              <w:t xml:space="preserve"> осуществляются с применением расчетных способов (нормативов потребления) (в расчете на 1 кв. метр общей площади)</w:t>
            </w:r>
          </w:p>
        </w:tc>
        <w:tc>
          <w:tcPr>
            <w:tcW w:w="1116" w:type="dxa"/>
            <w:gridSpan w:val="2"/>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кВтч</w:t>
            </w:r>
            <w:proofErr w:type="spellEnd"/>
            <w:r w:rsidRPr="00BB6EB7">
              <w:rPr>
                <w:sz w:val="18"/>
                <w:szCs w:val="18"/>
                <w:lang w:eastAsia="ru-RU"/>
              </w:rPr>
              <w:t>/</w:t>
            </w:r>
            <w:proofErr w:type="spellStart"/>
            <w:r w:rsidRPr="00BB6EB7">
              <w:rPr>
                <w:sz w:val="18"/>
                <w:szCs w:val="18"/>
                <w:lang w:eastAsia="ru-RU"/>
              </w:rPr>
              <w:t>кв</w:t>
            </w:r>
            <w:proofErr w:type="gramStart"/>
            <w:r w:rsidRPr="00BB6EB7">
              <w:rPr>
                <w:sz w:val="18"/>
                <w:szCs w:val="18"/>
                <w:lang w:eastAsia="ru-RU"/>
              </w:rPr>
              <w:t>.м</w:t>
            </w:r>
            <w:proofErr w:type="spellEnd"/>
            <w:proofErr w:type="gramEnd"/>
          </w:p>
        </w:tc>
        <w:tc>
          <w:tcPr>
            <w:tcW w:w="902"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80,00</w:t>
            </w:r>
          </w:p>
        </w:tc>
        <w:tc>
          <w:tcPr>
            <w:tcW w:w="1221"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80,00</w:t>
            </w:r>
          </w:p>
        </w:tc>
        <w:tc>
          <w:tcPr>
            <w:tcW w:w="98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80,00</w:t>
            </w:r>
          </w:p>
        </w:tc>
        <w:tc>
          <w:tcPr>
            <w:tcW w:w="102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80,00</w:t>
            </w:r>
          </w:p>
        </w:tc>
        <w:tc>
          <w:tcPr>
            <w:tcW w:w="995"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80,00</w:t>
            </w:r>
          </w:p>
        </w:tc>
        <w:tc>
          <w:tcPr>
            <w:tcW w:w="867"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80,00</w:t>
            </w:r>
          </w:p>
        </w:tc>
        <w:tc>
          <w:tcPr>
            <w:tcW w:w="991"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80,00</w:t>
            </w:r>
          </w:p>
        </w:tc>
        <w:tc>
          <w:tcPr>
            <w:tcW w:w="1146"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80,00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80,00</w:t>
            </w:r>
          </w:p>
        </w:tc>
      </w:tr>
      <w:tr w:rsidR="00BB6EB7" w:rsidRPr="00BB6EB7" w:rsidTr="00CB157C">
        <w:trPr>
          <w:gridAfter w:val="11"/>
          <w:wAfter w:w="15947" w:type="dxa"/>
          <w:trHeight w:val="1359"/>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D.25.</w:t>
            </w:r>
          </w:p>
        </w:tc>
        <w:tc>
          <w:tcPr>
            <w:tcW w:w="3947" w:type="dxa"/>
            <w:tcBorders>
              <w:top w:val="nil"/>
              <w:left w:val="nil"/>
              <w:bottom w:val="single" w:sz="4" w:space="0" w:color="auto"/>
              <w:right w:val="single" w:sz="4" w:space="0" w:color="auto"/>
            </w:tcBorders>
            <w:vAlign w:val="center"/>
            <w:hideMark/>
          </w:tcPr>
          <w:p w:rsidR="005275C4" w:rsidRPr="00BB6EB7" w:rsidRDefault="005275C4" w:rsidP="00CB157C">
            <w:pPr>
              <w:ind w:right="-2"/>
              <w:jc w:val="both"/>
              <w:rPr>
                <w:sz w:val="18"/>
                <w:szCs w:val="18"/>
                <w:lang w:eastAsia="ru-RU"/>
              </w:rPr>
            </w:pPr>
            <w:r w:rsidRPr="00BB6EB7">
              <w:rPr>
                <w:sz w:val="18"/>
                <w:szCs w:val="18"/>
                <w:lang w:eastAsia="ru-RU"/>
              </w:rPr>
              <w:t xml:space="preserve">Изменение удельного расхода ЭЭ в жилых домах, расчеты за </w:t>
            </w:r>
            <w:proofErr w:type="gramStart"/>
            <w:r w:rsidRPr="00BB6EB7">
              <w:rPr>
                <w:sz w:val="18"/>
                <w:szCs w:val="18"/>
                <w:lang w:eastAsia="ru-RU"/>
              </w:rPr>
              <w:t>которую</w:t>
            </w:r>
            <w:proofErr w:type="gramEnd"/>
            <w:r w:rsidRPr="00BB6EB7">
              <w:rPr>
                <w:sz w:val="18"/>
                <w:szCs w:val="18"/>
                <w:lang w:eastAsia="ru-RU"/>
              </w:rPr>
              <w:t xml:space="preserve">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6" w:type="dxa"/>
            <w:gridSpan w:val="2"/>
            <w:tcBorders>
              <w:top w:val="nil"/>
              <w:left w:val="nil"/>
              <w:bottom w:val="single" w:sz="4" w:space="0" w:color="auto"/>
              <w:right w:val="single" w:sz="4" w:space="0" w:color="auto"/>
            </w:tcBorders>
            <w:vAlign w:val="center"/>
          </w:tcPr>
          <w:p w:rsidR="005275C4" w:rsidRPr="00BB6EB7" w:rsidRDefault="005275C4" w:rsidP="00E84E31">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1221" w:type="dxa"/>
            <w:gridSpan w:val="4"/>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986" w:type="dxa"/>
            <w:gridSpan w:val="4"/>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995" w:type="dxa"/>
            <w:gridSpan w:val="2"/>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867" w:type="dxa"/>
            <w:gridSpan w:val="2"/>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991" w:type="dxa"/>
            <w:gridSpan w:val="3"/>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1146" w:type="dxa"/>
            <w:gridSpan w:val="5"/>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r>
      <w:tr w:rsidR="00BB6EB7" w:rsidRPr="00BB6EB7" w:rsidTr="00CB157C">
        <w:trPr>
          <w:gridAfter w:val="11"/>
          <w:wAfter w:w="15947" w:type="dxa"/>
          <w:trHeight w:val="281"/>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D.25.1.</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фактических условий</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кВтч</w:t>
            </w:r>
            <w:proofErr w:type="spellEnd"/>
            <w:r w:rsidRPr="00BB6EB7">
              <w:rPr>
                <w:sz w:val="18"/>
                <w:szCs w:val="18"/>
                <w:lang w:eastAsia="ru-RU"/>
              </w:rPr>
              <w:t>/</w:t>
            </w:r>
            <w:proofErr w:type="spellStart"/>
            <w:r w:rsidRPr="00BB6EB7">
              <w:rPr>
                <w:sz w:val="18"/>
                <w:szCs w:val="18"/>
                <w:lang w:eastAsia="ru-RU"/>
              </w:rPr>
              <w:t>кв</w:t>
            </w:r>
            <w:proofErr w:type="gramStart"/>
            <w:r w:rsidRPr="00BB6EB7">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-9,06</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-5,07</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-2,82</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-2,68</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-5,10</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-4,59</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-1,24</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-0,80</w:t>
            </w:r>
          </w:p>
        </w:tc>
      </w:tr>
      <w:tr w:rsidR="00BB6EB7" w:rsidRPr="00BB6EB7" w:rsidTr="00CB157C">
        <w:trPr>
          <w:gridAfter w:val="11"/>
          <w:wAfter w:w="15947" w:type="dxa"/>
          <w:trHeight w:val="271"/>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D.25.2.</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сопоставимых условий</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кВтч</w:t>
            </w:r>
            <w:proofErr w:type="spellEnd"/>
            <w:r w:rsidRPr="00BB6EB7">
              <w:rPr>
                <w:sz w:val="18"/>
                <w:szCs w:val="18"/>
                <w:lang w:eastAsia="ru-RU"/>
              </w:rPr>
              <w:t>/</w:t>
            </w:r>
            <w:proofErr w:type="spellStart"/>
            <w:r w:rsidRPr="00BB6EB7">
              <w:rPr>
                <w:sz w:val="18"/>
                <w:szCs w:val="18"/>
                <w:lang w:eastAsia="ru-RU"/>
              </w:rPr>
              <w:t>кв</w:t>
            </w:r>
            <w:proofErr w:type="gramStart"/>
            <w:r w:rsidRPr="00BB6EB7">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-9,06</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-14,13</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-16,96</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-19,64</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-24,74</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-29,33</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-30,57</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-31,37</w:t>
            </w:r>
          </w:p>
        </w:tc>
      </w:tr>
      <w:tr w:rsidR="00BB6EB7" w:rsidRPr="00BB6EB7" w:rsidTr="00CB157C">
        <w:trPr>
          <w:gridAfter w:val="11"/>
          <w:wAfter w:w="15947" w:type="dxa"/>
          <w:trHeight w:val="1020"/>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D.26.</w:t>
            </w:r>
          </w:p>
        </w:tc>
        <w:tc>
          <w:tcPr>
            <w:tcW w:w="3947" w:type="dxa"/>
            <w:tcBorders>
              <w:top w:val="nil"/>
              <w:left w:val="nil"/>
              <w:bottom w:val="single" w:sz="4" w:space="0" w:color="auto"/>
              <w:right w:val="single" w:sz="4" w:space="0" w:color="auto"/>
            </w:tcBorders>
            <w:vAlign w:val="center"/>
            <w:hideMark/>
          </w:tcPr>
          <w:p w:rsidR="005275C4" w:rsidRPr="00BB6EB7" w:rsidRDefault="005275C4" w:rsidP="00CB157C">
            <w:pPr>
              <w:ind w:right="-2"/>
              <w:jc w:val="both"/>
              <w:rPr>
                <w:sz w:val="18"/>
                <w:szCs w:val="18"/>
                <w:lang w:eastAsia="ru-RU"/>
              </w:rPr>
            </w:pPr>
            <w:r w:rsidRPr="00BB6EB7">
              <w:rPr>
                <w:sz w:val="18"/>
                <w:szCs w:val="18"/>
                <w:lang w:eastAsia="ru-RU"/>
              </w:rPr>
              <w:t xml:space="preserve">Изменение удельного расхода ЭЭ в жилых домах, расчеты за </w:t>
            </w:r>
            <w:proofErr w:type="gramStart"/>
            <w:r w:rsidRPr="00BB6EB7">
              <w:rPr>
                <w:sz w:val="18"/>
                <w:szCs w:val="18"/>
                <w:lang w:eastAsia="ru-RU"/>
              </w:rPr>
              <w:t>которую</w:t>
            </w:r>
            <w:proofErr w:type="gramEnd"/>
            <w:r w:rsidRPr="00BB6EB7">
              <w:rPr>
                <w:sz w:val="18"/>
                <w:szCs w:val="18"/>
                <w:lang w:eastAsia="ru-RU"/>
              </w:rPr>
              <w:t xml:space="preserve"> осуществляются с применением расчетных способов (нормативов потребления) (в расчете на 1 кв. метр общей площади)</w:t>
            </w:r>
          </w:p>
        </w:tc>
        <w:tc>
          <w:tcPr>
            <w:tcW w:w="1116" w:type="dxa"/>
            <w:gridSpan w:val="2"/>
            <w:tcBorders>
              <w:top w:val="nil"/>
              <w:left w:val="nil"/>
              <w:bottom w:val="single" w:sz="4" w:space="0" w:color="auto"/>
              <w:right w:val="single" w:sz="4" w:space="0" w:color="auto"/>
            </w:tcBorders>
            <w:vAlign w:val="center"/>
          </w:tcPr>
          <w:p w:rsidR="005275C4" w:rsidRPr="00BB6EB7" w:rsidRDefault="005275C4" w:rsidP="00E84E31">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1221" w:type="dxa"/>
            <w:gridSpan w:val="4"/>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986" w:type="dxa"/>
            <w:gridSpan w:val="4"/>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995" w:type="dxa"/>
            <w:gridSpan w:val="2"/>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867" w:type="dxa"/>
            <w:gridSpan w:val="2"/>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991" w:type="dxa"/>
            <w:gridSpan w:val="3"/>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1146" w:type="dxa"/>
            <w:gridSpan w:val="5"/>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r>
      <w:tr w:rsidR="00BB6EB7" w:rsidRPr="00BB6EB7" w:rsidTr="00CB157C">
        <w:trPr>
          <w:gridAfter w:val="11"/>
          <w:wAfter w:w="15947" w:type="dxa"/>
          <w:trHeight w:val="211"/>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D.26.1.</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фактических условий</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кВтч</w:t>
            </w:r>
            <w:proofErr w:type="spellEnd"/>
            <w:r w:rsidRPr="00BB6EB7">
              <w:rPr>
                <w:sz w:val="18"/>
                <w:szCs w:val="18"/>
                <w:lang w:eastAsia="ru-RU"/>
              </w:rPr>
              <w:t>/</w:t>
            </w:r>
            <w:proofErr w:type="spellStart"/>
            <w:r w:rsidRPr="00BB6EB7">
              <w:rPr>
                <w:sz w:val="18"/>
                <w:szCs w:val="18"/>
                <w:lang w:eastAsia="ru-RU"/>
              </w:rPr>
              <w:t>кв</w:t>
            </w:r>
            <w:proofErr w:type="gramStart"/>
            <w:r w:rsidRPr="00BB6EB7">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r>
      <w:tr w:rsidR="00BB6EB7" w:rsidRPr="00BB6EB7" w:rsidTr="00CB157C">
        <w:trPr>
          <w:gridAfter w:val="11"/>
          <w:wAfter w:w="15947" w:type="dxa"/>
          <w:trHeight w:val="271"/>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D.26.2.</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сопоставимых условий</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кВтч</w:t>
            </w:r>
            <w:proofErr w:type="spellEnd"/>
            <w:r w:rsidRPr="00BB6EB7">
              <w:rPr>
                <w:sz w:val="18"/>
                <w:szCs w:val="18"/>
                <w:lang w:eastAsia="ru-RU"/>
              </w:rPr>
              <w:t>/</w:t>
            </w:r>
            <w:proofErr w:type="spellStart"/>
            <w:r w:rsidRPr="00BB6EB7">
              <w:rPr>
                <w:sz w:val="18"/>
                <w:szCs w:val="18"/>
                <w:lang w:eastAsia="ru-RU"/>
              </w:rPr>
              <w:t>кв</w:t>
            </w:r>
            <w:proofErr w:type="gramStart"/>
            <w:r w:rsidRPr="00BB6EB7">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r>
      <w:tr w:rsidR="00BB6EB7" w:rsidRPr="00BB6EB7" w:rsidTr="00CB157C">
        <w:trPr>
          <w:gridAfter w:val="11"/>
          <w:wAfter w:w="15947" w:type="dxa"/>
          <w:trHeight w:val="126"/>
        </w:trPr>
        <w:tc>
          <w:tcPr>
            <w:tcW w:w="836" w:type="dxa"/>
            <w:tcBorders>
              <w:top w:val="single" w:sz="4" w:space="0" w:color="auto"/>
              <w:left w:val="single" w:sz="4" w:space="0" w:color="auto"/>
              <w:bottom w:val="single" w:sz="4" w:space="0" w:color="auto"/>
              <w:right w:val="single" w:sz="4" w:space="0" w:color="auto"/>
            </w:tcBorders>
            <w:noWrap/>
            <w:vAlign w:val="center"/>
          </w:tcPr>
          <w:p w:rsidR="005275C4" w:rsidRPr="00BB6EB7" w:rsidRDefault="005275C4" w:rsidP="008E40A2">
            <w:pPr>
              <w:ind w:right="-2"/>
              <w:jc w:val="center"/>
              <w:rPr>
                <w:sz w:val="18"/>
                <w:szCs w:val="18"/>
                <w:lang w:eastAsia="ru-RU"/>
              </w:rPr>
            </w:pPr>
            <w:r w:rsidRPr="00BB6EB7">
              <w:rPr>
                <w:sz w:val="18"/>
                <w:szCs w:val="18"/>
                <w:lang w:eastAsia="ru-RU"/>
              </w:rPr>
              <w:lastRenderedPageBreak/>
              <w:t>1</w:t>
            </w:r>
          </w:p>
        </w:tc>
        <w:tc>
          <w:tcPr>
            <w:tcW w:w="3947" w:type="dxa"/>
            <w:tcBorders>
              <w:top w:val="single" w:sz="4" w:space="0" w:color="auto"/>
              <w:left w:val="nil"/>
              <w:bottom w:val="single" w:sz="4" w:space="0" w:color="auto"/>
              <w:right w:val="single" w:sz="4" w:space="0" w:color="auto"/>
            </w:tcBorders>
            <w:vAlign w:val="center"/>
          </w:tcPr>
          <w:p w:rsidR="005275C4" w:rsidRPr="00BB6EB7" w:rsidRDefault="005275C4" w:rsidP="008E40A2">
            <w:pPr>
              <w:ind w:left="-108" w:right="-108"/>
              <w:jc w:val="center"/>
              <w:rPr>
                <w:sz w:val="18"/>
                <w:szCs w:val="18"/>
                <w:lang w:eastAsia="ru-RU"/>
              </w:rPr>
            </w:pPr>
            <w:r w:rsidRPr="00BB6EB7">
              <w:rPr>
                <w:sz w:val="18"/>
                <w:szCs w:val="18"/>
                <w:lang w:eastAsia="ru-RU"/>
              </w:rPr>
              <w:t>2</w:t>
            </w:r>
          </w:p>
        </w:tc>
        <w:tc>
          <w:tcPr>
            <w:tcW w:w="1116" w:type="dxa"/>
            <w:gridSpan w:val="2"/>
            <w:tcBorders>
              <w:top w:val="single" w:sz="4" w:space="0" w:color="auto"/>
              <w:left w:val="nil"/>
              <w:bottom w:val="single" w:sz="4" w:space="0" w:color="auto"/>
              <w:right w:val="single" w:sz="4" w:space="0" w:color="auto"/>
            </w:tcBorders>
            <w:vAlign w:val="center"/>
          </w:tcPr>
          <w:p w:rsidR="005275C4" w:rsidRPr="00BB6EB7" w:rsidRDefault="005275C4" w:rsidP="008E40A2">
            <w:pPr>
              <w:ind w:right="-2"/>
              <w:jc w:val="center"/>
              <w:rPr>
                <w:sz w:val="18"/>
                <w:szCs w:val="18"/>
                <w:lang w:eastAsia="ru-RU"/>
              </w:rPr>
            </w:pPr>
            <w:r w:rsidRPr="00BB6EB7">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4</w:t>
            </w:r>
          </w:p>
        </w:tc>
        <w:tc>
          <w:tcPr>
            <w:tcW w:w="1221"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5</w:t>
            </w:r>
          </w:p>
        </w:tc>
        <w:tc>
          <w:tcPr>
            <w:tcW w:w="986"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7</w:t>
            </w:r>
          </w:p>
        </w:tc>
        <w:tc>
          <w:tcPr>
            <w:tcW w:w="995"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8</w:t>
            </w:r>
          </w:p>
        </w:tc>
        <w:tc>
          <w:tcPr>
            <w:tcW w:w="867"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9</w:t>
            </w:r>
          </w:p>
        </w:tc>
        <w:tc>
          <w:tcPr>
            <w:tcW w:w="991"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10</w:t>
            </w:r>
          </w:p>
        </w:tc>
        <w:tc>
          <w:tcPr>
            <w:tcW w:w="1146" w:type="dxa"/>
            <w:gridSpan w:val="5"/>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12</w:t>
            </w:r>
          </w:p>
        </w:tc>
      </w:tr>
      <w:tr w:rsidR="00BB6EB7" w:rsidRPr="00BB6EB7" w:rsidTr="00CB157C">
        <w:trPr>
          <w:gridAfter w:val="11"/>
          <w:wAfter w:w="15947" w:type="dxa"/>
          <w:trHeight w:val="1617"/>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D.27.</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 xml:space="preserve">Изменение отношения удельного расхода ЭЭ в жилых домах, расчеты за </w:t>
            </w:r>
            <w:proofErr w:type="gramStart"/>
            <w:r w:rsidRPr="00BB6EB7">
              <w:rPr>
                <w:sz w:val="18"/>
                <w:szCs w:val="18"/>
                <w:lang w:eastAsia="ru-RU"/>
              </w:rPr>
              <w:t>которую</w:t>
            </w:r>
            <w:proofErr w:type="gramEnd"/>
            <w:r w:rsidRPr="00BB6EB7">
              <w:rPr>
                <w:sz w:val="18"/>
                <w:szCs w:val="18"/>
                <w:lang w:eastAsia="ru-RU"/>
              </w:rPr>
              <w:t xml:space="preserve"> осуществляются с применением расчетных способов (нормативов потребления), к удельному расходу ЭЭ в жилых домах, расчеты за которую осуществляются с использованием приборов учета</w:t>
            </w:r>
          </w:p>
        </w:tc>
        <w:tc>
          <w:tcPr>
            <w:tcW w:w="1116" w:type="dxa"/>
            <w:gridSpan w:val="2"/>
            <w:tcBorders>
              <w:top w:val="nil"/>
              <w:left w:val="nil"/>
              <w:bottom w:val="single" w:sz="4" w:space="0" w:color="auto"/>
              <w:right w:val="single" w:sz="4" w:space="0" w:color="auto"/>
            </w:tcBorders>
            <w:vAlign w:val="center"/>
          </w:tcPr>
          <w:p w:rsidR="005275C4" w:rsidRPr="00BB6EB7" w:rsidRDefault="005275C4" w:rsidP="00E84E31">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1221" w:type="dxa"/>
            <w:gridSpan w:val="4"/>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986" w:type="dxa"/>
            <w:gridSpan w:val="4"/>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995" w:type="dxa"/>
            <w:gridSpan w:val="2"/>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867" w:type="dxa"/>
            <w:gridSpan w:val="2"/>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991" w:type="dxa"/>
            <w:gridSpan w:val="3"/>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1146" w:type="dxa"/>
            <w:gridSpan w:val="5"/>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r>
      <w:tr w:rsidR="00BB6EB7" w:rsidRPr="00BB6EB7" w:rsidTr="000B1113">
        <w:trPr>
          <w:gridAfter w:val="11"/>
          <w:wAfter w:w="15947" w:type="dxa"/>
          <w:trHeight w:val="421"/>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D.27.1.</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фактических условий</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1,13</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1,30</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1,42</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1,49</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1,57</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1,74</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1,94</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2,00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2,04</w:t>
            </w:r>
          </w:p>
        </w:tc>
      </w:tr>
      <w:tr w:rsidR="00BB6EB7" w:rsidRPr="00BB6EB7" w:rsidTr="000B1113">
        <w:trPr>
          <w:gridAfter w:val="11"/>
          <w:wAfter w:w="15947" w:type="dxa"/>
          <w:trHeight w:val="425"/>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D.27.2.</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сопоставимых условий</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1,13</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1,13</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1,13</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1,13</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1,13</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1,13</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1,13</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1,13</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1,13</w:t>
            </w:r>
          </w:p>
        </w:tc>
      </w:tr>
      <w:tr w:rsidR="00BB6EB7" w:rsidRPr="00BB6EB7" w:rsidTr="000B1113">
        <w:trPr>
          <w:gridAfter w:val="11"/>
          <w:wAfter w:w="15947" w:type="dxa"/>
          <w:trHeight w:val="1563"/>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D.28.</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Удельный расход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tc>
        <w:tc>
          <w:tcPr>
            <w:tcW w:w="1116" w:type="dxa"/>
            <w:gridSpan w:val="2"/>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тыс</w:t>
            </w:r>
            <w:proofErr w:type="gramStart"/>
            <w:r w:rsidRPr="00BB6EB7">
              <w:rPr>
                <w:sz w:val="18"/>
                <w:szCs w:val="18"/>
                <w:lang w:eastAsia="ru-RU"/>
              </w:rPr>
              <w:t>.к</w:t>
            </w:r>
            <w:proofErr w:type="gramEnd"/>
            <w:r w:rsidRPr="00BB6EB7">
              <w:rPr>
                <w:sz w:val="18"/>
                <w:szCs w:val="18"/>
                <w:lang w:eastAsia="ru-RU"/>
              </w:rPr>
              <w:t>уб.м</w:t>
            </w:r>
            <w:proofErr w:type="spellEnd"/>
            <w:r w:rsidRPr="00BB6EB7">
              <w:rPr>
                <w:sz w:val="18"/>
                <w:szCs w:val="18"/>
                <w:lang w:eastAsia="ru-RU"/>
              </w:rPr>
              <w:t xml:space="preserve">/ </w:t>
            </w:r>
            <w:proofErr w:type="spellStart"/>
            <w:r w:rsidRPr="00BB6EB7">
              <w:rPr>
                <w:sz w:val="18"/>
                <w:szCs w:val="18"/>
                <w:lang w:eastAsia="ru-RU"/>
              </w:rPr>
              <w:t>кв.м</w:t>
            </w:r>
            <w:proofErr w:type="spellEnd"/>
          </w:p>
        </w:tc>
        <w:tc>
          <w:tcPr>
            <w:tcW w:w="902"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0,010</w:t>
            </w:r>
          </w:p>
        </w:tc>
        <w:tc>
          <w:tcPr>
            <w:tcW w:w="1221"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0,011</w:t>
            </w:r>
          </w:p>
        </w:tc>
        <w:tc>
          <w:tcPr>
            <w:tcW w:w="98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0,010</w:t>
            </w:r>
          </w:p>
        </w:tc>
        <w:tc>
          <w:tcPr>
            <w:tcW w:w="1026"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0,010</w:t>
            </w:r>
          </w:p>
        </w:tc>
        <w:tc>
          <w:tcPr>
            <w:tcW w:w="995"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0,009</w:t>
            </w:r>
          </w:p>
        </w:tc>
        <w:tc>
          <w:tcPr>
            <w:tcW w:w="867"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0,008</w:t>
            </w:r>
          </w:p>
        </w:tc>
        <w:tc>
          <w:tcPr>
            <w:tcW w:w="991"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0,007</w:t>
            </w:r>
          </w:p>
        </w:tc>
        <w:tc>
          <w:tcPr>
            <w:tcW w:w="1146"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0,007</w:t>
            </w:r>
          </w:p>
        </w:tc>
        <w:tc>
          <w:tcPr>
            <w:tcW w:w="1280"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0,007</w:t>
            </w:r>
          </w:p>
        </w:tc>
      </w:tr>
      <w:tr w:rsidR="00BB6EB7" w:rsidRPr="00BB6EB7" w:rsidTr="00CB157C">
        <w:trPr>
          <w:gridAfter w:val="11"/>
          <w:wAfter w:w="15947" w:type="dxa"/>
          <w:trHeight w:val="1186"/>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D.29.</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Удельный расход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тыс</w:t>
            </w:r>
            <w:proofErr w:type="gramStart"/>
            <w:r w:rsidRPr="00BB6EB7">
              <w:rPr>
                <w:sz w:val="18"/>
                <w:szCs w:val="18"/>
                <w:lang w:eastAsia="ru-RU"/>
              </w:rPr>
              <w:t>.к</w:t>
            </w:r>
            <w:proofErr w:type="gramEnd"/>
            <w:r w:rsidRPr="00BB6EB7">
              <w:rPr>
                <w:sz w:val="18"/>
                <w:szCs w:val="18"/>
                <w:lang w:eastAsia="ru-RU"/>
              </w:rPr>
              <w:t>уб.м</w:t>
            </w:r>
            <w:proofErr w:type="spellEnd"/>
            <w:r w:rsidRPr="00BB6EB7">
              <w:rPr>
                <w:sz w:val="18"/>
                <w:szCs w:val="18"/>
                <w:lang w:eastAsia="ru-RU"/>
              </w:rPr>
              <w:t xml:space="preserve">/ </w:t>
            </w:r>
            <w:proofErr w:type="spellStart"/>
            <w:r w:rsidRPr="00BB6EB7">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0,014</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0,014</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0,014</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0,014</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0,014</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0,014</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0,014</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0,014</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0,014</w:t>
            </w:r>
          </w:p>
        </w:tc>
      </w:tr>
      <w:tr w:rsidR="00BB6EB7" w:rsidRPr="00BB6EB7" w:rsidTr="000B1113">
        <w:trPr>
          <w:gridAfter w:val="11"/>
          <w:wAfter w:w="15947" w:type="dxa"/>
          <w:trHeight w:val="1630"/>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D.30.</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Изменение удельного расхода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tc>
        <w:tc>
          <w:tcPr>
            <w:tcW w:w="1116" w:type="dxa"/>
            <w:gridSpan w:val="2"/>
            <w:tcBorders>
              <w:top w:val="nil"/>
              <w:left w:val="nil"/>
              <w:bottom w:val="single" w:sz="4" w:space="0" w:color="auto"/>
              <w:right w:val="single" w:sz="4" w:space="0" w:color="auto"/>
            </w:tcBorders>
            <w:vAlign w:val="center"/>
          </w:tcPr>
          <w:p w:rsidR="005275C4" w:rsidRPr="00BB6EB7" w:rsidRDefault="005275C4" w:rsidP="00E84E31">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1221" w:type="dxa"/>
            <w:gridSpan w:val="4"/>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986" w:type="dxa"/>
            <w:gridSpan w:val="4"/>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995" w:type="dxa"/>
            <w:gridSpan w:val="2"/>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867" w:type="dxa"/>
            <w:gridSpan w:val="2"/>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991" w:type="dxa"/>
            <w:gridSpan w:val="3"/>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1146" w:type="dxa"/>
            <w:gridSpan w:val="5"/>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r>
      <w:tr w:rsidR="00BB6EB7" w:rsidRPr="00BB6EB7" w:rsidTr="000B1113">
        <w:trPr>
          <w:gridAfter w:val="11"/>
          <w:wAfter w:w="15947" w:type="dxa"/>
          <w:trHeight w:val="193"/>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D.30.1.</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фактических условий</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тыс</w:t>
            </w:r>
            <w:proofErr w:type="gramStart"/>
            <w:r w:rsidRPr="00BB6EB7">
              <w:rPr>
                <w:sz w:val="18"/>
                <w:szCs w:val="18"/>
                <w:lang w:eastAsia="ru-RU"/>
              </w:rPr>
              <w:t>.к</w:t>
            </w:r>
            <w:proofErr w:type="gramEnd"/>
            <w:r w:rsidRPr="00BB6EB7">
              <w:rPr>
                <w:sz w:val="18"/>
                <w:szCs w:val="18"/>
                <w:lang w:eastAsia="ru-RU"/>
              </w:rPr>
              <w:t>уб.м</w:t>
            </w:r>
            <w:proofErr w:type="spellEnd"/>
            <w:r w:rsidRPr="00BB6EB7">
              <w:rPr>
                <w:sz w:val="18"/>
                <w:szCs w:val="18"/>
                <w:lang w:eastAsia="ru-RU"/>
              </w:rPr>
              <w:t xml:space="preserve">/ </w:t>
            </w:r>
            <w:proofErr w:type="spellStart"/>
            <w:r w:rsidRPr="00BB6EB7">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0,0012</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-0,0014</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-0,0005</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-0,0005</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-0,0009</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-0,0008</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-0,0002</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-0,0001</w:t>
            </w:r>
          </w:p>
        </w:tc>
      </w:tr>
      <w:tr w:rsidR="00BB6EB7" w:rsidRPr="00BB6EB7" w:rsidTr="000B1113">
        <w:trPr>
          <w:gridAfter w:val="11"/>
          <w:wAfter w:w="15947" w:type="dxa"/>
          <w:trHeight w:val="70"/>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D.30.2.</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сопоставимых условий</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тыс</w:t>
            </w:r>
            <w:proofErr w:type="gramStart"/>
            <w:r w:rsidRPr="00BB6EB7">
              <w:rPr>
                <w:sz w:val="18"/>
                <w:szCs w:val="18"/>
                <w:lang w:eastAsia="ru-RU"/>
              </w:rPr>
              <w:t>.к</w:t>
            </w:r>
            <w:proofErr w:type="gramEnd"/>
            <w:r w:rsidRPr="00BB6EB7">
              <w:rPr>
                <w:sz w:val="18"/>
                <w:szCs w:val="18"/>
                <w:lang w:eastAsia="ru-RU"/>
              </w:rPr>
              <w:t>уб.м</w:t>
            </w:r>
            <w:proofErr w:type="spellEnd"/>
            <w:r w:rsidRPr="00BB6EB7">
              <w:rPr>
                <w:sz w:val="18"/>
                <w:szCs w:val="18"/>
                <w:lang w:eastAsia="ru-RU"/>
              </w:rPr>
              <w:t xml:space="preserve">/ </w:t>
            </w:r>
            <w:proofErr w:type="spellStart"/>
            <w:r w:rsidRPr="00BB6EB7">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0,0012</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-0,0002</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-0,0007</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-0,0012</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-0,0021</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-0,0029</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-0,0032</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-0,0033</w:t>
            </w:r>
          </w:p>
        </w:tc>
      </w:tr>
      <w:tr w:rsidR="00BB6EB7" w:rsidRPr="00BB6EB7" w:rsidTr="000B1113">
        <w:trPr>
          <w:gridAfter w:val="11"/>
          <w:wAfter w:w="15947" w:type="dxa"/>
          <w:trHeight w:val="914"/>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D.31.</w:t>
            </w:r>
          </w:p>
        </w:tc>
        <w:tc>
          <w:tcPr>
            <w:tcW w:w="3947" w:type="dxa"/>
            <w:tcBorders>
              <w:top w:val="nil"/>
              <w:left w:val="nil"/>
              <w:bottom w:val="single" w:sz="4" w:space="0" w:color="auto"/>
              <w:right w:val="single" w:sz="4" w:space="0" w:color="auto"/>
            </w:tcBorders>
            <w:vAlign w:val="center"/>
          </w:tcPr>
          <w:p w:rsidR="005275C4" w:rsidRPr="00BB6EB7" w:rsidRDefault="005275C4" w:rsidP="00A7644E">
            <w:pPr>
              <w:ind w:right="-2"/>
              <w:jc w:val="both"/>
              <w:rPr>
                <w:sz w:val="18"/>
                <w:szCs w:val="18"/>
                <w:lang w:eastAsia="ru-RU"/>
              </w:rPr>
            </w:pPr>
            <w:r w:rsidRPr="00BB6EB7">
              <w:rPr>
                <w:sz w:val="18"/>
                <w:szCs w:val="18"/>
                <w:lang w:eastAsia="ru-RU"/>
              </w:rPr>
              <w:t>Изменение удельного расхода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1116" w:type="dxa"/>
            <w:gridSpan w:val="2"/>
            <w:tcBorders>
              <w:top w:val="nil"/>
              <w:left w:val="nil"/>
              <w:bottom w:val="single" w:sz="4" w:space="0" w:color="auto"/>
              <w:right w:val="single" w:sz="4" w:space="0" w:color="auto"/>
            </w:tcBorders>
            <w:vAlign w:val="center"/>
          </w:tcPr>
          <w:p w:rsidR="005275C4" w:rsidRPr="00BB6EB7" w:rsidRDefault="005275C4" w:rsidP="00E84E31">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1221" w:type="dxa"/>
            <w:gridSpan w:val="4"/>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986" w:type="dxa"/>
            <w:gridSpan w:val="4"/>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995" w:type="dxa"/>
            <w:gridSpan w:val="2"/>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867" w:type="dxa"/>
            <w:gridSpan w:val="2"/>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991" w:type="dxa"/>
            <w:gridSpan w:val="3"/>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1146" w:type="dxa"/>
            <w:gridSpan w:val="5"/>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p>
        </w:tc>
      </w:tr>
      <w:tr w:rsidR="00BB6EB7" w:rsidRPr="00BB6EB7" w:rsidTr="00CB157C">
        <w:trPr>
          <w:gridAfter w:val="11"/>
          <w:wAfter w:w="15947" w:type="dxa"/>
          <w:trHeight w:val="425"/>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D.31.1.</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фактических условий</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тыс</w:t>
            </w:r>
            <w:proofErr w:type="gramStart"/>
            <w:r w:rsidRPr="00BB6EB7">
              <w:rPr>
                <w:sz w:val="18"/>
                <w:szCs w:val="18"/>
                <w:lang w:eastAsia="ru-RU"/>
              </w:rPr>
              <w:t>.к</w:t>
            </w:r>
            <w:proofErr w:type="gramEnd"/>
            <w:r w:rsidRPr="00BB6EB7">
              <w:rPr>
                <w:sz w:val="18"/>
                <w:szCs w:val="18"/>
                <w:lang w:eastAsia="ru-RU"/>
              </w:rPr>
              <w:t>уб.м</w:t>
            </w:r>
            <w:proofErr w:type="spellEnd"/>
            <w:r w:rsidRPr="00BB6EB7">
              <w:rPr>
                <w:sz w:val="18"/>
                <w:szCs w:val="18"/>
                <w:lang w:eastAsia="ru-RU"/>
              </w:rPr>
              <w:t xml:space="preserve">/ </w:t>
            </w:r>
            <w:proofErr w:type="spellStart"/>
            <w:r w:rsidRPr="00BB6EB7">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r>
      <w:tr w:rsidR="00BB6EB7" w:rsidRPr="00BB6EB7" w:rsidTr="00CB157C">
        <w:trPr>
          <w:gridAfter w:val="11"/>
          <w:wAfter w:w="15947" w:type="dxa"/>
          <w:trHeight w:val="425"/>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D.31.2.</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сопоставимых условий</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тыс</w:t>
            </w:r>
            <w:proofErr w:type="gramStart"/>
            <w:r w:rsidRPr="00BB6EB7">
              <w:rPr>
                <w:sz w:val="18"/>
                <w:szCs w:val="18"/>
                <w:lang w:eastAsia="ru-RU"/>
              </w:rPr>
              <w:t>.к</w:t>
            </w:r>
            <w:proofErr w:type="gramEnd"/>
            <w:r w:rsidRPr="00BB6EB7">
              <w:rPr>
                <w:sz w:val="18"/>
                <w:szCs w:val="18"/>
                <w:lang w:eastAsia="ru-RU"/>
              </w:rPr>
              <w:t>уб.м</w:t>
            </w:r>
            <w:proofErr w:type="spellEnd"/>
            <w:r w:rsidRPr="00BB6EB7">
              <w:rPr>
                <w:sz w:val="18"/>
                <w:szCs w:val="18"/>
                <w:lang w:eastAsia="ru-RU"/>
              </w:rPr>
              <w:t xml:space="preserve">/ </w:t>
            </w:r>
            <w:proofErr w:type="spellStart"/>
            <w:r w:rsidRPr="00BB6EB7">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w:t>
            </w:r>
          </w:p>
        </w:tc>
      </w:tr>
      <w:tr w:rsidR="00BB6EB7" w:rsidRPr="00BB6EB7" w:rsidTr="000B1113">
        <w:trPr>
          <w:gridAfter w:val="11"/>
          <w:wAfter w:w="15947" w:type="dxa"/>
          <w:trHeight w:val="268"/>
        </w:trPr>
        <w:tc>
          <w:tcPr>
            <w:tcW w:w="836" w:type="dxa"/>
            <w:tcBorders>
              <w:top w:val="single" w:sz="4" w:space="0" w:color="auto"/>
              <w:left w:val="single" w:sz="4" w:space="0" w:color="auto"/>
              <w:bottom w:val="single" w:sz="4" w:space="0" w:color="auto"/>
              <w:right w:val="single" w:sz="4" w:space="0" w:color="auto"/>
            </w:tcBorders>
            <w:noWrap/>
            <w:vAlign w:val="center"/>
          </w:tcPr>
          <w:p w:rsidR="005275C4" w:rsidRPr="00BB6EB7" w:rsidRDefault="005275C4" w:rsidP="008E40A2">
            <w:pPr>
              <w:ind w:right="-2"/>
              <w:jc w:val="center"/>
              <w:rPr>
                <w:sz w:val="18"/>
                <w:szCs w:val="18"/>
                <w:lang w:eastAsia="ru-RU"/>
              </w:rPr>
            </w:pPr>
            <w:r w:rsidRPr="00BB6EB7">
              <w:rPr>
                <w:sz w:val="18"/>
                <w:szCs w:val="18"/>
                <w:lang w:eastAsia="ru-RU"/>
              </w:rPr>
              <w:lastRenderedPageBreak/>
              <w:t>1</w:t>
            </w:r>
          </w:p>
        </w:tc>
        <w:tc>
          <w:tcPr>
            <w:tcW w:w="3947" w:type="dxa"/>
            <w:tcBorders>
              <w:top w:val="single" w:sz="4" w:space="0" w:color="auto"/>
              <w:left w:val="nil"/>
              <w:bottom w:val="single" w:sz="4" w:space="0" w:color="auto"/>
              <w:right w:val="single" w:sz="4" w:space="0" w:color="auto"/>
            </w:tcBorders>
            <w:vAlign w:val="center"/>
          </w:tcPr>
          <w:p w:rsidR="005275C4" w:rsidRPr="00BB6EB7" w:rsidRDefault="005275C4" w:rsidP="008E40A2">
            <w:pPr>
              <w:ind w:left="-108" w:right="-108"/>
              <w:jc w:val="center"/>
              <w:rPr>
                <w:sz w:val="18"/>
                <w:szCs w:val="18"/>
                <w:lang w:eastAsia="ru-RU"/>
              </w:rPr>
            </w:pPr>
            <w:r w:rsidRPr="00BB6EB7">
              <w:rPr>
                <w:sz w:val="18"/>
                <w:szCs w:val="18"/>
                <w:lang w:eastAsia="ru-RU"/>
              </w:rPr>
              <w:t>2</w:t>
            </w:r>
          </w:p>
        </w:tc>
        <w:tc>
          <w:tcPr>
            <w:tcW w:w="1116" w:type="dxa"/>
            <w:gridSpan w:val="2"/>
            <w:tcBorders>
              <w:top w:val="single" w:sz="4" w:space="0" w:color="auto"/>
              <w:left w:val="nil"/>
              <w:bottom w:val="single" w:sz="4" w:space="0" w:color="auto"/>
              <w:right w:val="single" w:sz="4" w:space="0" w:color="auto"/>
            </w:tcBorders>
            <w:vAlign w:val="center"/>
          </w:tcPr>
          <w:p w:rsidR="005275C4" w:rsidRPr="00BB6EB7" w:rsidRDefault="005275C4" w:rsidP="008E40A2">
            <w:pPr>
              <w:ind w:right="-2"/>
              <w:jc w:val="center"/>
              <w:rPr>
                <w:sz w:val="18"/>
                <w:szCs w:val="18"/>
                <w:lang w:eastAsia="ru-RU"/>
              </w:rPr>
            </w:pPr>
            <w:r w:rsidRPr="00BB6EB7">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4</w:t>
            </w:r>
          </w:p>
        </w:tc>
        <w:tc>
          <w:tcPr>
            <w:tcW w:w="1221"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5</w:t>
            </w:r>
          </w:p>
        </w:tc>
        <w:tc>
          <w:tcPr>
            <w:tcW w:w="986"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7</w:t>
            </w:r>
          </w:p>
        </w:tc>
        <w:tc>
          <w:tcPr>
            <w:tcW w:w="995"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8</w:t>
            </w:r>
          </w:p>
        </w:tc>
        <w:tc>
          <w:tcPr>
            <w:tcW w:w="867"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9</w:t>
            </w:r>
          </w:p>
        </w:tc>
        <w:tc>
          <w:tcPr>
            <w:tcW w:w="991"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10</w:t>
            </w:r>
          </w:p>
        </w:tc>
        <w:tc>
          <w:tcPr>
            <w:tcW w:w="1146" w:type="dxa"/>
            <w:gridSpan w:val="5"/>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5275C4" w:rsidRPr="00BB6EB7" w:rsidRDefault="005275C4" w:rsidP="008E40A2">
            <w:pPr>
              <w:ind w:right="-2"/>
              <w:jc w:val="center"/>
              <w:rPr>
                <w:color w:val="000000"/>
                <w:sz w:val="18"/>
                <w:szCs w:val="18"/>
              </w:rPr>
            </w:pPr>
            <w:r w:rsidRPr="00BB6EB7">
              <w:rPr>
                <w:color w:val="000000"/>
                <w:sz w:val="18"/>
                <w:szCs w:val="18"/>
              </w:rPr>
              <w:t>12</w:t>
            </w:r>
          </w:p>
        </w:tc>
      </w:tr>
      <w:tr w:rsidR="00BB6EB7" w:rsidRPr="00BB6EB7" w:rsidTr="000B1113">
        <w:trPr>
          <w:gridAfter w:val="11"/>
          <w:wAfter w:w="15947" w:type="dxa"/>
          <w:trHeight w:val="866"/>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D.32.</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Удельный расход природного газа в многоквартирных домах с индивидуальными системами газового отопления (в расчете на 1 кв. метр общей площади)</w:t>
            </w:r>
          </w:p>
        </w:tc>
        <w:tc>
          <w:tcPr>
            <w:tcW w:w="1116" w:type="dxa"/>
            <w:gridSpan w:val="2"/>
            <w:tcBorders>
              <w:top w:val="single" w:sz="4" w:space="0" w:color="auto"/>
              <w:left w:val="nil"/>
              <w:bottom w:val="single" w:sz="4" w:space="0" w:color="auto"/>
              <w:right w:val="single" w:sz="4" w:space="0" w:color="auto"/>
            </w:tcBorders>
            <w:vAlign w:val="center"/>
          </w:tcPr>
          <w:p w:rsidR="005275C4" w:rsidRPr="00BB6EB7" w:rsidRDefault="005275C4" w:rsidP="00E84E31">
            <w:pPr>
              <w:ind w:right="-2"/>
              <w:jc w:val="center"/>
              <w:rPr>
                <w:sz w:val="18"/>
                <w:szCs w:val="18"/>
                <w:lang w:eastAsia="ru-RU"/>
              </w:rPr>
            </w:pPr>
            <w:proofErr w:type="spellStart"/>
            <w:r w:rsidRPr="00BB6EB7">
              <w:rPr>
                <w:sz w:val="18"/>
                <w:szCs w:val="18"/>
                <w:lang w:eastAsia="ru-RU"/>
              </w:rPr>
              <w:t>тыс</w:t>
            </w:r>
            <w:proofErr w:type="gramStart"/>
            <w:r w:rsidRPr="00BB6EB7">
              <w:rPr>
                <w:sz w:val="18"/>
                <w:szCs w:val="18"/>
                <w:lang w:eastAsia="ru-RU"/>
              </w:rPr>
              <w:t>.к</w:t>
            </w:r>
            <w:proofErr w:type="gramEnd"/>
            <w:r w:rsidRPr="00BB6EB7">
              <w:rPr>
                <w:sz w:val="18"/>
                <w:szCs w:val="18"/>
                <w:lang w:eastAsia="ru-RU"/>
              </w:rPr>
              <w:t>уб.м</w:t>
            </w:r>
            <w:proofErr w:type="spellEnd"/>
            <w:r w:rsidRPr="00BB6EB7">
              <w:rPr>
                <w:sz w:val="18"/>
                <w:szCs w:val="18"/>
                <w:lang w:eastAsia="ru-RU"/>
              </w:rPr>
              <w:t xml:space="preserve">/ </w:t>
            </w:r>
            <w:proofErr w:type="spellStart"/>
            <w:r w:rsidRPr="00BB6EB7">
              <w:rPr>
                <w:sz w:val="18"/>
                <w:szCs w:val="18"/>
                <w:lang w:eastAsia="ru-RU"/>
              </w:rPr>
              <w:t>кв.м</w:t>
            </w:r>
            <w:proofErr w:type="spellEnd"/>
          </w:p>
        </w:tc>
        <w:tc>
          <w:tcPr>
            <w:tcW w:w="902" w:type="dxa"/>
            <w:tcBorders>
              <w:top w:val="single" w:sz="4" w:space="0" w:color="auto"/>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r w:rsidRPr="00BB6EB7">
              <w:rPr>
                <w:sz w:val="18"/>
                <w:szCs w:val="18"/>
                <w:lang w:eastAsia="ru-RU"/>
              </w:rPr>
              <w:t>-</w:t>
            </w:r>
          </w:p>
        </w:tc>
        <w:tc>
          <w:tcPr>
            <w:tcW w:w="1221"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r w:rsidRPr="00BB6EB7">
              <w:rPr>
                <w:sz w:val="18"/>
                <w:szCs w:val="18"/>
                <w:lang w:eastAsia="ru-RU"/>
              </w:rPr>
              <w:t>-</w:t>
            </w:r>
          </w:p>
        </w:tc>
        <w:tc>
          <w:tcPr>
            <w:tcW w:w="986"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r w:rsidRPr="00BB6EB7">
              <w:rPr>
                <w:sz w:val="18"/>
                <w:szCs w:val="18"/>
                <w:lang w:eastAsia="ru-RU"/>
              </w:rPr>
              <w:t>-</w:t>
            </w:r>
          </w:p>
        </w:tc>
        <w:tc>
          <w:tcPr>
            <w:tcW w:w="1026"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r w:rsidRPr="00BB6EB7">
              <w:rPr>
                <w:sz w:val="18"/>
                <w:szCs w:val="18"/>
                <w:lang w:eastAsia="ru-RU"/>
              </w:rPr>
              <w:t>-</w:t>
            </w:r>
          </w:p>
        </w:tc>
        <w:tc>
          <w:tcPr>
            <w:tcW w:w="995"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r w:rsidRPr="00BB6EB7">
              <w:rPr>
                <w:sz w:val="18"/>
                <w:szCs w:val="18"/>
                <w:lang w:eastAsia="ru-RU"/>
              </w:rPr>
              <w:t>-</w:t>
            </w:r>
          </w:p>
        </w:tc>
        <w:tc>
          <w:tcPr>
            <w:tcW w:w="867"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r w:rsidRPr="00BB6EB7">
              <w:rPr>
                <w:sz w:val="18"/>
                <w:szCs w:val="18"/>
                <w:lang w:eastAsia="ru-RU"/>
              </w:rPr>
              <w:t>-</w:t>
            </w:r>
          </w:p>
        </w:tc>
        <w:tc>
          <w:tcPr>
            <w:tcW w:w="991"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r w:rsidRPr="00BB6EB7">
              <w:rPr>
                <w:sz w:val="18"/>
                <w:szCs w:val="18"/>
                <w:lang w:eastAsia="ru-RU"/>
              </w:rPr>
              <w:t>-</w:t>
            </w:r>
          </w:p>
        </w:tc>
        <w:tc>
          <w:tcPr>
            <w:tcW w:w="1146" w:type="dxa"/>
            <w:gridSpan w:val="5"/>
            <w:tcBorders>
              <w:top w:val="single" w:sz="4" w:space="0" w:color="auto"/>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r w:rsidRPr="00BB6EB7">
              <w:rPr>
                <w:sz w:val="18"/>
                <w:szCs w:val="18"/>
                <w:lang w:eastAsia="ru-RU"/>
              </w:rPr>
              <w:t>-</w:t>
            </w:r>
          </w:p>
        </w:tc>
        <w:tc>
          <w:tcPr>
            <w:tcW w:w="1280" w:type="dxa"/>
            <w:tcBorders>
              <w:top w:val="single" w:sz="4" w:space="0" w:color="auto"/>
              <w:left w:val="nil"/>
              <w:bottom w:val="single" w:sz="4" w:space="0" w:color="auto"/>
              <w:right w:val="single" w:sz="4" w:space="0" w:color="auto"/>
            </w:tcBorders>
            <w:noWrap/>
            <w:vAlign w:val="center"/>
          </w:tcPr>
          <w:p w:rsidR="005275C4" w:rsidRPr="00BB6EB7" w:rsidRDefault="005275C4" w:rsidP="00E84E31">
            <w:pPr>
              <w:ind w:right="-2"/>
              <w:jc w:val="center"/>
              <w:rPr>
                <w:sz w:val="18"/>
                <w:szCs w:val="18"/>
                <w:lang w:eastAsia="ru-RU"/>
              </w:rPr>
            </w:pPr>
            <w:r w:rsidRPr="00BB6EB7">
              <w:rPr>
                <w:sz w:val="18"/>
                <w:szCs w:val="18"/>
                <w:lang w:eastAsia="ru-RU"/>
              </w:rPr>
              <w:t>-</w:t>
            </w:r>
          </w:p>
        </w:tc>
      </w:tr>
      <w:tr w:rsidR="00BB6EB7" w:rsidRPr="00BB6EB7" w:rsidTr="00CB157C">
        <w:trPr>
          <w:gridAfter w:val="11"/>
          <w:wAfter w:w="15947" w:type="dxa"/>
          <w:trHeight w:val="56"/>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D.32.1.</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фактических условий</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1,33</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1,19</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1,36</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1,43</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1,50</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1,67</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1,86</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1,92</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1,95</w:t>
            </w:r>
          </w:p>
        </w:tc>
      </w:tr>
      <w:tr w:rsidR="00BB6EB7" w:rsidRPr="00BB6EB7" w:rsidTr="00CB157C">
        <w:trPr>
          <w:gridAfter w:val="11"/>
          <w:wAfter w:w="15947" w:type="dxa"/>
          <w:trHeight w:val="285"/>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D.32.2.</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для сопоставимых условий</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1,33</w:t>
            </w:r>
          </w:p>
        </w:tc>
        <w:tc>
          <w:tcPr>
            <w:tcW w:w="1221"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1,33</w:t>
            </w:r>
          </w:p>
        </w:tc>
        <w:tc>
          <w:tcPr>
            <w:tcW w:w="98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1,33</w:t>
            </w:r>
          </w:p>
        </w:tc>
        <w:tc>
          <w:tcPr>
            <w:tcW w:w="1026"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1,33</w:t>
            </w:r>
          </w:p>
        </w:tc>
        <w:tc>
          <w:tcPr>
            <w:tcW w:w="995"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1,33</w:t>
            </w:r>
          </w:p>
        </w:tc>
        <w:tc>
          <w:tcPr>
            <w:tcW w:w="867"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1,33</w:t>
            </w:r>
          </w:p>
        </w:tc>
        <w:tc>
          <w:tcPr>
            <w:tcW w:w="991"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1,33</w:t>
            </w:r>
          </w:p>
        </w:tc>
        <w:tc>
          <w:tcPr>
            <w:tcW w:w="1146"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1,33</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1,33</w:t>
            </w:r>
          </w:p>
        </w:tc>
      </w:tr>
      <w:tr w:rsidR="00BB6EB7" w:rsidRPr="00BB6EB7" w:rsidTr="00CB157C">
        <w:trPr>
          <w:gridAfter w:val="10"/>
          <w:wAfter w:w="8906" w:type="dxa"/>
          <w:trHeight w:val="175"/>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sz w:val="18"/>
                <w:szCs w:val="18"/>
              </w:rPr>
              <w:t>35.</w:t>
            </w:r>
          </w:p>
        </w:tc>
        <w:tc>
          <w:tcPr>
            <w:tcW w:w="14477" w:type="dxa"/>
            <w:gridSpan w:val="29"/>
            <w:tcBorders>
              <w:top w:val="nil"/>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color w:val="000000"/>
                <w:sz w:val="18"/>
                <w:szCs w:val="18"/>
              </w:rPr>
            </w:pPr>
            <w:r w:rsidRPr="00BB6EB7">
              <w:rPr>
                <w:bCs/>
                <w:sz w:val="18"/>
                <w:szCs w:val="18"/>
                <w:lang w:eastAsia="ru-RU"/>
              </w:rPr>
              <w:t>Группа Е. Целевые показатели в области энергосбережения и повышения энергетической эффективности в системах энергетики и коммунальной инфраструктуры</w:t>
            </w:r>
          </w:p>
        </w:tc>
        <w:tc>
          <w:tcPr>
            <w:tcW w:w="7041" w:type="dxa"/>
            <w:vAlign w:val="center"/>
          </w:tcPr>
          <w:p w:rsidR="005275C4" w:rsidRPr="00BB6EB7" w:rsidRDefault="005275C4" w:rsidP="00E84E31">
            <w:pPr>
              <w:ind w:right="-2"/>
              <w:jc w:val="center"/>
              <w:rPr>
                <w:color w:val="000000"/>
                <w:sz w:val="18"/>
                <w:szCs w:val="18"/>
              </w:rPr>
            </w:pPr>
          </w:p>
        </w:tc>
      </w:tr>
      <w:tr w:rsidR="00BB6EB7" w:rsidRPr="00BB6EB7" w:rsidTr="000B1113">
        <w:trPr>
          <w:gridAfter w:val="11"/>
          <w:wAfter w:w="15947" w:type="dxa"/>
          <w:trHeight w:val="109"/>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Е.1.</w:t>
            </w:r>
          </w:p>
        </w:tc>
        <w:tc>
          <w:tcPr>
            <w:tcW w:w="3947" w:type="dxa"/>
            <w:tcBorders>
              <w:top w:val="nil"/>
              <w:left w:val="nil"/>
              <w:bottom w:val="single" w:sz="4" w:space="0" w:color="auto"/>
              <w:right w:val="single" w:sz="4" w:space="0" w:color="auto"/>
            </w:tcBorders>
            <w:vAlign w:val="center"/>
            <w:hideMark/>
          </w:tcPr>
          <w:p w:rsidR="005275C4" w:rsidRPr="00BB6EB7" w:rsidRDefault="005275C4" w:rsidP="00792A08">
            <w:pPr>
              <w:ind w:right="-2"/>
              <w:jc w:val="both"/>
              <w:rPr>
                <w:sz w:val="18"/>
                <w:szCs w:val="18"/>
                <w:lang w:eastAsia="ru-RU"/>
              </w:rPr>
            </w:pPr>
            <w:r w:rsidRPr="00BB6EB7">
              <w:rPr>
                <w:sz w:val="18"/>
                <w:szCs w:val="18"/>
                <w:lang w:eastAsia="ru-RU"/>
              </w:rPr>
              <w:t>Удельный расход топлива на выработку ЭЭ тепловыми электростанциями</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D426AE">
            <w:pPr>
              <w:ind w:right="-2"/>
              <w:jc w:val="center"/>
              <w:rPr>
                <w:sz w:val="18"/>
                <w:szCs w:val="18"/>
                <w:lang w:eastAsia="ru-RU"/>
              </w:rPr>
            </w:pPr>
            <w:proofErr w:type="spellStart"/>
            <w:r w:rsidRPr="00BB6EB7">
              <w:rPr>
                <w:sz w:val="18"/>
                <w:szCs w:val="18"/>
                <w:lang w:eastAsia="ru-RU"/>
              </w:rPr>
              <w:t>т.у.т</w:t>
            </w:r>
            <w:proofErr w:type="spellEnd"/>
            <w:r w:rsidRPr="00BB6EB7">
              <w:rPr>
                <w:sz w:val="18"/>
                <w:szCs w:val="18"/>
                <w:lang w:eastAsia="ru-RU"/>
              </w:rPr>
              <w:t>./</w:t>
            </w:r>
            <w:proofErr w:type="spellStart"/>
            <w:r w:rsidRPr="00BB6EB7">
              <w:rPr>
                <w:sz w:val="18"/>
                <w:szCs w:val="18"/>
                <w:lang w:eastAsia="ru-RU"/>
              </w:rPr>
              <w:t>МВтч</w:t>
            </w:r>
            <w:proofErr w:type="spellEnd"/>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354"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853"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888"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858"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252"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984"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043"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r>
      <w:tr w:rsidR="00BB6EB7" w:rsidRPr="00BB6EB7" w:rsidTr="000B1113">
        <w:trPr>
          <w:gridAfter w:val="11"/>
          <w:wAfter w:w="15947" w:type="dxa"/>
          <w:trHeight w:val="385"/>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Е.2.</w:t>
            </w:r>
          </w:p>
        </w:tc>
        <w:tc>
          <w:tcPr>
            <w:tcW w:w="3947" w:type="dxa"/>
            <w:tcBorders>
              <w:top w:val="nil"/>
              <w:left w:val="nil"/>
              <w:bottom w:val="single" w:sz="4" w:space="0" w:color="auto"/>
              <w:right w:val="single" w:sz="4" w:space="0" w:color="auto"/>
            </w:tcBorders>
            <w:vAlign w:val="center"/>
            <w:hideMark/>
          </w:tcPr>
          <w:p w:rsidR="005275C4" w:rsidRPr="00BB6EB7" w:rsidRDefault="005275C4" w:rsidP="00970B2A">
            <w:pPr>
              <w:ind w:right="-2"/>
              <w:jc w:val="both"/>
              <w:rPr>
                <w:sz w:val="18"/>
                <w:szCs w:val="18"/>
                <w:lang w:eastAsia="ru-RU"/>
              </w:rPr>
            </w:pPr>
            <w:r w:rsidRPr="00BB6EB7">
              <w:rPr>
                <w:sz w:val="18"/>
                <w:szCs w:val="18"/>
                <w:lang w:eastAsia="ru-RU"/>
              </w:rPr>
              <w:t>Изменение удельного расхода топлива на выработку ТЭ</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т.у.т</w:t>
            </w:r>
            <w:proofErr w:type="spellEnd"/>
            <w:r w:rsidRPr="00BB6EB7">
              <w:rPr>
                <w:sz w:val="18"/>
                <w:szCs w:val="18"/>
                <w:lang w:eastAsia="ru-RU"/>
              </w:rPr>
              <w:t>./Гкал</w:t>
            </w:r>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-4,30</w:t>
            </w:r>
          </w:p>
        </w:tc>
        <w:tc>
          <w:tcPr>
            <w:tcW w:w="1354"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0,60</w:t>
            </w:r>
          </w:p>
        </w:tc>
        <w:tc>
          <w:tcPr>
            <w:tcW w:w="853"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1,01</w:t>
            </w:r>
          </w:p>
        </w:tc>
        <w:tc>
          <w:tcPr>
            <w:tcW w:w="888"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6,70</w:t>
            </w:r>
          </w:p>
        </w:tc>
        <w:tc>
          <w:tcPr>
            <w:tcW w:w="858"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0,00</w:t>
            </w:r>
          </w:p>
        </w:tc>
        <w:tc>
          <w:tcPr>
            <w:tcW w:w="1252"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-0,70</w:t>
            </w:r>
          </w:p>
        </w:tc>
        <w:tc>
          <w:tcPr>
            <w:tcW w:w="984"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-0,35</w:t>
            </w:r>
          </w:p>
        </w:tc>
        <w:tc>
          <w:tcPr>
            <w:tcW w:w="1043"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-0,35</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-0,50</w:t>
            </w:r>
          </w:p>
        </w:tc>
      </w:tr>
      <w:tr w:rsidR="00BB6EB7" w:rsidRPr="00BB6EB7" w:rsidTr="000B1113">
        <w:trPr>
          <w:gridAfter w:val="11"/>
          <w:wAfter w:w="15947" w:type="dxa"/>
          <w:trHeight w:val="533"/>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Е.3.</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Динамика изменения фактического объема потерь ЭЭ при ее передаче по распределительным сетям</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кВтч</w:t>
            </w:r>
            <w:proofErr w:type="spellEnd"/>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354"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635 645</w:t>
            </w:r>
          </w:p>
        </w:tc>
        <w:tc>
          <w:tcPr>
            <w:tcW w:w="853"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-854 459</w:t>
            </w:r>
          </w:p>
        </w:tc>
        <w:tc>
          <w:tcPr>
            <w:tcW w:w="888"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-2 010</w:t>
            </w:r>
          </w:p>
        </w:tc>
        <w:tc>
          <w:tcPr>
            <w:tcW w:w="858"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-2 111</w:t>
            </w:r>
          </w:p>
        </w:tc>
        <w:tc>
          <w:tcPr>
            <w:tcW w:w="1252"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-2 216</w:t>
            </w:r>
          </w:p>
        </w:tc>
        <w:tc>
          <w:tcPr>
            <w:tcW w:w="984"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-2 216</w:t>
            </w:r>
          </w:p>
        </w:tc>
        <w:tc>
          <w:tcPr>
            <w:tcW w:w="1043"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-2 216</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-2 216</w:t>
            </w:r>
          </w:p>
        </w:tc>
      </w:tr>
      <w:tr w:rsidR="00BB6EB7" w:rsidRPr="00BB6EB7" w:rsidTr="000B1113">
        <w:trPr>
          <w:gridAfter w:val="11"/>
          <w:wAfter w:w="15947" w:type="dxa"/>
          <w:trHeight w:val="471"/>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Е.4.</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Динамика изменения фактического объема потерь ТЭ при ее передаче</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r w:rsidRPr="00BB6EB7">
              <w:rPr>
                <w:sz w:val="18"/>
                <w:szCs w:val="18"/>
                <w:lang w:eastAsia="ru-RU"/>
              </w:rPr>
              <w:t>Гкал</w:t>
            </w:r>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354"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1 700</w:t>
            </w:r>
          </w:p>
        </w:tc>
        <w:tc>
          <w:tcPr>
            <w:tcW w:w="853"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-11 570</w:t>
            </w:r>
          </w:p>
        </w:tc>
        <w:tc>
          <w:tcPr>
            <w:tcW w:w="888"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-150</w:t>
            </w:r>
          </w:p>
        </w:tc>
        <w:tc>
          <w:tcPr>
            <w:tcW w:w="858"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8 100</w:t>
            </w:r>
          </w:p>
        </w:tc>
        <w:tc>
          <w:tcPr>
            <w:tcW w:w="1252"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-770</w:t>
            </w:r>
          </w:p>
        </w:tc>
        <w:tc>
          <w:tcPr>
            <w:tcW w:w="984"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-1 170</w:t>
            </w:r>
          </w:p>
        </w:tc>
        <w:tc>
          <w:tcPr>
            <w:tcW w:w="1043"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-1 160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-1 490</w:t>
            </w:r>
          </w:p>
        </w:tc>
      </w:tr>
      <w:tr w:rsidR="00BB6EB7" w:rsidRPr="00BB6EB7" w:rsidTr="000B1113">
        <w:trPr>
          <w:gridAfter w:val="11"/>
          <w:wAfter w:w="15947" w:type="dxa"/>
          <w:trHeight w:val="407"/>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Е.5.</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Динамика изменения фактического объема потерь воды при ее передаче</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куб.м</w:t>
            </w:r>
            <w:proofErr w:type="spellEnd"/>
            <w:r w:rsidRPr="00BB6EB7">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354"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127 486</w:t>
            </w:r>
          </w:p>
        </w:tc>
        <w:tc>
          <w:tcPr>
            <w:tcW w:w="853"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350 310</w:t>
            </w:r>
          </w:p>
        </w:tc>
        <w:tc>
          <w:tcPr>
            <w:tcW w:w="888"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133 192</w:t>
            </w:r>
          </w:p>
        </w:tc>
        <w:tc>
          <w:tcPr>
            <w:tcW w:w="858"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252"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-39 468</w:t>
            </w:r>
          </w:p>
        </w:tc>
        <w:tc>
          <w:tcPr>
            <w:tcW w:w="984"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-26 312</w:t>
            </w:r>
          </w:p>
        </w:tc>
        <w:tc>
          <w:tcPr>
            <w:tcW w:w="1043"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-26 312</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-26 312</w:t>
            </w:r>
          </w:p>
        </w:tc>
      </w:tr>
      <w:tr w:rsidR="00BB6EB7" w:rsidRPr="00BB6EB7" w:rsidTr="000B1113">
        <w:trPr>
          <w:gridAfter w:val="11"/>
          <w:wAfter w:w="15947" w:type="dxa"/>
          <w:trHeight w:val="683"/>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Е.6.</w:t>
            </w:r>
          </w:p>
        </w:tc>
        <w:tc>
          <w:tcPr>
            <w:tcW w:w="3947" w:type="dxa"/>
            <w:tcBorders>
              <w:top w:val="nil"/>
              <w:left w:val="nil"/>
              <w:bottom w:val="single" w:sz="4" w:space="0" w:color="auto"/>
              <w:right w:val="single" w:sz="4" w:space="0" w:color="auto"/>
            </w:tcBorders>
            <w:vAlign w:val="center"/>
            <w:hideMark/>
          </w:tcPr>
          <w:p w:rsidR="005275C4" w:rsidRPr="00BB6EB7" w:rsidRDefault="005275C4" w:rsidP="00A7644E">
            <w:pPr>
              <w:ind w:right="-2"/>
              <w:jc w:val="both"/>
              <w:rPr>
                <w:sz w:val="18"/>
                <w:szCs w:val="18"/>
                <w:lang w:eastAsia="ru-RU"/>
              </w:rPr>
            </w:pPr>
            <w:r w:rsidRPr="00BB6EB7">
              <w:rPr>
                <w:sz w:val="18"/>
                <w:szCs w:val="18"/>
                <w:lang w:eastAsia="ru-RU"/>
              </w:rPr>
              <w:t>Динамика изменения объемов ЭЭ, используемой при передаче (транспортировке) воды</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r w:rsidRPr="00BB6EB7">
              <w:rPr>
                <w:sz w:val="18"/>
                <w:szCs w:val="18"/>
                <w:lang w:eastAsia="ru-RU"/>
              </w:rPr>
              <w:t>кВтч</w:t>
            </w:r>
            <w:proofErr w:type="spellEnd"/>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-698 000</w:t>
            </w:r>
          </w:p>
        </w:tc>
        <w:tc>
          <w:tcPr>
            <w:tcW w:w="1354"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-407 314</w:t>
            </w:r>
          </w:p>
        </w:tc>
        <w:tc>
          <w:tcPr>
            <w:tcW w:w="853"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-43640</w:t>
            </w:r>
          </w:p>
        </w:tc>
        <w:tc>
          <w:tcPr>
            <w:tcW w:w="888"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58"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-89 919</w:t>
            </w:r>
          </w:p>
        </w:tc>
        <w:tc>
          <w:tcPr>
            <w:tcW w:w="1252"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-90 836</w:t>
            </w:r>
          </w:p>
        </w:tc>
        <w:tc>
          <w:tcPr>
            <w:tcW w:w="984"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-90 836</w:t>
            </w:r>
          </w:p>
        </w:tc>
        <w:tc>
          <w:tcPr>
            <w:tcW w:w="1043"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-90 836</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-90 836</w:t>
            </w:r>
          </w:p>
        </w:tc>
      </w:tr>
      <w:tr w:rsidR="00BB6EB7" w:rsidRPr="00BB6EB7" w:rsidTr="00CB157C">
        <w:trPr>
          <w:gridAfter w:val="11"/>
          <w:wAfter w:w="15947" w:type="dxa"/>
          <w:trHeight w:val="268"/>
        </w:trPr>
        <w:tc>
          <w:tcPr>
            <w:tcW w:w="836" w:type="dxa"/>
            <w:tcBorders>
              <w:top w:val="nil"/>
              <w:left w:val="single" w:sz="4" w:space="0" w:color="auto"/>
              <w:bottom w:val="single" w:sz="4" w:space="0" w:color="auto"/>
              <w:right w:val="single" w:sz="4" w:space="0" w:color="auto"/>
            </w:tcBorders>
            <w:noWrap/>
            <w:vAlign w:val="center"/>
          </w:tcPr>
          <w:p w:rsidR="005275C4" w:rsidRPr="00BB6EB7" w:rsidRDefault="005275C4" w:rsidP="008D4DA0">
            <w:pPr>
              <w:ind w:right="-2"/>
              <w:jc w:val="center"/>
              <w:rPr>
                <w:sz w:val="18"/>
                <w:szCs w:val="18"/>
                <w:lang w:eastAsia="ru-RU"/>
              </w:rPr>
            </w:pPr>
            <w:r w:rsidRPr="00BB6EB7">
              <w:rPr>
                <w:sz w:val="18"/>
                <w:szCs w:val="18"/>
                <w:lang w:eastAsia="ru-RU"/>
              </w:rPr>
              <w:t>Е.7.</w:t>
            </w:r>
          </w:p>
        </w:tc>
        <w:tc>
          <w:tcPr>
            <w:tcW w:w="3947" w:type="dxa"/>
            <w:tcBorders>
              <w:top w:val="nil"/>
              <w:left w:val="nil"/>
              <w:bottom w:val="single" w:sz="4" w:space="0" w:color="auto"/>
              <w:right w:val="single" w:sz="4" w:space="0" w:color="auto"/>
            </w:tcBorders>
            <w:vAlign w:val="center"/>
          </w:tcPr>
          <w:p w:rsidR="005275C4" w:rsidRPr="00BB6EB7" w:rsidRDefault="005275C4" w:rsidP="008D4DA0">
            <w:pPr>
              <w:ind w:right="-2"/>
              <w:jc w:val="both"/>
              <w:rPr>
                <w:sz w:val="18"/>
                <w:szCs w:val="18"/>
                <w:lang w:eastAsia="ru-RU"/>
              </w:rPr>
            </w:pPr>
            <w:r w:rsidRPr="00BB6EB7">
              <w:rPr>
                <w:sz w:val="18"/>
                <w:szCs w:val="18"/>
                <w:lang w:eastAsia="ru-RU"/>
              </w:rPr>
              <w:t>Изменение удельного расхода электрической энергии в системах уличного освещения (на 1 кв. м освещаемой площади с уровнем освещенности, соответствующим установленным нормативам)</w:t>
            </w:r>
          </w:p>
        </w:tc>
        <w:tc>
          <w:tcPr>
            <w:tcW w:w="1116" w:type="dxa"/>
            <w:gridSpan w:val="2"/>
            <w:tcBorders>
              <w:top w:val="nil"/>
              <w:left w:val="nil"/>
              <w:bottom w:val="single" w:sz="4" w:space="0" w:color="auto"/>
              <w:right w:val="single" w:sz="4" w:space="0" w:color="auto"/>
            </w:tcBorders>
            <w:vAlign w:val="center"/>
          </w:tcPr>
          <w:p w:rsidR="005275C4" w:rsidRPr="00BB6EB7" w:rsidRDefault="005275C4" w:rsidP="008D4DA0">
            <w:pPr>
              <w:ind w:right="-2"/>
              <w:jc w:val="center"/>
              <w:rPr>
                <w:sz w:val="18"/>
                <w:szCs w:val="18"/>
                <w:lang w:eastAsia="ru-RU"/>
              </w:rPr>
            </w:pPr>
            <w:proofErr w:type="gramStart"/>
            <w:r w:rsidRPr="00BB6EB7">
              <w:rPr>
                <w:sz w:val="18"/>
                <w:szCs w:val="18"/>
                <w:lang w:eastAsia="ru-RU"/>
              </w:rPr>
              <w:t>кВт-ч</w:t>
            </w:r>
            <w:proofErr w:type="gramEnd"/>
            <w:r w:rsidRPr="00BB6EB7">
              <w:rPr>
                <w:sz w:val="18"/>
                <w:szCs w:val="18"/>
                <w:lang w:eastAsia="ru-RU"/>
              </w:rPr>
              <w:t>/кв. м</w:t>
            </w:r>
          </w:p>
        </w:tc>
        <w:tc>
          <w:tcPr>
            <w:tcW w:w="902" w:type="dxa"/>
            <w:tcBorders>
              <w:top w:val="nil"/>
              <w:left w:val="nil"/>
              <w:bottom w:val="single" w:sz="4" w:space="0" w:color="auto"/>
              <w:right w:val="single" w:sz="4" w:space="0" w:color="auto"/>
            </w:tcBorders>
            <w:noWrap/>
            <w:vAlign w:val="center"/>
          </w:tcPr>
          <w:p w:rsidR="005275C4" w:rsidRPr="00BB6EB7" w:rsidRDefault="005275C4" w:rsidP="00E84E31">
            <w:pPr>
              <w:ind w:right="-2"/>
              <w:jc w:val="center"/>
              <w:rPr>
                <w:color w:val="000000"/>
                <w:sz w:val="18"/>
                <w:szCs w:val="18"/>
              </w:rPr>
            </w:pPr>
            <w:r w:rsidRPr="00BB6EB7">
              <w:rPr>
                <w:color w:val="000000"/>
                <w:sz w:val="18"/>
                <w:szCs w:val="18"/>
              </w:rPr>
              <w:t>0,0005</w:t>
            </w:r>
          </w:p>
        </w:tc>
        <w:tc>
          <w:tcPr>
            <w:tcW w:w="1354" w:type="dxa"/>
            <w:gridSpan w:val="5"/>
            <w:tcBorders>
              <w:top w:val="nil"/>
              <w:left w:val="nil"/>
              <w:bottom w:val="single" w:sz="4" w:space="0" w:color="auto"/>
              <w:right w:val="single" w:sz="4" w:space="0" w:color="auto"/>
            </w:tcBorders>
            <w:noWrap/>
            <w:vAlign w:val="center"/>
          </w:tcPr>
          <w:p w:rsidR="005275C4" w:rsidRPr="00BB6EB7" w:rsidRDefault="005275C4" w:rsidP="00E84E31">
            <w:pPr>
              <w:ind w:right="-2"/>
              <w:jc w:val="center"/>
              <w:rPr>
                <w:color w:val="000000"/>
                <w:sz w:val="18"/>
                <w:szCs w:val="18"/>
              </w:rPr>
            </w:pPr>
            <w:r w:rsidRPr="00BB6EB7">
              <w:rPr>
                <w:color w:val="000000"/>
                <w:sz w:val="18"/>
                <w:szCs w:val="18"/>
              </w:rPr>
              <w:t>0,0005</w:t>
            </w:r>
          </w:p>
        </w:tc>
        <w:tc>
          <w:tcPr>
            <w:tcW w:w="853" w:type="dxa"/>
            <w:gridSpan w:val="3"/>
            <w:tcBorders>
              <w:top w:val="nil"/>
              <w:left w:val="nil"/>
              <w:bottom w:val="single" w:sz="4" w:space="0" w:color="auto"/>
              <w:right w:val="single" w:sz="4" w:space="0" w:color="auto"/>
            </w:tcBorders>
            <w:noWrap/>
            <w:vAlign w:val="center"/>
          </w:tcPr>
          <w:p w:rsidR="005275C4" w:rsidRPr="00BB6EB7" w:rsidRDefault="005275C4" w:rsidP="00E84E31">
            <w:pPr>
              <w:ind w:right="-2"/>
              <w:jc w:val="center"/>
              <w:rPr>
                <w:color w:val="000000"/>
                <w:sz w:val="18"/>
                <w:szCs w:val="18"/>
              </w:rPr>
            </w:pPr>
            <w:r w:rsidRPr="00BB6EB7">
              <w:rPr>
                <w:color w:val="000000"/>
                <w:sz w:val="18"/>
                <w:szCs w:val="18"/>
              </w:rPr>
              <w:t>0,00049</w:t>
            </w:r>
          </w:p>
        </w:tc>
        <w:tc>
          <w:tcPr>
            <w:tcW w:w="888" w:type="dxa"/>
            <w:gridSpan w:val="3"/>
            <w:tcBorders>
              <w:top w:val="nil"/>
              <w:left w:val="nil"/>
              <w:bottom w:val="single" w:sz="4" w:space="0" w:color="auto"/>
              <w:right w:val="single" w:sz="4" w:space="0" w:color="auto"/>
            </w:tcBorders>
            <w:noWrap/>
            <w:vAlign w:val="center"/>
          </w:tcPr>
          <w:p w:rsidR="005275C4" w:rsidRPr="00BB6EB7" w:rsidRDefault="005275C4" w:rsidP="00E84E31">
            <w:pPr>
              <w:ind w:right="-2"/>
              <w:jc w:val="center"/>
              <w:rPr>
                <w:color w:val="000000"/>
                <w:sz w:val="18"/>
                <w:szCs w:val="18"/>
              </w:rPr>
            </w:pPr>
            <w:r w:rsidRPr="00BB6EB7">
              <w:rPr>
                <w:color w:val="000000"/>
                <w:sz w:val="18"/>
                <w:szCs w:val="18"/>
              </w:rPr>
              <w:t>0,00049</w:t>
            </w:r>
          </w:p>
        </w:tc>
        <w:tc>
          <w:tcPr>
            <w:tcW w:w="858" w:type="dxa"/>
            <w:gridSpan w:val="2"/>
            <w:tcBorders>
              <w:top w:val="nil"/>
              <w:left w:val="nil"/>
              <w:bottom w:val="single" w:sz="4" w:space="0" w:color="auto"/>
              <w:right w:val="single" w:sz="4" w:space="0" w:color="auto"/>
            </w:tcBorders>
            <w:noWrap/>
            <w:vAlign w:val="center"/>
          </w:tcPr>
          <w:p w:rsidR="005275C4" w:rsidRPr="00BB6EB7" w:rsidRDefault="005275C4" w:rsidP="00E84E31">
            <w:pPr>
              <w:ind w:right="-2"/>
              <w:jc w:val="center"/>
              <w:rPr>
                <w:color w:val="000000"/>
                <w:sz w:val="18"/>
                <w:szCs w:val="18"/>
              </w:rPr>
            </w:pPr>
            <w:r w:rsidRPr="00BB6EB7">
              <w:rPr>
                <w:color w:val="000000"/>
                <w:sz w:val="18"/>
                <w:szCs w:val="18"/>
              </w:rPr>
              <w:t>0,00048</w:t>
            </w:r>
          </w:p>
        </w:tc>
        <w:tc>
          <w:tcPr>
            <w:tcW w:w="1252" w:type="dxa"/>
            <w:gridSpan w:val="4"/>
            <w:tcBorders>
              <w:top w:val="nil"/>
              <w:left w:val="nil"/>
              <w:bottom w:val="single" w:sz="4" w:space="0" w:color="auto"/>
              <w:right w:val="single" w:sz="4" w:space="0" w:color="auto"/>
            </w:tcBorders>
            <w:noWrap/>
            <w:vAlign w:val="center"/>
          </w:tcPr>
          <w:p w:rsidR="005275C4" w:rsidRPr="00BB6EB7" w:rsidRDefault="005275C4" w:rsidP="00E84E31">
            <w:pPr>
              <w:ind w:right="-2"/>
              <w:jc w:val="center"/>
              <w:rPr>
                <w:color w:val="000000"/>
                <w:sz w:val="18"/>
                <w:szCs w:val="18"/>
              </w:rPr>
            </w:pPr>
            <w:r w:rsidRPr="00BB6EB7">
              <w:rPr>
                <w:color w:val="000000"/>
                <w:sz w:val="18"/>
                <w:szCs w:val="18"/>
              </w:rPr>
              <w:t>0,00048</w:t>
            </w:r>
          </w:p>
        </w:tc>
        <w:tc>
          <w:tcPr>
            <w:tcW w:w="984" w:type="dxa"/>
            <w:gridSpan w:val="3"/>
            <w:tcBorders>
              <w:top w:val="nil"/>
              <w:left w:val="nil"/>
              <w:bottom w:val="single" w:sz="4" w:space="0" w:color="auto"/>
              <w:right w:val="single" w:sz="4" w:space="0" w:color="auto"/>
            </w:tcBorders>
            <w:noWrap/>
            <w:vAlign w:val="center"/>
          </w:tcPr>
          <w:p w:rsidR="005275C4" w:rsidRPr="00BB6EB7" w:rsidRDefault="005275C4" w:rsidP="00E84E31">
            <w:pPr>
              <w:ind w:right="-2"/>
              <w:jc w:val="center"/>
              <w:rPr>
                <w:color w:val="000000"/>
                <w:sz w:val="18"/>
                <w:szCs w:val="18"/>
              </w:rPr>
            </w:pPr>
            <w:r w:rsidRPr="00BB6EB7">
              <w:rPr>
                <w:color w:val="000000"/>
                <w:sz w:val="18"/>
                <w:szCs w:val="18"/>
              </w:rPr>
              <w:t>0,00047</w:t>
            </w:r>
          </w:p>
        </w:tc>
        <w:tc>
          <w:tcPr>
            <w:tcW w:w="1043" w:type="dxa"/>
            <w:gridSpan w:val="4"/>
            <w:tcBorders>
              <w:top w:val="nil"/>
              <w:left w:val="nil"/>
              <w:bottom w:val="single" w:sz="4" w:space="0" w:color="auto"/>
              <w:right w:val="single" w:sz="4" w:space="0" w:color="auto"/>
            </w:tcBorders>
            <w:noWrap/>
            <w:vAlign w:val="center"/>
          </w:tcPr>
          <w:p w:rsidR="005275C4" w:rsidRPr="00BB6EB7" w:rsidRDefault="005275C4" w:rsidP="00E84E31">
            <w:pPr>
              <w:ind w:right="-2"/>
              <w:jc w:val="center"/>
              <w:rPr>
                <w:color w:val="000000"/>
                <w:sz w:val="18"/>
                <w:szCs w:val="18"/>
              </w:rPr>
            </w:pPr>
            <w:r w:rsidRPr="00BB6EB7">
              <w:rPr>
                <w:color w:val="000000"/>
                <w:sz w:val="18"/>
                <w:szCs w:val="18"/>
              </w:rPr>
              <w:t>0,00047</w:t>
            </w:r>
          </w:p>
        </w:tc>
        <w:tc>
          <w:tcPr>
            <w:tcW w:w="1280" w:type="dxa"/>
            <w:tcBorders>
              <w:top w:val="nil"/>
              <w:left w:val="nil"/>
              <w:bottom w:val="single" w:sz="4" w:space="0" w:color="auto"/>
              <w:right w:val="single" w:sz="4" w:space="0" w:color="auto"/>
            </w:tcBorders>
            <w:noWrap/>
            <w:vAlign w:val="center"/>
          </w:tcPr>
          <w:p w:rsidR="005275C4" w:rsidRPr="00BB6EB7" w:rsidRDefault="005275C4" w:rsidP="008D4DA0">
            <w:pPr>
              <w:ind w:right="-2"/>
              <w:jc w:val="center"/>
              <w:rPr>
                <w:color w:val="000000"/>
                <w:sz w:val="18"/>
                <w:szCs w:val="18"/>
              </w:rPr>
            </w:pPr>
            <w:r w:rsidRPr="00BB6EB7">
              <w:rPr>
                <w:color w:val="000000"/>
                <w:sz w:val="18"/>
                <w:szCs w:val="18"/>
              </w:rPr>
              <w:t>0,00047</w:t>
            </w:r>
          </w:p>
        </w:tc>
      </w:tr>
      <w:tr w:rsidR="00BB6EB7" w:rsidRPr="00BB6EB7" w:rsidTr="000B1113">
        <w:trPr>
          <w:gridAfter w:val="11"/>
          <w:wAfter w:w="15947" w:type="dxa"/>
          <w:trHeight w:val="509"/>
        </w:trPr>
        <w:tc>
          <w:tcPr>
            <w:tcW w:w="836" w:type="dxa"/>
            <w:tcBorders>
              <w:top w:val="nil"/>
              <w:left w:val="single" w:sz="4" w:space="0" w:color="auto"/>
              <w:bottom w:val="single" w:sz="4" w:space="0" w:color="auto"/>
              <w:right w:val="single" w:sz="4" w:space="0" w:color="auto"/>
            </w:tcBorders>
            <w:noWrap/>
            <w:vAlign w:val="center"/>
          </w:tcPr>
          <w:p w:rsidR="005275C4" w:rsidRPr="00BB6EB7" w:rsidRDefault="005275C4" w:rsidP="009F39DE">
            <w:pPr>
              <w:ind w:right="-2"/>
              <w:jc w:val="center"/>
              <w:rPr>
                <w:sz w:val="18"/>
                <w:szCs w:val="18"/>
                <w:lang w:eastAsia="ru-RU"/>
              </w:rPr>
            </w:pPr>
            <w:r w:rsidRPr="00BB6EB7">
              <w:rPr>
                <w:sz w:val="18"/>
                <w:szCs w:val="18"/>
                <w:lang w:eastAsia="ru-RU"/>
              </w:rPr>
              <w:t>Е.8.</w:t>
            </w:r>
          </w:p>
        </w:tc>
        <w:tc>
          <w:tcPr>
            <w:tcW w:w="3947" w:type="dxa"/>
            <w:tcBorders>
              <w:top w:val="nil"/>
              <w:left w:val="nil"/>
              <w:bottom w:val="single" w:sz="4" w:space="0" w:color="auto"/>
              <w:right w:val="single" w:sz="4" w:space="0" w:color="auto"/>
            </w:tcBorders>
            <w:vAlign w:val="center"/>
          </w:tcPr>
          <w:p w:rsidR="005275C4" w:rsidRPr="00BB6EB7" w:rsidRDefault="005275C4" w:rsidP="00792A08">
            <w:pPr>
              <w:ind w:right="-2"/>
              <w:jc w:val="both"/>
              <w:rPr>
                <w:sz w:val="18"/>
                <w:szCs w:val="18"/>
                <w:lang w:eastAsia="ru-RU"/>
              </w:rPr>
            </w:pPr>
            <w:r w:rsidRPr="00BB6EB7">
              <w:rPr>
                <w:sz w:val="18"/>
                <w:szCs w:val="18"/>
                <w:lang w:eastAsia="ru-RU"/>
              </w:rPr>
              <w:t xml:space="preserve">Удельный расход электрической энергии, используемой в системах водоотведения (на 1 </w:t>
            </w:r>
            <w:proofErr w:type="spellStart"/>
            <w:r w:rsidRPr="00BB6EB7">
              <w:rPr>
                <w:sz w:val="18"/>
                <w:szCs w:val="18"/>
                <w:lang w:eastAsia="ru-RU"/>
              </w:rPr>
              <w:t>куб.м</w:t>
            </w:r>
            <w:proofErr w:type="spellEnd"/>
            <w:r w:rsidRPr="00BB6EB7">
              <w:rPr>
                <w:sz w:val="18"/>
                <w:szCs w:val="18"/>
                <w:lang w:eastAsia="ru-RU"/>
              </w:rPr>
              <w:t>.)</w:t>
            </w:r>
          </w:p>
        </w:tc>
        <w:tc>
          <w:tcPr>
            <w:tcW w:w="1116" w:type="dxa"/>
            <w:gridSpan w:val="2"/>
            <w:tcBorders>
              <w:top w:val="nil"/>
              <w:left w:val="nil"/>
              <w:bottom w:val="single" w:sz="4" w:space="0" w:color="auto"/>
              <w:right w:val="single" w:sz="4" w:space="0" w:color="auto"/>
            </w:tcBorders>
            <w:vAlign w:val="center"/>
          </w:tcPr>
          <w:p w:rsidR="005275C4" w:rsidRPr="00BB6EB7" w:rsidRDefault="005275C4" w:rsidP="008D4DA0">
            <w:pPr>
              <w:ind w:right="-2"/>
              <w:jc w:val="center"/>
              <w:rPr>
                <w:sz w:val="18"/>
                <w:szCs w:val="18"/>
                <w:lang w:eastAsia="ru-RU"/>
              </w:rPr>
            </w:pPr>
            <w:proofErr w:type="gramStart"/>
            <w:r w:rsidRPr="00BB6EB7">
              <w:rPr>
                <w:sz w:val="18"/>
                <w:szCs w:val="18"/>
                <w:lang w:eastAsia="ru-RU"/>
              </w:rPr>
              <w:t>кВт-ч</w:t>
            </w:r>
            <w:proofErr w:type="gramEnd"/>
            <w:r w:rsidRPr="00BB6EB7">
              <w:rPr>
                <w:sz w:val="18"/>
                <w:szCs w:val="18"/>
                <w:lang w:eastAsia="ru-RU"/>
              </w:rPr>
              <w:t>/тонн</w:t>
            </w:r>
          </w:p>
        </w:tc>
        <w:tc>
          <w:tcPr>
            <w:tcW w:w="902" w:type="dxa"/>
            <w:tcBorders>
              <w:top w:val="nil"/>
              <w:left w:val="nil"/>
              <w:bottom w:val="single" w:sz="4" w:space="0" w:color="auto"/>
              <w:right w:val="single" w:sz="4" w:space="0" w:color="auto"/>
            </w:tcBorders>
            <w:noWrap/>
            <w:vAlign w:val="center"/>
          </w:tcPr>
          <w:p w:rsidR="005275C4" w:rsidRPr="00BB6EB7" w:rsidRDefault="005275C4" w:rsidP="00E84E31">
            <w:pPr>
              <w:ind w:right="-2"/>
              <w:jc w:val="center"/>
              <w:rPr>
                <w:color w:val="000000"/>
                <w:sz w:val="18"/>
                <w:szCs w:val="18"/>
              </w:rPr>
            </w:pPr>
            <w:r w:rsidRPr="00BB6EB7">
              <w:rPr>
                <w:color w:val="000000"/>
                <w:sz w:val="18"/>
                <w:szCs w:val="18"/>
              </w:rPr>
              <w:t>0,000942</w:t>
            </w:r>
          </w:p>
        </w:tc>
        <w:tc>
          <w:tcPr>
            <w:tcW w:w="1354" w:type="dxa"/>
            <w:gridSpan w:val="5"/>
            <w:tcBorders>
              <w:top w:val="nil"/>
              <w:left w:val="nil"/>
              <w:bottom w:val="single" w:sz="4" w:space="0" w:color="auto"/>
              <w:right w:val="single" w:sz="4" w:space="0" w:color="auto"/>
            </w:tcBorders>
            <w:noWrap/>
            <w:vAlign w:val="center"/>
          </w:tcPr>
          <w:p w:rsidR="005275C4" w:rsidRPr="00BB6EB7" w:rsidRDefault="005275C4" w:rsidP="009F39DE">
            <w:pPr>
              <w:jc w:val="center"/>
            </w:pPr>
            <w:r w:rsidRPr="00BB6EB7">
              <w:rPr>
                <w:color w:val="000000"/>
                <w:sz w:val="18"/>
                <w:szCs w:val="18"/>
              </w:rPr>
              <w:t>0,00940</w:t>
            </w:r>
          </w:p>
        </w:tc>
        <w:tc>
          <w:tcPr>
            <w:tcW w:w="853" w:type="dxa"/>
            <w:gridSpan w:val="3"/>
            <w:tcBorders>
              <w:top w:val="nil"/>
              <w:left w:val="nil"/>
              <w:bottom w:val="single" w:sz="4" w:space="0" w:color="auto"/>
              <w:right w:val="single" w:sz="4" w:space="0" w:color="auto"/>
            </w:tcBorders>
            <w:noWrap/>
            <w:vAlign w:val="center"/>
          </w:tcPr>
          <w:p w:rsidR="005275C4" w:rsidRPr="00BB6EB7" w:rsidRDefault="005275C4" w:rsidP="009F39DE">
            <w:pPr>
              <w:jc w:val="center"/>
            </w:pPr>
            <w:r w:rsidRPr="00BB6EB7">
              <w:rPr>
                <w:color w:val="000000"/>
                <w:sz w:val="18"/>
                <w:szCs w:val="18"/>
              </w:rPr>
              <w:t>0,00920</w:t>
            </w:r>
          </w:p>
        </w:tc>
        <w:tc>
          <w:tcPr>
            <w:tcW w:w="888" w:type="dxa"/>
            <w:gridSpan w:val="3"/>
            <w:tcBorders>
              <w:top w:val="nil"/>
              <w:left w:val="nil"/>
              <w:bottom w:val="single" w:sz="4" w:space="0" w:color="auto"/>
              <w:right w:val="single" w:sz="4" w:space="0" w:color="auto"/>
            </w:tcBorders>
            <w:noWrap/>
            <w:vAlign w:val="center"/>
          </w:tcPr>
          <w:p w:rsidR="005275C4" w:rsidRPr="00BB6EB7" w:rsidRDefault="005275C4" w:rsidP="009F39DE">
            <w:pPr>
              <w:jc w:val="center"/>
            </w:pPr>
            <w:r w:rsidRPr="00BB6EB7">
              <w:rPr>
                <w:color w:val="000000"/>
                <w:sz w:val="18"/>
                <w:szCs w:val="18"/>
              </w:rPr>
              <w:t>0,00900</w:t>
            </w:r>
          </w:p>
        </w:tc>
        <w:tc>
          <w:tcPr>
            <w:tcW w:w="858" w:type="dxa"/>
            <w:gridSpan w:val="2"/>
            <w:tcBorders>
              <w:top w:val="nil"/>
              <w:left w:val="nil"/>
              <w:bottom w:val="single" w:sz="4" w:space="0" w:color="auto"/>
              <w:right w:val="single" w:sz="4" w:space="0" w:color="auto"/>
            </w:tcBorders>
            <w:noWrap/>
            <w:vAlign w:val="center"/>
          </w:tcPr>
          <w:p w:rsidR="005275C4" w:rsidRPr="00BB6EB7" w:rsidRDefault="005275C4" w:rsidP="009F39DE">
            <w:pPr>
              <w:jc w:val="center"/>
            </w:pPr>
            <w:r w:rsidRPr="00BB6EB7">
              <w:rPr>
                <w:color w:val="000000"/>
                <w:sz w:val="18"/>
                <w:szCs w:val="18"/>
              </w:rPr>
              <w:t>0,00887</w:t>
            </w:r>
          </w:p>
        </w:tc>
        <w:tc>
          <w:tcPr>
            <w:tcW w:w="1252" w:type="dxa"/>
            <w:gridSpan w:val="4"/>
            <w:tcBorders>
              <w:top w:val="nil"/>
              <w:left w:val="nil"/>
              <w:bottom w:val="single" w:sz="4" w:space="0" w:color="auto"/>
              <w:right w:val="single" w:sz="4" w:space="0" w:color="auto"/>
            </w:tcBorders>
            <w:noWrap/>
            <w:vAlign w:val="center"/>
          </w:tcPr>
          <w:p w:rsidR="005275C4" w:rsidRPr="00BB6EB7" w:rsidRDefault="005275C4" w:rsidP="009F39DE">
            <w:pPr>
              <w:jc w:val="center"/>
            </w:pPr>
            <w:r w:rsidRPr="00BB6EB7">
              <w:rPr>
                <w:color w:val="000000"/>
                <w:sz w:val="18"/>
                <w:szCs w:val="18"/>
              </w:rPr>
              <w:t>0,00886</w:t>
            </w:r>
          </w:p>
        </w:tc>
        <w:tc>
          <w:tcPr>
            <w:tcW w:w="984" w:type="dxa"/>
            <w:gridSpan w:val="3"/>
            <w:tcBorders>
              <w:top w:val="nil"/>
              <w:left w:val="nil"/>
              <w:bottom w:val="single" w:sz="4" w:space="0" w:color="auto"/>
              <w:right w:val="single" w:sz="4" w:space="0" w:color="auto"/>
            </w:tcBorders>
            <w:noWrap/>
            <w:vAlign w:val="center"/>
          </w:tcPr>
          <w:p w:rsidR="005275C4" w:rsidRPr="00BB6EB7" w:rsidRDefault="005275C4" w:rsidP="009F39DE">
            <w:pPr>
              <w:jc w:val="center"/>
            </w:pPr>
            <w:r w:rsidRPr="00BB6EB7">
              <w:rPr>
                <w:color w:val="000000"/>
                <w:sz w:val="18"/>
                <w:szCs w:val="18"/>
              </w:rPr>
              <w:t>0,00882</w:t>
            </w:r>
          </w:p>
        </w:tc>
        <w:tc>
          <w:tcPr>
            <w:tcW w:w="1043" w:type="dxa"/>
            <w:gridSpan w:val="4"/>
            <w:tcBorders>
              <w:top w:val="nil"/>
              <w:left w:val="nil"/>
              <w:bottom w:val="single" w:sz="4" w:space="0" w:color="auto"/>
              <w:right w:val="single" w:sz="4" w:space="0" w:color="auto"/>
            </w:tcBorders>
            <w:noWrap/>
            <w:vAlign w:val="center"/>
          </w:tcPr>
          <w:p w:rsidR="005275C4" w:rsidRPr="00BB6EB7" w:rsidRDefault="005275C4" w:rsidP="009F39DE">
            <w:pPr>
              <w:ind w:right="-2"/>
              <w:jc w:val="center"/>
              <w:rPr>
                <w:color w:val="000000"/>
                <w:sz w:val="18"/>
                <w:szCs w:val="18"/>
              </w:rPr>
            </w:pPr>
            <w:r w:rsidRPr="00BB6EB7">
              <w:rPr>
                <w:color w:val="000000"/>
                <w:sz w:val="18"/>
                <w:szCs w:val="18"/>
              </w:rPr>
              <w:t>0,00879</w:t>
            </w:r>
          </w:p>
        </w:tc>
        <w:tc>
          <w:tcPr>
            <w:tcW w:w="1280" w:type="dxa"/>
            <w:tcBorders>
              <w:top w:val="nil"/>
              <w:left w:val="nil"/>
              <w:bottom w:val="single" w:sz="4" w:space="0" w:color="auto"/>
              <w:right w:val="single" w:sz="4" w:space="0" w:color="auto"/>
            </w:tcBorders>
            <w:noWrap/>
            <w:vAlign w:val="center"/>
          </w:tcPr>
          <w:p w:rsidR="005275C4" w:rsidRPr="00BB6EB7" w:rsidRDefault="005275C4" w:rsidP="008D4DA0">
            <w:pPr>
              <w:ind w:right="-2"/>
              <w:jc w:val="center"/>
              <w:rPr>
                <w:color w:val="000000"/>
                <w:sz w:val="18"/>
                <w:szCs w:val="18"/>
              </w:rPr>
            </w:pPr>
            <w:r w:rsidRPr="00BB6EB7">
              <w:rPr>
                <w:color w:val="000000"/>
                <w:sz w:val="18"/>
                <w:szCs w:val="18"/>
              </w:rPr>
              <w:t>0,00878</w:t>
            </w:r>
          </w:p>
        </w:tc>
      </w:tr>
      <w:tr w:rsidR="00BB6EB7" w:rsidRPr="00BB6EB7" w:rsidTr="000B1113">
        <w:trPr>
          <w:gridAfter w:val="11"/>
          <w:wAfter w:w="15947" w:type="dxa"/>
          <w:trHeight w:val="464"/>
        </w:trPr>
        <w:tc>
          <w:tcPr>
            <w:tcW w:w="836" w:type="dxa"/>
            <w:tcBorders>
              <w:top w:val="nil"/>
              <w:left w:val="single" w:sz="4" w:space="0" w:color="auto"/>
              <w:bottom w:val="single" w:sz="4" w:space="0" w:color="auto"/>
              <w:right w:val="single" w:sz="4" w:space="0" w:color="auto"/>
            </w:tcBorders>
            <w:noWrap/>
            <w:vAlign w:val="center"/>
          </w:tcPr>
          <w:p w:rsidR="005275C4" w:rsidRPr="00BB6EB7" w:rsidRDefault="005275C4" w:rsidP="009F39DE">
            <w:pPr>
              <w:ind w:right="-2"/>
              <w:jc w:val="center"/>
              <w:rPr>
                <w:sz w:val="18"/>
                <w:szCs w:val="18"/>
                <w:lang w:eastAsia="ru-RU"/>
              </w:rPr>
            </w:pPr>
            <w:r w:rsidRPr="00BB6EB7">
              <w:rPr>
                <w:sz w:val="18"/>
                <w:szCs w:val="18"/>
                <w:lang w:eastAsia="ru-RU"/>
              </w:rPr>
              <w:t>Е.9</w:t>
            </w:r>
          </w:p>
        </w:tc>
        <w:tc>
          <w:tcPr>
            <w:tcW w:w="3947" w:type="dxa"/>
            <w:tcBorders>
              <w:top w:val="nil"/>
              <w:left w:val="nil"/>
              <w:bottom w:val="single" w:sz="4" w:space="0" w:color="auto"/>
              <w:right w:val="single" w:sz="4" w:space="0" w:color="auto"/>
            </w:tcBorders>
            <w:vAlign w:val="center"/>
          </w:tcPr>
          <w:p w:rsidR="005275C4" w:rsidRPr="00BB6EB7" w:rsidRDefault="005275C4" w:rsidP="00CF77BC">
            <w:pPr>
              <w:ind w:right="-2"/>
              <w:jc w:val="both"/>
              <w:rPr>
                <w:sz w:val="18"/>
                <w:szCs w:val="18"/>
                <w:lang w:eastAsia="ru-RU"/>
              </w:rPr>
            </w:pPr>
            <w:r w:rsidRPr="00BB6EB7">
              <w:rPr>
                <w:sz w:val="18"/>
                <w:szCs w:val="18"/>
                <w:lang w:eastAsia="ru-RU"/>
              </w:rPr>
              <w:t xml:space="preserve">Удельный расход электрической энергии на переработку газа </w:t>
            </w:r>
          </w:p>
        </w:tc>
        <w:tc>
          <w:tcPr>
            <w:tcW w:w="1116" w:type="dxa"/>
            <w:gridSpan w:val="2"/>
            <w:tcBorders>
              <w:top w:val="nil"/>
              <w:left w:val="nil"/>
              <w:bottom w:val="single" w:sz="4" w:space="0" w:color="auto"/>
              <w:right w:val="single" w:sz="4" w:space="0" w:color="auto"/>
            </w:tcBorders>
            <w:vAlign w:val="center"/>
          </w:tcPr>
          <w:p w:rsidR="005275C4" w:rsidRPr="00BB6EB7" w:rsidRDefault="005275C4" w:rsidP="008D4DA0">
            <w:pPr>
              <w:ind w:right="-2"/>
              <w:jc w:val="center"/>
              <w:rPr>
                <w:sz w:val="18"/>
                <w:szCs w:val="18"/>
                <w:lang w:eastAsia="ru-RU"/>
              </w:rPr>
            </w:pPr>
            <w:proofErr w:type="gramStart"/>
            <w:r w:rsidRPr="00BB6EB7">
              <w:rPr>
                <w:sz w:val="18"/>
                <w:szCs w:val="18"/>
                <w:lang w:eastAsia="ru-RU"/>
              </w:rPr>
              <w:t>кВт-ч</w:t>
            </w:r>
            <w:proofErr w:type="gramEnd"/>
            <w:r w:rsidRPr="00BB6EB7">
              <w:rPr>
                <w:sz w:val="18"/>
                <w:szCs w:val="18"/>
                <w:lang w:eastAsia="ru-RU"/>
              </w:rPr>
              <w:t>/куб. м</w:t>
            </w:r>
          </w:p>
        </w:tc>
        <w:tc>
          <w:tcPr>
            <w:tcW w:w="902" w:type="dxa"/>
            <w:tcBorders>
              <w:top w:val="nil"/>
              <w:left w:val="nil"/>
              <w:bottom w:val="single" w:sz="4" w:space="0" w:color="auto"/>
              <w:right w:val="single" w:sz="4" w:space="0" w:color="auto"/>
            </w:tcBorders>
            <w:noWrap/>
            <w:vAlign w:val="center"/>
          </w:tcPr>
          <w:p w:rsidR="005275C4" w:rsidRPr="00BB6EB7" w:rsidRDefault="005275C4" w:rsidP="00E84E31">
            <w:pPr>
              <w:ind w:right="-2"/>
              <w:jc w:val="center"/>
              <w:rPr>
                <w:color w:val="000000"/>
                <w:sz w:val="18"/>
                <w:szCs w:val="18"/>
              </w:rPr>
            </w:pPr>
          </w:p>
        </w:tc>
        <w:tc>
          <w:tcPr>
            <w:tcW w:w="1354" w:type="dxa"/>
            <w:gridSpan w:val="5"/>
            <w:tcBorders>
              <w:top w:val="nil"/>
              <w:left w:val="nil"/>
              <w:bottom w:val="single" w:sz="4" w:space="0" w:color="auto"/>
              <w:right w:val="single" w:sz="4" w:space="0" w:color="auto"/>
            </w:tcBorders>
            <w:noWrap/>
            <w:vAlign w:val="center"/>
          </w:tcPr>
          <w:p w:rsidR="005275C4" w:rsidRPr="00BB6EB7" w:rsidRDefault="005275C4" w:rsidP="009F39DE">
            <w:pPr>
              <w:jc w:val="center"/>
              <w:rPr>
                <w:color w:val="000000"/>
                <w:sz w:val="18"/>
                <w:szCs w:val="18"/>
              </w:rPr>
            </w:pPr>
          </w:p>
        </w:tc>
        <w:tc>
          <w:tcPr>
            <w:tcW w:w="853" w:type="dxa"/>
            <w:gridSpan w:val="3"/>
            <w:tcBorders>
              <w:top w:val="nil"/>
              <w:left w:val="nil"/>
              <w:bottom w:val="single" w:sz="4" w:space="0" w:color="auto"/>
              <w:right w:val="single" w:sz="4" w:space="0" w:color="auto"/>
            </w:tcBorders>
            <w:noWrap/>
            <w:vAlign w:val="center"/>
          </w:tcPr>
          <w:p w:rsidR="005275C4" w:rsidRPr="00BB6EB7" w:rsidRDefault="005275C4" w:rsidP="009F39DE">
            <w:pPr>
              <w:jc w:val="center"/>
              <w:rPr>
                <w:color w:val="000000"/>
                <w:sz w:val="18"/>
                <w:szCs w:val="18"/>
              </w:rPr>
            </w:pPr>
          </w:p>
        </w:tc>
        <w:tc>
          <w:tcPr>
            <w:tcW w:w="888" w:type="dxa"/>
            <w:gridSpan w:val="3"/>
            <w:tcBorders>
              <w:top w:val="nil"/>
              <w:left w:val="nil"/>
              <w:bottom w:val="single" w:sz="4" w:space="0" w:color="auto"/>
              <w:right w:val="single" w:sz="4" w:space="0" w:color="auto"/>
            </w:tcBorders>
            <w:noWrap/>
            <w:vAlign w:val="center"/>
          </w:tcPr>
          <w:p w:rsidR="005275C4" w:rsidRPr="00BB6EB7" w:rsidRDefault="005275C4" w:rsidP="009F39DE">
            <w:pPr>
              <w:jc w:val="center"/>
              <w:rPr>
                <w:color w:val="000000"/>
                <w:sz w:val="18"/>
                <w:szCs w:val="18"/>
              </w:rPr>
            </w:pPr>
          </w:p>
        </w:tc>
        <w:tc>
          <w:tcPr>
            <w:tcW w:w="858" w:type="dxa"/>
            <w:gridSpan w:val="2"/>
            <w:tcBorders>
              <w:top w:val="nil"/>
              <w:left w:val="nil"/>
              <w:bottom w:val="single" w:sz="4" w:space="0" w:color="auto"/>
              <w:right w:val="single" w:sz="4" w:space="0" w:color="auto"/>
            </w:tcBorders>
            <w:noWrap/>
            <w:vAlign w:val="center"/>
          </w:tcPr>
          <w:p w:rsidR="005275C4" w:rsidRPr="00BB6EB7" w:rsidRDefault="005275C4" w:rsidP="009F39DE">
            <w:pPr>
              <w:jc w:val="center"/>
              <w:rPr>
                <w:color w:val="000000"/>
                <w:sz w:val="18"/>
                <w:szCs w:val="18"/>
              </w:rPr>
            </w:pPr>
          </w:p>
        </w:tc>
        <w:tc>
          <w:tcPr>
            <w:tcW w:w="1281" w:type="dxa"/>
            <w:gridSpan w:val="5"/>
            <w:tcBorders>
              <w:top w:val="nil"/>
              <w:left w:val="nil"/>
              <w:bottom w:val="single" w:sz="4" w:space="0" w:color="auto"/>
              <w:right w:val="single" w:sz="4" w:space="0" w:color="auto"/>
            </w:tcBorders>
            <w:noWrap/>
            <w:vAlign w:val="center"/>
          </w:tcPr>
          <w:p w:rsidR="005275C4" w:rsidRPr="00BB6EB7" w:rsidRDefault="005275C4" w:rsidP="009F39DE">
            <w:pPr>
              <w:jc w:val="center"/>
              <w:rPr>
                <w:color w:val="000000"/>
                <w:sz w:val="18"/>
                <w:szCs w:val="18"/>
              </w:rPr>
            </w:pPr>
          </w:p>
        </w:tc>
        <w:tc>
          <w:tcPr>
            <w:tcW w:w="1000" w:type="dxa"/>
            <w:gridSpan w:val="3"/>
            <w:tcBorders>
              <w:top w:val="nil"/>
              <w:left w:val="nil"/>
              <w:bottom w:val="single" w:sz="4" w:space="0" w:color="auto"/>
              <w:right w:val="single" w:sz="4" w:space="0" w:color="auto"/>
            </w:tcBorders>
            <w:noWrap/>
            <w:vAlign w:val="center"/>
          </w:tcPr>
          <w:p w:rsidR="005275C4" w:rsidRPr="00BB6EB7" w:rsidRDefault="005275C4" w:rsidP="009F39DE">
            <w:pPr>
              <w:jc w:val="center"/>
              <w:rPr>
                <w:color w:val="000000"/>
                <w:sz w:val="18"/>
                <w:szCs w:val="18"/>
              </w:rPr>
            </w:pPr>
          </w:p>
        </w:tc>
        <w:tc>
          <w:tcPr>
            <w:tcW w:w="998" w:type="dxa"/>
            <w:gridSpan w:val="3"/>
            <w:tcBorders>
              <w:top w:val="nil"/>
              <w:left w:val="nil"/>
              <w:bottom w:val="single" w:sz="4" w:space="0" w:color="auto"/>
              <w:right w:val="single" w:sz="4" w:space="0" w:color="auto"/>
            </w:tcBorders>
            <w:noWrap/>
            <w:vAlign w:val="center"/>
          </w:tcPr>
          <w:p w:rsidR="005275C4" w:rsidRPr="00BB6EB7" w:rsidRDefault="005275C4" w:rsidP="009F39DE">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5275C4" w:rsidRPr="00BB6EB7" w:rsidRDefault="005275C4" w:rsidP="008D4DA0">
            <w:pPr>
              <w:ind w:right="-2"/>
              <w:jc w:val="center"/>
              <w:rPr>
                <w:color w:val="000000"/>
                <w:sz w:val="18"/>
                <w:szCs w:val="18"/>
              </w:rPr>
            </w:pPr>
          </w:p>
        </w:tc>
      </w:tr>
      <w:tr w:rsidR="00BB6EB7" w:rsidRPr="00BB6EB7" w:rsidTr="00CB157C">
        <w:trPr>
          <w:gridAfter w:val="11"/>
          <w:wAfter w:w="15947" w:type="dxa"/>
          <w:trHeight w:val="430"/>
        </w:trPr>
        <w:tc>
          <w:tcPr>
            <w:tcW w:w="836" w:type="dxa"/>
            <w:tcBorders>
              <w:top w:val="nil"/>
              <w:left w:val="single" w:sz="4" w:space="0" w:color="auto"/>
              <w:bottom w:val="single" w:sz="4" w:space="0" w:color="auto"/>
              <w:right w:val="single" w:sz="4" w:space="0" w:color="auto"/>
            </w:tcBorders>
            <w:noWrap/>
            <w:vAlign w:val="center"/>
          </w:tcPr>
          <w:p w:rsidR="005275C4" w:rsidRPr="00BB6EB7" w:rsidRDefault="005275C4" w:rsidP="009F39DE">
            <w:pPr>
              <w:ind w:right="-2"/>
              <w:jc w:val="center"/>
              <w:rPr>
                <w:sz w:val="18"/>
                <w:szCs w:val="18"/>
                <w:lang w:eastAsia="ru-RU"/>
              </w:rPr>
            </w:pPr>
            <w:r w:rsidRPr="00BB6EB7">
              <w:rPr>
                <w:sz w:val="18"/>
                <w:szCs w:val="18"/>
                <w:lang w:eastAsia="ru-RU"/>
              </w:rPr>
              <w:t>Е.10</w:t>
            </w:r>
          </w:p>
        </w:tc>
        <w:tc>
          <w:tcPr>
            <w:tcW w:w="3947" w:type="dxa"/>
            <w:tcBorders>
              <w:top w:val="nil"/>
              <w:left w:val="nil"/>
              <w:bottom w:val="single" w:sz="4" w:space="0" w:color="auto"/>
              <w:right w:val="single" w:sz="4" w:space="0" w:color="auto"/>
            </w:tcBorders>
            <w:vAlign w:val="center"/>
          </w:tcPr>
          <w:p w:rsidR="005275C4" w:rsidRPr="00BB6EB7" w:rsidRDefault="005275C4" w:rsidP="00CF77BC">
            <w:pPr>
              <w:ind w:right="-2"/>
              <w:jc w:val="both"/>
              <w:rPr>
                <w:sz w:val="18"/>
                <w:szCs w:val="18"/>
                <w:lang w:eastAsia="ru-RU"/>
              </w:rPr>
            </w:pPr>
            <w:r w:rsidRPr="00BB6EB7">
              <w:rPr>
                <w:sz w:val="18"/>
                <w:szCs w:val="18"/>
                <w:lang w:eastAsia="ru-RU"/>
              </w:rPr>
              <w:t>Удельный расход электрической энергии при добыче нефти, включая газовый конденсат</w:t>
            </w:r>
          </w:p>
        </w:tc>
        <w:tc>
          <w:tcPr>
            <w:tcW w:w="1116" w:type="dxa"/>
            <w:gridSpan w:val="2"/>
            <w:tcBorders>
              <w:top w:val="nil"/>
              <w:left w:val="nil"/>
              <w:bottom w:val="single" w:sz="4" w:space="0" w:color="auto"/>
              <w:right w:val="single" w:sz="4" w:space="0" w:color="auto"/>
            </w:tcBorders>
            <w:vAlign w:val="center"/>
          </w:tcPr>
          <w:p w:rsidR="005275C4" w:rsidRPr="00BB6EB7" w:rsidRDefault="005275C4" w:rsidP="008D4DA0">
            <w:pPr>
              <w:ind w:right="-2"/>
              <w:jc w:val="center"/>
              <w:rPr>
                <w:sz w:val="18"/>
                <w:szCs w:val="18"/>
                <w:lang w:eastAsia="ru-RU"/>
              </w:rPr>
            </w:pPr>
            <w:proofErr w:type="gramStart"/>
            <w:r w:rsidRPr="00BB6EB7">
              <w:rPr>
                <w:sz w:val="18"/>
                <w:szCs w:val="18"/>
                <w:lang w:eastAsia="ru-RU"/>
              </w:rPr>
              <w:t>кВт-ч</w:t>
            </w:r>
            <w:proofErr w:type="gramEnd"/>
            <w:r w:rsidRPr="00BB6EB7">
              <w:rPr>
                <w:sz w:val="18"/>
                <w:szCs w:val="18"/>
                <w:lang w:eastAsia="ru-RU"/>
              </w:rPr>
              <w:t>/тонн</w:t>
            </w:r>
          </w:p>
        </w:tc>
        <w:tc>
          <w:tcPr>
            <w:tcW w:w="902" w:type="dxa"/>
            <w:tcBorders>
              <w:top w:val="nil"/>
              <w:left w:val="nil"/>
              <w:bottom w:val="single" w:sz="4" w:space="0" w:color="auto"/>
              <w:right w:val="single" w:sz="4" w:space="0" w:color="auto"/>
            </w:tcBorders>
            <w:noWrap/>
            <w:vAlign w:val="center"/>
          </w:tcPr>
          <w:p w:rsidR="005275C4" w:rsidRPr="00BB6EB7" w:rsidRDefault="005275C4" w:rsidP="00E84E31">
            <w:pPr>
              <w:ind w:right="-2"/>
              <w:jc w:val="center"/>
              <w:rPr>
                <w:color w:val="000000"/>
                <w:sz w:val="18"/>
                <w:szCs w:val="18"/>
              </w:rPr>
            </w:pPr>
          </w:p>
        </w:tc>
        <w:tc>
          <w:tcPr>
            <w:tcW w:w="1383" w:type="dxa"/>
            <w:gridSpan w:val="6"/>
            <w:tcBorders>
              <w:top w:val="nil"/>
              <w:left w:val="nil"/>
              <w:bottom w:val="single" w:sz="4" w:space="0" w:color="auto"/>
              <w:right w:val="single" w:sz="4" w:space="0" w:color="auto"/>
            </w:tcBorders>
            <w:noWrap/>
            <w:vAlign w:val="center"/>
          </w:tcPr>
          <w:p w:rsidR="005275C4" w:rsidRPr="00BB6EB7" w:rsidRDefault="005275C4" w:rsidP="009F39DE">
            <w:pPr>
              <w:jc w:val="center"/>
              <w:rPr>
                <w:color w:val="000000"/>
                <w:sz w:val="18"/>
                <w:szCs w:val="18"/>
              </w:rPr>
            </w:pPr>
          </w:p>
        </w:tc>
        <w:tc>
          <w:tcPr>
            <w:tcW w:w="851" w:type="dxa"/>
            <w:gridSpan w:val="3"/>
            <w:tcBorders>
              <w:top w:val="nil"/>
              <w:left w:val="nil"/>
              <w:bottom w:val="single" w:sz="4" w:space="0" w:color="auto"/>
              <w:right w:val="single" w:sz="4" w:space="0" w:color="auto"/>
            </w:tcBorders>
            <w:noWrap/>
            <w:vAlign w:val="center"/>
          </w:tcPr>
          <w:p w:rsidR="005275C4" w:rsidRPr="00BB6EB7" w:rsidRDefault="005275C4" w:rsidP="009F39DE">
            <w:pPr>
              <w:jc w:val="center"/>
              <w:rPr>
                <w:color w:val="000000"/>
                <w:sz w:val="18"/>
                <w:szCs w:val="18"/>
              </w:rPr>
            </w:pPr>
          </w:p>
        </w:tc>
        <w:tc>
          <w:tcPr>
            <w:tcW w:w="861" w:type="dxa"/>
            <w:gridSpan w:val="2"/>
            <w:tcBorders>
              <w:top w:val="nil"/>
              <w:left w:val="nil"/>
              <w:bottom w:val="single" w:sz="4" w:space="0" w:color="auto"/>
              <w:right w:val="single" w:sz="4" w:space="0" w:color="auto"/>
            </w:tcBorders>
            <w:noWrap/>
            <w:vAlign w:val="center"/>
          </w:tcPr>
          <w:p w:rsidR="005275C4" w:rsidRPr="00BB6EB7" w:rsidRDefault="005275C4" w:rsidP="009F39DE">
            <w:pPr>
              <w:jc w:val="center"/>
              <w:rPr>
                <w:color w:val="000000"/>
                <w:sz w:val="18"/>
                <w:szCs w:val="18"/>
              </w:rPr>
            </w:pPr>
          </w:p>
        </w:tc>
        <w:tc>
          <w:tcPr>
            <w:tcW w:w="858" w:type="dxa"/>
            <w:gridSpan w:val="2"/>
            <w:tcBorders>
              <w:top w:val="nil"/>
              <w:left w:val="nil"/>
              <w:bottom w:val="single" w:sz="4" w:space="0" w:color="auto"/>
              <w:right w:val="single" w:sz="4" w:space="0" w:color="auto"/>
            </w:tcBorders>
            <w:noWrap/>
            <w:vAlign w:val="center"/>
          </w:tcPr>
          <w:p w:rsidR="005275C4" w:rsidRPr="00BB6EB7" w:rsidRDefault="005275C4" w:rsidP="009F39DE">
            <w:pPr>
              <w:jc w:val="center"/>
              <w:rPr>
                <w:color w:val="000000"/>
                <w:sz w:val="18"/>
                <w:szCs w:val="18"/>
              </w:rPr>
            </w:pPr>
          </w:p>
        </w:tc>
        <w:tc>
          <w:tcPr>
            <w:tcW w:w="1281" w:type="dxa"/>
            <w:gridSpan w:val="5"/>
            <w:tcBorders>
              <w:top w:val="nil"/>
              <w:left w:val="nil"/>
              <w:bottom w:val="single" w:sz="4" w:space="0" w:color="auto"/>
              <w:right w:val="single" w:sz="4" w:space="0" w:color="auto"/>
            </w:tcBorders>
            <w:noWrap/>
            <w:vAlign w:val="center"/>
          </w:tcPr>
          <w:p w:rsidR="005275C4" w:rsidRPr="00BB6EB7" w:rsidRDefault="005275C4" w:rsidP="009F39DE">
            <w:pPr>
              <w:jc w:val="center"/>
              <w:rPr>
                <w:color w:val="000000"/>
                <w:sz w:val="18"/>
                <w:szCs w:val="18"/>
              </w:rPr>
            </w:pPr>
          </w:p>
        </w:tc>
        <w:tc>
          <w:tcPr>
            <w:tcW w:w="1000" w:type="dxa"/>
            <w:gridSpan w:val="3"/>
            <w:tcBorders>
              <w:top w:val="nil"/>
              <w:left w:val="nil"/>
              <w:bottom w:val="single" w:sz="4" w:space="0" w:color="auto"/>
              <w:right w:val="single" w:sz="4" w:space="0" w:color="auto"/>
            </w:tcBorders>
            <w:noWrap/>
            <w:vAlign w:val="center"/>
          </w:tcPr>
          <w:p w:rsidR="005275C4" w:rsidRPr="00BB6EB7" w:rsidRDefault="005275C4" w:rsidP="009F39DE">
            <w:pPr>
              <w:jc w:val="center"/>
              <w:rPr>
                <w:color w:val="000000"/>
                <w:sz w:val="18"/>
                <w:szCs w:val="18"/>
              </w:rPr>
            </w:pPr>
          </w:p>
        </w:tc>
        <w:tc>
          <w:tcPr>
            <w:tcW w:w="998" w:type="dxa"/>
            <w:gridSpan w:val="3"/>
            <w:tcBorders>
              <w:top w:val="nil"/>
              <w:left w:val="nil"/>
              <w:bottom w:val="single" w:sz="4" w:space="0" w:color="auto"/>
              <w:right w:val="single" w:sz="4" w:space="0" w:color="auto"/>
            </w:tcBorders>
            <w:noWrap/>
            <w:vAlign w:val="center"/>
          </w:tcPr>
          <w:p w:rsidR="005275C4" w:rsidRPr="00BB6EB7" w:rsidRDefault="005275C4" w:rsidP="009F39DE">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5275C4" w:rsidRPr="00BB6EB7" w:rsidRDefault="005275C4" w:rsidP="008D4DA0">
            <w:pPr>
              <w:ind w:right="-2"/>
              <w:jc w:val="center"/>
              <w:rPr>
                <w:color w:val="000000"/>
                <w:sz w:val="18"/>
                <w:szCs w:val="18"/>
              </w:rPr>
            </w:pPr>
          </w:p>
        </w:tc>
      </w:tr>
      <w:tr w:rsidR="00BB6EB7" w:rsidRPr="00BB6EB7" w:rsidTr="00CB157C">
        <w:trPr>
          <w:gridAfter w:val="11"/>
          <w:wAfter w:w="15947" w:type="dxa"/>
          <w:trHeight w:val="483"/>
        </w:trPr>
        <w:tc>
          <w:tcPr>
            <w:tcW w:w="836" w:type="dxa"/>
            <w:tcBorders>
              <w:top w:val="nil"/>
              <w:left w:val="single" w:sz="4" w:space="0" w:color="auto"/>
              <w:bottom w:val="single" w:sz="4" w:space="0" w:color="auto"/>
              <w:right w:val="single" w:sz="4" w:space="0" w:color="auto"/>
            </w:tcBorders>
            <w:noWrap/>
            <w:vAlign w:val="center"/>
          </w:tcPr>
          <w:p w:rsidR="005275C4" w:rsidRPr="00BB6EB7" w:rsidRDefault="005275C4" w:rsidP="009F39DE">
            <w:pPr>
              <w:ind w:right="-2"/>
              <w:jc w:val="center"/>
              <w:rPr>
                <w:sz w:val="18"/>
                <w:szCs w:val="18"/>
                <w:lang w:eastAsia="ru-RU"/>
              </w:rPr>
            </w:pPr>
            <w:r w:rsidRPr="00BB6EB7">
              <w:rPr>
                <w:sz w:val="18"/>
                <w:szCs w:val="18"/>
                <w:lang w:eastAsia="ru-RU"/>
              </w:rPr>
              <w:t>Е.11</w:t>
            </w:r>
          </w:p>
        </w:tc>
        <w:tc>
          <w:tcPr>
            <w:tcW w:w="3947" w:type="dxa"/>
            <w:tcBorders>
              <w:top w:val="nil"/>
              <w:left w:val="nil"/>
              <w:bottom w:val="single" w:sz="4" w:space="0" w:color="auto"/>
              <w:right w:val="single" w:sz="4" w:space="0" w:color="auto"/>
            </w:tcBorders>
            <w:vAlign w:val="center"/>
          </w:tcPr>
          <w:p w:rsidR="005275C4" w:rsidRPr="00BB6EB7" w:rsidRDefault="005275C4" w:rsidP="00CF77BC">
            <w:pPr>
              <w:ind w:right="-2"/>
              <w:jc w:val="both"/>
              <w:rPr>
                <w:sz w:val="18"/>
                <w:szCs w:val="18"/>
                <w:lang w:eastAsia="ru-RU"/>
              </w:rPr>
            </w:pPr>
            <w:r w:rsidRPr="00BB6EB7">
              <w:rPr>
                <w:sz w:val="18"/>
                <w:szCs w:val="18"/>
                <w:lang w:eastAsia="ru-RU"/>
              </w:rPr>
              <w:t>Удельный расход топлива на выработку тепловой энергии тепловыми электростанциями</w:t>
            </w:r>
          </w:p>
        </w:tc>
        <w:tc>
          <w:tcPr>
            <w:tcW w:w="1116" w:type="dxa"/>
            <w:gridSpan w:val="2"/>
            <w:tcBorders>
              <w:top w:val="nil"/>
              <w:left w:val="nil"/>
              <w:bottom w:val="single" w:sz="4" w:space="0" w:color="auto"/>
              <w:right w:val="single" w:sz="4" w:space="0" w:color="auto"/>
            </w:tcBorders>
            <w:vAlign w:val="center"/>
          </w:tcPr>
          <w:p w:rsidR="005275C4" w:rsidRPr="00BB6EB7" w:rsidRDefault="005275C4" w:rsidP="008D4DA0">
            <w:pPr>
              <w:ind w:right="-2"/>
              <w:jc w:val="center"/>
              <w:rPr>
                <w:sz w:val="18"/>
                <w:szCs w:val="18"/>
                <w:lang w:eastAsia="ru-RU"/>
              </w:rPr>
            </w:pPr>
            <w:proofErr w:type="spellStart"/>
            <w:r w:rsidRPr="00BB6EB7">
              <w:rPr>
                <w:sz w:val="18"/>
                <w:szCs w:val="18"/>
                <w:lang w:eastAsia="ru-RU"/>
              </w:rPr>
              <w:t>т.у.т</w:t>
            </w:r>
            <w:proofErr w:type="spellEnd"/>
            <w:r w:rsidRPr="00BB6EB7">
              <w:rPr>
                <w:sz w:val="18"/>
                <w:szCs w:val="18"/>
                <w:lang w:eastAsia="ru-RU"/>
              </w:rPr>
              <w:t>./млн. Гкал</w:t>
            </w:r>
          </w:p>
        </w:tc>
        <w:tc>
          <w:tcPr>
            <w:tcW w:w="902" w:type="dxa"/>
            <w:tcBorders>
              <w:top w:val="nil"/>
              <w:left w:val="nil"/>
              <w:bottom w:val="single" w:sz="4" w:space="0" w:color="auto"/>
              <w:right w:val="single" w:sz="4" w:space="0" w:color="auto"/>
            </w:tcBorders>
            <w:noWrap/>
            <w:vAlign w:val="center"/>
          </w:tcPr>
          <w:p w:rsidR="005275C4" w:rsidRPr="00BB6EB7" w:rsidRDefault="005275C4" w:rsidP="00E84E31">
            <w:pPr>
              <w:ind w:right="-2"/>
              <w:jc w:val="center"/>
              <w:rPr>
                <w:color w:val="000000"/>
                <w:sz w:val="18"/>
                <w:szCs w:val="18"/>
              </w:rPr>
            </w:pPr>
          </w:p>
        </w:tc>
        <w:tc>
          <w:tcPr>
            <w:tcW w:w="1383" w:type="dxa"/>
            <w:gridSpan w:val="6"/>
            <w:tcBorders>
              <w:top w:val="nil"/>
              <w:left w:val="nil"/>
              <w:bottom w:val="single" w:sz="4" w:space="0" w:color="auto"/>
              <w:right w:val="single" w:sz="4" w:space="0" w:color="auto"/>
            </w:tcBorders>
            <w:noWrap/>
            <w:vAlign w:val="center"/>
          </w:tcPr>
          <w:p w:rsidR="005275C4" w:rsidRPr="00BB6EB7" w:rsidRDefault="005275C4" w:rsidP="009F39DE">
            <w:pPr>
              <w:jc w:val="center"/>
              <w:rPr>
                <w:color w:val="000000"/>
                <w:sz w:val="18"/>
                <w:szCs w:val="18"/>
              </w:rPr>
            </w:pPr>
          </w:p>
        </w:tc>
        <w:tc>
          <w:tcPr>
            <w:tcW w:w="851" w:type="dxa"/>
            <w:gridSpan w:val="3"/>
            <w:tcBorders>
              <w:top w:val="nil"/>
              <w:left w:val="nil"/>
              <w:bottom w:val="single" w:sz="4" w:space="0" w:color="auto"/>
              <w:right w:val="single" w:sz="4" w:space="0" w:color="auto"/>
            </w:tcBorders>
            <w:noWrap/>
            <w:vAlign w:val="center"/>
          </w:tcPr>
          <w:p w:rsidR="005275C4" w:rsidRPr="00BB6EB7" w:rsidRDefault="005275C4" w:rsidP="009F39DE">
            <w:pPr>
              <w:jc w:val="center"/>
              <w:rPr>
                <w:color w:val="000000"/>
                <w:sz w:val="18"/>
                <w:szCs w:val="18"/>
              </w:rPr>
            </w:pPr>
          </w:p>
        </w:tc>
        <w:tc>
          <w:tcPr>
            <w:tcW w:w="861" w:type="dxa"/>
            <w:gridSpan w:val="2"/>
            <w:tcBorders>
              <w:top w:val="nil"/>
              <w:left w:val="nil"/>
              <w:bottom w:val="single" w:sz="4" w:space="0" w:color="auto"/>
              <w:right w:val="single" w:sz="4" w:space="0" w:color="auto"/>
            </w:tcBorders>
            <w:noWrap/>
            <w:vAlign w:val="center"/>
          </w:tcPr>
          <w:p w:rsidR="005275C4" w:rsidRPr="00BB6EB7" w:rsidRDefault="005275C4" w:rsidP="009F39DE">
            <w:pPr>
              <w:jc w:val="center"/>
              <w:rPr>
                <w:color w:val="000000"/>
                <w:sz w:val="18"/>
                <w:szCs w:val="18"/>
              </w:rPr>
            </w:pPr>
          </w:p>
        </w:tc>
        <w:tc>
          <w:tcPr>
            <w:tcW w:w="858" w:type="dxa"/>
            <w:gridSpan w:val="2"/>
            <w:tcBorders>
              <w:top w:val="nil"/>
              <w:left w:val="nil"/>
              <w:bottom w:val="single" w:sz="4" w:space="0" w:color="auto"/>
              <w:right w:val="single" w:sz="4" w:space="0" w:color="auto"/>
            </w:tcBorders>
            <w:noWrap/>
            <w:vAlign w:val="center"/>
          </w:tcPr>
          <w:p w:rsidR="005275C4" w:rsidRPr="00BB6EB7" w:rsidRDefault="005275C4" w:rsidP="009F39DE">
            <w:pPr>
              <w:jc w:val="center"/>
              <w:rPr>
                <w:color w:val="000000"/>
                <w:sz w:val="18"/>
                <w:szCs w:val="18"/>
              </w:rPr>
            </w:pPr>
          </w:p>
        </w:tc>
        <w:tc>
          <w:tcPr>
            <w:tcW w:w="1281" w:type="dxa"/>
            <w:gridSpan w:val="5"/>
            <w:tcBorders>
              <w:top w:val="nil"/>
              <w:left w:val="nil"/>
              <w:bottom w:val="single" w:sz="4" w:space="0" w:color="auto"/>
              <w:right w:val="single" w:sz="4" w:space="0" w:color="auto"/>
            </w:tcBorders>
            <w:noWrap/>
            <w:vAlign w:val="center"/>
          </w:tcPr>
          <w:p w:rsidR="005275C4" w:rsidRPr="00BB6EB7" w:rsidRDefault="005275C4" w:rsidP="009F39DE">
            <w:pPr>
              <w:jc w:val="center"/>
              <w:rPr>
                <w:color w:val="000000"/>
                <w:sz w:val="18"/>
                <w:szCs w:val="18"/>
              </w:rPr>
            </w:pPr>
          </w:p>
        </w:tc>
        <w:tc>
          <w:tcPr>
            <w:tcW w:w="1000" w:type="dxa"/>
            <w:gridSpan w:val="3"/>
            <w:tcBorders>
              <w:top w:val="nil"/>
              <w:left w:val="nil"/>
              <w:bottom w:val="single" w:sz="4" w:space="0" w:color="auto"/>
              <w:right w:val="single" w:sz="4" w:space="0" w:color="auto"/>
            </w:tcBorders>
            <w:noWrap/>
            <w:vAlign w:val="center"/>
          </w:tcPr>
          <w:p w:rsidR="005275C4" w:rsidRPr="00BB6EB7" w:rsidRDefault="005275C4" w:rsidP="009F39DE">
            <w:pPr>
              <w:jc w:val="center"/>
              <w:rPr>
                <w:color w:val="000000"/>
                <w:sz w:val="18"/>
                <w:szCs w:val="18"/>
              </w:rPr>
            </w:pPr>
          </w:p>
        </w:tc>
        <w:tc>
          <w:tcPr>
            <w:tcW w:w="998" w:type="dxa"/>
            <w:gridSpan w:val="3"/>
            <w:tcBorders>
              <w:top w:val="nil"/>
              <w:left w:val="nil"/>
              <w:bottom w:val="single" w:sz="4" w:space="0" w:color="auto"/>
              <w:right w:val="single" w:sz="4" w:space="0" w:color="auto"/>
            </w:tcBorders>
            <w:noWrap/>
            <w:vAlign w:val="center"/>
          </w:tcPr>
          <w:p w:rsidR="005275C4" w:rsidRPr="00BB6EB7" w:rsidRDefault="005275C4" w:rsidP="009F39DE">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5275C4" w:rsidRPr="00BB6EB7" w:rsidRDefault="005275C4" w:rsidP="008D4DA0">
            <w:pPr>
              <w:ind w:right="-2"/>
              <w:jc w:val="center"/>
              <w:rPr>
                <w:color w:val="000000"/>
                <w:sz w:val="18"/>
                <w:szCs w:val="18"/>
              </w:rPr>
            </w:pPr>
          </w:p>
        </w:tc>
      </w:tr>
      <w:tr w:rsidR="00BB6EB7" w:rsidRPr="00BB6EB7" w:rsidTr="00CB157C">
        <w:trPr>
          <w:gridAfter w:val="10"/>
          <w:wAfter w:w="8906" w:type="dxa"/>
          <w:trHeight w:val="297"/>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rPr>
            </w:pPr>
            <w:r w:rsidRPr="00BB6EB7">
              <w:rPr>
                <w:sz w:val="18"/>
                <w:szCs w:val="18"/>
              </w:rPr>
              <w:t>36.</w:t>
            </w:r>
          </w:p>
        </w:tc>
        <w:tc>
          <w:tcPr>
            <w:tcW w:w="14477" w:type="dxa"/>
            <w:gridSpan w:val="29"/>
            <w:tcBorders>
              <w:top w:val="nil"/>
              <w:left w:val="single" w:sz="4" w:space="0" w:color="auto"/>
              <w:bottom w:val="single" w:sz="4" w:space="0" w:color="auto"/>
              <w:right w:val="single" w:sz="4" w:space="0" w:color="auto"/>
            </w:tcBorders>
            <w:vAlign w:val="center"/>
            <w:hideMark/>
          </w:tcPr>
          <w:p w:rsidR="005275C4" w:rsidRPr="00BB6EB7" w:rsidRDefault="005275C4" w:rsidP="00E84E31">
            <w:pPr>
              <w:ind w:right="-2"/>
              <w:jc w:val="center"/>
              <w:rPr>
                <w:color w:val="000000"/>
                <w:sz w:val="18"/>
                <w:szCs w:val="18"/>
              </w:rPr>
            </w:pPr>
            <w:r w:rsidRPr="00BB6EB7">
              <w:rPr>
                <w:bCs/>
                <w:sz w:val="18"/>
                <w:szCs w:val="18"/>
                <w:lang w:eastAsia="ru-RU"/>
              </w:rPr>
              <w:t>Группа F. Целевые показатели в области энергосбережения и повышения энергетической эффективности в транспортном комплексе</w:t>
            </w:r>
          </w:p>
        </w:tc>
        <w:tc>
          <w:tcPr>
            <w:tcW w:w="7041" w:type="dxa"/>
            <w:vAlign w:val="center"/>
          </w:tcPr>
          <w:p w:rsidR="005275C4" w:rsidRPr="00BB6EB7" w:rsidRDefault="005275C4" w:rsidP="00E84E31">
            <w:pPr>
              <w:ind w:right="-2"/>
              <w:jc w:val="center"/>
              <w:rPr>
                <w:color w:val="000000"/>
                <w:sz w:val="18"/>
                <w:szCs w:val="18"/>
              </w:rPr>
            </w:pPr>
          </w:p>
        </w:tc>
      </w:tr>
      <w:tr w:rsidR="00BB6EB7" w:rsidRPr="00BB6EB7" w:rsidTr="000B1113">
        <w:trPr>
          <w:gridAfter w:val="11"/>
          <w:wAfter w:w="15947" w:type="dxa"/>
          <w:trHeight w:val="1421"/>
        </w:trPr>
        <w:tc>
          <w:tcPr>
            <w:tcW w:w="836" w:type="dxa"/>
            <w:tcBorders>
              <w:top w:val="nil"/>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F.1.</w:t>
            </w:r>
          </w:p>
        </w:tc>
        <w:tc>
          <w:tcPr>
            <w:tcW w:w="3947" w:type="dxa"/>
            <w:tcBorders>
              <w:top w:val="nil"/>
              <w:left w:val="nil"/>
              <w:bottom w:val="single" w:sz="4" w:space="0" w:color="auto"/>
              <w:right w:val="single" w:sz="4" w:space="0" w:color="auto"/>
            </w:tcBorders>
            <w:vAlign w:val="center"/>
            <w:hideMark/>
          </w:tcPr>
          <w:p w:rsidR="005275C4" w:rsidRPr="00BB6EB7" w:rsidRDefault="005275C4" w:rsidP="0030501A">
            <w:pPr>
              <w:ind w:right="-2"/>
              <w:jc w:val="both"/>
              <w:rPr>
                <w:sz w:val="18"/>
                <w:szCs w:val="18"/>
                <w:lang w:eastAsia="ru-RU"/>
              </w:rPr>
            </w:pPr>
            <w:r w:rsidRPr="00BB6EB7">
              <w:rPr>
                <w:sz w:val="18"/>
                <w:szCs w:val="18"/>
                <w:lang w:eastAsia="ru-RU"/>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в МО</w:t>
            </w:r>
          </w:p>
        </w:tc>
        <w:tc>
          <w:tcPr>
            <w:tcW w:w="1116" w:type="dxa"/>
            <w:gridSpan w:val="2"/>
            <w:tcBorders>
              <w:top w:val="nil"/>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proofErr w:type="gramStart"/>
            <w:r w:rsidRPr="00BB6EB7">
              <w:rPr>
                <w:sz w:val="18"/>
                <w:szCs w:val="18"/>
                <w:lang w:eastAsia="ru-RU"/>
              </w:rPr>
              <w:t>шт</w:t>
            </w:r>
            <w:proofErr w:type="spellEnd"/>
            <w:proofErr w:type="gramEnd"/>
          </w:p>
        </w:tc>
        <w:tc>
          <w:tcPr>
            <w:tcW w:w="902"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354" w:type="dxa"/>
            <w:gridSpan w:val="5"/>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53"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88"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58" w:type="dxa"/>
            <w:gridSpan w:val="2"/>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252"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84" w:type="dxa"/>
            <w:gridSpan w:val="3"/>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43" w:type="dxa"/>
            <w:gridSpan w:val="4"/>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r>
      <w:tr w:rsidR="000B1113" w:rsidRPr="00BB6EB7" w:rsidTr="000B1113">
        <w:trPr>
          <w:gridAfter w:val="11"/>
          <w:wAfter w:w="15947" w:type="dxa"/>
          <w:trHeight w:val="126"/>
        </w:trPr>
        <w:tc>
          <w:tcPr>
            <w:tcW w:w="836" w:type="dxa"/>
            <w:tcBorders>
              <w:top w:val="single" w:sz="4" w:space="0" w:color="auto"/>
              <w:left w:val="single" w:sz="4" w:space="0" w:color="auto"/>
              <w:bottom w:val="single" w:sz="4" w:space="0" w:color="auto"/>
              <w:right w:val="single" w:sz="4" w:space="0" w:color="auto"/>
            </w:tcBorders>
            <w:noWrap/>
            <w:vAlign w:val="center"/>
          </w:tcPr>
          <w:p w:rsidR="000B1113" w:rsidRPr="00BB6EB7" w:rsidRDefault="000B1113" w:rsidP="000B1113">
            <w:pPr>
              <w:ind w:right="-2"/>
              <w:jc w:val="center"/>
              <w:rPr>
                <w:sz w:val="18"/>
                <w:szCs w:val="18"/>
                <w:lang w:eastAsia="ru-RU"/>
              </w:rPr>
            </w:pPr>
            <w:r>
              <w:rPr>
                <w:sz w:val="18"/>
                <w:szCs w:val="18"/>
                <w:lang w:eastAsia="ru-RU"/>
              </w:rPr>
              <w:lastRenderedPageBreak/>
              <w:t>1</w:t>
            </w:r>
          </w:p>
        </w:tc>
        <w:tc>
          <w:tcPr>
            <w:tcW w:w="3947" w:type="dxa"/>
            <w:tcBorders>
              <w:top w:val="single" w:sz="4" w:space="0" w:color="auto"/>
              <w:left w:val="nil"/>
              <w:bottom w:val="single" w:sz="4" w:space="0" w:color="auto"/>
              <w:right w:val="single" w:sz="4" w:space="0" w:color="auto"/>
            </w:tcBorders>
            <w:vAlign w:val="center"/>
          </w:tcPr>
          <w:p w:rsidR="000B1113" w:rsidRPr="00BB6EB7" w:rsidRDefault="000B1113" w:rsidP="000B1113">
            <w:pPr>
              <w:ind w:right="-2"/>
              <w:jc w:val="center"/>
              <w:rPr>
                <w:sz w:val="18"/>
                <w:szCs w:val="18"/>
                <w:lang w:eastAsia="ru-RU"/>
              </w:rPr>
            </w:pPr>
            <w:r>
              <w:rPr>
                <w:sz w:val="18"/>
                <w:szCs w:val="18"/>
                <w:lang w:eastAsia="ru-RU"/>
              </w:rPr>
              <w:t>2</w:t>
            </w:r>
          </w:p>
        </w:tc>
        <w:tc>
          <w:tcPr>
            <w:tcW w:w="1116" w:type="dxa"/>
            <w:gridSpan w:val="2"/>
            <w:tcBorders>
              <w:top w:val="single" w:sz="4" w:space="0" w:color="auto"/>
              <w:left w:val="nil"/>
              <w:bottom w:val="single" w:sz="4" w:space="0" w:color="auto"/>
              <w:right w:val="single" w:sz="4" w:space="0" w:color="auto"/>
            </w:tcBorders>
            <w:vAlign w:val="center"/>
          </w:tcPr>
          <w:p w:rsidR="000B1113" w:rsidRPr="00BB6EB7" w:rsidRDefault="000B1113" w:rsidP="000B1113">
            <w:pPr>
              <w:ind w:right="-2"/>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0B1113" w:rsidRPr="00BB6EB7" w:rsidRDefault="000B1113" w:rsidP="000B1113">
            <w:pPr>
              <w:ind w:right="-2"/>
              <w:jc w:val="center"/>
              <w:rPr>
                <w:color w:val="000000"/>
                <w:sz w:val="18"/>
                <w:szCs w:val="18"/>
              </w:rPr>
            </w:pPr>
            <w:r>
              <w:rPr>
                <w:color w:val="000000"/>
                <w:sz w:val="18"/>
                <w:szCs w:val="18"/>
              </w:rPr>
              <w:t>4</w:t>
            </w:r>
          </w:p>
        </w:tc>
        <w:tc>
          <w:tcPr>
            <w:tcW w:w="1354" w:type="dxa"/>
            <w:gridSpan w:val="5"/>
            <w:tcBorders>
              <w:top w:val="single" w:sz="4" w:space="0" w:color="auto"/>
              <w:left w:val="nil"/>
              <w:bottom w:val="single" w:sz="4" w:space="0" w:color="auto"/>
              <w:right w:val="single" w:sz="4" w:space="0" w:color="auto"/>
            </w:tcBorders>
            <w:noWrap/>
            <w:vAlign w:val="center"/>
          </w:tcPr>
          <w:p w:rsidR="000B1113" w:rsidRPr="00BB6EB7" w:rsidRDefault="000B1113" w:rsidP="000B1113">
            <w:pPr>
              <w:ind w:right="-2"/>
              <w:jc w:val="center"/>
              <w:rPr>
                <w:color w:val="000000"/>
                <w:sz w:val="18"/>
                <w:szCs w:val="18"/>
              </w:rPr>
            </w:pPr>
            <w:r>
              <w:rPr>
                <w:color w:val="000000"/>
                <w:sz w:val="18"/>
                <w:szCs w:val="18"/>
              </w:rPr>
              <w:t>5</w:t>
            </w:r>
          </w:p>
        </w:tc>
        <w:tc>
          <w:tcPr>
            <w:tcW w:w="853" w:type="dxa"/>
            <w:gridSpan w:val="3"/>
            <w:tcBorders>
              <w:top w:val="single" w:sz="4" w:space="0" w:color="auto"/>
              <w:left w:val="nil"/>
              <w:bottom w:val="single" w:sz="4" w:space="0" w:color="auto"/>
              <w:right w:val="single" w:sz="4" w:space="0" w:color="auto"/>
            </w:tcBorders>
            <w:noWrap/>
            <w:vAlign w:val="center"/>
          </w:tcPr>
          <w:p w:rsidR="000B1113" w:rsidRPr="00BB6EB7" w:rsidRDefault="000B1113" w:rsidP="000B1113">
            <w:pPr>
              <w:ind w:right="-2"/>
              <w:jc w:val="center"/>
              <w:rPr>
                <w:color w:val="000000"/>
                <w:sz w:val="18"/>
                <w:szCs w:val="18"/>
              </w:rPr>
            </w:pPr>
            <w:r>
              <w:rPr>
                <w:color w:val="000000"/>
                <w:sz w:val="18"/>
                <w:szCs w:val="18"/>
              </w:rPr>
              <w:t>6</w:t>
            </w:r>
          </w:p>
        </w:tc>
        <w:tc>
          <w:tcPr>
            <w:tcW w:w="888" w:type="dxa"/>
            <w:gridSpan w:val="3"/>
            <w:tcBorders>
              <w:top w:val="single" w:sz="4" w:space="0" w:color="auto"/>
              <w:left w:val="nil"/>
              <w:bottom w:val="single" w:sz="4" w:space="0" w:color="auto"/>
              <w:right w:val="single" w:sz="4" w:space="0" w:color="auto"/>
            </w:tcBorders>
            <w:noWrap/>
            <w:vAlign w:val="center"/>
          </w:tcPr>
          <w:p w:rsidR="000B1113" w:rsidRPr="00BB6EB7" w:rsidRDefault="000B1113" w:rsidP="000B1113">
            <w:pPr>
              <w:ind w:right="-2"/>
              <w:jc w:val="center"/>
              <w:rPr>
                <w:color w:val="000000"/>
                <w:sz w:val="18"/>
                <w:szCs w:val="18"/>
              </w:rPr>
            </w:pPr>
            <w:r>
              <w:rPr>
                <w:color w:val="000000"/>
                <w:sz w:val="18"/>
                <w:szCs w:val="18"/>
              </w:rPr>
              <w:t>7</w:t>
            </w:r>
          </w:p>
        </w:tc>
        <w:tc>
          <w:tcPr>
            <w:tcW w:w="858" w:type="dxa"/>
            <w:gridSpan w:val="2"/>
            <w:tcBorders>
              <w:top w:val="single" w:sz="4" w:space="0" w:color="auto"/>
              <w:left w:val="nil"/>
              <w:bottom w:val="single" w:sz="4" w:space="0" w:color="auto"/>
              <w:right w:val="single" w:sz="4" w:space="0" w:color="auto"/>
            </w:tcBorders>
            <w:noWrap/>
            <w:vAlign w:val="center"/>
          </w:tcPr>
          <w:p w:rsidR="000B1113" w:rsidRPr="00BB6EB7" w:rsidRDefault="000B1113" w:rsidP="000B1113">
            <w:pPr>
              <w:ind w:right="-2"/>
              <w:jc w:val="center"/>
              <w:rPr>
                <w:color w:val="000000"/>
                <w:sz w:val="18"/>
                <w:szCs w:val="18"/>
              </w:rPr>
            </w:pPr>
            <w:r>
              <w:rPr>
                <w:color w:val="000000"/>
                <w:sz w:val="18"/>
                <w:szCs w:val="18"/>
              </w:rPr>
              <w:t>8</w:t>
            </w:r>
          </w:p>
        </w:tc>
        <w:tc>
          <w:tcPr>
            <w:tcW w:w="1252" w:type="dxa"/>
            <w:gridSpan w:val="4"/>
            <w:tcBorders>
              <w:top w:val="single" w:sz="4" w:space="0" w:color="auto"/>
              <w:left w:val="nil"/>
              <w:bottom w:val="single" w:sz="4" w:space="0" w:color="auto"/>
              <w:right w:val="single" w:sz="4" w:space="0" w:color="auto"/>
            </w:tcBorders>
            <w:noWrap/>
            <w:vAlign w:val="center"/>
          </w:tcPr>
          <w:p w:rsidR="000B1113" w:rsidRPr="00BB6EB7" w:rsidRDefault="000B1113" w:rsidP="000B1113">
            <w:pPr>
              <w:ind w:right="-2"/>
              <w:jc w:val="center"/>
              <w:rPr>
                <w:color w:val="000000"/>
                <w:sz w:val="18"/>
                <w:szCs w:val="18"/>
              </w:rPr>
            </w:pPr>
            <w:r>
              <w:rPr>
                <w:color w:val="000000"/>
                <w:sz w:val="18"/>
                <w:szCs w:val="18"/>
              </w:rPr>
              <w:t>9</w:t>
            </w:r>
          </w:p>
        </w:tc>
        <w:tc>
          <w:tcPr>
            <w:tcW w:w="984" w:type="dxa"/>
            <w:gridSpan w:val="3"/>
            <w:tcBorders>
              <w:top w:val="single" w:sz="4" w:space="0" w:color="auto"/>
              <w:left w:val="nil"/>
              <w:bottom w:val="single" w:sz="4" w:space="0" w:color="auto"/>
              <w:right w:val="single" w:sz="4" w:space="0" w:color="auto"/>
            </w:tcBorders>
            <w:noWrap/>
            <w:vAlign w:val="center"/>
          </w:tcPr>
          <w:p w:rsidR="000B1113" w:rsidRPr="00BB6EB7" w:rsidRDefault="000B1113" w:rsidP="000B1113">
            <w:pPr>
              <w:ind w:right="-2"/>
              <w:jc w:val="center"/>
              <w:rPr>
                <w:color w:val="000000"/>
                <w:sz w:val="18"/>
                <w:szCs w:val="18"/>
              </w:rPr>
            </w:pPr>
            <w:r>
              <w:rPr>
                <w:color w:val="000000"/>
                <w:sz w:val="18"/>
                <w:szCs w:val="18"/>
              </w:rPr>
              <w:t>10</w:t>
            </w:r>
          </w:p>
        </w:tc>
        <w:tc>
          <w:tcPr>
            <w:tcW w:w="1043" w:type="dxa"/>
            <w:gridSpan w:val="4"/>
            <w:tcBorders>
              <w:top w:val="single" w:sz="4" w:space="0" w:color="auto"/>
              <w:left w:val="nil"/>
              <w:bottom w:val="single" w:sz="4" w:space="0" w:color="auto"/>
              <w:right w:val="single" w:sz="4" w:space="0" w:color="auto"/>
            </w:tcBorders>
            <w:noWrap/>
            <w:vAlign w:val="center"/>
          </w:tcPr>
          <w:p w:rsidR="000B1113" w:rsidRPr="00BB6EB7" w:rsidRDefault="000B1113" w:rsidP="000B1113">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0B1113" w:rsidRPr="000B1113" w:rsidRDefault="000B1113" w:rsidP="000B1113">
            <w:pPr>
              <w:ind w:right="-2"/>
              <w:jc w:val="center"/>
              <w:rPr>
                <w:color w:val="000000"/>
                <w:sz w:val="18"/>
                <w:szCs w:val="18"/>
              </w:rPr>
            </w:pPr>
            <w:r>
              <w:rPr>
                <w:color w:val="000000"/>
                <w:sz w:val="18"/>
                <w:szCs w:val="18"/>
              </w:rPr>
              <w:t>12</w:t>
            </w:r>
          </w:p>
        </w:tc>
      </w:tr>
      <w:tr w:rsidR="00BB6EB7" w:rsidRPr="00BB6EB7" w:rsidTr="000B1113">
        <w:trPr>
          <w:gridAfter w:val="11"/>
          <w:wAfter w:w="15947" w:type="dxa"/>
          <w:trHeight w:val="1773"/>
        </w:trPr>
        <w:tc>
          <w:tcPr>
            <w:tcW w:w="836" w:type="dxa"/>
            <w:tcBorders>
              <w:top w:val="single" w:sz="4" w:space="0" w:color="auto"/>
              <w:left w:val="single" w:sz="4" w:space="0" w:color="auto"/>
              <w:bottom w:val="single" w:sz="4" w:space="0" w:color="auto"/>
              <w:right w:val="single" w:sz="4" w:space="0" w:color="auto"/>
            </w:tcBorders>
            <w:noWrap/>
            <w:vAlign w:val="center"/>
            <w:hideMark/>
          </w:tcPr>
          <w:p w:rsidR="005275C4" w:rsidRPr="00BB6EB7" w:rsidRDefault="005275C4" w:rsidP="00E84E31">
            <w:pPr>
              <w:ind w:right="-2"/>
              <w:jc w:val="center"/>
              <w:rPr>
                <w:sz w:val="18"/>
                <w:szCs w:val="18"/>
                <w:lang w:eastAsia="ru-RU"/>
              </w:rPr>
            </w:pPr>
            <w:r w:rsidRPr="00BB6EB7">
              <w:rPr>
                <w:sz w:val="18"/>
                <w:szCs w:val="18"/>
                <w:lang w:eastAsia="ru-RU"/>
              </w:rPr>
              <w:t>F.2.</w:t>
            </w:r>
          </w:p>
        </w:tc>
        <w:tc>
          <w:tcPr>
            <w:tcW w:w="3947" w:type="dxa"/>
            <w:tcBorders>
              <w:top w:val="single" w:sz="4" w:space="0" w:color="auto"/>
              <w:left w:val="nil"/>
              <w:bottom w:val="single" w:sz="4" w:space="0" w:color="auto"/>
              <w:right w:val="single" w:sz="4" w:space="0" w:color="auto"/>
            </w:tcBorders>
            <w:vAlign w:val="center"/>
            <w:hideMark/>
          </w:tcPr>
          <w:p w:rsidR="005275C4" w:rsidRPr="00BB6EB7" w:rsidRDefault="005275C4" w:rsidP="0030501A">
            <w:pPr>
              <w:ind w:right="-2"/>
              <w:jc w:val="both"/>
              <w:rPr>
                <w:sz w:val="18"/>
                <w:szCs w:val="18"/>
                <w:lang w:eastAsia="ru-RU"/>
              </w:rPr>
            </w:pPr>
            <w:r w:rsidRPr="00BB6EB7">
              <w:rPr>
                <w:sz w:val="18"/>
                <w:szCs w:val="18"/>
                <w:lang w:eastAsia="ru-RU"/>
              </w:rPr>
              <w:t>Количество общественного транспорта, регулирование тарифов на услуги по перевозке на котором осуществляется субъектом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1116" w:type="dxa"/>
            <w:gridSpan w:val="2"/>
            <w:tcBorders>
              <w:top w:val="single" w:sz="4" w:space="0" w:color="auto"/>
              <w:left w:val="nil"/>
              <w:bottom w:val="single" w:sz="4" w:space="0" w:color="auto"/>
              <w:right w:val="single" w:sz="4" w:space="0" w:color="auto"/>
            </w:tcBorders>
            <w:vAlign w:val="center"/>
            <w:hideMark/>
          </w:tcPr>
          <w:p w:rsidR="005275C4" w:rsidRPr="00BB6EB7" w:rsidRDefault="005275C4" w:rsidP="00E84E31">
            <w:pPr>
              <w:ind w:right="-2"/>
              <w:jc w:val="center"/>
              <w:rPr>
                <w:sz w:val="18"/>
                <w:szCs w:val="18"/>
                <w:lang w:eastAsia="ru-RU"/>
              </w:rPr>
            </w:pPr>
            <w:proofErr w:type="spellStart"/>
            <w:proofErr w:type="gramStart"/>
            <w:r w:rsidRPr="00BB6EB7">
              <w:rPr>
                <w:sz w:val="18"/>
                <w:szCs w:val="18"/>
                <w:lang w:eastAsia="ru-RU"/>
              </w:rPr>
              <w:t>шт</w:t>
            </w:r>
            <w:proofErr w:type="spellEnd"/>
            <w:proofErr w:type="gramEnd"/>
          </w:p>
        </w:tc>
        <w:tc>
          <w:tcPr>
            <w:tcW w:w="902"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w:t>
            </w:r>
          </w:p>
        </w:tc>
        <w:tc>
          <w:tcPr>
            <w:tcW w:w="1354" w:type="dxa"/>
            <w:gridSpan w:val="5"/>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53"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88"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858" w:type="dxa"/>
            <w:gridSpan w:val="2"/>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252"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984" w:type="dxa"/>
            <w:gridSpan w:val="3"/>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043" w:type="dxa"/>
            <w:gridSpan w:val="4"/>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5275C4" w:rsidRPr="00BB6EB7" w:rsidRDefault="005275C4" w:rsidP="00E84E31">
            <w:pPr>
              <w:ind w:right="-2"/>
              <w:jc w:val="center"/>
              <w:rPr>
                <w:color w:val="000000"/>
                <w:sz w:val="18"/>
                <w:szCs w:val="18"/>
              </w:rPr>
            </w:pPr>
            <w:r w:rsidRPr="00BB6EB7">
              <w:rPr>
                <w:color w:val="000000"/>
                <w:sz w:val="18"/>
                <w:szCs w:val="18"/>
              </w:rPr>
              <w:t>0</w:t>
            </w:r>
          </w:p>
        </w:tc>
      </w:tr>
      <w:tr w:rsidR="00BB6EB7" w:rsidRPr="00BB6EB7" w:rsidTr="00CB157C">
        <w:trPr>
          <w:gridAfter w:val="11"/>
          <w:wAfter w:w="15947" w:type="dxa"/>
          <w:trHeight w:val="904"/>
        </w:trPr>
        <w:tc>
          <w:tcPr>
            <w:tcW w:w="836" w:type="dxa"/>
            <w:tcBorders>
              <w:top w:val="single" w:sz="4" w:space="0" w:color="auto"/>
              <w:left w:val="single" w:sz="4" w:space="0" w:color="auto"/>
              <w:bottom w:val="single" w:sz="4" w:space="0" w:color="auto"/>
              <w:right w:val="single" w:sz="4" w:space="0" w:color="auto"/>
            </w:tcBorders>
            <w:noWrap/>
            <w:vAlign w:val="center"/>
          </w:tcPr>
          <w:p w:rsidR="005275C4" w:rsidRPr="00BB6EB7" w:rsidRDefault="005275C4" w:rsidP="00E84E31">
            <w:pPr>
              <w:ind w:right="-2"/>
              <w:jc w:val="center"/>
              <w:rPr>
                <w:sz w:val="18"/>
                <w:szCs w:val="18"/>
                <w:lang w:val="en-US" w:eastAsia="ru-RU"/>
              </w:rPr>
            </w:pPr>
            <w:r w:rsidRPr="00BB6EB7">
              <w:rPr>
                <w:sz w:val="18"/>
                <w:szCs w:val="18"/>
                <w:lang w:val="en-US" w:eastAsia="ru-RU"/>
              </w:rPr>
              <w:t>F3</w:t>
            </w:r>
          </w:p>
        </w:tc>
        <w:tc>
          <w:tcPr>
            <w:tcW w:w="3947" w:type="dxa"/>
            <w:tcBorders>
              <w:top w:val="single" w:sz="4" w:space="0" w:color="auto"/>
              <w:left w:val="nil"/>
              <w:bottom w:val="single" w:sz="4" w:space="0" w:color="auto"/>
              <w:right w:val="single" w:sz="4" w:space="0" w:color="auto"/>
            </w:tcBorders>
          </w:tcPr>
          <w:p w:rsidR="005275C4" w:rsidRPr="00BB6EB7" w:rsidRDefault="005275C4" w:rsidP="0030501A">
            <w:pPr>
              <w:ind w:right="-2"/>
              <w:jc w:val="both"/>
              <w:rPr>
                <w:sz w:val="18"/>
                <w:szCs w:val="18"/>
                <w:lang w:eastAsia="ru-RU"/>
              </w:rPr>
            </w:pPr>
            <w:r w:rsidRPr="00BB6EB7">
              <w:rPr>
                <w:sz w:val="18"/>
                <w:szCs w:val="18"/>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МО</w:t>
            </w:r>
          </w:p>
        </w:tc>
        <w:tc>
          <w:tcPr>
            <w:tcW w:w="1116" w:type="dxa"/>
            <w:gridSpan w:val="2"/>
            <w:tcBorders>
              <w:top w:val="single" w:sz="4" w:space="0" w:color="auto"/>
              <w:left w:val="nil"/>
              <w:bottom w:val="single" w:sz="4" w:space="0" w:color="auto"/>
              <w:right w:val="single" w:sz="4" w:space="0" w:color="auto"/>
            </w:tcBorders>
            <w:vAlign w:val="center"/>
          </w:tcPr>
          <w:p w:rsidR="005275C4" w:rsidRPr="00BB6EB7" w:rsidRDefault="005275C4" w:rsidP="00054423">
            <w:pPr>
              <w:ind w:right="-2"/>
              <w:jc w:val="center"/>
              <w:rPr>
                <w:sz w:val="18"/>
                <w:szCs w:val="18"/>
                <w:lang w:eastAsia="ru-RU"/>
              </w:rPr>
            </w:pPr>
            <w:proofErr w:type="spellStart"/>
            <w:proofErr w:type="gramStart"/>
            <w:r w:rsidRPr="00BB6EB7">
              <w:rPr>
                <w:sz w:val="18"/>
                <w:szCs w:val="18"/>
                <w:lang w:eastAsia="ru-RU"/>
              </w:rPr>
              <w:t>шт</w:t>
            </w:r>
            <w:proofErr w:type="spellEnd"/>
            <w:proofErr w:type="gramEnd"/>
          </w:p>
        </w:tc>
        <w:tc>
          <w:tcPr>
            <w:tcW w:w="902" w:type="dxa"/>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w:t>
            </w:r>
          </w:p>
        </w:tc>
        <w:tc>
          <w:tcPr>
            <w:tcW w:w="1354" w:type="dxa"/>
            <w:gridSpan w:val="5"/>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0</w:t>
            </w:r>
          </w:p>
        </w:tc>
        <w:tc>
          <w:tcPr>
            <w:tcW w:w="853"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0</w:t>
            </w:r>
          </w:p>
        </w:tc>
        <w:tc>
          <w:tcPr>
            <w:tcW w:w="888"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0</w:t>
            </w:r>
          </w:p>
        </w:tc>
        <w:tc>
          <w:tcPr>
            <w:tcW w:w="858"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0</w:t>
            </w:r>
          </w:p>
        </w:tc>
        <w:tc>
          <w:tcPr>
            <w:tcW w:w="1252"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0</w:t>
            </w:r>
          </w:p>
        </w:tc>
        <w:tc>
          <w:tcPr>
            <w:tcW w:w="984"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0</w:t>
            </w:r>
          </w:p>
        </w:tc>
        <w:tc>
          <w:tcPr>
            <w:tcW w:w="1043"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0</w:t>
            </w:r>
          </w:p>
        </w:tc>
      </w:tr>
      <w:tr w:rsidR="00BB6EB7" w:rsidRPr="00BB6EB7" w:rsidTr="00CB157C">
        <w:trPr>
          <w:gridAfter w:val="11"/>
          <w:wAfter w:w="15947" w:type="dxa"/>
          <w:trHeight w:val="977"/>
        </w:trPr>
        <w:tc>
          <w:tcPr>
            <w:tcW w:w="836" w:type="dxa"/>
            <w:tcBorders>
              <w:top w:val="single" w:sz="4" w:space="0" w:color="auto"/>
              <w:left w:val="single" w:sz="4" w:space="0" w:color="auto"/>
              <w:bottom w:val="single" w:sz="4" w:space="0" w:color="auto"/>
              <w:right w:val="single" w:sz="4" w:space="0" w:color="auto"/>
            </w:tcBorders>
            <w:noWrap/>
            <w:vAlign w:val="center"/>
          </w:tcPr>
          <w:p w:rsidR="005275C4" w:rsidRPr="00BB6EB7" w:rsidRDefault="005275C4" w:rsidP="00054423">
            <w:pPr>
              <w:ind w:right="-2"/>
              <w:jc w:val="center"/>
              <w:rPr>
                <w:sz w:val="18"/>
                <w:szCs w:val="18"/>
                <w:lang w:eastAsia="ru-RU"/>
              </w:rPr>
            </w:pPr>
            <w:r w:rsidRPr="00BB6EB7">
              <w:rPr>
                <w:sz w:val="18"/>
                <w:szCs w:val="18"/>
                <w:lang w:val="en-US" w:eastAsia="ru-RU"/>
              </w:rPr>
              <w:t>F</w:t>
            </w:r>
            <w:r w:rsidRPr="00BB6EB7">
              <w:rPr>
                <w:sz w:val="18"/>
                <w:szCs w:val="18"/>
                <w:lang w:eastAsia="ru-RU"/>
              </w:rPr>
              <w:t>4</w:t>
            </w:r>
          </w:p>
        </w:tc>
        <w:tc>
          <w:tcPr>
            <w:tcW w:w="3947" w:type="dxa"/>
            <w:tcBorders>
              <w:top w:val="single" w:sz="4" w:space="0" w:color="auto"/>
              <w:left w:val="nil"/>
              <w:bottom w:val="single" w:sz="4" w:space="0" w:color="auto"/>
              <w:right w:val="single" w:sz="4" w:space="0" w:color="auto"/>
            </w:tcBorders>
          </w:tcPr>
          <w:p w:rsidR="005275C4" w:rsidRPr="00BB6EB7" w:rsidRDefault="005275C4" w:rsidP="0030501A">
            <w:pPr>
              <w:ind w:right="-2"/>
              <w:jc w:val="both"/>
              <w:rPr>
                <w:sz w:val="18"/>
                <w:szCs w:val="18"/>
                <w:lang w:eastAsia="ru-RU"/>
              </w:rPr>
            </w:pPr>
            <w:proofErr w:type="gramStart"/>
            <w:r w:rsidRPr="00BB6EB7">
              <w:rPr>
                <w:sz w:val="18"/>
                <w:szCs w:val="18"/>
                <w:lang w:eastAsia="ru-RU"/>
              </w:rPr>
              <w:t>Количество транспортных средств, используемых органами местного самоуправления муниципального образования город Нефтеюганск, муниципальными учреждениями и муниципальными  унитарными предприятиями муниципального образования город Нефтеюганск,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w:t>
            </w:r>
            <w:proofErr w:type="gramEnd"/>
            <w:r w:rsidRPr="00BB6EB7">
              <w:rPr>
                <w:sz w:val="18"/>
                <w:szCs w:val="18"/>
                <w:lang w:eastAsia="ru-RU"/>
              </w:rPr>
              <w:t xml:space="preserve"> топлива в МО</w:t>
            </w:r>
          </w:p>
        </w:tc>
        <w:tc>
          <w:tcPr>
            <w:tcW w:w="1116" w:type="dxa"/>
            <w:gridSpan w:val="2"/>
            <w:tcBorders>
              <w:top w:val="single" w:sz="4" w:space="0" w:color="auto"/>
              <w:left w:val="nil"/>
              <w:bottom w:val="single" w:sz="4" w:space="0" w:color="auto"/>
              <w:right w:val="single" w:sz="4" w:space="0" w:color="auto"/>
            </w:tcBorders>
            <w:vAlign w:val="center"/>
          </w:tcPr>
          <w:p w:rsidR="005275C4" w:rsidRPr="00BB6EB7" w:rsidRDefault="005275C4" w:rsidP="00054423">
            <w:pPr>
              <w:ind w:right="-2"/>
              <w:jc w:val="center"/>
              <w:rPr>
                <w:sz w:val="18"/>
                <w:szCs w:val="18"/>
                <w:lang w:eastAsia="ru-RU"/>
              </w:rPr>
            </w:pPr>
            <w:proofErr w:type="spellStart"/>
            <w:proofErr w:type="gramStart"/>
            <w:r w:rsidRPr="00BB6EB7">
              <w:rPr>
                <w:sz w:val="18"/>
                <w:szCs w:val="18"/>
                <w:lang w:eastAsia="ru-RU"/>
              </w:rPr>
              <w:t>шт</w:t>
            </w:r>
            <w:proofErr w:type="spellEnd"/>
            <w:proofErr w:type="gramEnd"/>
          </w:p>
        </w:tc>
        <w:tc>
          <w:tcPr>
            <w:tcW w:w="902" w:type="dxa"/>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w:t>
            </w:r>
          </w:p>
        </w:tc>
        <w:tc>
          <w:tcPr>
            <w:tcW w:w="1354" w:type="dxa"/>
            <w:gridSpan w:val="5"/>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0</w:t>
            </w:r>
          </w:p>
        </w:tc>
        <w:tc>
          <w:tcPr>
            <w:tcW w:w="853"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0</w:t>
            </w:r>
          </w:p>
        </w:tc>
        <w:tc>
          <w:tcPr>
            <w:tcW w:w="888"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0</w:t>
            </w:r>
          </w:p>
        </w:tc>
        <w:tc>
          <w:tcPr>
            <w:tcW w:w="858"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0</w:t>
            </w:r>
          </w:p>
        </w:tc>
        <w:tc>
          <w:tcPr>
            <w:tcW w:w="1252"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0</w:t>
            </w:r>
          </w:p>
        </w:tc>
        <w:tc>
          <w:tcPr>
            <w:tcW w:w="984"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0</w:t>
            </w:r>
          </w:p>
        </w:tc>
        <w:tc>
          <w:tcPr>
            <w:tcW w:w="1043"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0</w:t>
            </w:r>
          </w:p>
        </w:tc>
      </w:tr>
      <w:tr w:rsidR="00BB6EB7" w:rsidRPr="00BB6EB7" w:rsidTr="00CB157C">
        <w:trPr>
          <w:gridAfter w:val="11"/>
          <w:wAfter w:w="15947" w:type="dxa"/>
          <w:trHeight w:val="1983"/>
        </w:trPr>
        <w:tc>
          <w:tcPr>
            <w:tcW w:w="836" w:type="dxa"/>
            <w:tcBorders>
              <w:top w:val="single" w:sz="4" w:space="0" w:color="auto"/>
              <w:left w:val="single" w:sz="4" w:space="0" w:color="auto"/>
              <w:bottom w:val="single" w:sz="4" w:space="0" w:color="auto"/>
              <w:right w:val="single" w:sz="4" w:space="0" w:color="auto"/>
            </w:tcBorders>
            <w:noWrap/>
            <w:vAlign w:val="center"/>
          </w:tcPr>
          <w:p w:rsidR="005275C4" w:rsidRPr="00BB6EB7" w:rsidRDefault="005275C4" w:rsidP="007F5F36">
            <w:pPr>
              <w:ind w:right="-2"/>
              <w:jc w:val="center"/>
              <w:rPr>
                <w:sz w:val="18"/>
                <w:szCs w:val="18"/>
                <w:lang w:eastAsia="ru-RU"/>
              </w:rPr>
            </w:pPr>
            <w:r w:rsidRPr="00BB6EB7">
              <w:rPr>
                <w:sz w:val="18"/>
                <w:szCs w:val="18"/>
                <w:lang w:val="en-US" w:eastAsia="ru-RU"/>
              </w:rPr>
              <w:t>F</w:t>
            </w:r>
            <w:r w:rsidRPr="00BB6EB7">
              <w:rPr>
                <w:sz w:val="18"/>
                <w:szCs w:val="18"/>
                <w:lang w:eastAsia="ru-RU"/>
              </w:rPr>
              <w:t>5</w:t>
            </w:r>
          </w:p>
        </w:tc>
        <w:tc>
          <w:tcPr>
            <w:tcW w:w="3947" w:type="dxa"/>
            <w:tcBorders>
              <w:top w:val="single" w:sz="4" w:space="0" w:color="auto"/>
              <w:left w:val="nil"/>
              <w:bottom w:val="single" w:sz="4" w:space="0" w:color="auto"/>
              <w:right w:val="single" w:sz="4" w:space="0" w:color="auto"/>
            </w:tcBorders>
          </w:tcPr>
          <w:p w:rsidR="005275C4" w:rsidRPr="00BB6EB7" w:rsidRDefault="005275C4" w:rsidP="007F5F36">
            <w:pPr>
              <w:autoSpaceDE w:val="0"/>
              <w:autoSpaceDN w:val="0"/>
              <w:adjustRightInd w:val="0"/>
              <w:ind w:firstLine="34"/>
              <w:jc w:val="both"/>
              <w:rPr>
                <w:sz w:val="18"/>
                <w:szCs w:val="18"/>
                <w:lang w:eastAsia="ru-RU"/>
              </w:rPr>
            </w:pPr>
            <w:r w:rsidRPr="00BB6EB7">
              <w:rPr>
                <w:sz w:val="18"/>
                <w:szCs w:val="18"/>
                <w:lang w:eastAsia="ru-RU"/>
              </w:rPr>
              <w:t>Количество транспортных средств с автономным источником электрического питания, используемых органами местного самоуправления муниципального образования город Нефтеюганск, муниципальными учреждениями и муниципальными  унитарными предприятиями муниципального образования город Нефтеюганск 0 шт.;</w:t>
            </w:r>
          </w:p>
          <w:p w:rsidR="005275C4" w:rsidRPr="00BB6EB7" w:rsidRDefault="005275C4" w:rsidP="007F5F36">
            <w:pPr>
              <w:ind w:right="-2"/>
              <w:jc w:val="both"/>
              <w:rPr>
                <w:sz w:val="18"/>
                <w:szCs w:val="18"/>
                <w:lang w:eastAsia="ru-RU"/>
              </w:rPr>
            </w:pPr>
            <w:r w:rsidRPr="00BB6EB7">
              <w:rPr>
                <w:sz w:val="18"/>
                <w:szCs w:val="18"/>
                <w:lang w:eastAsia="ru-RU"/>
              </w:rPr>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в МО</w:t>
            </w:r>
          </w:p>
        </w:tc>
        <w:tc>
          <w:tcPr>
            <w:tcW w:w="1116" w:type="dxa"/>
            <w:gridSpan w:val="2"/>
            <w:tcBorders>
              <w:top w:val="single" w:sz="4" w:space="0" w:color="auto"/>
              <w:left w:val="nil"/>
              <w:bottom w:val="single" w:sz="4" w:space="0" w:color="auto"/>
              <w:right w:val="single" w:sz="4" w:space="0" w:color="auto"/>
            </w:tcBorders>
            <w:vAlign w:val="center"/>
          </w:tcPr>
          <w:p w:rsidR="005275C4" w:rsidRPr="00BB6EB7" w:rsidRDefault="005275C4" w:rsidP="00054423">
            <w:pPr>
              <w:ind w:right="-2"/>
              <w:jc w:val="center"/>
              <w:rPr>
                <w:sz w:val="18"/>
                <w:szCs w:val="18"/>
                <w:lang w:eastAsia="ru-RU"/>
              </w:rPr>
            </w:pPr>
            <w:proofErr w:type="spellStart"/>
            <w:proofErr w:type="gramStart"/>
            <w:r w:rsidRPr="00BB6EB7">
              <w:rPr>
                <w:sz w:val="18"/>
                <w:szCs w:val="18"/>
                <w:lang w:eastAsia="ru-RU"/>
              </w:rPr>
              <w:t>шт</w:t>
            </w:r>
            <w:proofErr w:type="spellEnd"/>
            <w:proofErr w:type="gramEnd"/>
          </w:p>
        </w:tc>
        <w:tc>
          <w:tcPr>
            <w:tcW w:w="902" w:type="dxa"/>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w:t>
            </w:r>
          </w:p>
        </w:tc>
        <w:tc>
          <w:tcPr>
            <w:tcW w:w="1354" w:type="dxa"/>
            <w:gridSpan w:val="5"/>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0</w:t>
            </w:r>
          </w:p>
        </w:tc>
        <w:tc>
          <w:tcPr>
            <w:tcW w:w="853"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0</w:t>
            </w:r>
          </w:p>
        </w:tc>
        <w:tc>
          <w:tcPr>
            <w:tcW w:w="888"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0</w:t>
            </w:r>
          </w:p>
        </w:tc>
        <w:tc>
          <w:tcPr>
            <w:tcW w:w="858" w:type="dxa"/>
            <w:gridSpan w:val="2"/>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0</w:t>
            </w:r>
          </w:p>
        </w:tc>
        <w:tc>
          <w:tcPr>
            <w:tcW w:w="1252"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p>
        </w:tc>
        <w:tc>
          <w:tcPr>
            <w:tcW w:w="984" w:type="dxa"/>
            <w:gridSpan w:val="3"/>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0</w:t>
            </w:r>
          </w:p>
        </w:tc>
        <w:tc>
          <w:tcPr>
            <w:tcW w:w="1043" w:type="dxa"/>
            <w:gridSpan w:val="4"/>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tcPr>
          <w:p w:rsidR="005275C4" w:rsidRPr="00BB6EB7" w:rsidRDefault="005275C4" w:rsidP="00054423">
            <w:pPr>
              <w:ind w:right="-2"/>
              <w:jc w:val="center"/>
              <w:rPr>
                <w:color w:val="000000"/>
                <w:sz w:val="18"/>
                <w:szCs w:val="18"/>
              </w:rPr>
            </w:pPr>
            <w:r w:rsidRPr="00BB6EB7">
              <w:rPr>
                <w:color w:val="000000"/>
                <w:sz w:val="18"/>
                <w:szCs w:val="18"/>
              </w:rPr>
              <w:t>0</w:t>
            </w:r>
          </w:p>
        </w:tc>
      </w:tr>
    </w:tbl>
    <w:p w:rsidR="0030501A" w:rsidRPr="00BB6EB7" w:rsidRDefault="0030501A" w:rsidP="00450247">
      <w:pPr>
        <w:pStyle w:val="14"/>
        <w:ind w:right="-2"/>
        <w:jc w:val="right"/>
        <w:rPr>
          <w:rFonts w:ascii="Times New Roman" w:hAnsi="Times New Roman"/>
          <w:sz w:val="28"/>
          <w:szCs w:val="28"/>
        </w:rPr>
      </w:pPr>
    </w:p>
    <w:p w:rsidR="0030501A" w:rsidRPr="00BB6EB7" w:rsidRDefault="0030501A">
      <w:pPr>
        <w:rPr>
          <w:sz w:val="28"/>
          <w:szCs w:val="28"/>
          <w:lang w:eastAsia="ru-RU"/>
        </w:rPr>
      </w:pPr>
      <w:r w:rsidRPr="00BB6EB7">
        <w:rPr>
          <w:sz w:val="28"/>
          <w:szCs w:val="28"/>
        </w:rPr>
        <w:br w:type="page"/>
      </w:r>
    </w:p>
    <w:p w:rsidR="003C518A" w:rsidRPr="00BB6EB7" w:rsidRDefault="003C518A" w:rsidP="00CB742F">
      <w:pPr>
        <w:pStyle w:val="14"/>
        <w:ind w:left="11344" w:right="-2"/>
        <w:rPr>
          <w:rFonts w:ascii="Times New Roman" w:hAnsi="Times New Roman"/>
          <w:sz w:val="28"/>
          <w:szCs w:val="28"/>
        </w:rPr>
      </w:pPr>
      <w:r w:rsidRPr="00BB6EB7">
        <w:rPr>
          <w:rFonts w:ascii="Times New Roman" w:hAnsi="Times New Roman"/>
          <w:sz w:val="28"/>
          <w:szCs w:val="28"/>
        </w:rPr>
        <w:lastRenderedPageBreak/>
        <w:t>Приложение 2</w:t>
      </w:r>
    </w:p>
    <w:p w:rsidR="003C518A" w:rsidRPr="00BB6EB7" w:rsidRDefault="003C518A" w:rsidP="00CB742F">
      <w:pPr>
        <w:tabs>
          <w:tab w:val="left" w:pos="1134"/>
        </w:tabs>
        <w:autoSpaceDE w:val="0"/>
        <w:autoSpaceDN w:val="0"/>
        <w:adjustRightInd w:val="0"/>
        <w:ind w:left="11344" w:right="-2"/>
        <w:outlineLvl w:val="1"/>
        <w:rPr>
          <w:sz w:val="28"/>
          <w:szCs w:val="28"/>
        </w:rPr>
      </w:pPr>
      <w:r w:rsidRPr="00BB6EB7">
        <w:rPr>
          <w:sz w:val="28"/>
          <w:szCs w:val="28"/>
        </w:rPr>
        <w:t xml:space="preserve">к </w:t>
      </w:r>
      <w:r w:rsidR="00CB742F" w:rsidRPr="00CB742F">
        <w:rPr>
          <w:sz w:val="28"/>
          <w:szCs w:val="28"/>
        </w:rPr>
        <w:t>муниципальной программ</w:t>
      </w:r>
      <w:r w:rsidR="00CB742F">
        <w:rPr>
          <w:sz w:val="28"/>
          <w:szCs w:val="28"/>
        </w:rPr>
        <w:t>е</w:t>
      </w:r>
    </w:p>
    <w:p w:rsidR="003C518A" w:rsidRPr="00BB6EB7" w:rsidRDefault="003C518A" w:rsidP="00A7644E">
      <w:pPr>
        <w:pStyle w:val="14"/>
        <w:tabs>
          <w:tab w:val="left" w:pos="993"/>
        </w:tabs>
        <w:ind w:right="-2"/>
        <w:jc w:val="both"/>
        <w:rPr>
          <w:rFonts w:ascii="Times New Roman" w:hAnsi="Times New Roman"/>
          <w:sz w:val="20"/>
          <w:szCs w:val="20"/>
        </w:rPr>
      </w:pPr>
    </w:p>
    <w:p w:rsidR="00CB742F" w:rsidRDefault="003C518A" w:rsidP="00450247">
      <w:pPr>
        <w:pStyle w:val="14"/>
        <w:tabs>
          <w:tab w:val="left" w:pos="993"/>
        </w:tabs>
        <w:ind w:right="-2"/>
        <w:jc w:val="center"/>
        <w:rPr>
          <w:rFonts w:ascii="Times New Roman" w:hAnsi="Times New Roman"/>
          <w:sz w:val="28"/>
          <w:szCs w:val="28"/>
        </w:rPr>
      </w:pPr>
      <w:r w:rsidRPr="00BB6EB7">
        <w:rPr>
          <w:rFonts w:ascii="Times New Roman" w:hAnsi="Times New Roman"/>
          <w:sz w:val="28"/>
          <w:szCs w:val="28"/>
        </w:rPr>
        <w:t>Перечень</w:t>
      </w:r>
      <w:r w:rsidR="00450247" w:rsidRPr="00BB6EB7">
        <w:rPr>
          <w:rFonts w:ascii="Times New Roman" w:hAnsi="Times New Roman"/>
          <w:sz w:val="28"/>
          <w:szCs w:val="28"/>
        </w:rPr>
        <w:t xml:space="preserve"> </w:t>
      </w:r>
    </w:p>
    <w:p w:rsidR="00CB742F" w:rsidRDefault="003C518A" w:rsidP="00450247">
      <w:pPr>
        <w:pStyle w:val="14"/>
        <w:tabs>
          <w:tab w:val="left" w:pos="993"/>
        </w:tabs>
        <w:ind w:right="-2"/>
        <w:jc w:val="center"/>
        <w:rPr>
          <w:rFonts w:ascii="Times New Roman" w:hAnsi="Times New Roman"/>
          <w:sz w:val="28"/>
          <w:szCs w:val="28"/>
        </w:rPr>
      </w:pPr>
      <w:r w:rsidRPr="00BB6EB7">
        <w:rPr>
          <w:rFonts w:ascii="Times New Roman" w:hAnsi="Times New Roman"/>
          <w:sz w:val="28"/>
          <w:szCs w:val="28"/>
        </w:rPr>
        <w:t xml:space="preserve">программных мероприятий </w:t>
      </w:r>
    </w:p>
    <w:p w:rsidR="00CB742F" w:rsidRDefault="003C518A" w:rsidP="00450247">
      <w:pPr>
        <w:pStyle w:val="14"/>
        <w:tabs>
          <w:tab w:val="left" w:pos="993"/>
        </w:tabs>
        <w:ind w:right="-2"/>
        <w:jc w:val="center"/>
        <w:rPr>
          <w:rFonts w:ascii="Times New Roman" w:hAnsi="Times New Roman"/>
          <w:sz w:val="28"/>
          <w:szCs w:val="28"/>
        </w:rPr>
      </w:pPr>
      <w:r w:rsidRPr="00BB6EB7">
        <w:rPr>
          <w:rFonts w:ascii="Times New Roman" w:hAnsi="Times New Roman"/>
          <w:sz w:val="28"/>
          <w:szCs w:val="28"/>
        </w:rPr>
        <w:t>города Нефтеюганска «Развитие жилищно-коммунального комплекса в городе Нефтеюганске</w:t>
      </w:r>
      <w:r w:rsidR="00450247" w:rsidRPr="00BB6EB7">
        <w:rPr>
          <w:rFonts w:ascii="Times New Roman" w:hAnsi="Times New Roman"/>
          <w:sz w:val="28"/>
          <w:szCs w:val="28"/>
        </w:rPr>
        <w:t xml:space="preserve"> </w:t>
      </w:r>
    </w:p>
    <w:p w:rsidR="003C518A" w:rsidRPr="00BB6EB7" w:rsidRDefault="003C518A" w:rsidP="00450247">
      <w:pPr>
        <w:pStyle w:val="14"/>
        <w:tabs>
          <w:tab w:val="left" w:pos="993"/>
        </w:tabs>
        <w:ind w:right="-2"/>
        <w:jc w:val="center"/>
        <w:rPr>
          <w:rFonts w:ascii="Times New Roman" w:hAnsi="Times New Roman"/>
          <w:sz w:val="28"/>
          <w:szCs w:val="28"/>
        </w:rPr>
      </w:pPr>
      <w:r w:rsidRPr="00BB6EB7">
        <w:rPr>
          <w:rFonts w:ascii="Times New Roman" w:hAnsi="Times New Roman"/>
          <w:sz w:val="28"/>
          <w:szCs w:val="28"/>
        </w:rPr>
        <w:t>в 2014-2020 годах»</w:t>
      </w:r>
    </w:p>
    <w:p w:rsidR="003C518A" w:rsidRPr="00BB6EB7" w:rsidRDefault="003C518A" w:rsidP="00A7644E">
      <w:pPr>
        <w:pStyle w:val="14"/>
        <w:tabs>
          <w:tab w:val="left" w:pos="993"/>
        </w:tabs>
        <w:ind w:right="-2"/>
        <w:jc w:val="both"/>
        <w:rPr>
          <w:rFonts w:ascii="Times New Roman" w:hAnsi="Times New Roman"/>
          <w:sz w:val="28"/>
          <w:szCs w:val="28"/>
        </w:rPr>
      </w:pPr>
    </w:p>
    <w:tbl>
      <w:tblPr>
        <w:tblW w:w="15287" w:type="dxa"/>
        <w:tblInd w:w="-318" w:type="dxa"/>
        <w:tblLayout w:type="fixed"/>
        <w:tblLook w:val="00A0" w:firstRow="1" w:lastRow="0" w:firstColumn="1" w:lastColumn="0" w:noHBand="0" w:noVBand="0"/>
      </w:tblPr>
      <w:tblGrid>
        <w:gridCol w:w="566"/>
        <w:gridCol w:w="31"/>
        <w:gridCol w:w="1930"/>
        <w:gridCol w:w="18"/>
        <w:gridCol w:w="8"/>
        <w:gridCol w:w="1492"/>
        <w:gridCol w:w="7"/>
        <w:gridCol w:w="29"/>
        <w:gridCol w:w="14"/>
        <w:gridCol w:w="17"/>
        <w:gridCol w:w="1084"/>
        <w:gridCol w:w="34"/>
        <w:gridCol w:w="16"/>
        <w:gridCol w:w="1264"/>
        <w:gridCol w:w="125"/>
        <w:gridCol w:w="12"/>
        <w:gridCol w:w="16"/>
        <w:gridCol w:w="1352"/>
        <w:gridCol w:w="18"/>
        <w:gridCol w:w="11"/>
        <w:gridCol w:w="37"/>
        <w:gridCol w:w="1240"/>
        <w:gridCol w:w="36"/>
        <w:gridCol w:w="13"/>
        <w:gridCol w:w="1056"/>
        <w:gridCol w:w="28"/>
        <w:gridCol w:w="37"/>
        <w:gridCol w:w="247"/>
        <w:gridCol w:w="1028"/>
        <w:gridCol w:w="81"/>
        <w:gridCol w:w="1133"/>
        <w:gridCol w:w="20"/>
        <w:gridCol w:w="1133"/>
        <w:gridCol w:w="1134"/>
        <w:gridCol w:w="20"/>
      </w:tblGrid>
      <w:tr w:rsidR="003C518A" w:rsidRPr="00BB6EB7" w:rsidTr="002A31FD">
        <w:trPr>
          <w:gridAfter w:val="1"/>
          <w:wAfter w:w="20" w:type="dxa"/>
          <w:trHeight w:val="449"/>
        </w:trPr>
        <w:tc>
          <w:tcPr>
            <w:tcW w:w="5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w:t>
            </w:r>
            <w:proofErr w:type="gramStart"/>
            <w:r w:rsidRPr="00BB6EB7">
              <w:rPr>
                <w:rFonts w:eastAsia="Times New Roman"/>
                <w:sz w:val="18"/>
                <w:szCs w:val="18"/>
                <w:lang w:eastAsia="ru-RU"/>
              </w:rPr>
              <w:t>п</w:t>
            </w:r>
            <w:proofErr w:type="gramEnd"/>
            <w:r w:rsidRPr="00BB6EB7">
              <w:rPr>
                <w:rFonts w:eastAsia="Times New Roman"/>
                <w:sz w:val="18"/>
                <w:szCs w:val="18"/>
                <w:lang w:eastAsia="ru-RU"/>
              </w:rPr>
              <w:t>/п</w:t>
            </w:r>
          </w:p>
        </w:tc>
        <w:tc>
          <w:tcPr>
            <w:tcW w:w="197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Мероприятия</w:t>
            </w:r>
            <w:r w:rsidRPr="00BB6EB7">
              <w:rPr>
                <w:rFonts w:eastAsia="Times New Roman"/>
                <w:sz w:val="18"/>
                <w:szCs w:val="18"/>
                <w:lang w:eastAsia="ru-RU"/>
              </w:rPr>
              <w:br/>
              <w:t>муниципальной</w:t>
            </w:r>
            <w:r w:rsidRPr="00BB6EB7">
              <w:rPr>
                <w:rFonts w:eastAsia="Times New Roman"/>
                <w:sz w:val="18"/>
                <w:szCs w:val="18"/>
                <w:lang w:eastAsia="ru-RU"/>
              </w:rPr>
              <w:br/>
              <w:t>программы</w:t>
            </w:r>
          </w:p>
        </w:tc>
        <w:tc>
          <w:tcPr>
            <w:tcW w:w="150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Ответственный исполнитель (соисполнитель)</w:t>
            </w:r>
          </w:p>
        </w:tc>
        <w:tc>
          <w:tcPr>
            <w:tcW w:w="1178"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Источники</w:t>
            </w:r>
            <w:r w:rsidRPr="00BB6EB7">
              <w:rPr>
                <w:rFonts w:eastAsia="Times New Roman"/>
                <w:sz w:val="18"/>
                <w:szCs w:val="18"/>
                <w:lang w:eastAsia="ru-RU"/>
              </w:rPr>
              <w:br/>
              <w:t>финансирования</w:t>
            </w:r>
          </w:p>
        </w:tc>
        <w:tc>
          <w:tcPr>
            <w:tcW w:w="10037" w:type="dxa"/>
            <w:gridSpan w:val="22"/>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Финансовые затраты на реализацию, тыс. руб.</w:t>
            </w:r>
          </w:p>
        </w:tc>
      </w:tr>
      <w:tr w:rsidR="003C518A" w:rsidRPr="00BB6EB7" w:rsidTr="002A31FD">
        <w:trPr>
          <w:gridAfter w:val="1"/>
          <w:wAfter w:w="20" w:type="dxa"/>
          <w:trHeight w:val="413"/>
        </w:trPr>
        <w:tc>
          <w:tcPr>
            <w:tcW w:w="566" w:type="dxa"/>
            <w:vMerge/>
            <w:tcBorders>
              <w:top w:val="single" w:sz="4" w:space="0" w:color="auto"/>
              <w:left w:val="single" w:sz="4" w:space="0" w:color="auto"/>
              <w:bottom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top w:val="single" w:sz="4" w:space="0" w:color="auto"/>
              <w:left w:val="single" w:sz="4" w:space="0" w:color="auto"/>
              <w:bottom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507" w:type="dxa"/>
            <w:gridSpan w:val="3"/>
            <w:vMerge/>
            <w:tcBorders>
              <w:top w:val="single" w:sz="4" w:space="0" w:color="auto"/>
              <w:left w:val="single" w:sz="4" w:space="0" w:color="auto"/>
              <w:bottom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178" w:type="dxa"/>
            <w:gridSpan w:val="5"/>
            <w:vMerge/>
            <w:tcBorders>
              <w:top w:val="single" w:sz="4" w:space="0" w:color="auto"/>
              <w:left w:val="single" w:sz="4" w:space="0" w:color="auto"/>
              <w:bottom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417"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Всего</w:t>
            </w:r>
          </w:p>
        </w:tc>
        <w:tc>
          <w:tcPr>
            <w:tcW w:w="8620" w:type="dxa"/>
            <w:gridSpan w:val="18"/>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в том числе</w:t>
            </w:r>
          </w:p>
        </w:tc>
      </w:tr>
      <w:tr w:rsidR="003C518A" w:rsidRPr="00BB6EB7" w:rsidTr="002A31FD">
        <w:trPr>
          <w:gridAfter w:val="1"/>
          <w:wAfter w:w="20" w:type="dxa"/>
          <w:trHeight w:val="427"/>
        </w:trPr>
        <w:tc>
          <w:tcPr>
            <w:tcW w:w="566" w:type="dxa"/>
            <w:vMerge/>
            <w:tcBorders>
              <w:top w:val="single" w:sz="4" w:space="0" w:color="auto"/>
              <w:left w:val="single" w:sz="4" w:space="0" w:color="auto"/>
              <w:bottom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top w:val="single" w:sz="4" w:space="0" w:color="auto"/>
              <w:left w:val="single" w:sz="4" w:space="0" w:color="auto"/>
              <w:bottom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507" w:type="dxa"/>
            <w:gridSpan w:val="3"/>
            <w:vMerge/>
            <w:tcBorders>
              <w:top w:val="single" w:sz="4" w:space="0" w:color="auto"/>
              <w:left w:val="single" w:sz="4" w:space="0" w:color="auto"/>
              <w:bottom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178" w:type="dxa"/>
            <w:gridSpan w:val="5"/>
            <w:vMerge/>
            <w:tcBorders>
              <w:top w:val="single" w:sz="4" w:space="0" w:color="auto"/>
              <w:left w:val="single" w:sz="4" w:space="0" w:color="auto"/>
              <w:bottom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417" w:type="dxa"/>
            <w:gridSpan w:val="4"/>
            <w:vMerge/>
            <w:tcBorders>
              <w:top w:val="nil"/>
              <w:left w:val="single" w:sz="4" w:space="0" w:color="auto"/>
              <w:bottom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2014 г.</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2015 г.</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2016 г.</w:t>
            </w:r>
          </w:p>
        </w:tc>
        <w:tc>
          <w:tcPr>
            <w:tcW w:w="139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2017 г.</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2018 г.</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2019 г.</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2020 г.</w:t>
            </w:r>
          </w:p>
        </w:tc>
      </w:tr>
      <w:tr w:rsidR="003C518A" w:rsidRPr="00BB6EB7" w:rsidTr="002A31FD">
        <w:trPr>
          <w:gridAfter w:val="1"/>
          <w:wAfter w:w="20" w:type="dxa"/>
          <w:trHeight w:val="147"/>
        </w:trPr>
        <w:tc>
          <w:tcPr>
            <w:tcW w:w="566" w:type="dxa"/>
            <w:tcBorders>
              <w:top w:val="nil"/>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w:t>
            </w:r>
          </w:p>
        </w:tc>
        <w:tc>
          <w:tcPr>
            <w:tcW w:w="1979"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w:t>
            </w:r>
          </w:p>
        </w:tc>
        <w:tc>
          <w:tcPr>
            <w:tcW w:w="1507"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3</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w:t>
            </w:r>
          </w:p>
        </w:tc>
        <w:tc>
          <w:tcPr>
            <w:tcW w:w="1417"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5</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6</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7</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8</w:t>
            </w:r>
          </w:p>
        </w:tc>
        <w:tc>
          <w:tcPr>
            <w:tcW w:w="139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9</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11</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12</w:t>
            </w:r>
          </w:p>
        </w:tc>
      </w:tr>
      <w:tr w:rsidR="003C518A" w:rsidRPr="00BB6EB7" w:rsidTr="00450247">
        <w:trPr>
          <w:gridAfter w:val="1"/>
          <w:wAfter w:w="20" w:type="dxa"/>
          <w:trHeight w:val="650"/>
        </w:trPr>
        <w:tc>
          <w:tcPr>
            <w:tcW w:w="15267" w:type="dxa"/>
            <w:gridSpan w:val="34"/>
            <w:tcBorders>
              <w:top w:val="single" w:sz="4" w:space="0" w:color="auto"/>
              <w:left w:val="single" w:sz="4" w:space="0" w:color="auto"/>
              <w:bottom w:val="single" w:sz="4" w:space="0" w:color="auto"/>
              <w:right w:val="single" w:sz="4" w:space="0" w:color="000000"/>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Цель: Создание условий для повышения надежности и качества предоставления жилищно-коммунальных услуг, уровня комфортности проживания и эффективности использования топливно-энергетических ресурсов</w:t>
            </w:r>
          </w:p>
        </w:tc>
      </w:tr>
      <w:tr w:rsidR="003C518A" w:rsidRPr="00BB6EB7" w:rsidTr="00450247">
        <w:trPr>
          <w:gridAfter w:val="1"/>
          <w:wAfter w:w="20" w:type="dxa"/>
          <w:trHeight w:val="493"/>
        </w:trPr>
        <w:tc>
          <w:tcPr>
            <w:tcW w:w="15267" w:type="dxa"/>
            <w:gridSpan w:val="34"/>
            <w:tcBorders>
              <w:top w:val="single" w:sz="4" w:space="0" w:color="auto"/>
              <w:left w:val="single" w:sz="4" w:space="0" w:color="auto"/>
              <w:bottom w:val="single" w:sz="4" w:space="0" w:color="auto"/>
              <w:right w:val="single" w:sz="4" w:space="0" w:color="000000"/>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Подпрограмма I: Создание условий для обеспечения качественными коммунальными услугами</w:t>
            </w:r>
          </w:p>
        </w:tc>
      </w:tr>
      <w:tr w:rsidR="003C518A" w:rsidRPr="00BB6EB7" w:rsidTr="00450247">
        <w:trPr>
          <w:gridAfter w:val="1"/>
          <w:wAfter w:w="20" w:type="dxa"/>
          <w:trHeight w:val="415"/>
        </w:trPr>
        <w:tc>
          <w:tcPr>
            <w:tcW w:w="15267" w:type="dxa"/>
            <w:gridSpan w:val="34"/>
            <w:tcBorders>
              <w:top w:val="single" w:sz="4" w:space="0" w:color="auto"/>
              <w:left w:val="single" w:sz="4" w:space="0" w:color="auto"/>
              <w:bottom w:val="single" w:sz="4" w:space="0" w:color="auto"/>
              <w:right w:val="single" w:sz="4" w:space="0" w:color="000000"/>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Задача 1: Модернизация и поддержание функционирования объектов коммунального комплекса</w:t>
            </w:r>
          </w:p>
        </w:tc>
      </w:tr>
      <w:tr w:rsidR="003C518A" w:rsidRPr="00BB6EB7" w:rsidTr="002A31FD">
        <w:trPr>
          <w:gridAfter w:val="1"/>
          <w:wAfter w:w="20" w:type="dxa"/>
          <w:trHeight w:val="984"/>
        </w:trPr>
        <w:tc>
          <w:tcPr>
            <w:tcW w:w="566" w:type="dxa"/>
            <w:vMerge w:val="restart"/>
            <w:tcBorders>
              <w:top w:val="nil"/>
              <w:left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1.1</w:t>
            </w:r>
          </w:p>
        </w:tc>
        <w:tc>
          <w:tcPr>
            <w:tcW w:w="1979" w:type="dxa"/>
            <w:gridSpan w:val="3"/>
            <w:vMerge w:val="restart"/>
            <w:tcBorders>
              <w:top w:val="nil"/>
              <w:left w:val="single" w:sz="4" w:space="0" w:color="auto"/>
              <w:right w:val="single" w:sz="4" w:space="0" w:color="auto"/>
            </w:tcBorders>
            <w:shd w:val="clear" w:color="000000" w:fill="FFFFFF"/>
            <w:vAlign w:val="center"/>
          </w:tcPr>
          <w:p w:rsidR="003C518A" w:rsidRPr="00BB6EB7" w:rsidRDefault="009F704B" w:rsidP="00450247">
            <w:pPr>
              <w:ind w:right="-2"/>
              <w:rPr>
                <w:rFonts w:eastAsia="Times New Roman"/>
                <w:sz w:val="18"/>
                <w:szCs w:val="18"/>
                <w:lang w:eastAsia="ru-RU"/>
              </w:rPr>
            </w:pPr>
            <w:r w:rsidRPr="00BB6EB7">
              <w:rPr>
                <w:rFonts w:eastAsia="Times New Roman"/>
                <w:sz w:val="18"/>
                <w:szCs w:val="18"/>
                <w:lang w:eastAsia="ru-RU"/>
              </w:rPr>
              <w:t>Реконструкция, расширение, модернизация, строительство и капитальный ремонт объектов коммунального комплекса (№1-6, 16)</w:t>
            </w:r>
          </w:p>
        </w:tc>
        <w:tc>
          <w:tcPr>
            <w:tcW w:w="1507" w:type="dxa"/>
            <w:gridSpan w:val="3"/>
            <w:vMerge w:val="restart"/>
            <w:tcBorders>
              <w:top w:val="nil"/>
              <w:left w:val="single" w:sz="4" w:space="0" w:color="auto"/>
              <w:bottom w:val="single" w:sz="4" w:space="0" w:color="000000"/>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департамент градостроительства</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280" w:type="dxa"/>
            <w:gridSpan w:val="2"/>
            <w:tcBorders>
              <w:top w:val="nil"/>
              <w:left w:val="nil"/>
              <w:bottom w:val="single" w:sz="4" w:space="0" w:color="auto"/>
              <w:right w:val="single" w:sz="4" w:space="0" w:color="auto"/>
            </w:tcBorders>
            <w:shd w:val="clear" w:color="000000" w:fill="FFFFFF"/>
            <w:vAlign w:val="center"/>
          </w:tcPr>
          <w:p w:rsidR="003C518A" w:rsidRPr="00BB6EB7" w:rsidRDefault="002D6CD7" w:rsidP="00FF5E4D">
            <w:pPr>
              <w:ind w:right="-2"/>
              <w:jc w:val="center"/>
              <w:rPr>
                <w:rFonts w:eastAsia="Times New Roman"/>
                <w:sz w:val="18"/>
                <w:szCs w:val="18"/>
                <w:lang w:eastAsia="ru-RU"/>
              </w:rPr>
            </w:pPr>
            <w:r w:rsidRPr="00BB6EB7">
              <w:rPr>
                <w:rFonts w:eastAsia="Times New Roman"/>
                <w:sz w:val="18"/>
                <w:szCs w:val="18"/>
                <w:lang w:eastAsia="ru-RU"/>
              </w:rPr>
              <w:t>738</w:t>
            </w:r>
            <w:r w:rsidR="00FF5E4D" w:rsidRPr="00BB6EB7">
              <w:rPr>
                <w:rFonts w:eastAsia="Times New Roman"/>
                <w:sz w:val="18"/>
                <w:szCs w:val="18"/>
                <w:lang w:eastAsia="ru-RU"/>
              </w:rPr>
              <w:t> 054,183</w:t>
            </w:r>
          </w:p>
        </w:tc>
        <w:tc>
          <w:tcPr>
            <w:tcW w:w="1523"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443 873,183</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FF5E4D">
            <w:pPr>
              <w:ind w:right="-2"/>
              <w:jc w:val="center"/>
              <w:rPr>
                <w:rFonts w:eastAsia="Times New Roman"/>
                <w:sz w:val="18"/>
                <w:szCs w:val="18"/>
                <w:lang w:eastAsia="ru-RU"/>
              </w:rPr>
            </w:pPr>
            <w:r w:rsidRPr="00BB6EB7">
              <w:rPr>
                <w:rFonts w:eastAsia="Times New Roman"/>
                <w:sz w:val="18"/>
                <w:szCs w:val="18"/>
                <w:lang w:eastAsia="ru-RU"/>
              </w:rPr>
              <w:t>242</w:t>
            </w:r>
            <w:r w:rsidR="00FF5E4D" w:rsidRPr="00BB6EB7">
              <w:rPr>
                <w:rFonts w:eastAsia="Times New Roman"/>
                <w:sz w:val="18"/>
                <w:szCs w:val="18"/>
                <w:lang w:eastAsia="ru-RU"/>
              </w:rPr>
              <w:t> 383,400</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2D6CD7" w:rsidP="00450247">
            <w:pPr>
              <w:ind w:right="-2"/>
              <w:jc w:val="center"/>
              <w:rPr>
                <w:rFonts w:eastAsia="Times New Roman"/>
                <w:sz w:val="18"/>
                <w:szCs w:val="18"/>
                <w:lang w:eastAsia="ru-RU"/>
              </w:rPr>
            </w:pPr>
            <w:r w:rsidRPr="00BB6EB7">
              <w:rPr>
                <w:rFonts w:eastAsia="Times New Roman"/>
                <w:sz w:val="18"/>
                <w:szCs w:val="18"/>
                <w:lang w:eastAsia="ru-RU"/>
              </w:rPr>
              <w:t>51 797,600</w:t>
            </w:r>
          </w:p>
        </w:tc>
        <w:tc>
          <w:tcPr>
            <w:tcW w:w="1393" w:type="dxa"/>
            <w:gridSpan w:val="4"/>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3C518A" w:rsidRPr="00BB6EB7" w:rsidTr="002A31FD">
        <w:trPr>
          <w:gridAfter w:val="1"/>
          <w:wAfter w:w="20" w:type="dxa"/>
          <w:trHeight w:val="561"/>
        </w:trPr>
        <w:tc>
          <w:tcPr>
            <w:tcW w:w="566" w:type="dxa"/>
            <w:vMerge/>
            <w:tcBorders>
              <w:left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left w:val="single" w:sz="4" w:space="0" w:color="auto"/>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280" w:type="dxa"/>
            <w:gridSpan w:val="2"/>
            <w:tcBorders>
              <w:top w:val="nil"/>
              <w:left w:val="nil"/>
              <w:bottom w:val="single" w:sz="4" w:space="0" w:color="auto"/>
              <w:right w:val="single" w:sz="4" w:space="0" w:color="auto"/>
            </w:tcBorders>
            <w:shd w:val="clear" w:color="000000" w:fill="FFFFFF"/>
            <w:vAlign w:val="center"/>
          </w:tcPr>
          <w:p w:rsidR="003C518A" w:rsidRPr="00BB6EB7" w:rsidRDefault="00A212F8" w:rsidP="00450247">
            <w:pPr>
              <w:ind w:right="-2"/>
              <w:jc w:val="center"/>
              <w:rPr>
                <w:rFonts w:eastAsia="Times New Roman"/>
                <w:sz w:val="18"/>
                <w:szCs w:val="18"/>
                <w:lang w:eastAsia="ru-RU"/>
              </w:rPr>
            </w:pPr>
            <w:r w:rsidRPr="00BB6EB7">
              <w:rPr>
                <w:rFonts w:eastAsia="Times New Roman"/>
                <w:sz w:val="18"/>
                <w:szCs w:val="18"/>
                <w:lang w:eastAsia="ru-RU"/>
              </w:rPr>
              <w:t>514 618,031</w:t>
            </w:r>
          </w:p>
        </w:tc>
        <w:tc>
          <w:tcPr>
            <w:tcW w:w="1523"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444 905,940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A212F8" w:rsidP="00450247">
            <w:pPr>
              <w:ind w:right="-2"/>
              <w:jc w:val="center"/>
              <w:rPr>
                <w:rFonts w:eastAsia="Times New Roman"/>
                <w:sz w:val="18"/>
                <w:szCs w:val="18"/>
                <w:lang w:eastAsia="ru-RU"/>
              </w:rPr>
            </w:pPr>
            <w:r w:rsidRPr="00BB6EB7">
              <w:rPr>
                <w:rFonts w:eastAsia="Times New Roman"/>
                <w:sz w:val="18"/>
                <w:szCs w:val="18"/>
                <w:lang w:eastAsia="ru-RU"/>
              </w:rPr>
              <w:t>66 985,891</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2D6CD7" w:rsidP="00450247">
            <w:pPr>
              <w:ind w:right="-2"/>
              <w:jc w:val="center"/>
              <w:rPr>
                <w:rFonts w:eastAsia="Times New Roman"/>
                <w:sz w:val="18"/>
                <w:szCs w:val="18"/>
                <w:lang w:eastAsia="ru-RU"/>
              </w:rPr>
            </w:pPr>
            <w:r w:rsidRPr="00BB6EB7">
              <w:rPr>
                <w:rFonts w:eastAsia="Times New Roman"/>
                <w:sz w:val="18"/>
                <w:szCs w:val="18"/>
                <w:lang w:eastAsia="ru-RU"/>
              </w:rPr>
              <w:t>2 726,200</w:t>
            </w:r>
          </w:p>
        </w:tc>
        <w:tc>
          <w:tcPr>
            <w:tcW w:w="1393" w:type="dxa"/>
            <w:gridSpan w:val="4"/>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3C518A" w:rsidRPr="00BB6EB7" w:rsidTr="002A31FD">
        <w:trPr>
          <w:gridAfter w:val="1"/>
          <w:wAfter w:w="20" w:type="dxa"/>
          <w:trHeight w:val="397"/>
        </w:trPr>
        <w:tc>
          <w:tcPr>
            <w:tcW w:w="566" w:type="dxa"/>
            <w:vMerge/>
            <w:tcBorders>
              <w:left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left w:val="single" w:sz="4" w:space="0" w:color="auto"/>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Итого:</w:t>
            </w:r>
          </w:p>
        </w:tc>
        <w:tc>
          <w:tcPr>
            <w:tcW w:w="1280"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A212F8">
            <w:pPr>
              <w:ind w:right="-2"/>
              <w:jc w:val="center"/>
              <w:rPr>
                <w:rFonts w:eastAsia="Times New Roman"/>
                <w:sz w:val="18"/>
                <w:szCs w:val="18"/>
                <w:lang w:eastAsia="ru-RU"/>
              </w:rPr>
            </w:pPr>
            <w:r w:rsidRPr="00BB6EB7">
              <w:rPr>
                <w:rFonts w:eastAsia="Times New Roman"/>
                <w:sz w:val="18"/>
                <w:szCs w:val="18"/>
                <w:lang w:eastAsia="ru-RU"/>
              </w:rPr>
              <w:t>1</w:t>
            </w:r>
            <w:r w:rsidR="00A212F8" w:rsidRPr="00BB6EB7">
              <w:rPr>
                <w:rFonts w:eastAsia="Times New Roman"/>
                <w:sz w:val="18"/>
                <w:szCs w:val="18"/>
                <w:lang w:eastAsia="ru-RU"/>
              </w:rPr>
              <w:t> 252 672,214</w:t>
            </w:r>
          </w:p>
        </w:tc>
        <w:tc>
          <w:tcPr>
            <w:tcW w:w="1523"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888 779,123</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A212F8" w:rsidP="00FF5E4D">
            <w:pPr>
              <w:ind w:right="-2"/>
              <w:jc w:val="center"/>
              <w:rPr>
                <w:rFonts w:eastAsia="Times New Roman"/>
                <w:sz w:val="18"/>
                <w:szCs w:val="18"/>
                <w:lang w:eastAsia="ru-RU"/>
              </w:rPr>
            </w:pPr>
            <w:r w:rsidRPr="00BB6EB7">
              <w:rPr>
                <w:rFonts w:eastAsia="Times New Roman"/>
                <w:sz w:val="18"/>
                <w:szCs w:val="18"/>
                <w:lang w:eastAsia="ru-RU"/>
              </w:rPr>
              <w:t>309 369,291</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2D6CD7" w:rsidP="00450247">
            <w:pPr>
              <w:ind w:right="-2"/>
              <w:jc w:val="center"/>
              <w:rPr>
                <w:rFonts w:eastAsia="Times New Roman"/>
                <w:sz w:val="18"/>
                <w:szCs w:val="18"/>
                <w:lang w:eastAsia="ru-RU"/>
              </w:rPr>
            </w:pPr>
            <w:r w:rsidRPr="00BB6EB7">
              <w:rPr>
                <w:rFonts w:eastAsia="Times New Roman"/>
                <w:sz w:val="18"/>
                <w:szCs w:val="18"/>
                <w:lang w:eastAsia="ru-RU"/>
              </w:rPr>
              <w:t>54 523,800</w:t>
            </w:r>
          </w:p>
        </w:tc>
        <w:tc>
          <w:tcPr>
            <w:tcW w:w="1393" w:type="dxa"/>
            <w:gridSpan w:val="4"/>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3C518A" w:rsidRPr="00BB6EB7" w:rsidTr="002A31FD">
        <w:trPr>
          <w:gridAfter w:val="1"/>
          <w:wAfter w:w="20" w:type="dxa"/>
          <w:trHeight w:val="996"/>
        </w:trPr>
        <w:tc>
          <w:tcPr>
            <w:tcW w:w="566" w:type="dxa"/>
            <w:vMerge/>
            <w:tcBorders>
              <w:left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left w:val="single" w:sz="4" w:space="0" w:color="auto"/>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vMerge w:val="restart"/>
            <w:tcBorders>
              <w:top w:val="nil"/>
              <w:left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департамент жилищно-коммунального хозяйства</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280" w:type="dxa"/>
            <w:gridSpan w:val="2"/>
            <w:tcBorders>
              <w:top w:val="nil"/>
              <w:left w:val="nil"/>
              <w:bottom w:val="single" w:sz="4" w:space="0" w:color="auto"/>
              <w:right w:val="single" w:sz="4" w:space="0" w:color="auto"/>
            </w:tcBorders>
            <w:shd w:val="clear" w:color="000000" w:fill="FFFFFF"/>
            <w:vAlign w:val="center"/>
          </w:tcPr>
          <w:p w:rsidR="003C518A" w:rsidRPr="00BB6EB7" w:rsidRDefault="002D6CD7" w:rsidP="00450247">
            <w:pPr>
              <w:ind w:right="-2"/>
              <w:jc w:val="center"/>
              <w:rPr>
                <w:rFonts w:eastAsia="Times New Roman"/>
                <w:sz w:val="18"/>
                <w:szCs w:val="18"/>
                <w:lang w:eastAsia="ru-RU"/>
              </w:rPr>
            </w:pPr>
            <w:r w:rsidRPr="00BB6EB7">
              <w:rPr>
                <w:rFonts w:eastAsia="Times New Roman"/>
                <w:sz w:val="18"/>
                <w:szCs w:val="18"/>
                <w:lang w:eastAsia="ru-RU"/>
              </w:rPr>
              <w:t>41 621,400</w:t>
            </w:r>
          </w:p>
        </w:tc>
        <w:tc>
          <w:tcPr>
            <w:tcW w:w="1523"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14 787,000</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2D6CD7"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93" w:type="dxa"/>
            <w:gridSpan w:val="4"/>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26 834,400</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3C518A" w:rsidRPr="00BB6EB7" w:rsidTr="002A31FD">
        <w:trPr>
          <w:gridAfter w:val="1"/>
          <w:wAfter w:w="20" w:type="dxa"/>
          <w:trHeight w:val="686"/>
        </w:trPr>
        <w:tc>
          <w:tcPr>
            <w:tcW w:w="566" w:type="dxa"/>
            <w:vMerge/>
            <w:tcBorders>
              <w:left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left w:val="single" w:sz="4" w:space="0" w:color="auto"/>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vMerge/>
            <w:tcBorders>
              <w:left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280" w:type="dxa"/>
            <w:gridSpan w:val="2"/>
            <w:tcBorders>
              <w:top w:val="nil"/>
              <w:left w:val="nil"/>
              <w:bottom w:val="single" w:sz="4" w:space="0" w:color="auto"/>
              <w:right w:val="single" w:sz="4" w:space="0" w:color="auto"/>
            </w:tcBorders>
            <w:shd w:val="clear" w:color="000000" w:fill="FFFFFF"/>
            <w:vAlign w:val="center"/>
          </w:tcPr>
          <w:p w:rsidR="003C518A" w:rsidRPr="00BB6EB7" w:rsidRDefault="002D6CD7" w:rsidP="00450247">
            <w:pPr>
              <w:ind w:right="-2"/>
              <w:jc w:val="center"/>
              <w:rPr>
                <w:rFonts w:eastAsia="Times New Roman"/>
                <w:sz w:val="18"/>
                <w:szCs w:val="18"/>
                <w:lang w:eastAsia="ru-RU"/>
              </w:rPr>
            </w:pPr>
            <w:r w:rsidRPr="00BB6EB7">
              <w:rPr>
                <w:rFonts w:eastAsia="Times New Roman"/>
                <w:sz w:val="18"/>
                <w:szCs w:val="18"/>
                <w:lang w:eastAsia="ru-RU"/>
              </w:rPr>
              <w:t>2 190,601</w:t>
            </w:r>
          </w:p>
        </w:tc>
        <w:tc>
          <w:tcPr>
            <w:tcW w:w="1523"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778,264</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2D6CD7"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93" w:type="dxa"/>
            <w:gridSpan w:val="4"/>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1 412,337</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3C518A" w:rsidRPr="00BB6EB7" w:rsidTr="002A31FD">
        <w:trPr>
          <w:gridAfter w:val="1"/>
          <w:wAfter w:w="20" w:type="dxa"/>
          <w:trHeight w:val="454"/>
        </w:trPr>
        <w:tc>
          <w:tcPr>
            <w:tcW w:w="566" w:type="dxa"/>
            <w:vMerge/>
            <w:tcBorders>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left w:val="single" w:sz="4" w:space="0" w:color="auto"/>
              <w:bottom w:val="single" w:sz="4" w:space="0" w:color="000000"/>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vMerge/>
            <w:tcBorders>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Итого:</w:t>
            </w:r>
          </w:p>
        </w:tc>
        <w:tc>
          <w:tcPr>
            <w:tcW w:w="1280" w:type="dxa"/>
            <w:gridSpan w:val="2"/>
            <w:tcBorders>
              <w:top w:val="nil"/>
              <w:left w:val="nil"/>
              <w:bottom w:val="single" w:sz="4" w:space="0" w:color="auto"/>
              <w:right w:val="single" w:sz="4" w:space="0" w:color="auto"/>
            </w:tcBorders>
            <w:shd w:val="clear" w:color="000000" w:fill="FFFFFF"/>
            <w:vAlign w:val="center"/>
          </w:tcPr>
          <w:p w:rsidR="003C518A" w:rsidRPr="00BB6EB7" w:rsidRDefault="002D6CD7" w:rsidP="00450247">
            <w:pPr>
              <w:ind w:right="-2"/>
              <w:jc w:val="center"/>
              <w:rPr>
                <w:rFonts w:eastAsia="Times New Roman"/>
                <w:sz w:val="18"/>
                <w:szCs w:val="18"/>
                <w:lang w:eastAsia="ru-RU"/>
              </w:rPr>
            </w:pPr>
            <w:r w:rsidRPr="00BB6EB7">
              <w:rPr>
                <w:rFonts w:eastAsia="Times New Roman"/>
                <w:sz w:val="18"/>
                <w:szCs w:val="18"/>
                <w:lang w:eastAsia="ru-RU"/>
              </w:rPr>
              <w:t>43 812,001</w:t>
            </w:r>
          </w:p>
        </w:tc>
        <w:tc>
          <w:tcPr>
            <w:tcW w:w="1523" w:type="dxa"/>
            <w:gridSpan w:val="5"/>
            <w:tcBorders>
              <w:top w:val="nil"/>
              <w:left w:val="nil"/>
              <w:bottom w:val="single" w:sz="4" w:space="0" w:color="auto"/>
              <w:right w:val="single" w:sz="4" w:space="0" w:color="auto"/>
            </w:tcBorders>
            <w:shd w:val="clear" w:color="000000" w:fill="FFFFFF"/>
            <w:vAlign w:val="center"/>
          </w:tcPr>
          <w:p w:rsidR="003C518A" w:rsidRPr="00BB6EB7" w:rsidRDefault="0023747D"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15 565,264</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2D6CD7"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93" w:type="dxa"/>
            <w:gridSpan w:val="4"/>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28 246,737</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3C518A" w:rsidRPr="00BB6EB7" w:rsidTr="002A31FD">
        <w:trPr>
          <w:gridAfter w:val="1"/>
          <w:wAfter w:w="20" w:type="dxa"/>
          <w:trHeight w:val="136"/>
        </w:trPr>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lastRenderedPageBreak/>
              <w:t>1</w:t>
            </w:r>
          </w:p>
        </w:tc>
        <w:tc>
          <w:tcPr>
            <w:tcW w:w="1979" w:type="dxa"/>
            <w:gridSpan w:val="3"/>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w:t>
            </w:r>
          </w:p>
        </w:tc>
        <w:tc>
          <w:tcPr>
            <w:tcW w:w="1507" w:type="dxa"/>
            <w:gridSpan w:val="3"/>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3</w:t>
            </w:r>
          </w:p>
        </w:tc>
        <w:tc>
          <w:tcPr>
            <w:tcW w:w="1178" w:type="dxa"/>
            <w:gridSpan w:val="5"/>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w:t>
            </w:r>
          </w:p>
        </w:tc>
        <w:tc>
          <w:tcPr>
            <w:tcW w:w="1280" w:type="dxa"/>
            <w:gridSpan w:val="2"/>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5</w:t>
            </w:r>
          </w:p>
        </w:tc>
        <w:tc>
          <w:tcPr>
            <w:tcW w:w="1523" w:type="dxa"/>
            <w:gridSpan w:val="5"/>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6</w:t>
            </w:r>
          </w:p>
        </w:tc>
        <w:tc>
          <w:tcPr>
            <w:tcW w:w="1288" w:type="dxa"/>
            <w:gridSpan w:val="3"/>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7</w:t>
            </w:r>
          </w:p>
        </w:tc>
        <w:tc>
          <w:tcPr>
            <w:tcW w:w="1133" w:type="dxa"/>
            <w:gridSpan w:val="4"/>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8</w:t>
            </w:r>
          </w:p>
        </w:tc>
        <w:tc>
          <w:tcPr>
            <w:tcW w:w="1393" w:type="dxa"/>
            <w:gridSpan w:val="4"/>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9</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10</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12</w:t>
            </w:r>
          </w:p>
        </w:tc>
      </w:tr>
      <w:tr w:rsidR="003C518A" w:rsidRPr="00BB6EB7" w:rsidTr="00450247">
        <w:trPr>
          <w:gridAfter w:val="1"/>
          <w:wAfter w:w="20" w:type="dxa"/>
          <w:trHeight w:val="200"/>
        </w:trPr>
        <w:tc>
          <w:tcPr>
            <w:tcW w:w="15267" w:type="dxa"/>
            <w:gridSpan w:val="34"/>
            <w:tcBorders>
              <w:top w:val="single" w:sz="4" w:space="0" w:color="auto"/>
              <w:left w:val="single" w:sz="4" w:space="0" w:color="auto"/>
              <w:bottom w:val="single" w:sz="4" w:space="0" w:color="auto"/>
              <w:right w:val="single" w:sz="4" w:space="0" w:color="000000"/>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Задача 2: Обеспечение равных прав потребителей на получение коммунальных ресурсов</w:t>
            </w:r>
          </w:p>
        </w:tc>
      </w:tr>
      <w:tr w:rsidR="003C518A" w:rsidRPr="00BB6EB7" w:rsidTr="002A31FD">
        <w:trPr>
          <w:gridAfter w:val="1"/>
          <w:wAfter w:w="20" w:type="dxa"/>
          <w:trHeight w:val="1678"/>
        </w:trPr>
        <w:tc>
          <w:tcPr>
            <w:tcW w:w="566" w:type="dxa"/>
            <w:tcBorders>
              <w:top w:val="nil"/>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1.2</w:t>
            </w:r>
          </w:p>
        </w:tc>
        <w:tc>
          <w:tcPr>
            <w:tcW w:w="1979" w:type="dxa"/>
            <w:gridSpan w:val="3"/>
            <w:tcBorders>
              <w:top w:val="nil"/>
              <w:left w:val="nil"/>
              <w:bottom w:val="single" w:sz="4" w:space="0" w:color="auto"/>
              <w:right w:val="single" w:sz="4" w:space="0" w:color="auto"/>
            </w:tcBorders>
            <w:shd w:val="clear" w:color="000000" w:fill="FFFFFF"/>
            <w:vAlign w:val="center"/>
          </w:tcPr>
          <w:p w:rsidR="003C518A" w:rsidRPr="00BB6EB7" w:rsidRDefault="009F704B" w:rsidP="00450247">
            <w:pPr>
              <w:ind w:right="-2"/>
              <w:rPr>
                <w:rFonts w:eastAsia="Times New Roman"/>
                <w:sz w:val="18"/>
                <w:szCs w:val="18"/>
                <w:lang w:eastAsia="ru-RU"/>
              </w:rPr>
            </w:pPr>
            <w:r w:rsidRPr="00BB6EB7">
              <w:rPr>
                <w:rFonts w:eastAsia="Times New Roman"/>
                <w:sz w:val="18"/>
                <w:szCs w:val="18"/>
                <w:lang w:eastAsia="ru-RU"/>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1507"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департамент жилищно-коммунального хозяйства</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17" w:type="dxa"/>
            <w:gridSpan w:val="4"/>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3 838,200</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591,500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811,300</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749,900</w:t>
            </w:r>
          </w:p>
        </w:tc>
        <w:tc>
          <w:tcPr>
            <w:tcW w:w="1393" w:type="dxa"/>
            <w:gridSpan w:val="4"/>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812</w:t>
            </w:r>
            <w:r w:rsidR="003C518A" w:rsidRPr="00BB6EB7">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873</w:t>
            </w:r>
            <w:r w:rsidR="003C518A" w:rsidRPr="00BB6EB7">
              <w:rPr>
                <w:rFonts w:eastAsia="Times New Roman"/>
                <w:sz w:val="18"/>
                <w:szCs w:val="18"/>
                <w:lang w:eastAsia="ru-RU"/>
              </w:rPr>
              <w:t>,</w:t>
            </w:r>
            <w:r w:rsidRPr="00BB6EB7">
              <w:rPr>
                <w:rFonts w:eastAsia="Times New Roman"/>
                <w:sz w:val="18"/>
                <w:szCs w:val="18"/>
                <w:lang w:eastAsia="ru-RU"/>
              </w:rPr>
              <w:t>5</w:t>
            </w:r>
            <w:r w:rsidR="003C518A" w:rsidRPr="00BB6EB7">
              <w:rPr>
                <w:rFonts w:eastAsia="Times New Roman"/>
                <w:sz w:val="18"/>
                <w:szCs w:val="18"/>
                <w:lang w:eastAsia="ru-RU"/>
              </w:rPr>
              <w:t>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3C518A" w:rsidRPr="00BB6EB7" w:rsidTr="002A31FD">
        <w:trPr>
          <w:gridAfter w:val="1"/>
          <w:wAfter w:w="20" w:type="dxa"/>
          <w:trHeight w:val="1006"/>
        </w:trPr>
        <w:tc>
          <w:tcPr>
            <w:tcW w:w="566" w:type="dxa"/>
            <w:vMerge w:val="restart"/>
            <w:tcBorders>
              <w:top w:val="nil"/>
              <w:left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1.3</w:t>
            </w:r>
          </w:p>
        </w:tc>
        <w:tc>
          <w:tcPr>
            <w:tcW w:w="1979" w:type="dxa"/>
            <w:gridSpan w:val="3"/>
            <w:vMerge w:val="restart"/>
            <w:tcBorders>
              <w:top w:val="nil"/>
              <w:left w:val="nil"/>
              <w:right w:val="single" w:sz="4" w:space="0" w:color="auto"/>
            </w:tcBorders>
            <w:shd w:val="clear" w:color="000000" w:fill="FFFFFF"/>
            <w:vAlign w:val="center"/>
          </w:tcPr>
          <w:p w:rsidR="003C518A" w:rsidRPr="00BB6EB7" w:rsidRDefault="009F704B" w:rsidP="00450247">
            <w:pPr>
              <w:ind w:right="-2"/>
              <w:rPr>
                <w:rFonts w:eastAsia="Times New Roman"/>
                <w:sz w:val="18"/>
                <w:szCs w:val="18"/>
                <w:lang w:eastAsia="ru-RU"/>
              </w:rPr>
            </w:pPr>
            <w:r w:rsidRPr="00BB6EB7">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(№7,9)</w:t>
            </w:r>
          </w:p>
        </w:tc>
        <w:tc>
          <w:tcPr>
            <w:tcW w:w="1507" w:type="dxa"/>
            <w:gridSpan w:val="3"/>
            <w:vMerge w:val="restart"/>
            <w:tcBorders>
              <w:top w:val="nil"/>
              <w:left w:val="nil"/>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департамент жилищно-коммунального хозяйства</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17"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407,000</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407,000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9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5D586F" w:rsidRPr="00BB6EB7" w:rsidTr="002A31FD">
        <w:trPr>
          <w:gridAfter w:val="1"/>
          <w:wAfter w:w="20" w:type="dxa"/>
          <w:trHeight w:val="485"/>
        </w:trPr>
        <w:tc>
          <w:tcPr>
            <w:tcW w:w="566" w:type="dxa"/>
            <w:vMerge/>
            <w:tcBorders>
              <w:left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p>
        </w:tc>
        <w:tc>
          <w:tcPr>
            <w:tcW w:w="1979" w:type="dxa"/>
            <w:gridSpan w:val="3"/>
            <w:vMerge/>
            <w:tcBorders>
              <w:left w:val="nil"/>
              <w:right w:val="single" w:sz="4" w:space="0" w:color="auto"/>
            </w:tcBorders>
            <w:shd w:val="clear" w:color="000000" w:fill="FFFFFF"/>
            <w:vAlign w:val="center"/>
          </w:tcPr>
          <w:p w:rsidR="005D586F" w:rsidRPr="00BB6EB7" w:rsidRDefault="005D586F" w:rsidP="00450247">
            <w:pPr>
              <w:ind w:right="-2"/>
              <w:rPr>
                <w:rFonts w:eastAsia="Times New Roman"/>
                <w:sz w:val="18"/>
                <w:szCs w:val="18"/>
                <w:lang w:eastAsia="ru-RU"/>
              </w:rPr>
            </w:pPr>
          </w:p>
        </w:tc>
        <w:tc>
          <w:tcPr>
            <w:tcW w:w="1507" w:type="dxa"/>
            <w:gridSpan w:val="3"/>
            <w:vMerge/>
            <w:tcBorders>
              <w:left w:val="nil"/>
              <w:bottom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p>
        </w:tc>
        <w:tc>
          <w:tcPr>
            <w:tcW w:w="1178" w:type="dxa"/>
            <w:gridSpan w:val="5"/>
            <w:tcBorders>
              <w:top w:val="single" w:sz="4" w:space="0" w:color="auto"/>
              <w:left w:val="nil"/>
              <w:bottom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50 860,975</w:t>
            </w:r>
          </w:p>
        </w:tc>
        <w:tc>
          <w:tcPr>
            <w:tcW w:w="1386" w:type="dxa"/>
            <w:gridSpan w:val="3"/>
            <w:tcBorders>
              <w:top w:val="single" w:sz="4" w:space="0" w:color="auto"/>
              <w:left w:val="nil"/>
              <w:bottom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8 138,575</w:t>
            </w:r>
          </w:p>
        </w:tc>
        <w:tc>
          <w:tcPr>
            <w:tcW w:w="1288" w:type="dxa"/>
            <w:gridSpan w:val="3"/>
            <w:tcBorders>
              <w:top w:val="single" w:sz="4" w:space="0" w:color="auto"/>
              <w:left w:val="nil"/>
              <w:bottom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7 120,400</w:t>
            </w:r>
          </w:p>
        </w:tc>
        <w:tc>
          <w:tcPr>
            <w:tcW w:w="1133" w:type="dxa"/>
            <w:gridSpan w:val="4"/>
            <w:tcBorders>
              <w:top w:val="single" w:sz="4" w:space="0" w:color="auto"/>
              <w:left w:val="nil"/>
              <w:bottom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7 120,400</w:t>
            </w:r>
          </w:p>
        </w:tc>
        <w:tc>
          <w:tcPr>
            <w:tcW w:w="1393" w:type="dxa"/>
            <w:gridSpan w:val="4"/>
            <w:tcBorders>
              <w:top w:val="single" w:sz="4" w:space="0" w:color="auto"/>
              <w:left w:val="nil"/>
              <w:bottom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7 120,400</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7 120,400</w:t>
            </w:r>
          </w:p>
        </w:tc>
        <w:tc>
          <w:tcPr>
            <w:tcW w:w="1153" w:type="dxa"/>
            <w:gridSpan w:val="2"/>
            <w:tcBorders>
              <w:top w:val="single" w:sz="4" w:space="0" w:color="auto"/>
              <w:left w:val="nil"/>
              <w:bottom w:val="single" w:sz="4" w:space="0" w:color="auto"/>
              <w:right w:val="single" w:sz="4" w:space="0" w:color="auto"/>
            </w:tcBorders>
            <w:shd w:val="clear" w:color="000000" w:fill="FFFFFF"/>
          </w:tcPr>
          <w:p w:rsidR="005D586F" w:rsidRPr="00BB6EB7" w:rsidRDefault="005D586F" w:rsidP="00450247">
            <w:pPr>
              <w:ind w:right="-2"/>
              <w:jc w:val="center"/>
              <w:rPr>
                <w:sz w:val="18"/>
                <w:szCs w:val="18"/>
              </w:rPr>
            </w:pPr>
          </w:p>
          <w:p w:rsidR="005D586F" w:rsidRPr="00BB6EB7" w:rsidRDefault="005D586F" w:rsidP="00450247">
            <w:pPr>
              <w:ind w:right="-2"/>
              <w:jc w:val="center"/>
              <w:rPr>
                <w:sz w:val="18"/>
                <w:szCs w:val="18"/>
              </w:rPr>
            </w:pPr>
            <w:r w:rsidRPr="00BB6EB7">
              <w:rPr>
                <w:sz w:val="18"/>
                <w:szCs w:val="18"/>
              </w:rPr>
              <w:t>7 120,400</w:t>
            </w:r>
          </w:p>
        </w:tc>
        <w:tc>
          <w:tcPr>
            <w:tcW w:w="1134" w:type="dxa"/>
            <w:tcBorders>
              <w:top w:val="single" w:sz="4" w:space="0" w:color="auto"/>
              <w:left w:val="nil"/>
              <w:bottom w:val="single" w:sz="4" w:space="0" w:color="auto"/>
              <w:right w:val="single" w:sz="4" w:space="0" w:color="auto"/>
            </w:tcBorders>
            <w:shd w:val="clear" w:color="000000" w:fill="FFFFFF"/>
          </w:tcPr>
          <w:p w:rsidR="005D586F" w:rsidRPr="00BB6EB7" w:rsidRDefault="005D586F" w:rsidP="00450247">
            <w:pPr>
              <w:ind w:right="-2"/>
              <w:jc w:val="center"/>
              <w:rPr>
                <w:sz w:val="18"/>
                <w:szCs w:val="18"/>
              </w:rPr>
            </w:pPr>
          </w:p>
          <w:p w:rsidR="005D586F" w:rsidRPr="00BB6EB7" w:rsidRDefault="005D586F" w:rsidP="00450247">
            <w:pPr>
              <w:ind w:right="-2"/>
              <w:jc w:val="center"/>
              <w:rPr>
                <w:sz w:val="18"/>
                <w:szCs w:val="18"/>
              </w:rPr>
            </w:pPr>
            <w:r w:rsidRPr="00BB6EB7">
              <w:rPr>
                <w:sz w:val="18"/>
                <w:szCs w:val="18"/>
              </w:rPr>
              <w:t>7 120,400</w:t>
            </w:r>
          </w:p>
        </w:tc>
      </w:tr>
      <w:tr w:rsidR="005D586F" w:rsidRPr="00BB6EB7" w:rsidTr="002A31FD">
        <w:trPr>
          <w:gridAfter w:val="1"/>
          <w:wAfter w:w="20" w:type="dxa"/>
          <w:trHeight w:val="239"/>
        </w:trPr>
        <w:tc>
          <w:tcPr>
            <w:tcW w:w="566" w:type="dxa"/>
            <w:vMerge/>
            <w:tcBorders>
              <w:left w:val="single" w:sz="4" w:space="0" w:color="auto"/>
              <w:bottom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p>
        </w:tc>
        <w:tc>
          <w:tcPr>
            <w:tcW w:w="1979" w:type="dxa"/>
            <w:gridSpan w:val="3"/>
            <w:vMerge/>
            <w:tcBorders>
              <w:left w:val="nil"/>
              <w:bottom w:val="single" w:sz="4" w:space="0" w:color="auto"/>
              <w:right w:val="single" w:sz="4" w:space="0" w:color="auto"/>
            </w:tcBorders>
            <w:shd w:val="clear" w:color="000000" w:fill="FFFFFF"/>
            <w:vAlign w:val="center"/>
          </w:tcPr>
          <w:p w:rsidR="005D586F" w:rsidRPr="00BB6EB7" w:rsidRDefault="005D586F" w:rsidP="00450247">
            <w:pPr>
              <w:ind w:right="-2"/>
              <w:rPr>
                <w:rFonts w:eastAsia="Times New Roman"/>
                <w:sz w:val="18"/>
                <w:szCs w:val="18"/>
                <w:lang w:eastAsia="ru-RU"/>
              </w:rPr>
            </w:pPr>
          </w:p>
        </w:tc>
        <w:tc>
          <w:tcPr>
            <w:tcW w:w="2685"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5D586F"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Итого</w:t>
            </w:r>
          </w:p>
        </w:tc>
        <w:tc>
          <w:tcPr>
            <w:tcW w:w="1417" w:type="dxa"/>
            <w:gridSpan w:val="4"/>
            <w:tcBorders>
              <w:top w:val="nil"/>
              <w:left w:val="nil"/>
              <w:bottom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51 267,975</w:t>
            </w:r>
          </w:p>
        </w:tc>
        <w:tc>
          <w:tcPr>
            <w:tcW w:w="1386" w:type="dxa"/>
            <w:gridSpan w:val="3"/>
            <w:tcBorders>
              <w:top w:val="nil"/>
              <w:left w:val="nil"/>
              <w:bottom w:val="single" w:sz="4" w:space="0" w:color="auto"/>
              <w:right w:val="single" w:sz="4" w:space="0" w:color="auto"/>
            </w:tcBorders>
            <w:shd w:val="clear" w:color="000000" w:fill="FFFFFF"/>
            <w:vAlign w:val="center"/>
          </w:tcPr>
          <w:p w:rsidR="005D586F" w:rsidRPr="00BB6EB7" w:rsidRDefault="005D586F" w:rsidP="00A225CB">
            <w:pPr>
              <w:ind w:right="-2"/>
              <w:jc w:val="center"/>
              <w:rPr>
                <w:rFonts w:eastAsia="Times New Roman"/>
                <w:sz w:val="18"/>
                <w:szCs w:val="18"/>
                <w:lang w:eastAsia="ru-RU"/>
              </w:rPr>
            </w:pPr>
            <w:r w:rsidRPr="00BB6EB7">
              <w:rPr>
                <w:rFonts w:eastAsia="Times New Roman"/>
                <w:sz w:val="18"/>
                <w:szCs w:val="18"/>
                <w:lang w:eastAsia="ru-RU"/>
              </w:rPr>
              <w:t>8 545,5</w:t>
            </w:r>
            <w:r w:rsidR="00A225CB" w:rsidRPr="00BB6EB7">
              <w:rPr>
                <w:rFonts w:eastAsia="Times New Roman"/>
                <w:sz w:val="18"/>
                <w:szCs w:val="18"/>
                <w:lang w:eastAsia="ru-RU"/>
              </w:rPr>
              <w:t>75</w:t>
            </w:r>
          </w:p>
        </w:tc>
        <w:tc>
          <w:tcPr>
            <w:tcW w:w="1288" w:type="dxa"/>
            <w:gridSpan w:val="3"/>
            <w:tcBorders>
              <w:top w:val="nil"/>
              <w:left w:val="nil"/>
              <w:bottom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7 120,400</w:t>
            </w:r>
          </w:p>
        </w:tc>
        <w:tc>
          <w:tcPr>
            <w:tcW w:w="1133" w:type="dxa"/>
            <w:gridSpan w:val="4"/>
            <w:tcBorders>
              <w:top w:val="nil"/>
              <w:left w:val="nil"/>
              <w:bottom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7 120,400</w:t>
            </w:r>
          </w:p>
        </w:tc>
        <w:tc>
          <w:tcPr>
            <w:tcW w:w="1393" w:type="dxa"/>
            <w:gridSpan w:val="4"/>
            <w:tcBorders>
              <w:top w:val="nil"/>
              <w:left w:val="nil"/>
              <w:bottom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7 120,400</w:t>
            </w:r>
          </w:p>
        </w:tc>
        <w:tc>
          <w:tcPr>
            <w:tcW w:w="1133" w:type="dxa"/>
            <w:tcBorders>
              <w:top w:val="nil"/>
              <w:left w:val="nil"/>
              <w:bottom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7 120,400</w:t>
            </w:r>
          </w:p>
        </w:tc>
        <w:tc>
          <w:tcPr>
            <w:tcW w:w="1153" w:type="dxa"/>
            <w:gridSpan w:val="2"/>
            <w:tcBorders>
              <w:top w:val="nil"/>
              <w:left w:val="nil"/>
              <w:bottom w:val="single" w:sz="4" w:space="0" w:color="auto"/>
              <w:right w:val="single" w:sz="4" w:space="0" w:color="auto"/>
            </w:tcBorders>
            <w:shd w:val="clear" w:color="000000" w:fill="FFFFFF"/>
          </w:tcPr>
          <w:p w:rsidR="005D586F" w:rsidRPr="00BB6EB7" w:rsidRDefault="005D586F" w:rsidP="00450247">
            <w:pPr>
              <w:ind w:right="-2"/>
              <w:jc w:val="center"/>
              <w:rPr>
                <w:sz w:val="18"/>
                <w:szCs w:val="18"/>
              </w:rPr>
            </w:pPr>
            <w:r w:rsidRPr="00BB6EB7">
              <w:rPr>
                <w:sz w:val="18"/>
                <w:szCs w:val="18"/>
              </w:rPr>
              <w:t>7 120,400</w:t>
            </w:r>
          </w:p>
        </w:tc>
        <w:tc>
          <w:tcPr>
            <w:tcW w:w="1134" w:type="dxa"/>
            <w:tcBorders>
              <w:top w:val="nil"/>
              <w:left w:val="nil"/>
              <w:bottom w:val="single" w:sz="4" w:space="0" w:color="auto"/>
              <w:right w:val="single" w:sz="4" w:space="0" w:color="auto"/>
            </w:tcBorders>
            <w:shd w:val="clear" w:color="000000" w:fill="FFFFFF"/>
          </w:tcPr>
          <w:p w:rsidR="005D586F" w:rsidRPr="00BB6EB7" w:rsidRDefault="005D586F" w:rsidP="00450247">
            <w:pPr>
              <w:ind w:right="-2"/>
              <w:jc w:val="center"/>
              <w:rPr>
                <w:sz w:val="18"/>
                <w:szCs w:val="18"/>
              </w:rPr>
            </w:pPr>
            <w:r w:rsidRPr="00BB6EB7">
              <w:rPr>
                <w:sz w:val="18"/>
                <w:szCs w:val="18"/>
              </w:rPr>
              <w:t>7 120,400</w:t>
            </w:r>
          </w:p>
        </w:tc>
      </w:tr>
      <w:tr w:rsidR="005D586F" w:rsidRPr="00BB6EB7" w:rsidTr="002A31FD">
        <w:trPr>
          <w:gridAfter w:val="1"/>
          <w:wAfter w:w="20" w:type="dxa"/>
          <w:trHeight w:val="77"/>
        </w:trPr>
        <w:tc>
          <w:tcPr>
            <w:tcW w:w="566" w:type="dxa"/>
            <w:tcBorders>
              <w:top w:val="nil"/>
              <w:left w:val="single" w:sz="4" w:space="0" w:color="auto"/>
              <w:bottom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5D586F" w:rsidRPr="00BB6EB7" w:rsidRDefault="005D586F" w:rsidP="00450247">
            <w:pPr>
              <w:ind w:right="-2"/>
              <w:rPr>
                <w:rFonts w:eastAsia="Times New Roman"/>
                <w:sz w:val="18"/>
                <w:szCs w:val="18"/>
                <w:lang w:eastAsia="ru-RU"/>
              </w:rPr>
            </w:pPr>
            <w:r w:rsidRPr="00BB6EB7">
              <w:rPr>
                <w:rFonts w:eastAsia="Times New Roman"/>
                <w:sz w:val="18"/>
                <w:szCs w:val="18"/>
                <w:lang w:eastAsia="ru-RU"/>
              </w:rPr>
              <w:t>Итого по подпрограмме I:</w:t>
            </w:r>
          </w:p>
        </w:tc>
        <w:tc>
          <w:tcPr>
            <w:tcW w:w="1417" w:type="dxa"/>
            <w:gridSpan w:val="4"/>
            <w:tcBorders>
              <w:top w:val="nil"/>
              <w:left w:val="nil"/>
              <w:bottom w:val="single" w:sz="4" w:space="0" w:color="auto"/>
              <w:right w:val="single" w:sz="4" w:space="0" w:color="auto"/>
            </w:tcBorders>
            <w:shd w:val="clear" w:color="000000" w:fill="FFFFFF"/>
            <w:vAlign w:val="center"/>
          </w:tcPr>
          <w:p w:rsidR="005D586F" w:rsidRPr="00BB6EB7" w:rsidRDefault="005D586F" w:rsidP="00A212F8">
            <w:pPr>
              <w:ind w:right="-2"/>
              <w:jc w:val="center"/>
              <w:rPr>
                <w:rFonts w:eastAsia="Times New Roman"/>
                <w:sz w:val="18"/>
                <w:szCs w:val="18"/>
                <w:lang w:eastAsia="ru-RU"/>
              </w:rPr>
            </w:pPr>
            <w:r w:rsidRPr="00BB6EB7">
              <w:rPr>
                <w:rFonts w:eastAsia="Times New Roman"/>
                <w:sz w:val="18"/>
                <w:szCs w:val="18"/>
                <w:lang w:eastAsia="ru-RU"/>
              </w:rPr>
              <w:t>1</w:t>
            </w:r>
            <w:r w:rsidR="00A212F8" w:rsidRPr="00BB6EB7">
              <w:rPr>
                <w:rFonts w:eastAsia="Times New Roman"/>
                <w:sz w:val="18"/>
                <w:szCs w:val="18"/>
                <w:lang w:eastAsia="ru-RU"/>
              </w:rPr>
              <w:t> 351 590,390</w:t>
            </w:r>
          </w:p>
        </w:tc>
        <w:tc>
          <w:tcPr>
            <w:tcW w:w="1386" w:type="dxa"/>
            <w:gridSpan w:val="3"/>
            <w:tcBorders>
              <w:top w:val="nil"/>
              <w:left w:val="nil"/>
              <w:bottom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897 916,198</w:t>
            </w:r>
          </w:p>
        </w:tc>
        <w:tc>
          <w:tcPr>
            <w:tcW w:w="1288" w:type="dxa"/>
            <w:gridSpan w:val="3"/>
            <w:tcBorders>
              <w:top w:val="nil"/>
              <w:left w:val="nil"/>
              <w:bottom w:val="single" w:sz="4" w:space="0" w:color="auto"/>
              <w:right w:val="single" w:sz="4" w:space="0" w:color="auto"/>
            </w:tcBorders>
            <w:shd w:val="clear" w:color="000000" w:fill="FFFFFF"/>
            <w:vAlign w:val="center"/>
          </w:tcPr>
          <w:p w:rsidR="005D586F" w:rsidRPr="00BB6EB7" w:rsidRDefault="00A212F8" w:rsidP="00450247">
            <w:pPr>
              <w:ind w:right="-2"/>
              <w:jc w:val="center"/>
              <w:rPr>
                <w:rFonts w:eastAsia="Times New Roman"/>
                <w:sz w:val="18"/>
                <w:szCs w:val="18"/>
                <w:lang w:eastAsia="ru-RU"/>
              </w:rPr>
            </w:pPr>
            <w:r w:rsidRPr="00BB6EB7">
              <w:rPr>
                <w:rFonts w:eastAsia="Times New Roman"/>
                <w:sz w:val="18"/>
                <w:szCs w:val="18"/>
                <w:lang w:eastAsia="ru-RU"/>
              </w:rPr>
              <w:t>332 866,255</w:t>
            </w:r>
          </w:p>
        </w:tc>
        <w:tc>
          <w:tcPr>
            <w:tcW w:w="1133" w:type="dxa"/>
            <w:gridSpan w:val="4"/>
            <w:tcBorders>
              <w:top w:val="nil"/>
              <w:left w:val="nil"/>
              <w:bottom w:val="single" w:sz="4" w:space="0" w:color="auto"/>
              <w:right w:val="single" w:sz="4" w:space="0" w:color="auto"/>
            </w:tcBorders>
            <w:shd w:val="clear" w:color="000000" w:fill="FFFFFF"/>
            <w:vAlign w:val="center"/>
          </w:tcPr>
          <w:p w:rsidR="005D586F" w:rsidRPr="00BB6EB7" w:rsidRDefault="008D2734" w:rsidP="00450247">
            <w:pPr>
              <w:ind w:right="-2"/>
              <w:jc w:val="center"/>
              <w:rPr>
                <w:rFonts w:eastAsia="Times New Roman"/>
                <w:sz w:val="18"/>
                <w:szCs w:val="18"/>
                <w:lang w:eastAsia="ru-RU"/>
              </w:rPr>
            </w:pPr>
            <w:r w:rsidRPr="00BB6EB7">
              <w:rPr>
                <w:rFonts w:eastAsia="Times New Roman"/>
                <w:sz w:val="18"/>
                <w:szCs w:val="18"/>
                <w:lang w:eastAsia="ru-RU"/>
              </w:rPr>
              <w:t>62 394,100</w:t>
            </w:r>
          </w:p>
        </w:tc>
        <w:tc>
          <w:tcPr>
            <w:tcW w:w="1393" w:type="dxa"/>
            <w:gridSpan w:val="4"/>
            <w:tcBorders>
              <w:top w:val="nil"/>
              <w:left w:val="nil"/>
              <w:bottom w:val="single" w:sz="4" w:space="0" w:color="auto"/>
              <w:right w:val="single" w:sz="4" w:space="0" w:color="auto"/>
            </w:tcBorders>
            <w:shd w:val="clear" w:color="000000" w:fill="FFFFFF"/>
            <w:vAlign w:val="center"/>
          </w:tcPr>
          <w:p w:rsidR="005D586F" w:rsidRPr="00BB6EB7" w:rsidRDefault="008D2734" w:rsidP="001229B4">
            <w:pPr>
              <w:ind w:right="-2"/>
              <w:jc w:val="center"/>
              <w:rPr>
                <w:rFonts w:eastAsia="Times New Roman"/>
                <w:sz w:val="18"/>
                <w:szCs w:val="18"/>
                <w:lang w:eastAsia="ru-RU"/>
              </w:rPr>
            </w:pPr>
            <w:r w:rsidRPr="00BB6EB7">
              <w:rPr>
                <w:rFonts w:eastAsia="Times New Roman"/>
                <w:sz w:val="18"/>
                <w:szCs w:val="18"/>
                <w:lang w:eastAsia="ru-RU"/>
              </w:rPr>
              <w:t>36 179,1</w:t>
            </w:r>
            <w:r w:rsidR="001229B4" w:rsidRPr="00BB6EB7">
              <w:rPr>
                <w:rFonts w:eastAsia="Times New Roman"/>
                <w:sz w:val="18"/>
                <w:szCs w:val="18"/>
                <w:lang w:eastAsia="ru-RU"/>
              </w:rPr>
              <w:t>37</w:t>
            </w:r>
          </w:p>
        </w:tc>
        <w:tc>
          <w:tcPr>
            <w:tcW w:w="1133" w:type="dxa"/>
            <w:tcBorders>
              <w:top w:val="nil"/>
              <w:left w:val="nil"/>
              <w:bottom w:val="single" w:sz="4" w:space="0" w:color="auto"/>
              <w:right w:val="single" w:sz="4" w:space="0" w:color="auto"/>
            </w:tcBorders>
            <w:shd w:val="clear" w:color="000000" w:fill="FFFFFF"/>
            <w:vAlign w:val="center"/>
          </w:tcPr>
          <w:p w:rsidR="005D586F" w:rsidRPr="00BB6EB7" w:rsidRDefault="008D2734" w:rsidP="001229B4">
            <w:pPr>
              <w:ind w:right="-2"/>
              <w:jc w:val="center"/>
              <w:rPr>
                <w:rFonts w:eastAsia="Times New Roman"/>
                <w:sz w:val="18"/>
                <w:szCs w:val="18"/>
                <w:lang w:eastAsia="ru-RU"/>
              </w:rPr>
            </w:pPr>
            <w:r w:rsidRPr="00BB6EB7">
              <w:rPr>
                <w:rFonts w:eastAsia="Times New Roman"/>
                <w:sz w:val="18"/>
                <w:szCs w:val="18"/>
                <w:lang w:eastAsia="ru-RU"/>
              </w:rPr>
              <w:t>7</w:t>
            </w:r>
            <w:r w:rsidR="001229B4" w:rsidRPr="00BB6EB7">
              <w:rPr>
                <w:rFonts w:eastAsia="Times New Roman"/>
                <w:sz w:val="18"/>
                <w:szCs w:val="18"/>
                <w:lang w:eastAsia="ru-RU"/>
              </w:rPr>
              <w:t> 993,9</w:t>
            </w:r>
            <w:r w:rsidRPr="00BB6EB7">
              <w:rPr>
                <w:rFonts w:eastAsia="Times New Roman"/>
                <w:sz w:val="18"/>
                <w:szCs w:val="18"/>
                <w:lang w:eastAsia="ru-RU"/>
              </w:rPr>
              <w:t>00</w:t>
            </w:r>
          </w:p>
        </w:tc>
        <w:tc>
          <w:tcPr>
            <w:tcW w:w="1153" w:type="dxa"/>
            <w:gridSpan w:val="2"/>
            <w:tcBorders>
              <w:top w:val="nil"/>
              <w:left w:val="nil"/>
              <w:bottom w:val="single" w:sz="4" w:space="0" w:color="auto"/>
              <w:right w:val="single" w:sz="4" w:space="0" w:color="auto"/>
            </w:tcBorders>
            <w:shd w:val="clear" w:color="000000" w:fill="FFFFFF"/>
          </w:tcPr>
          <w:p w:rsidR="005D586F" w:rsidRPr="00BB6EB7" w:rsidRDefault="000D69A2" w:rsidP="00450247">
            <w:pPr>
              <w:ind w:right="-2"/>
              <w:jc w:val="center"/>
              <w:rPr>
                <w:sz w:val="18"/>
                <w:szCs w:val="18"/>
              </w:rPr>
            </w:pPr>
            <w:r w:rsidRPr="00BB6EB7">
              <w:rPr>
                <w:sz w:val="18"/>
                <w:szCs w:val="18"/>
              </w:rPr>
              <w:t>7 120,400</w:t>
            </w:r>
          </w:p>
        </w:tc>
        <w:tc>
          <w:tcPr>
            <w:tcW w:w="1134" w:type="dxa"/>
            <w:tcBorders>
              <w:top w:val="nil"/>
              <w:left w:val="nil"/>
              <w:bottom w:val="single" w:sz="4" w:space="0" w:color="auto"/>
              <w:right w:val="single" w:sz="4" w:space="0" w:color="auto"/>
            </w:tcBorders>
            <w:shd w:val="clear" w:color="000000" w:fill="FFFFFF"/>
          </w:tcPr>
          <w:p w:rsidR="005D586F" w:rsidRPr="00BB6EB7" w:rsidRDefault="000D69A2" w:rsidP="00450247">
            <w:pPr>
              <w:ind w:right="-2"/>
              <w:jc w:val="center"/>
              <w:rPr>
                <w:sz w:val="18"/>
                <w:szCs w:val="18"/>
              </w:rPr>
            </w:pPr>
            <w:r w:rsidRPr="00BB6EB7">
              <w:rPr>
                <w:sz w:val="18"/>
                <w:szCs w:val="18"/>
              </w:rPr>
              <w:t>7 120,400</w:t>
            </w:r>
          </w:p>
        </w:tc>
      </w:tr>
      <w:tr w:rsidR="003C518A" w:rsidRPr="00BB6EB7" w:rsidTr="002A31FD">
        <w:trPr>
          <w:gridAfter w:val="1"/>
          <w:wAfter w:w="20" w:type="dxa"/>
          <w:trHeight w:val="133"/>
        </w:trPr>
        <w:tc>
          <w:tcPr>
            <w:tcW w:w="566" w:type="dxa"/>
            <w:tcBorders>
              <w:top w:val="nil"/>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3C518A" w:rsidRPr="00BB6EB7" w:rsidRDefault="003C518A" w:rsidP="00450247">
            <w:pPr>
              <w:ind w:right="-2"/>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17" w:type="dxa"/>
            <w:gridSpan w:val="4"/>
            <w:tcBorders>
              <w:top w:val="nil"/>
              <w:left w:val="nil"/>
              <w:bottom w:val="single" w:sz="4" w:space="0" w:color="auto"/>
              <w:right w:val="single" w:sz="4" w:space="0" w:color="auto"/>
            </w:tcBorders>
            <w:shd w:val="clear" w:color="000000" w:fill="FFFFFF"/>
            <w:vAlign w:val="center"/>
          </w:tcPr>
          <w:p w:rsidR="003C518A" w:rsidRPr="00BB6EB7" w:rsidRDefault="00FF5E4D" w:rsidP="00450247">
            <w:pPr>
              <w:ind w:right="-2"/>
              <w:jc w:val="center"/>
              <w:rPr>
                <w:rFonts w:eastAsia="Times New Roman"/>
                <w:sz w:val="18"/>
                <w:szCs w:val="18"/>
                <w:lang w:eastAsia="ru-RU"/>
              </w:rPr>
            </w:pPr>
            <w:r w:rsidRPr="00BB6EB7">
              <w:rPr>
                <w:rFonts w:eastAsia="Times New Roman"/>
                <w:sz w:val="18"/>
                <w:szCs w:val="18"/>
                <w:lang w:eastAsia="ru-RU"/>
              </w:rPr>
              <w:t>783 920,783</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444 871,683</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FF5E4D" w:rsidP="00450247">
            <w:pPr>
              <w:ind w:right="-2"/>
              <w:jc w:val="center"/>
              <w:rPr>
                <w:rFonts w:eastAsia="Times New Roman"/>
                <w:sz w:val="18"/>
                <w:szCs w:val="18"/>
                <w:lang w:eastAsia="ru-RU"/>
              </w:rPr>
            </w:pPr>
            <w:r w:rsidRPr="00BB6EB7">
              <w:rPr>
                <w:rFonts w:eastAsia="Times New Roman"/>
                <w:sz w:val="18"/>
                <w:szCs w:val="18"/>
                <w:lang w:eastAsia="ru-RU"/>
              </w:rPr>
              <w:t>257 981,700</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8D2734" w:rsidP="00450247">
            <w:pPr>
              <w:ind w:right="-2"/>
              <w:jc w:val="center"/>
              <w:rPr>
                <w:rFonts w:eastAsia="Times New Roman"/>
                <w:sz w:val="18"/>
                <w:szCs w:val="18"/>
                <w:lang w:eastAsia="ru-RU"/>
              </w:rPr>
            </w:pPr>
            <w:r w:rsidRPr="00BB6EB7">
              <w:rPr>
                <w:rFonts w:eastAsia="Times New Roman"/>
                <w:sz w:val="18"/>
                <w:szCs w:val="18"/>
                <w:lang w:eastAsia="ru-RU"/>
              </w:rPr>
              <w:t>52 547,500</w:t>
            </w:r>
          </w:p>
        </w:tc>
        <w:tc>
          <w:tcPr>
            <w:tcW w:w="1393" w:type="dxa"/>
            <w:gridSpan w:val="4"/>
            <w:tcBorders>
              <w:top w:val="nil"/>
              <w:left w:val="nil"/>
              <w:bottom w:val="single" w:sz="4" w:space="0" w:color="auto"/>
              <w:right w:val="single" w:sz="4" w:space="0" w:color="auto"/>
            </w:tcBorders>
            <w:shd w:val="clear" w:color="000000" w:fill="FFFFFF"/>
            <w:vAlign w:val="center"/>
          </w:tcPr>
          <w:p w:rsidR="003C518A" w:rsidRPr="00BB6EB7" w:rsidRDefault="008D2734" w:rsidP="00450247">
            <w:pPr>
              <w:ind w:right="-2"/>
              <w:jc w:val="center"/>
              <w:rPr>
                <w:rFonts w:eastAsia="Times New Roman"/>
                <w:sz w:val="18"/>
                <w:szCs w:val="18"/>
                <w:lang w:eastAsia="ru-RU"/>
              </w:rPr>
            </w:pPr>
            <w:r w:rsidRPr="00BB6EB7">
              <w:rPr>
                <w:rFonts w:eastAsia="Times New Roman"/>
                <w:sz w:val="18"/>
                <w:szCs w:val="18"/>
                <w:lang w:eastAsia="ru-RU"/>
              </w:rPr>
              <w:t>27 646,400</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8D2734" w:rsidP="00450247">
            <w:pPr>
              <w:ind w:right="-2"/>
              <w:jc w:val="center"/>
              <w:rPr>
                <w:rFonts w:eastAsia="Times New Roman"/>
                <w:sz w:val="18"/>
                <w:szCs w:val="18"/>
                <w:lang w:eastAsia="ru-RU"/>
              </w:rPr>
            </w:pPr>
            <w:r w:rsidRPr="00BB6EB7">
              <w:rPr>
                <w:rFonts w:eastAsia="Times New Roman"/>
                <w:sz w:val="18"/>
                <w:szCs w:val="18"/>
                <w:lang w:eastAsia="ru-RU"/>
              </w:rPr>
              <w:t>873,500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3C518A" w:rsidRPr="00BB6EB7" w:rsidTr="002A31FD">
        <w:trPr>
          <w:gridAfter w:val="1"/>
          <w:wAfter w:w="20" w:type="dxa"/>
          <w:trHeight w:val="200"/>
        </w:trPr>
        <w:tc>
          <w:tcPr>
            <w:tcW w:w="566" w:type="dxa"/>
            <w:tcBorders>
              <w:top w:val="nil"/>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3C518A" w:rsidRPr="00BB6EB7" w:rsidRDefault="003C518A" w:rsidP="00450247">
            <w:pPr>
              <w:ind w:right="-2"/>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4"/>
            <w:tcBorders>
              <w:top w:val="nil"/>
              <w:left w:val="nil"/>
              <w:bottom w:val="single" w:sz="4" w:space="0" w:color="auto"/>
              <w:right w:val="single" w:sz="4" w:space="0" w:color="auto"/>
            </w:tcBorders>
            <w:shd w:val="clear" w:color="000000" w:fill="FFFFFF"/>
            <w:vAlign w:val="center"/>
          </w:tcPr>
          <w:p w:rsidR="003C518A" w:rsidRPr="00BB6EB7" w:rsidRDefault="00A212F8" w:rsidP="00450247">
            <w:pPr>
              <w:ind w:right="-2"/>
              <w:jc w:val="center"/>
              <w:rPr>
                <w:rFonts w:eastAsia="Times New Roman"/>
                <w:sz w:val="18"/>
                <w:szCs w:val="18"/>
                <w:lang w:eastAsia="ru-RU"/>
              </w:rPr>
            </w:pPr>
            <w:r w:rsidRPr="00BB6EB7">
              <w:rPr>
                <w:rFonts w:eastAsia="Times New Roman"/>
                <w:sz w:val="18"/>
                <w:szCs w:val="18"/>
                <w:lang w:eastAsia="ru-RU"/>
              </w:rPr>
              <w:t>567 669,607</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453 044,515</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A212F8" w:rsidP="00450247">
            <w:pPr>
              <w:ind w:right="-2"/>
              <w:jc w:val="center"/>
              <w:rPr>
                <w:rFonts w:eastAsia="Times New Roman"/>
                <w:sz w:val="18"/>
                <w:szCs w:val="18"/>
                <w:lang w:eastAsia="ru-RU"/>
              </w:rPr>
            </w:pPr>
            <w:r w:rsidRPr="00BB6EB7">
              <w:rPr>
                <w:rFonts w:eastAsia="Times New Roman"/>
                <w:sz w:val="18"/>
                <w:szCs w:val="18"/>
                <w:lang w:eastAsia="ru-RU"/>
              </w:rPr>
              <w:t>74 884,555</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8D2734" w:rsidP="00450247">
            <w:pPr>
              <w:ind w:right="-2"/>
              <w:jc w:val="center"/>
              <w:rPr>
                <w:rFonts w:eastAsia="Times New Roman"/>
                <w:sz w:val="18"/>
                <w:szCs w:val="18"/>
                <w:lang w:eastAsia="ru-RU"/>
              </w:rPr>
            </w:pPr>
            <w:r w:rsidRPr="00BB6EB7">
              <w:rPr>
                <w:rFonts w:eastAsia="Times New Roman"/>
                <w:sz w:val="18"/>
                <w:szCs w:val="18"/>
                <w:lang w:eastAsia="ru-RU"/>
              </w:rPr>
              <w:t>9 846,600</w:t>
            </w:r>
          </w:p>
        </w:tc>
        <w:tc>
          <w:tcPr>
            <w:tcW w:w="1393" w:type="dxa"/>
            <w:gridSpan w:val="4"/>
            <w:tcBorders>
              <w:top w:val="nil"/>
              <w:left w:val="nil"/>
              <w:bottom w:val="single" w:sz="4" w:space="0" w:color="auto"/>
              <w:right w:val="single" w:sz="4" w:space="0" w:color="auto"/>
            </w:tcBorders>
            <w:shd w:val="clear" w:color="000000" w:fill="FFFFFF"/>
            <w:vAlign w:val="center"/>
          </w:tcPr>
          <w:p w:rsidR="003C518A" w:rsidRPr="00BB6EB7" w:rsidRDefault="008D2734" w:rsidP="00450247">
            <w:pPr>
              <w:ind w:right="-2"/>
              <w:jc w:val="center"/>
              <w:rPr>
                <w:rFonts w:eastAsia="Times New Roman"/>
                <w:sz w:val="18"/>
                <w:szCs w:val="18"/>
                <w:lang w:eastAsia="ru-RU"/>
              </w:rPr>
            </w:pPr>
            <w:r w:rsidRPr="00BB6EB7">
              <w:rPr>
                <w:rFonts w:eastAsia="Times New Roman"/>
                <w:sz w:val="18"/>
                <w:szCs w:val="18"/>
                <w:lang w:eastAsia="ru-RU"/>
              </w:rPr>
              <w:t>8 532,737</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7 120,400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0D69A2" w:rsidP="00450247">
            <w:pPr>
              <w:ind w:right="-2"/>
              <w:jc w:val="center"/>
              <w:rPr>
                <w:rFonts w:eastAsia="Times New Roman"/>
                <w:sz w:val="18"/>
                <w:szCs w:val="18"/>
                <w:lang w:eastAsia="ru-RU"/>
              </w:rPr>
            </w:pPr>
            <w:r w:rsidRPr="00BB6EB7">
              <w:rPr>
                <w:rFonts w:eastAsia="Times New Roman"/>
                <w:sz w:val="18"/>
                <w:szCs w:val="18"/>
                <w:lang w:eastAsia="ru-RU"/>
              </w:rPr>
              <w:t>7 120,400</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0D69A2" w:rsidP="00450247">
            <w:pPr>
              <w:ind w:right="-2"/>
              <w:jc w:val="center"/>
              <w:rPr>
                <w:rFonts w:eastAsia="Times New Roman"/>
                <w:sz w:val="18"/>
                <w:szCs w:val="18"/>
                <w:lang w:eastAsia="ru-RU"/>
              </w:rPr>
            </w:pPr>
            <w:r w:rsidRPr="00BB6EB7">
              <w:rPr>
                <w:rFonts w:eastAsia="Times New Roman"/>
                <w:sz w:val="18"/>
                <w:szCs w:val="18"/>
                <w:lang w:eastAsia="ru-RU"/>
              </w:rPr>
              <w:t>7 120,400</w:t>
            </w:r>
          </w:p>
        </w:tc>
      </w:tr>
      <w:tr w:rsidR="003C518A" w:rsidRPr="00BB6EB7" w:rsidTr="009F704B">
        <w:trPr>
          <w:gridAfter w:val="1"/>
          <w:wAfter w:w="20" w:type="dxa"/>
          <w:trHeight w:val="383"/>
        </w:trPr>
        <w:tc>
          <w:tcPr>
            <w:tcW w:w="15267" w:type="dxa"/>
            <w:gridSpan w:val="34"/>
            <w:tcBorders>
              <w:top w:val="single" w:sz="4" w:space="0" w:color="auto"/>
              <w:left w:val="single" w:sz="4" w:space="0" w:color="auto"/>
              <w:bottom w:val="single" w:sz="4" w:space="0" w:color="auto"/>
              <w:right w:val="single" w:sz="4" w:space="0" w:color="000000"/>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Подпрограмма II: Создание условий для обеспечения доступности и повышения качества жилищных услуг</w:t>
            </w:r>
          </w:p>
        </w:tc>
      </w:tr>
      <w:tr w:rsidR="003C518A" w:rsidRPr="00BB6EB7" w:rsidTr="009F704B">
        <w:trPr>
          <w:gridAfter w:val="1"/>
          <w:wAfter w:w="20" w:type="dxa"/>
          <w:trHeight w:val="272"/>
        </w:trPr>
        <w:tc>
          <w:tcPr>
            <w:tcW w:w="15267" w:type="dxa"/>
            <w:gridSpan w:val="34"/>
            <w:tcBorders>
              <w:top w:val="single" w:sz="4" w:space="0" w:color="auto"/>
              <w:left w:val="single" w:sz="4" w:space="0" w:color="auto"/>
              <w:bottom w:val="single" w:sz="4" w:space="0" w:color="auto"/>
              <w:right w:val="single" w:sz="4" w:space="0" w:color="000000"/>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Задача 1: Улучшение технического состояния многоквартирных домов, повышение их энергетической эффективности</w:t>
            </w:r>
          </w:p>
        </w:tc>
      </w:tr>
      <w:tr w:rsidR="003C518A" w:rsidRPr="00BB6EB7" w:rsidTr="002A31FD">
        <w:trPr>
          <w:gridAfter w:val="1"/>
          <w:wAfter w:w="20" w:type="dxa"/>
          <w:trHeight w:val="543"/>
        </w:trPr>
        <w:tc>
          <w:tcPr>
            <w:tcW w:w="566" w:type="dxa"/>
            <w:vMerge w:val="restart"/>
            <w:tcBorders>
              <w:top w:val="nil"/>
              <w:left w:val="single" w:sz="4" w:space="0" w:color="auto"/>
              <w:bottom w:val="single" w:sz="4" w:space="0" w:color="000000"/>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2.1</w:t>
            </w:r>
          </w:p>
        </w:tc>
        <w:tc>
          <w:tcPr>
            <w:tcW w:w="1979" w:type="dxa"/>
            <w:gridSpan w:val="3"/>
            <w:vMerge w:val="restart"/>
            <w:tcBorders>
              <w:top w:val="nil"/>
              <w:left w:val="single" w:sz="4" w:space="0" w:color="auto"/>
              <w:bottom w:val="single" w:sz="4" w:space="0" w:color="000000"/>
              <w:right w:val="single" w:sz="4" w:space="0" w:color="auto"/>
            </w:tcBorders>
            <w:shd w:val="clear" w:color="000000" w:fill="FFFFFF"/>
            <w:vAlign w:val="center"/>
          </w:tcPr>
          <w:p w:rsidR="003C518A" w:rsidRPr="00BB6EB7" w:rsidRDefault="009F704B" w:rsidP="00450247">
            <w:pPr>
              <w:ind w:right="-2"/>
              <w:rPr>
                <w:rFonts w:eastAsia="Times New Roman"/>
                <w:sz w:val="18"/>
                <w:szCs w:val="18"/>
                <w:lang w:eastAsia="ru-RU"/>
              </w:rPr>
            </w:pPr>
            <w:r w:rsidRPr="00BB6EB7">
              <w:rPr>
                <w:rFonts w:eastAsia="Times New Roman"/>
                <w:sz w:val="18"/>
                <w:szCs w:val="18"/>
                <w:lang w:eastAsia="ru-RU"/>
              </w:rPr>
              <w:t>Поддержка технического состояния жилищного фонда (№8,10,11,13,14,17)</w:t>
            </w:r>
          </w:p>
        </w:tc>
        <w:tc>
          <w:tcPr>
            <w:tcW w:w="1507" w:type="dxa"/>
            <w:gridSpan w:val="3"/>
            <w:vMerge w:val="restart"/>
            <w:tcBorders>
              <w:top w:val="nil"/>
              <w:left w:val="single" w:sz="4" w:space="0" w:color="auto"/>
              <w:bottom w:val="single" w:sz="4" w:space="0" w:color="000000"/>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департамент жилищно-коммунального хозяйства</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17"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9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sz w:val="18"/>
                <w:szCs w:val="18"/>
              </w:rPr>
            </w:pPr>
            <w:r w:rsidRPr="00BB6EB7">
              <w:rPr>
                <w:rFonts w:eastAsia="Times New Roman"/>
                <w:sz w:val="18"/>
                <w:szCs w:val="18"/>
                <w:lang w:eastAsia="ru-RU"/>
              </w:rPr>
              <w:t>0,000</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sz w:val="18"/>
                <w:szCs w:val="18"/>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sz w:val="18"/>
                <w:szCs w:val="18"/>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sz w:val="18"/>
                <w:szCs w:val="18"/>
              </w:rPr>
            </w:pPr>
            <w:r w:rsidRPr="00BB6EB7">
              <w:rPr>
                <w:rFonts w:eastAsia="Times New Roman"/>
                <w:sz w:val="18"/>
                <w:szCs w:val="18"/>
                <w:lang w:eastAsia="ru-RU"/>
              </w:rPr>
              <w:t>0,000</w:t>
            </w:r>
          </w:p>
        </w:tc>
      </w:tr>
      <w:tr w:rsidR="003C518A" w:rsidRPr="00BB6EB7" w:rsidTr="002A31FD">
        <w:trPr>
          <w:gridAfter w:val="1"/>
          <w:wAfter w:w="20" w:type="dxa"/>
          <w:trHeight w:val="197"/>
        </w:trPr>
        <w:tc>
          <w:tcPr>
            <w:tcW w:w="566" w:type="dxa"/>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vMerge/>
            <w:tcBorders>
              <w:top w:val="nil"/>
              <w:left w:val="single" w:sz="4" w:space="0" w:color="auto"/>
              <w:bottom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4"/>
            <w:tcBorders>
              <w:top w:val="nil"/>
              <w:left w:val="nil"/>
              <w:bottom w:val="single" w:sz="4" w:space="0" w:color="auto"/>
              <w:right w:val="single" w:sz="4" w:space="0" w:color="auto"/>
            </w:tcBorders>
            <w:shd w:val="clear" w:color="000000" w:fill="FFFFFF"/>
            <w:vAlign w:val="center"/>
          </w:tcPr>
          <w:p w:rsidR="003C518A" w:rsidRPr="00BB6EB7" w:rsidRDefault="0020485C" w:rsidP="00450247">
            <w:pPr>
              <w:ind w:right="-2"/>
              <w:jc w:val="center"/>
              <w:rPr>
                <w:rFonts w:eastAsia="Times New Roman"/>
                <w:sz w:val="18"/>
                <w:szCs w:val="18"/>
                <w:lang w:eastAsia="ru-RU"/>
              </w:rPr>
            </w:pPr>
            <w:r w:rsidRPr="00BB6EB7">
              <w:rPr>
                <w:rFonts w:eastAsia="Times New Roman"/>
                <w:sz w:val="18"/>
                <w:szCs w:val="18"/>
                <w:lang w:eastAsia="ru-RU"/>
              </w:rPr>
              <w:t>256 477,548</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1229B4">
            <w:pPr>
              <w:ind w:right="-2"/>
              <w:jc w:val="center"/>
              <w:rPr>
                <w:rFonts w:eastAsia="Times New Roman"/>
                <w:sz w:val="18"/>
                <w:szCs w:val="18"/>
                <w:lang w:eastAsia="ru-RU"/>
              </w:rPr>
            </w:pPr>
            <w:r w:rsidRPr="00BB6EB7">
              <w:rPr>
                <w:rFonts w:eastAsia="Times New Roman"/>
                <w:sz w:val="18"/>
                <w:szCs w:val="18"/>
                <w:lang w:eastAsia="ru-RU"/>
              </w:rPr>
              <w:t>42 462,6</w:t>
            </w:r>
            <w:r w:rsidR="001229B4" w:rsidRPr="00BB6EB7">
              <w:rPr>
                <w:rFonts w:eastAsia="Times New Roman"/>
                <w:sz w:val="18"/>
                <w:szCs w:val="18"/>
                <w:lang w:eastAsia="ru-RU"/>
              </w:rPr>
              <w:t>28</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20485C" w:rsidP="00450247">
            <w:pPr>
              <w:ind w:right="-2"/>
              <w:jc w:val="center"/>
              <w:rPr>
                <w:rFonts w:eastAsia="Times New Roman"/>
                <w:sz w:val="18"/>
                <w:szCs w:val="18"/>
                <w:lang w:eastAsia="ru-RU"/>
              </w:rPr>
            </w:pPr>
            <w:r w:rsidRPr="00BB6EB7">
              <w:rPr>
                <w:rFonts w:eastAsia="Times New Roman"/>
                <w:sz w:val="18"/>
                <w:szCs w:val="18"/>
                <w:lang w:eastAsia="ru-RU"/>
              </w:rPr>
              <w:t>27 701,080</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1229B4">
            <w:pPr>
              <w:ind w:right="-2"/>
              <w:jc w:val="center"/>
              <w:rPr>
                <w:rFonts w:eastAsia="Times New Roman"/>
                <w:sz w:val="18"/>
                <w:szCs w:val="18"/>
                <w:lang w:eastAsia="ru-RU"/>
              </w:rPr>
            </w:pPr>
            <w:r w:rsidRPr="00BB6EB7">
              <w:rPr>
                <w:rFonts w:eastAsia="Times New Roman"/>
                <w:sz w:val="18"/>
                <w:szCs w:val="18"/>
                <w:lang w:eastAsia="ru-RU"/>
              </w:rPr>
              <w:t>37 542,7</w:t>
            </w:r>
            <w:r w:rsidR="001229B4" w:rsidRPr="00BB6EB7">
              <w:rPr>
                <w:rFonts w:eastAsia="Times New Roman"/>
                <w:sz w:val="18"/>
                <w:szCs w:val="18"/>
                <w:lang w:eastAsia="ru-RU"/>
              </w:rPr>
              <w:t>68</w:t>
            </w:r>
          </w:p>
        </w:tc>
        <w:tc>
          <w:tcPr>
            <w:tcW w:w="139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1229B4">
            <w:pPr>
              <w:ind w:right="-2"/>
              <w:jc w:val="center"/>
              <w:rPr>
                <w:sz w:val="18"/>
                <w:szCs w:val="18"/>
              </w:rPr>
            </w:pPr>
            <w:r w:rsidRPr="00BB6EB7">
              <w:rPr>
                <w:sz w:val="18"/>
                <w:szCs w:val="18"/>
              </w:rPr>
              <w:t>37 342,7</w:t>
            </w:r>
            <w:r w:rsidR="001229B4" w:rsidRPr="00BB6EB7">
              <w:rPr>
                <w:sz w:val="18"/>
                <w:szCs w:val="18"/>
              </w:rPr>
              <w:t>68</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3C518A" w:rsidP="001229B4">
            <w:pPr>
              <w:ind w:right="-2"/>
              <w:jc w:val="center"/>
              <w:rPr>
                <w:sz w:val="18"/>
                <w:szCs w:val="18"/>
              </w:rPr>
            </w:pPr>
            <w:r w:rsidRPr="00BB6EB7">
              <w:rPr>
                <w:sz w:val="18"/>
                <w:szCs w:val="18"/>
              </w:rPr>
              <w:t>37 142,7</w:t>
            </w:r>
            <w:r w:rsidR="001229B4" w:rsidRPr="00BB6EB7">
              <w:rPr>
                <w:sz w:val="18"/>
                <w:szCs w:val="18"/>
              </w:rPr>
              <w:t>68</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8D2734" w:rsidP="00450247">
            <w:pPr>
              <w:ind w:right="-2"/>
              <w:jc w:val="center"/>
              <w:rPr>
                <w:sz w:val="18"/>
                <w:szCs w:val="18"/>
              </w:rPr>
            </w:pPr>
            <w:r w:rsidRPr="00BB6EB7">
              <w:rPr>
                <w:sz w:val="18"/>
                <w:szCs w:val="18"/>
              </w:rPr>
              <w:t>37 142,768</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8D2734" w:rsidP="00450247">
            <w:pPr>
              <w:ind w:right="-2"/>
              <w:jc w:val="center"/>
              <w:rPr>
                <w:sz w:val="18"/>
                <w:szCs w:val="18"/>
              </w:rPr>
            </w:pPr>
            <w:r w:rsidRPr="00BB6EB7">
              <w:rPr>
                <w:sz w:val="18"/>
                <w:szCs w:val="18"/>
              </w:rPr>
              <w:t>37 142,768</w:t>
            </w:r>
          </w:p>
        </w:tc>
      </w:tr>
      <w:tr w:rsidR="003C518A" w:rsidRPr="00BB6EB7" w:rsidTr="002A31FD">
        <w:trPr>
          <w:gridAfter w:val="1"/>
          <w:wAfter w:w="20" w:type="dxa"/>
          <w:trHeight w:val="123"/>
        </w:trPr>
        <w:tc>
          <w:tcPr>
            <w:tcW w:w="566" w:type="dxa"/>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tcBorders>
              <w:top w:val="single" w:sz="4" w:space="0" w:color="auto"/>
              <w:left w:val="single" w:sz="4" w:space="0" w:color="auto"/>
              <w:bottom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ДИиЗО</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4"/>
            <w:tcBorders>
              <w:top w:val="nil"/>
              <w:left w:val="nil"/>
              <w:bottom w:val="single" w:sz="4" w:space="0" w:color="auto"/>
              <w:right w:val="single" w:sz="4" w:space="0" w:color="auto"/>
            </w:tcBorders>
            <w:shd w:val="clear" w:color="000000" w:fill="FFFFFF"/>
          </w:tcPr>
          <w:p w:rsidR="008D2734" w:rsidRPr="00BB6EB7" w:rsidRDefault="008D2734" w:rsidP="00450247">
            <w:pPr>
              <w:ind w:right="-2"/>
              <w:jc w:val="center"/>
              <w:rPr>
                <w:sz w:val="18"/>
                <w:szCs w:val="18"/>
              </w:rPr>
            </w:pPr>
          </w:p>
          <w:p w:rsidR="003C518A" w:rsidRPr="00BB6EB7" w:rsidRDefault="00A212F8" w:rsidP="001229B4">
            <w:pPr>
              <w:ind w:right="-2"/>
              <w:jc w:val="center"/>
              <w:rPr>
                <w:sz w:val="18"/>
                <w:szCs w:val="18"/>
              </w:rPr>
            </w:pPr>
            <w:r w:rsidRPr="00BB6EB7">
              <w:rPr>
                <w:sz w:val="18"/>
                <w:szCs w:val="18"/>
              </w:rPr>
              <w:t>2 658,176</w:t>
            </w:r>
          </w:p>
        </w:tc>
        <w:tc>
          <w:tcPr>
            <w:tcW w:w="1386" w:type="dxa"/>
            <w:gridSpan w:val="3"/>
            <w:tcBorders>
              <w:top w:val="nil"/>
              <w:left w:val="nil"/>
              <w:bottom w:val="single" w:sz="4" w:space="0" w:color="auto"/>
              <w:right w:val="single" w:sz="4" w:space="0" w:color="auto"/>
            </w:tcBorders>
            <w:shd w:val="clear" w:color="000000" w:fill="FFFFFF"/>
          </w:tcPr>
          <w:p w:rsidR="008D2734" w:rsidRPr="00BB6EB7" w:rsidRDefault="008D2734" w:rsidP="00450247">
            <w:pPr>
              <w:ind w:right="-2"/>
              <w:jc w:val="center"/>
              <w:rPr>
                <w:sz w:val="18"/>
                <w:szCs w:val="18"/>
              </w:rPr>
            </w:pPr>
          </w:p>
          <w:p w:rsidR="003C518A" w:rsidRPr="00BB6EB7" w:rsidRDefault="003C518A" w:rsidP="00450247">
            <w:pPr>
              <w:ind w:right="-2"/>
              <w:jc w:val="center"/>
              <w:rPr>
                <w:sz w:val="18"/>
                <w:szCs w:val="18"/>
              </w:rPr>
            </w:pPr>
            <w:r w:rsidRPr="00BB6EB7">
              <w:rPr>
                <w:sz w:val="18"/>
                <w:szCs w:val="18"/>
              </w:rPr>
              <w:t>665,700</w:t>
            </w:r>
          </w:p>
        </w:tc>
        <w:tc>
          <w:tcPr>
            <w:tcW w:w="1288" w:type="dxa"/>
            <w:gridSpan w:val="3"/>
            <w:tcBorders>
              <w:top w:val="nil"/>
              <w:left w:val="nil"/>
              <w:bottom w:val="single" w:sz="4" w:space="0" w:color="auto"/>
              <w:right w:val="single" w:sz="4" w:space="0" w:color="auto"/>
            </w:tcBorders>
            <w:shd w:val="clear" w:color="000000" w:fill="FFFFFF"/>
            <w:vAlign w:val="center"/>
          </w:tcPr>
          <w:p w:rsidR="008D2734" w:rsidRPr="00BB6EB7" w:rsidRDefault="008D2734" w:rsidP="00450247">
            <w:pPr>
              <w:ind w:right="-2"/>
              <w:jc w:val="center"/>
              <w:rPr>
                <w:rFonts w:eastAsia="Times New Roman"/>
                <w:sz w:val="18"/>
                <w:szCs w:val="18"/>
                <w:lang w:eastAsia="ru-RU"/>
              </w:rPr>
            </w:pPr>
          </w:p>
          <w:p w:rsidR="003C518A" w:rsidRPr="00BB6EB7" w:rsidRDefault="00A212F8" w:rsidP="001229B4">
            <w:pPr>
              <w:ind w:right="-2"/>
              <w:jc w:val="center"/>
              <w:rPr>
                <w:rFonts w:eastAsia="Times New Roman"/>
                <w:sz w:val="18"/>
                <w:szCs w:val="18"/>
                <w:lang w:eastAsia="ru-RU"/>
              </w:rPr>
            </w:pPr>
            <w:r w:rsidRPr="00BB6EB7">
              <w:rPr>
                <w:rFonts w:eastAsia="Times New Roman"/>
                <w:sz w:val="18"/>
                <w:szCs w:val="18"/>
                <w:lang w:eastAsia="ru-RU"/>
              </w:rPr>
              <w:t>1 992,476</w:t>
            </w:r>
          </w:p>
        </w:tc>
        <w:tc>
          <w:tcPr>
            <w:tcW w:w="1133" w:type="dxa"/>
            <w:gridSpan w:val="4"/>
            <w:tcBorders>
              <w:top w:val="nil"/>
              <w:left w:val="nil"/>
              <w:bottom w:val="single" w:sz="4" w:space="0" w:color="auto"/>
              <w:right w:val="single" w:sz="4" w:space="0" w:color="auto"/>
            </w:tcBorders>
            <w:shd w:val="clear" w:color="000000" w:fill="FFFFFF"/>
            <w:vAlign w:val="center"/>
          </w:tcPr>
          <w:p w:rsidR="008D2734" w:rsidRPr="00BB6EB7" w:rsidRDefault="008D2734" w:rsidP="00450247">
            <w:pPr>
              <w:ind w:right="-2"/>
              <w:jc w:val="center"/>
              <w:rPr>
                <w:rFonts w:eastAsia="Times New Roman"/>
                <w:sz w:val="18"/>
                <w:szCs w:val="18"/>
                <w:lang w:eastAsia="ru-RU"/>
              </w:rPr>
            </w:pPr>
          </w:p>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93" w:type="dxa"/>
            <w:gridSpan w:val="4"/>
            <w:tcBorders>
              <w:top w:val="nil"/>
              <w:left w:val="nil"/>
              <w:bottom w:val="single" w:sz="4" w:space="0" w:color="auto"/>
              <w:right w:val="single" w:sz="4" w:space="0" w:color="auto"/>
            </w:tcBorders>
            <w:shd w:val="clear" w:color="000000" w:fill="FFFFFF"/>
            <w:vAlign w:val="center"/>
          </w:tcPr>
          <w:p w:rsidR="008D2734" w:rsidRPr="00BB6EB7" w:rsidRDefault="008D2734" w:rsidP="00450247">
            <w:pPr>
              <w:ind w:right="-2"/>
              <w:jc w:val="center"/>
              <w:rPr>
                <w:rFonts w:eastAsia="Times New Roman"/>
                <w:sz w:val="18"/>
                <w:szCs w:val="18"/>
                <w:lang w:eastAsia="ru-RU"/>
              </w:rPr>
            </w:pPr>
          </w:p>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tcBorders>
              <w:top w:val="nil"/>
              <w:left w:val="nil"/>
              <w:bottom w:val="single" w:sz="4" w:space="0" w:color="auto"/>
              <w:right w:val="single" w:sz="4" w:space="0" w:color="auto"/>
            </w:tcBorders>
            <w:shd w:val="clear" w:color="000000" w:fill="FFFFFF"/>
            <w:vAlign w:val="center"/>
          </w:tcPr>
          <w:p w:rsidR="008D2734" w:rsidRPr="00BB6EB7" w:rsidRDefault="008D2734" w:rsidP="00450247">
            <w:pPr>
              <w:ind w:right="-2"/>
              <w:jc w:val="center"/>
              <w:rPr>
                <w:rFonts w:eastAsia="Times New Roman"/>
                <w:sz w:val="18"/>
                <w:szCs w:val="18"/>
                <w:lang w:eastAsia="ru-RU"/>
              </w:rPr>
            </w:pPr>
          </w:p>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8D2734" w:rsidRPr="00BB6EB7" w:rsidRDefault="008D2734" w:rsidP="00450247">
            <w:pPr>
              <w:ind w:right="-2"/>
              <w:jc w:val="center"/>
              <w:rPr>
                <w:rFonts w:eastAsia="Times New Roman"/>
                <w:sz w:val="18"/>
                <w:szCs w:val="18"/>
                <w:lang w:eastAsia="ru-RU"/>
              </w:rPr>
            </w:pPr>
          </w:p>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8D2734" w:rsidRPr="00BB6EB7" w:rsidRDefault="008D2734" w:rsidP="00450247">
            <w:pPr>
              <w:ind w:right="-2"/>
              <w:jc w:val="center"/>
              <w:rPr>
                <w:rFonts w:eastAsia="Times New Roman"/>
                <w:sz w:val="18"/>
                <w:szCs w:val="18"/>
                <w:lang w:eastAsia="ru-RU"/>
              </w:rPr>
            </w:pPr>
          </w:p>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3C518A" w:rsidRPr="00BB6EB7" w:rsidTr="00A212F8">
        <w:trPr>
          <w:gridAfter w:val="1"/>
          <w:wAfter w:w="20" w:type="dxa"/>
          <w:trHeight w:val="357"/>
        </w:trPr>
        <w:tc>
          <w:tcPr>
            <w:tcW w:w="566" w:type="dxa"/>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tcBorders>
              <w:top w:val="single" w:sz="4" w:space="0" w:color="auto"/>
              <w:left w:val="single" w:sz="4" w:space="0" w:color="auto"/>
              <w:bottom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средства собственников</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p>
        </w:tc>
        <w:tc>
          <w:tcPr>
            <w:tcW w:w="1417"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sz w:val="18"/>
                <w:szCs w:val="18"/>
              </w:rPr>
            </w:pPr>
            <w:r w:rsidRPr="00BB6EB7">
              <w:rPr>
                <w:sz w:val="18"/>
                <w:szCs w:val="18"/>
              </w:rPr>
              <w:t>93 536,610</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sz w:val="18"/>
                <w:szCs w:val="18"/>
              </w:rPr>
            </w:pPr>
            <w:r w:rsidRPr="00BB6EB7">
              <w:rPr>
                <w:sz w:val="18"/>
                <w:szCs w:val="18"/>
              </w:rPr>
              <w:t>93 536,610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9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3C518A" w:rsidRPr="00BB6EB7" w:rsidTr="002A31FD">
        <w:trPr>
          <w:gridAfter w:val="1"/>
          <w:wAfter w:w="20" w:type="dxa"/>
          <w:trHeight w:val="56"/>
        </w:trPr>
        <w:tc>
          <w:tcPr>
            <w:tcW w:w="566" w:type="dxa"/>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tcBorders>
              <w:top w:val="single" w:sz="4" w:space="0" w:color="auto"/>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Итого:</w:t>
            </w:r>
          </w:p>
        </w:tc>
        <w:tc>
          <w:tcPr>
            <w:tcW w:w="1417" w:type="dxa"/>
            <w:gridSpan w:val="4"/>
            <w:tcBorders>
              <w:top w:val="nil"/>
              <w:left w:val="nil"/>
              <w:bottom w:val="single" w:sz="4" w:space="0" w:color="auto"/>
              <w:right w:val="single" w:sz="4" w:space="0" w:color="auto"/>
            </w:tcBorders>
            <w:shd w:val="clear" w:color="000000" w:fill="FFFFFF"/>
          </w:tcPr>
          <w:p w:rsidR="003C518A" w:rsidRPr="00BB6EB7" w:rsidRDefault="00A212F8" w:rsidP="00450247">
            <w:pPr>
              <w:ind w:right="-2"/>
              <w:jc w:val="center"/>
              <w:rPr>
                <w:sz w:val="18"/>
                <w:szCs w:val="18"/>
              </w:rPr>
            </w:pPr>
            <w:r w:rsidRPr="00BB6EB7">
              <w:rPr>
                <w:sz w:val="18"/>
                <w:szCs w:val="18"/>
              </w:rPr>
              <w:t>352 672,334</w:t>
            </w:r>
          </w:p>
        </w:tc>
        <w:tc>
          <w:tcPr>
            <w:tcW w:w="1386" w:type="dxa"/>
            <w:gridSpan w:val="3"/>
            <w:tcBorders>
              <w:top w:val="nil"/>
              <w:left w:val="nil"/>
              <w:bottom w:val="single" w:sz="4" w:space="0" w:color="auto"/>
              <w:right w:val="single" w:sz="4" w:space="0" w:color="auto"/>
            </w:tcBorders>
            <w:shd w:val="clear" w:color="000000" w:fill="FFFFFF"/>
          </w:tcPr>
          <w:p w:rsidR="003C518A" w:rsidRPr="00BB6EB7" w:rsidRDefault="003C518A" w:rsidP="001229B4">
            <w:pPr>
              <w:ind w:right="-2"/>
              <w:jc w:val="center"/>
              <w:rPr>
                <w:sz w:val="18"/>
                <w:szCs w:val="18"/>
              </w:rPr>
            </w:pPr>
            <w:r w:rsidRPr="00BB6EB7">
              <w:rPr>
                <w:sz w:val="18"/>
                <w:szCs w:val="18"/>
              </w:rPr>
              <w:t>136 664,</w:t>
            </w:r>
            <w:r w:rsidR="001229B4" w:rsidRPr="00BB6EB7">
              <w:rPr>
                <w:sz w:val="18"/>
                <w:szCs w:val="18"/>
              </w:rPr>
              <w:t>938</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A212F8" w:rsidP="001229B4">
            <w:pPr>
              <w:ind w:right="-2"/>
              <w:jc w:val="center"/>
              <w:rPr>
                <w:rFonts w:eastAsia="Times New Roman"/>
                <w:sz w:val="18"/>
                <w:szCs w:val="18"/>
                <w:lang w:eastAsia="ru-RU"/>
              </w:rPr>
            </w:pPr>
            <w:r w:rsidRPr="00BB6EB7">
              <w:rPr>
                <w:rFonts w:eastAsia="Times New Roman"/>
                <w:sz w:val="18"/>
                <w:szCs w:val="18"/>
                <w:lang w:eastAsia="ru-RU"/>
              </w:rPr>
              <w:t>29 693,556</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1229B4">
            <w:pPr>
              <w:ind w:right="-2"/>
              <w:jc w:val="center"/>
              <w:rPr>
                <w:rFonts w:eastAsia="Times New Roman"/>
                <w:sz w:val="18"/>
                <w:szCs w:val="18"/>
                <w:lang w:eastAsia="ru-RU"/>
              </w:rPr>
            </w:pPr>
            <w:r w:rsidRPr="00BB6EB7">
              <w:rPr>
                <w:rFonts w:eastAsia="Times New Roman"/>
                <w:sz w:val="18"/>
                <w:szCs w:val="18"/>
                <w:lang w:eastAsia="ru-RU"/>
              </w:rPr>
              <w:t>37 542,7</w:t>
            </w:r>
            <w:r w:rsidR="001229B4" w:rsidRPr="00BB6EB7">
              <w:rPr>
                <w:rFonts w:eastAsia="Times New Roman"/>
                <w:sz w:val="18"/>
                <w:szCs w:val="18"/>
                <w:lang w:eastAsia="ru-RU"/>
              </w:rPr>
              <w:t>68</w:t>
            </w:r>
          </w:p>
        </w:tc>
        <w:tc>
          <w:tcPr>
            <w:tcW w:w="139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1229B4">
            <w:pPr>
              <w:ind w:right="-2"/>
              <w:jc w:val="center"/>
              <w:rPr>
                <w:sz w:val="18"/>
                <w:szCs w:val="18"/>
              </w:rPr>
            </w:pPr>
            <w:r w:rsidRPr="00BB6EB7">
              <w:rPr>
                <w:sz w:val="18"/>
                <w:szCs w:val="18"/>
              </w:rPr>
              <w:t>37 342,7</w:t>
            </w:r>
            <w:r w:rsidR="001229B4" w:rsidRPr="00BB6EB7">
              <w:rPr>
                <w:sz w:val="18"/>
                <w:szCs w:val="18"/>
              </w:rPr>
              <w:t>68</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3C518A" w:rsidP="001229B4">
            <w:pPr>
              <w:ind w:right="-2"/>
              <w:jc w:val="center"/>
              <w:rPr>
                <w:sz w:val="18"/>
                <w:szCs w:val="18"/>
              </w:rPr>
            </w:pPr>
            <w:r w:rsidRPr="00BB6EB7">
              <w:rPr>
                <w:sz w:val="18"/>
                <w:szCs w:val="18"/>
              </w:rPr>
              <w:t>37 142,7</w:t>
            </w:r>
            <w:r w:rsidR="001229B4" w:rsidRPr="00BB6EB7">
              <w:rPr>
                <w:sz w:val="18"/>
                <w:szCs w:val="18"/>
              </w:rPr>
              <w:t>68</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8D2734" w:rsidP="00450247">
            <w:pPr>
              <w:ind w:right="-2"/>
              <w:jc w:val="center"/>
              <w:rPr>
                <w:sz w:val="18"/>
                <w:szCs w:val="18"/>
              </w:rPr>
            </w:pPr>
            <w:r w:rsidRPr="00BB6EB7">
              <w:rPr>
                <w:sz w:val="18"/>
                <w:szCs w:val="18"/>
              </w:rPr>
              <w:t>37 142,768</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8D2734" w:rsidP="00450247">
            <w:pPr>
              <w:ind w:right="-2"/>
              <w:jc w:val="center"/>
              <w:rPr>
                <w:sz w:val="18"/>
                <w:szCs w:val="18"/>
              </w:rPr>
            </w:pPr>
            <w:r w:rsidRPr="00BB6EB7">
              <w:rPr>
                <w:sz w:val="18"/>
                <w:szCs w:val="18"/>
              </w:rPr>
              <w:t>37 142,768</w:t>
            </w:r>
          </w:p>
        </w:tc>
      </w:tr>
      <w:tr w:rsidR="003C518A" w:rsidRPr="00BB6EB7" w:rsidTr="009F704B">
        <w:trPr>
          <w:gridAfter w:val="1"/>
          <w:wAfter w:w="20" w:type="dxa"/>
          <w:trHeight w:val="437"/>
        </w:trPr>
        <w:tc>
          <w:tcPr>
            <w:tcW w:w="15267" w:type="dxa"/>
            <w:gridSpan w:val="34"/>
            <w:tcBorders>
              <w:top w:val="single" w:sz="4" w:space="0" w:color="auto"/>
              <w:left w:val="single" w:sz="4" w:space="0" w:color="auto"/>
              <w:bottom w:val="single" w:sz="4" w:space="0" w:color="auto"/>
              <w:right w:val="single" w:sz="4" w:space="0" w:color="000000"/>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Задача 2: Создание условий для переселения из непригодных для проживания жилых помещений</w:t>
            </w:r>
          </w:p>
        </w:tc>
      </w:tr>
      <w:tr w:rsidR="003C518A" w:rsidRPr="00BB6EB7" w:rsidTr="002A31FD">
        <w:trPr>
          <w:gridAfter w:val="1"/>
          <w:wAfter w:w="20" w:type="dxa"/>
          <w:trHeight w:val="1072"/>
        </w:trPr>
        <w:tc>
          <w:tcPr>
            <w:tcW w:w="566" w:type="dxa"/>
            <w:tcBorders>
              <w:top w:val="nil"/>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2.2</w:t>
            </w:r>
          </w:p>
        </w:tc>
        <w:tc>
          <w:tcPr>
            <w:tcW w:w="1979" w:type="dxa"/>
            <w:gridSpan w:val="3"/>
            <w:tcBorders>
              <w:top w:val="nil"/>
              <w:left w:val="nil"/>
              <w:bottom w:val="single" w:sz="4" w:space="0" w:color="auto"/>
              <w:right w:val="single" w:sz="4" w:space="0" w:color="auto"/>
            </w:tcBorders>
            <w:shd w:val="clear" w:color="000000" w:fill="FFFFFF"/>
            <w:vAlign w:val="center"/>
          </w:tcPr>
          <w:p w:rsidR="003C518A" w:rsidRPr="00BB6EB7" w:rsidRDefault="009F704B" w:rsidP="00450247">
            <w:pPr>
              <w:ind w:right="-2"/>
              <w:rPr>
                <w:rFonts w:eastAsia="Times New Roman"/>
                <w:sz w:val="18"/>
                <w:szCs w:val="18"/>
                <w:lang w:eastAsia="ru-RU"/>
              </w:rPr>
            </w:pPr>
            <w:r w:rsidRPr="00BB6EB7">
              <w:rPr>
                <w:rFonts w:eastAsia="Times New Roman"/>
                <w:sz w:val="18"/>
                <w:szCs w:val="18"/>
                <w:lang w:eastAsia="ru-RU"/>
              </w:rPr>
              <w:t>Переселение из непригодных для проживания жилых помещений (№15)</w:t>
            </w:r>
          </w:p>
        </w:tc>
        <w:tc>
          <w:tcPr>
            <w:tcW w:w="1507"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департамент жилищно-коммунального хозяйства</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21 411,905</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2 285,000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971,905</w:t>
            </w:r>
          </w:p>
        </w:tc>
        <w:tc>
          <w:tcPr>
            <w:tcW w:w="1417" w:type="dxa"/>
            <w:gridSpan w:val="6"/>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3 631,000</w:t>
            </w:r>
          </w:p>
        </w:tc>
        <w:tc>
          <w:tcPr>
            <w:tcW w:w="1109"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3 631,000</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3 631,000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3 631,000</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3 631,000</w:t>
            </w:r>
          </w:p>
        </w:tc>
      </w:tr>
      <w:tr w:rsidR="003C518A" w:rsidRPr="00BB6EB7" w:rsidTr="002A31FD">
        <w:trPr>
          <w:gridAfter w:val="1"/>
          <w:wAfter w:w="20" w:type="dxa"/>
          <w:trHeight w:val="145"/>
        </w:trPr>
        <w:tc>
          <w:tcPr>
            <w:tcW w:w="566" w:type="dxa"/>
            <w:tcBorders>
              <w:top w:val="nil"/>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3C518A" w:rsidRPr="00BB6EB7" w:rsidRDefault="003C518A" w:rsidP="00450247">
            <w:pPr>
              <w:ind w:right="-2"/>
              <w:rPr>
                <w:rFonts w:eastAsia="Times New Roman"/>
                <w:sz w:val="18"/>
                <w:szCs w:val="18"/>
                <w:lang w:eastAsia="ru-RU"/>
              </w:rPr>
            </w:pPr>
            <w:r w:rsidRPr="00BB6EB7">
              <w:rPr>
                <w:rFonts w:eastAsia="Times New Roman"/>
                <w:sz w:val="18"/>
                <w:szCs w:val="18"/>
                <w:lang w:eastAsia="ru-RU"/>
              </w:rPr>
              <w:t>Итого по подпрограмме II:</w:t>
            </w:r>
          </w:p>
        </w:tc>
        <w:tc>
          <w:tcPr>
            <w:tcW w:w="1417" w:type="dxa"/>
            <w:gridSpan w:val="4"/>
            <w:tcBorders>
              <w:top w:val="nil"/>
              <w:left w:val="nil"/>
              <w:bottom w:val="single" w:sz="4" w:space="0" w:color="auto"/>
              <w:right w:val="single" w:sz="4" w:space="0" w:color="auto"/>
            </w:tcBorders>
            <w:shd w:val="clear" w:color="000000" w:fill="FFFFFF"/>
            <w:vAlign w:val="center"/>
          </w:tcPr>
          <w:p w:rsidR="003C518A" w:rsidRPr="00BB6EB7" w:rsidRDefault="0020485C" w:rsidP="00A212F8">
            <w:pPr>
              <w:ind w:right="-2"/>
              <w:jc w:val="center"/>
              <w:rPr>
                <w:rFonts w:eastAsia="Times New Roman"/>
                <w:sz w:val="18"/>
                <w:szCs w:val="18"/>
                <w:lang w:eastAsia="ru-RU"/>
              </w:rPr>
            </w:pPr>
            <w:r w:rsidRPr="00BB6EB7">
              <w:rPr>
                <w:rFonts w:eastAsia="Times New Roman"/>
                <w:sz w:val="18"/>
                <w:szCs w:val="18"/>
                <w:lang w:eastAsia="ru-RU"/>
              </w:rPr>
              <w:t>374</w:t>
            </w:r>
            <w:r w:rsidR="00A212F8" w:rsidRPr="00BB6EB7">
              <w:rPr>
                <w:rFonts w:eastAsia="Times New Roman"/>
                <w:sz w:val="18"/>
                <w:szCs w:val="18"/>
                <w:lang w:eastAsia="ru-RU"/>
              </w:rPr>
              <w:t> 084,239</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138 949,938</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A212F8" w:rsidP="00450247">
            <w:pPr>
              <w:ind w:right="-2"/>
              <w:jc w:val="center"/>
              <w:rPr>
                <w:rFonts w:eastAsia="Times New Roman"/>
                <w:sz w:val="18"/>
                <w:szCs w:val="18"/>
                <w:lang w:eastAsia="ru-RU"/>
              </w:rPr>
            </w:pPr>
            <w:r w:rsidRPr="00BB6EB7">
              <w:rPr>
                <w:rFonts w:eastAsia="Times New Roman"/>
                <w:sz w:val="18"/>
                <w:szCs w:val="18"/>
                <w:lang w:eastAsia="ru-RU"/>
              </w:rPr>
              <w:t>30 665,461</w:t>
            </w:r>
          </w:p>
        </w:tc>
        <w:tc>
          <w:tcPr>
            <w:tcW w:w="1417" w:type="dxa"/>
            <w:gridSpan w:val="6"/>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41 173,768</w:t>
            </w:r>
          </w:p>
        </w:tc>
        <w:tc>
          <w:tcPr>
            <w:tcW w:w="1109"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40 973,768</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40 773,768</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8D2734" w:rsidP="00450247">
            <w:pPr>
              <w:ind w:right="-2"/>
              <w:jc w:val="center"/>
              <w:rPr>
                <w:rFonts w:eastAsia="Times New Roman"/>
                <w:sz w:val="18"/>
                <w:szCs w:val="18"/>
                <w:lang w:eastAsia="ru-RU"/>
              </w:rPr>
            </w:pPr>
            <w:r w:rsidRPr="00BB6EB7">
              <w:rPr>
                <w:rFonts w:eastAsia="Times New Roman"/>
                <w:sz w:val="18"/>
                <w:szCs w:val="18"/>
                <w:lang w:eastAsia="ru-RU"/>
              </w:rPr>
              <w:t>40 773,768</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8D2734" w:rsidP="00450247">
            <w:pPr>
              <w:ind w:right="-2"/>
              <w:jc w:val="center"/>
              <w:rPr>
                <w:rFonts w:eastAsia="Times New Roman"/>
                <w:sz w:val="18"/>
                <w:szCs w:val="18"/>
                <w:lang w:eastAsia="ru-RU"/>
              </w:rPr>
            </w:pPr>
            <w:r w:rsidRPr="00BB6EB7">
              <w:rPr>
                <w:rFonts w:eastAsia="Times New Roman"/>
                <w:sz w:val="18"/>
                <w:szCs w:val="18"/>
                <w:lang w:eastAsia="ru-RU"/>
              </w:rPr>
              <w:t>40 773,768</w:t>
            </w:r>
          </w:p>
        </w:tc>
      </w:tr>
      <w:tr w:rsidR="003C518A" w:rsidRPr="00BB6EB7" w:rsidTr="002A31FD">
        <w:trPr>
          <w:gridAfter w:val="1"/>
          <w:wAfter w:w="20" w:type="dxa"/>
          <w:trHeight w:val="63"/>
        </w:trPr>
        <w:tc>
          <w:tcPr>
            <w:tcW w:w="566" w:type="dxa"/>
            <w:tcBorders>
              <w:top w:val="nil"/>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3C518A" w:rsidRPr="00BB6EB7" w:rsidRDefault="003C518A" w:rsidP="00450247">
            <w:pPr>
              <w:ind w:right="-2"/>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17"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417" w:type="dxa"/>
            <w:gridSpan w:val="6"/>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09"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450247" w:rsidRPr="00BB6EB7" w:rsidTr="002A31FD">
        <w:trPr>
          <w:gridAfter w:val="1"/>
          <w:wAfter w:w="20" w:type="dxa"/>
          <w:trHeight w:val="140"/>
        </w:trPr>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450247" w:rsidRPr="00BB6EB7" w:rsidRDefault="00450247" w:rsidP="00450247">
            <w:pPr>
              <w:ind w:right="-2"/>
              <w:jc w:val="center"/>
              <w:rPr>
                <w:rFonts w:eastAsia="Times New Roman"/>
                <w:sz w:val="18"/>
                <w:szCs w:val="18"/>
                <w:lang w:eastAsia="ru-RU"/>
              </w:rPr>
            </w:pPr>
            <w:r w:rsidRPr="00BB6EB7">
              <w:rPr>
                <w:rFonts w:eastAsia="Times New Roman"/>
                <w:sz w:val="18"/>
                <w:szCs w:val="18"/>
                <w:lang w:eastAsia="ru-RU"/>
              </w:rPr>
              <w:lastRenderedPageBreak/>
              <w:t>1</w:t>
            </w:r>
          </w:p>
        </w:tc>
        <w:tc>
          <w:tcPr>
            <w:tcW w:w="1987" w:type="dxa"/>
            <w:gridSpan w:val="4"/>
            <w:tcBorders>
              <w:top w:val="single" w:sz="4" w:space="0" w:color="auto"/>
              <w:left w:val="nil"/>
              <w:bottom w:val="single" w:sz="4" w:space="0" w:color="auto"/>
              <w:right w:val="single" w:sz="4" w:space="0" w:color="auto"/>
            </w:tcBorders>
            <w:shd w:val="clear" w:color="000000" w:fill="FFFFFF"/>
            <w:vAlign w:val="center"/>
          </w:tcPr>
          <w:p w:rsidR="00450247" w:rsidRPr="00BB6EB7" w:rsidRDefault="00450247" w:rsidP="00450247">
            <w:pPr>
              <w:ind w:right="-2"/>
              <w:jc w:val="center"/>
              <w:rPr>
                <w:rFonts w:eastAsia="Times New Roman"/>
                <w:sz w:val="18"/>
                <w:szCs w:val="18"/>
                <w:lang w:eastAsia="ru-RU"/>
              </w:rPr>
            </w:pPr>
            <w:r w:rsidRPr="00BB6EB7">
              <w:rPr>
                <w:rFonts w:eastAsia="Times New Roman"/>
                <w:sz w:val="18"/>
                <w:szCs w:val="18"/>
                <w:lang w:eastAsia="ru-RU"/>
              </w:rPr>
              <w:t>2</w:t>
            </w:r>
          </w:p>
        </w:tc>
        <w:tc>
          <w:tcPr>
            <w:tcW w:w="154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450247" w:rsidRPr="00BB6EB7" w:rsidRDefault="00450247" w:rsidP="00450247">
            <w:pPr>
              <w:ind w:right="-2"/>
              <w:jc w:val="center"/>
              <w:rPr>
                <w:rFonts w:eastAsia="Times New Roman"/>
                <w:sz w:val="18"/>
                <w:szCs w:val="18"/>
                <w:lang w:eastAsia="ru-RU"/>
              </w:rPr>
            </w:pPr>
            <w:r w:rsidRPr="00BB6EB7">
              <w:rPr>
                <w:rFonts w:eastAsia="Times New Roman"/>
                <w:sz w:val="18"/>
                <w:szCs w:val="18"/>
                <w:lang w:eastAsia="ru-RU"/>
              </w:rPr>
              <w:t>3</w:t>
            </w:r>
          </w:p>
        </w:tc>
        <w:tc>
          <w:tcPr>
            <w:tcW w:w="1135"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450247" w:rsidRPr="00BB6EB7" w:rsidRDefault="00450247" w:rsidP="00450247">
            <w:pPr>
              <w:ind w:right="-2"/>
              <w:jc w:val="center"/>
              <w:rPr>
                <w:rFonts w:eastAsia="Times New Roman"/>
                <w:sz w:val="18"/>
                <w:szCs w:val="18"/>
                <w:lang w:eastAsia="ru-RU"/>
              </w:rPr>
            </w:pPr>
            <w:r w:rsidRPr="00BB6EB7">
              <w:rPr>
                <w:rFonts w:eastAsia="Times New Roman"/>
                <w:sz w:val="18"/>
                <w:szCs w:val="18"/>
                <w:lang w:eastAsia="ru-RU"/>
              </w:rPr>
              <w:t>4</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tcPr>
          <w:p w:rsidR="00450247" w:rsidRPr="00BB6EB7" w:rsidRDefault="00450247" w:rsidP="00450247">
            <w:pPr>
              <w:ind w:right="-2"/>
              <w:jc w:val="center"/>
              <w:rPr>
                <w:rFonts w:eastAsia="Times New Roman"/>
                <w:sz w:val="18"/>
                <w:szCs w:val="18"/>
                <w:lang w:eastAsia="ru-RU"/>
              </w:rPr>
            </w:pPr>
            <w:r w:rsidRPr="00BB6EB7">
              <w:rPr>
                <w:rFonts w:eastAsia="Times New Roman"/>
                <w:sz w:val="18"/>
                <w:szCs w:val="18"/>
                <w:lang w:eastAsia="ru-RU"/>
              </w:rPr>
              <w:t>5</w:t>
            </w:r>
          </w:p>
        </w:tc>
        <w:tc>
          <w:tcPr>
            <w:tcW w:w="1386" w:type="dxa"/>
            <w:gridSpan w:val="3"/>
            <w:tcBorders>
              <w:top w:val="single" w:sz="4" w:space="0" w:color="auto"/>
              <w:left w:val="nil"/>
              <w:bottom w:val="single" w:sz="4" w:space="0" w:color="auto"/>
              <w:right w:val="single" w:sz="4" w:space="0" w:color="auto"/>
            </w:tcBorders>
            <w:shd w:val="clear" w:color="000000" w:fill="FFFFFF"/>
            <w:vAlign w:val="center"/>
          </w:tcPr>
          <w:p w:rsidR="00450247" w:rsidRPr="00BB6EB7" w:rsidRDefault="00450247" w:rsidP="00450247">
            <w:pPr>
              <w:ind w:right="-2"/>
              <w:jc w:val="center"/>
              <w:rPr>
                <w:rFonts w:eastAsia="Times New Roman"/>
                <w:sz w:val="18"/>
                <w:szCs w:val="18"/>
                <w:lang w:eastAsia="ru-RU"/>
              </w:rPr>
            </w:pPr>
            <w:r w:rsidRPr="00BB6EB7">
              <w:rPr>
                <w:rFonts w:eastAsia="Times New Roman"/>
                <w:sz w:val="18"/>
                <w:szCs w:val="18"/>
                <w:lang w:eastAsia="ru-RU"/>
              </w:rPr>
              <w:t>6</w:t>
            </w:r>
          </w:p>
        </w:tc>
        <w:tc>
          <w:tcPr>
            <w:tcW w:w="1288" w:type="dxa"/>
            <w:gridSpan w:val="3"/>
            <w:tcBorders>
              <w:top w:val="single" w:sz="4" w:space="0" w:color="auto"/>
              <w:left w:val="nil"/>
              <w:bottom w:val="single" w:sz="4" w:space="0" w:color="auto"/>
              <w:right w:val="single" w:sz="4" w:space="0" w:color="auto"/>
            </w:tcBorders>
            <w:shd w:val="clear" w:color="000000" w:fill="FFFFFF"/>
            <w:vAlign w:val="center"/>
          </w:tcPr>
          <w:p w:rsidR="00450247" w:rsidRPr="00BB6EB7" w:rsidRDefault="00450247" w:rsidP="00450247">
            <w:pPr>
              <w:ind w:right="-2"/>
              <w:jc w:val="center"/>
              <w:rPr>
                <w:rFonts w:eastAsia="Times New Roman"/>
                <w:sz w:val="18"/>
                <w:szCs w:val="18"/>
                <w:lang w:eastAsia="ru-RU"/>
              </w:rPr>
            </w:pPr>
            <w:r w:rsidRPr="00BB6EB7">
              <w:rPr>
                <w:rFonts w:eastAsia="Times New Roman"/>
                <w:sz w:val="18"/>
                <w:szCs w:val="18"/>
                <w:lang w:eastAsia="ru-RU"/>
              </w:rPr>
              <w:t>7</w:t>
            </w:r>
          </w:p>
        </w:tc>
        <w:tc>
          <w:tcPr>
            <w:tcW w:w="1417" w:type="dxa"/>
            <w:gridSpan w:val="6"/>
            <w:tcBorders>
              <w:top w:val="single" w:sz="4" w:space="0" w:color="auto"/>
              <w:left w:val="nil"/>
              <w:bottom w:val="single" w:sz="4" w:space="0" w:color="auto"/>
              <w:right w:val="single" w:sz="4" w:space="0" w:color="auto"/>
            </w:tcBorders>
            <w:shd w:val="clear" w:color="000000" w:fill="FFFFFF"/>
            <w:vAlign w:val="center"/>
          </w:tcPr>
          <w:p w:rsidR="00450247" w:rsidRPr="00BB6EB7" w:rsidRDefault="00450247" w:rsidP="00450247">
            <w:pPr>
              <w:ind w:right="-2"/>
              <w:jc w:val="center"/>
              <w:rPr>
                <w:rFonts w:eastAsia="Times New Roman"/>
                <w:sz w:val="18"/>
                <w:szCs w:val="18"/>
                <w:lang w:eastAsia="ru-RU"/>
              </w:rPr>
            </w:pPr>
            <w:r w:rsidRPr="00BB6EB7">
              <w:rPr>
                <w:rFonts w:eastAsia="Times New Roman"/>
                <w:sz w:val="18"/>
                <w:szCs w:val="18"/>
                <w:lang w:eastAsia="ru-RU"/>
              </w:rPr>
              <w:t>8</w:t>
            </w:r>
          </w:p>
        </w:tc>
        <w:tc>
          <w:tcPr>
            <w:tcW w:w="1109" w:type="dxa"/>
            <w:gridSpan w:val="2"/>
            <w:tcBorders>
              <w:top w:val="single" w:sz="4" w:space="0" w:color="auto"/>
              <w:left w:val="nil"/>
              <w:bottom w:val="single" w:sz="4" w:space="0" w:color="auto"/>
              <w:right w:val="single" w:sz="4" w:space="0" w:color="auto"/>
            </w:tcBorders>
            <w:shd w:val="clear" w:color="000000" w:fill="FFFFFF"/>
            <w:vAlign w:val="center"/>
          </w:tcPr>
          <w:p w:rsidR="00450247" w:rsidRPr="00BB6EB7" w:rsidRDefault="00450247" w:rsidP="00450247">
            <w:pPr>
              <w:ind w:right="-2"/>
              <w:jc w:val="center"/>
              <w:rPr>
                <w:rFonts w:eastAsia="Times New Roman"/>
                <w:sz w:val="18"/>
                <w:szCs w:val="18"/>
                <w:lang w:eastAsia="ru-RU"/>
              </w:rPr>
            </w:pPr>
            <w:r w:rsidRPr="00BB6EB7">
              <w:rPr>
                <w:rFonts w:eastAsia="Times New Roman"/>
                <w:sz w:val="18"/>
                <w:szCs w:val="18"/>
                <w:lang w:eastAsia="ru-RU"/>
              </w:rPr>
              <w:t>9</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450247" w:rsidRPr="00BB6EB7" w:rsidRDefault="00450247" w:rsidP="00450247">
            <w:pPr>
              <w:ind w:right="-2"/>
              <w:jc w:val="center"/>
              <w:rPr>
                <w:rFonts w:eastAsia="Times New Roman"/>
                <w:sz w:val="18"/>
                <w:szCs w:val="18"/>
                <w:lang w:eastAsia="ru-RU"/>
              </w:rPr>
            </w:pPr>
            <w:r w:rsidRPr="00BB6EB7">
              <w:rPr>
                <w:rFonts w:eastAsia="Times New Roman"/>
                <w:sz w:val="18"/>
                <w:szCs w:val="18"/>
                <w:lang w:eastAsia="ru-RU"/>
              </w:rPr>
              <w:t>10</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rsidR="00450247" w:rsidRPr="00BB6EB7" w:rsidRDefault="00450247" w:rsidP="00450247">
            <w:pPr>
              <w:ind w:right="-2"/>
              <w:jc w:val="center"/>
              <w:rPr>
                <w:rFonts w:eastAsia="Times New Roman"/>
                <w:sz w:val="18"/>
                <w:szCs w:val="18"/>
                <w:lang w:eastAsia="ru-RU"/>
              </w:rPr>
            </w:pPr>
            <w:r w:rsidRPr="00BB6EB7">
              <w:rPr>
                <w:rFonts w:eastAsia="Times New Roman"/>
                <w:sz w:val="18"/>
                <w:szCs w:val="18"/>
                <w:lang w:eastAsia="ru-RU"/>
              </w:rPr>
              <w:t>11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50247" w:rsidRPr="00BB6EB7" w:rsidRDefault="00450247" w:rsidP="00450247">
            <w:pPr>
              <w:ind w:right="-2"/>
              <w:jc w:val="center"/>
              <w:rPr>
                <w:rFonts w:eastAsia="Times New Roman"/>
                <w:sz w:val="18"/>
                <w:szCs w:val="18"/>
                <w:lang w:eastAsia="ru-RU"/>
              </w:rPr>
            </w:pPr>
            <w:r w:rsidRPr="00BB6EB7">
              <w:rPr>
                <w:rFonts w:eastAsia="Times New Roman"/>
                <w:sz w:val="18"/>
                <w:szCs w:val="18"/>
                <w:lang w:eastAsia="ru-RU"/>
              </w:rPr>
              <w:t>12</w:t>
            </w:r>
          </w:p>
        </w:tc>
      </w:tr>
      <w:tr w:rsidR="003C518A" w:rsidRPr="00BB6EB7" w:rsidTr="002A31FD">
        <w:trPr>
          <w:gridAfter w:val="1"/>
          <w:wAfter w:w="20" w:type="dxa"/>
          <w:trHeight w:val="277"/>
        </w:trPr>
        <w:tc>
          <w:tcPr>
            <w:tcW w:w="566" w:type="dxa"/>
            <w:tcBorders>
              <w:top w:val="nil"/>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3C518A" w:rsidRPr="00BB6EB7" w:rsidRDefault="003C518A" w:rsidP="00450247">
            <w:pPr>
              <w:ind w:right="-2"/>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4"/>
            <w:tcBorders>
              <w:top w:val="nil"/>
              <w:left w:val="nil"/>
              <w:bottom w:val="single" w:sz="4" w:space="0" w:color="auto"/>
              <w:right w:val="single" w:sz="4" w:space="0" w:color="auto"/>
            </w:tcBorders>
            <w:shd w:val="clear" w:color="000000" w:fill="FFFFFF"/>
            <w:vAlign w:val="center"/>
          </w:tcPr>
          <w:p w:rsidR="003C518A" w:rsidRPr="00BB6EB7" w:rsidRDefault="00A212F8" w:rsidP="00450247">
            <w:pPr>
              <w:ind w:right="-2"/>
              <w:jc w:val="center"/>
              <w:rPr>
                <w:rFonts w:eastAsia="Times New Roman"/>
                <w:sz w:val="18"/>
                <w:szCs w:val="18"/>
                <w:lang w:eastAsia="ru-RU"/>
              </w:rPr>
            </w:pPr>
            <w:r w:rsidRPr="00BB6EB7">
              <w:rPr>
                <w:rFonts w:eastAsia="Times New Roman"/>
                <w:sz w:val="18"/>
                <w:szCs w:val="18"/>
                <w:lang w:eastAsia="ru-RU"/>
              </w:rPr>
              <w:t>280 547,629</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45 413,328</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A212F8" w:rsidP="00450247">
            <w:pPr>
              <w:ind w:right="-2"/>
              <w:jc w:val="center"/>
              <w:rPr>
                <w:rFonts w:eastAsia="Times New Roman"/>
                <w:sz w:val="18"/>
                <w:szCs w:val="18"/>
                <w:lang w:eastAsia="ru-RU"/>
              </w:rPr>
            </w:pPr>
            <w:r w:rsidRPr="00BB6EB7">
              <w:rPr>
                <w:rFonts w:eastAsia="Times New Roman"/>
                <w:sz w:val="18"/>
                <w:szCs w:val="18"/>
                <w:lang w:eastAsia="ru-RU"/>
              </w:rPr>
              <w:t>30 665,461</w:t>
            </w:r>
          </w:p>
        </w:tc>
        <w:tc>
          <w:tcPr>
            <w:tcW w:w="1417" w:type="dxa"/>
            <w:gridSpan w:val="6"/>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41 173,768</w:t>
            </w:r>
          </w:p>
        </w:tc>
        <w:tc>
          <w:tcPr>
            <w:tcW w:w="1109"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40 973,768</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40 773,768</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887E15" w:rsidP="00450247">
            <w:pPr>
              <w:ind w:right="-2"/>
              <w:jc w:val="center"/>
              <w:rPr>
                <w:rFonts w:eastAsia="Times New Roman"/>
                <w:sz w:val="18"/>
                <w:szCs w:val="18"/>
                <w:lang w:eastAsia="ru-RU"/>
              </w:rPr>
            </w:pPr>
            <w:r w:rsidRPr="00BB6EB7">
              <w:rPr>
                <w:rFonts w:eastAsia="Times New Roman"/>
                <w:sz w:val="18"/>
                <w:szCs w:val="18"/>
                <w:lang w:eastAsia="ru-RU"/>
              </w:rPr>
              <w:t>40 773,768</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887E15" w:rsidP="00450247">
            <w:pPr>
              <w:ind w:right="-2"/>
              <w:jc w:val="center"/>
              <w:rPr>
                <w:rFonts w:eastAsia="Times New Roman"/>
                <w:sz w:val="18"/>
                <w:szCs w:val="18"/>
                <w:lang w:eastAsia="ru-RU"/>
              </w:rPr>
            </w:pPr>
            <w:r w:rsidRPr="00BB6EB7">
              <w:rPr>
                <w:rFonts w:eastAsia="Times New Roman"/>
                <w:sz w:val="18"/>
                <w:szCs w:val="18"/>
                <w:lang w:eastAsia="ru-RU"/>
              </w:rPr>
              <w:t>40 773,768</w:t>
            </w:r>
          </w:p>
        </w:tc>
      </w:tr>
      <w:tr w:rsidR="003C518A" w:rsidRPr="00BB6EB7" w:rsidTr="002A31FD">
        <w:trPr>
          <w:gridAfter w:val="1"/>
          <w:wAfter w:w="20" w:type="dxa"/>
          <w:trHeight w:val="281"/>
        </w:trPr>
        <w:tc>
          <w:tcPr>
            <w:tcW w:w="566" w:type="dxa"/>
            <w:tcBorders>
              <w:top w:val="nil"/>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3C518A" w:rsidRPr="00BB6EB7" w:rsidRDefault="003C518A" w:rsidP="00450247">
            <w:pPr>
              <w:ind w:right="-2"/>
              <w:rPr>
                <w:rFonts w:eastAsia="Times New Roman"/>
                <w:sz w:val="18"/>
                <w:szCs w:val="18"/>
                <w:lang w:eastAsia="ru-RU"/>
              </w:rPr>
            </w:pPr>
            <w:r w:rsidRPr="00BB6EB7">
              <w:rPr>
                <w:rFonts w:eastAsia="Times New Roman"/>
                <w:sz w:val="18"/>
                <w:szCs w:val="18"/>
                <w:lang w:eastAsia="ru-RU"/>
              </w:rPr>
              <w:t>средства собственников</w:t>
            </w:r>
          </w:p>
        </w:tc>
        <w:tc>
          <w:tcPr>
            <w:tcW w:w="1417"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93 536,610</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93 536,610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417" w:type="dxa"/>
            <w:gridSpan w:val="6"/>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09"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3C518A" w:rsidRPr="00BB6EB7" w:rsidTr="00450247">
        <w:trPr>
          <w:gridAfter w:val="1"/>
          <w:wAfter w:w="20" w:type="dxa"/>
          <w:trHeight w:val="336"/>
        </w:trPr>
        <w:tc>
          <w:tcPr>
            <w:tcW w:w="15267" w:type="dxa"/>
            <w:gridSpan w:val="34"/>
            <w:tcBorders>
              <w:top w:val="single" w:sz="4" w:space="0" w:color="auto"/>
              <w:left w:val="single" w:sz="4" w:space="0" w:color="auto"/>
              <w:bottom w:val="single" w:sz="4" w:space="0" w:color="auto"/>
              <w:right w:val="single" w:sz="4" w:space="0" w:color="000000"/>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 xml:space="preserve">Подпрограмма III: Повышение </w:t>
            </w:r>
            <w:proofErr w:type="spellStart"/>
            <w:r w:rsidRPr="00BB6EB7">
              <w:rPr>
                <w:rFonts w:eastAsia="Times New Roman"/>
                <w:sz w:val="18"/>
                <w:szCs w:val="18"/>
                <w:lang w:eastAsia="ru-RU"/>
              </w:rPr>
              <w:t>энергоэффективности</w:t>
            </w:r>
            <w:proofErr w:type="spellEnd"/>
            <w:r w:rsidRPr="00BB6EB7">
              <w:rPr>
                <w:rFonts w:eastAsia="Times New Roman"/>
                <w:sz w:val="18"/>
                <w:szCs w:val="18"/>
                <w:lang w:eastAsia="ru-RU"/>
              </w:rPr>
              <w:t xml:space="preserve"> в отраслях экономики</w:t>
            </w:r>
          </w:p>
        </w:tc>
      </w:tr>
      <w:tr w:rsidR="003C518A" w:rsidRPr="00BB6EB7" w:rsidTr="00450247">
        <w:trPr>
          <w:gridAfter w:val="1"/>
          <w:wAfter w:w="20" w:type="dxa"/>
          <w:trHeight w:val="412"/>
        </w:trPr>
        <w:tc>
          <w:tcPr>
            <w:tcW w:w="15267" w:type="dxa"/>
            <w:gridSpan w:val="34"/>
            <w:tcBorders>
              <w:top w:val="single" w:sz="4" w:space="0" w:color="auto"/>
              <w:left w:val="single" w:sz="4" w:space="0" w:color="auto"/>
              <w:bottom w:val="single" w:sz="4" w:space="0" w:color="auto"/>
              <w:right w:val="single" w:sz="4" w:space="0" w:color="000000"/>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Задача: Повышение качества жизни населения за счет обеспечения рационального использования энергетических ресурсов в экономике и социальной сфере города</w:t>
            </w:r>
          </w:p>
        </w:tc>
      </w:tr>
      <w:tr w:rsidR="003C518A" w:rsidRPr="00BB6EB7" w:rsidTr="002A31FD">
        <w:trPr>
          <w:gridAfter w:val="1"/>
          <w:wAfter w:w="20" w:type="dxa"/>
          <w:trHeight w:val="549"/>
        </w:trPr>
        <w:tc>
          <w:tcPr>
            <w:tcW w:w="566" w:type="dxa"/>
            <w:vMerge w:val="restart"/>
            <w:tcBorders>
              <w:top w:val="nil"/>
              <w:left w:val="single" w:sz="4" w:space="0" w:color="auto"/>
              <w:bottom w:val="single" w:sz="4" w:space="0" w:color="000000"/>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3.1</w:t>
            </w:r>
          </w:p>
        </w:tc>
        <w:tc>
          <w:tcPr>
            <w:tcW w:w="1979" w:type="dxa"/>
            <w:gridSpan w:val="3"/>
            <w:vMerge w:val="restart"/>
            <w:tcBorders>
              <w:top w:val="nil"/>
              <w:left w:val="single" w:sz="4" w:space="0" w:color="auto"/>
              <w:bottom w:val="single" w:sz="4" w:space="0" w:color="000000"/>
              <w:right w:val="single" w:sz="4" w:space="0" w:color="auto"/>
            </w:tcBorders>
            <w:shd w:val="clear" w:color="000000" w:fill="FFFFFF"/>
            <w:vAlign w:val="center"/>
          </w:tcPr>
          <w:p w:rsidR="003C518A" w:rsidRPr="00BB6EB7" w:rsidRDefault="009F704B" w:rsidP="00450247">
            <w:pPr>
              <w:ind w:right="-2"/>
              <w:rPr>
                <w:rFonts w:eastAsia="Times New Roman"/>
                <w:sz w:val="18"/>
                <w:szCs w:val="18"/>
                <w:lang w:eastAsia="ru-RU"/>
              </w:rPr>
            </w:pPr>
            <w:r w:rsidRPr="00BB6EB7">
              <w:rPr>
                <w:rFonts w:eastAsia="Times New Roman"/>
                <w:sz w:val="18"/>
                <w:szCs w:val="18"/>
                <w:lang w:eastAsia="ru-RU"/>
              </w:rPr>
              <w:t>Обеспечение рационального использования энергетических ресурсов (№29)</w:t>
            </w:r>
          </w:p>
        </w:tc>
        <w:tc>
          <w:tcPr>
            <w:tcW w:w="1507"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администрация города Нефтеюганска</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4"/>
            <w:tcBorders>
              <w:top w:val="nil"/>
              <w:left w:val="nil"/>
              <w:bottom w:val="single" w:sz="4" w:space="0" w:color="auto"/>
              <w:right w:val="single" w:sz="4" w:space="0" w:color="auto"/>
            </w:tcBorders>
            <w:shd w:val="clear" w:color="000000" w:fill="FFFFFF"/>
            <w:vAlign w:val="center"/>
          </w:tcPr>
          <w:p w:rsidR="003C518A" w:rsidRPr="00BB6EB7" w:rsidRDefault="00887E15" w:rsidP="00450247">
            <w:pPr>
              <w:ind w:right="-2"/>
              <w:jc w:val="center"/>
              <w:rPr>
                <w:rFonts w:eastAsia="Times New Roman"/>
                <w:sz w:val="18"/>
                <w:szCs w:val="18"/>
                <w:lang w:eastAsia="ru-RU"/>
              </w:rPr>
            </w:pPr>
            <w:r w:rsidRPr="00BB6EB7">
              <w:rPr>
                <w:rFonts w:eastAsia="Times New Roman"/>
                <w:sz w:val="18"/>
                <w:szCs w:val="18"/>
                <w:lang w:eastAsia="ru-RU"/>
              </w:rPr>
              <w:t>2 049,262</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249,262</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300,000</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300,000</w:t>
            </w:r>
          </w:p>
        </w:tc>
        <w:tc>
          <w:tcPr>
            <w:tcW w:w="139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300,000</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887E15" w:rsidP="00450247">
            <w:pPr>
              <w:ind w:right="-2"/>
              <w:jc w:val="center"/>
              <w:rPr>
                <w:rFonts w:eastAsia="Times New Roman"/>
                <w:sz w:val="18"/>
                <w:szCs w:val="18"/>
                <w:lang w:eastAsia="ru-RU"/>
              </w:rPr>
            </w:pPr>
            <w:r w:rsidRPr="00BB6EB7">
              <w:rPr>
                <w:rFonts w:eastAsia="Times New Roman"/>
                <w:sz w:val="18"/>
                <w:szCs w:val="18"/>
                <w:lang w:eastAsia="ru-RU"/>
              </w:rPr>
              <w:t>300,000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887E15" w:rsidP="00450247">
            <w:pPr>
              <w:ind w:right="-2"/>
              <w:jc w:val="center"/>
              <w:rPr>
                <w:rFonts w:eastAsia="Times New Roman"/>
                <w:sz w:val="18"/>
                <w:szCs w:val="18"/>
                <w:lang w:eastAsia="ru-RU"/>
              </w:rPr>
            </w:pPr>
            <w:r w:rsidRPr="00BB6EB7">
              <w:rPr>
                <w:rFonts w:eastAsia="Times New Roman"/>
                <w:sz w:val="18"/>
                <w:szCs w:val="18"/>
                <w:lang w:eastAsia="ru-RU"/>
              </w:rPr>
              <w:t>300,000</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887E15" w:rsidP="00450247">
            <w:pPr>
              <w:ind w:right="-2"/>
              <w:jc w:val="center"/>
              <w:rPr>
                <w:rFonts w:eastAsia="Times New Roman"/>
                <w:sz w:val="18"/>
                <w:szCs w:val="18"/>
                <w:lang w:eastAsia="ru-RU"/>
              </w:rPr>
            </w:pPr>
            <w:r w:rsidRPr="00BB6EB7">
              <w:rPr>
                <w:rFonts w:eastAsia="Times New Roman"/>
                <w:sz w:val="18"/>
                <w:szCs w:val="18"/>
                <w:lang w:eastAsia="ru-RU"/>
              </w:rPr>
              <w:t>300,000</w:t>
            </w:r>
          </w:p>
        </w:tc>
      </w:tr>
      <w:tr w:rsidR="003C518A" w:rsidRPr="00BB6EB7" w:rsidTr="002A31FD">
        <w:trPr>
          <w:gridAfter w:val="1"/>
          <w:wAfter w:w="20" w:type="dxa"/>
          <w:trHeight w:val="766"/>
        </w:trPr>
        <w:tc>
          <w:tcPr>
            <w:tcW w:w="566" w:type="dxa"/>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департамент образования и молодежной политики</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4"/>
            <w:tcBorders>
              <w:top w:val="nil"/>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20 315,000</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3 290,000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2 955,000</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3 050,000</w:t>
            </w:r>
          </w:p>
        </w:tc>
        <w:tc>
          <w:tcPr>
            <w:tcW w:w="139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2 755,000</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2 755,000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2 755,000</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2 755,000</w:t>
            </w:r>
          </w:p>
        </w:tc>
      </w:tr>
      <w:tr w:rsidR="003C518A" w:rsidRPr="00BB6EB7" w:rsidTr="002A31FD">
        <w:trPr>
          <w:gridAfter w:val="1"/>
          <w:wAfter w:w="20" w:type="dxa"/>
          <w:trHeight w:val="283"/>
        </w:trPr>
        <w:tc>
          <w:tcPr>
            <w:tcW w:w="566" w:type="dxa"/>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vMerge w:val="restart"/>
            <w:tcBorders>
              <w:top w:val="nil"/>
              <w:left w:val="nil"/>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комитет физической культуры и спорта</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4"/>
            <w:tcBorders>
              <w:top w:val="nil"/>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6 197,359</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700,000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1 617,359</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700,000</w:t>
            </w:r>
          </w:p>
        </w:tc>
        <w:tc>
          <w:tcPr>
            <w:tcW w:w="139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795,000</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795,000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795,000</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795,000</w:t>
            </w:r>
          </w:p>
        </w:tc>
      </w:tr>
      <w:tr w:rsidR="003C518A" w:rsidRPr="00BB6EB7" w:rsidTr="002A31FD">
        <w:trPr>
          <w:gridAfter w:val="1"/>
          <w:wAfter w:w="20" w:type="dxa"/>
          <w:trHeight w:val="558"/>
        </w:trPr>
        <w:tc>
          <w:tcPr>
            <w:tcW w:w="566" w:type="dxa"/>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vMerge/>
            <w:tcBorders>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17"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80,000</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80,000</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9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3C518A" w:rsidRPr="00BB6EB7" w:rsidTr="002A31FD">
        <w:trPr>
          <w:gridAfter w:val="1"/>
          <w:wAfter w:w="20" w:type="dxa"/>
          <w:trHeight w:val="281"/>
        </w:trPr>
        <w:tc>
          <w:tcPr>
            <w:tcW w:w="566" w:type="dxa"/>
            <w:vMerge/>
            <w:tcBorders>
              <w:top w:val="single" w:sz="4" w:space="0" w:color="auto"/>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top w:val="single" w:sz="4" w:space="0" w:color="auto"/>
              <w:left w:val="single" w:sz="4" w:space="0" w:color="auto"/>
              <w:bottom w:val="single" w:sz="4" w:space="0" w:color="000000"/>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комитет культуры</w:t>
            </w:r>
          </w:p>
        </w:tc>
        <w:tc>
          <w:tcPr>
            <w:tcW w:w="1178" w:type="dxa"/>
            <w:gridSpan w:val="5"/>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3 751,692</w:t>
            </w:r>
          </w:p>
        </w:tc>
        <w:tc>
          <w:tcPr>
            <w:tcW w:w="1386" w:type="dxa"/>
            <w:gridSpan w:val="3"/>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400,000</w:t>
            </w:r>
          </w:p>
        </w:tc>
        <w:tc>
          <w:tcPr>
            <w:tcW w:w="1288" w:type="dxa"/>
            <w:gridSpan w:val="3"/>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1 351,692</w:t>
            </w:r>
          </w:p>
        </w:tc>
        <w:tc>
          <w:tcPr>
            <w:tcW w:w="1133" w:type="dxa"/>
            <w:gridSpan w:val="4"/>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400,000</w:t>
            </w:r>
          </w:p>
        </w:tc>
        <w:tc>
          <w:tcPr>
            <w:tcW w:w="1393" w:type="dxa"/>
            <w:gridSpan w:val="4"/>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400,000</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400,000</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400,000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400,000</w:t>
            </w:r>
          </w:p>
        </w:tc>
      </w:tr>
      <w:tr w:rsidR="003C518A" w:rsidRPr="00BB6EB7" w:rsidTr="002A31FD">
        <w:trPr>
          <w:gridAfter w:val="1"/>
          <w:wAfter w:w="20" w:type="dxa"/>
          <w:trHeight w:val="131"/>
        </w:trPr>
        <w:tc>
          <w:tcPr>
            <w:tcW w:w="566" w:type="dxa"/>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vMerge w:val="restart"/>
            <w:tcBorders>
              <w:top w:val="nil"/>
              <w:left w:val="nil"/>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департамент жилищно-коммунального хозяйства</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4"/>
            <w:tcBorders>
              <w:top w:val="nil"/>
              <w:left w:val="nil"/>
              <w:bottom w:val="single" w:sz="4" w:space="0" w:color="auto"/>
              <w:right w:val="single" w:sz="4" w:space="0" w:color="auto"/>
            </w:tcBorders>
            <w:shd w:val="clear" w:color="000000" w:fill="FFFFFF"/>
            <w:vAlign w:val="center"/>
          </w:tcPr>
          <w:p w:rsidR="003C518A" w:rsidRPr="00BB6EB7" w:rsidRDefault="00ED05C1" w:rsidP="00450247">
            <w:pPr>
              <w:ind w:right="-2"/>
              <w:jc w:val="center"/>
              <w:rPr>
                <w:rFonts w:eastAsia="Times New Roman"/>
                <w:sz w:val="18"/>
                <w:szCs w:val="18"/>
                <w:lang w:eastAsia="ru-RU"/>
              </w:rPr>
            </w:pPr>
            <w:r w:rsidRPr="00BB6EB7">
              <w:rPr>
                <w:rFonts w:eastAsia="Times New Roman"/>
                <w:sz w:val="18"/>
                <w:szCs w:val="18"/>
                <w:lang w:eastAsia="ru-RU"/>
              </w:rPr>
              <w:t>25 193,459</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13 456,059</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ED05C1" w:rsidP="00450247">
            <w:pPr>
              <w:ind w:right="-2"/>
              <w:jc w:val="center"/>
              <w:rPr>
                <w:rFonts w:eastAsia="Times New Roman"/>
                <w:sz w:val="18"/>
                <w:szCs w:val="18"/>
                <w:lang w:eastAsia="ru-RU"/>
              </w:rPr>
            </w:pPr>
            <w:r w:rsidRPr="00BB6EB7">
              <w:rPr>
                <w:rFonts w:eastAsia="Times New Roman"/>
                <w:sz w:val="18"/>
                <w:szCs w:val="18"/>
                <w:lang w:eastAsia="ru-RU"/>
              </w:rPr>
              <w:t>4 087,400</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1 250,000</w:t>
            </w:r>
          </w:p>
        </w:tc>
        <w:tc>
          <w:tcPr>
            <w:tcW w:w="139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1 600,000</w:t>
            </w:r>
          </w:p>
        </w:tc>
        <w:tc>
          <w:tcPr>
            <w:tcW w:w="1133"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1 600,000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1 600,000</w:t>
            </w:r>
          </w:p>
        </w:tc>
        <w:tc>
          <w:tcPr>
            <w:tcW w:w="1134" w:type="dxa"/>
            <w:tcBorders>
              <w:top w:val="nil"/>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1 600,000</w:t>
            </w:r>
          </w:p>
        </w:tc>
      </w:tr>
      <w:tr w:rsidR="003C518A" w:rsidRPr="00BB6EB7" w:rsidTr="002A31FD">
        <w:trPr>
          <w:gridAfter w:val="1"/>
          <w:wAfter w:w="20" w:type="dxa"/>
          <w:trHeight w:val="330"/>
        </w:trPr>
        <w:tc>
          <w:tcPr>
            <w:tcW w:w="566" w:type="dxa"/>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vMerge/>
            <w:tcBorders>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p>
        </w:tc>
        <w:tc>
          <w:tcPr>
            <w:tcW w:w="1178" w:type="dxa"/>
            <w:gridSpan w:val="5"/>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86" w:type="dxa"/>
            <w:gridSpan w:val="3"/>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88" w:type="dxa"/>
            <w:gridSpan w:val="3"/>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gridSpan w:val="4"/>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93" w:type="dxa"/>
            <w:gridSpan w:val="4"/>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194811" w:rsidRPr="00BB6EB7" w:rsidTr="002A31FD">
        <w:trPr>
          <w:gridAfter w:val="1"/>
          <w:wAfter w:w="20" w:type="dxa"/>
          <w:trHeight w:val="230"/>
        </w:trPr>
        <w:tc>
          <w:tcPr>
            <w:tcW w:w="566" w:type="dxa"/>
            <w:vMerge/>
            <w:tcBorders>
              <w:top w:val="nil"/>
              <w:left w:val="single" w:sz="4" w:space="0" w:color="auto"/>
              <w:bottom w:val="single" w:sz="4" w:space="0" w:color="000000"/>
              <w:right w:val="single" w:sz="4" w:space="0" w:color="auto"/>
            </w:tcBorders>
            <w:vAlign w:val="center"/>
          </w:tcPr>
          <w:p w:rsidR="00194811" w:rsidRPr="00BB6EB7" w:rsidRDefault="00194811"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194811" w:rsidRPr="00BB6EB7" w:rsidRDefault="00194811" w:rsidP="00450247">
            <w:pPr>
              <w:ind w:right="-2"/>
              <w:rPr>
                <w:rFonts w:eastAsia="Times New Roman"/>
                <w:sz w:val="18"/>
                <w:szCs w:val="18"/>
                <w:lang w:eastAsia="ru-RU"/>
              </w:rPr>
            </w:pPr>
          </w:p>
        </w:tc>
        <w:tc>
          <w:tcPr>
            <w:tcW w:w="1507" w:type="dxa"/>
            <w:gridSpan w:val="3"/>
            <w:vMerge w:val="restart"/>
            <w:tcBorders>
              <w:top w:val="nil"/>
              <w:left w:val="nil"/>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департамент градостроительства</w:t>
            </w:r>
          </w:p>
        </w:tc>
        <w:tc>
          <w:tcPr>
            <w:tcW w:w="1178"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17"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6 498,700</w:t>
            </w:r>
          </w:p>
        </w:tc>
        <w:tc>
          <w:tcPr>
            <w:tcW w:w="1386"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88"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93"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6 498,700</w:t>
            </w:r>
          </w:p>
        </w:tc>
        <w:tc>
          <w:tcPr>
            <w:tcW w:w="1133"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194811" w:rsidRPr="00BB6EB7" w:rsidTr="002A31FD">
        <w:trPr>
          <w:gridAfter w:val="1"/>
          <w:wAfter w:w="20" w:type="dxa"/>
          <w:trHeight w:val="224"/>
        </w:trPr>
        <w:tc>
          <w:tcPr>
            <w:tcW w:w="566" w:type="dxa"/>
            <w:vMerge/>
            <w:tcBorders>
              <w:top w:val="nil"/>
              <w:left w:val="single" w:sz="4" w:space="0" w:color="auto"/>
              <w:bottom w:val="single" w:sz="4" w:space="0" w:color="000000"/>
              <w:right w:val="single" w:sz="4" w:space="0" w:color="auto"/>
            </w:tcBorders>
            <w:vAlign w:val="center"/>
          </w:tcPr>
          <w:p w:rsidR="00194811" w:rsidRPr="00BB6EB7" w:rsidRDefault="00194811"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194811" w:rsidRPr="00BB6EB7" w:rsidRDefault="00194811" w:rsidP="00450247">
            <w:pPr>
              <w:ind w:right="-2"/>
              <w:rPr>
                <w:rFonts w:eastAsia="Times New Roman"/>
                <w:sz w:val="18"/>
                <w:szCs w:val="18"/>
                <w:lang w:eastAsia="ru-RU"/>
              </w:rPr>
            </w:pPr>
          </w:p>
        </w:tc>
        <w:tc>
          <w:tcPr>
            <w:tcW w:w="1507" w:type="dxa"/>
            <w:gridSpan w:val="3"/>
            <w:vMerge/>
            <w:tcBorders>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178" w:type="dxa"/>
            <w:gridSpan w:val="5"/>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6</w:t>
            </w:r>
            <w:r w:rsidR="00072577" w:rsidRPr="00BB6EB7">
              <w:rPr>
                <w:rFonts w:eastAsia="Times New Roman"/>
                <w:sz w:val="18"/>
                <w:szCs w:val="18"/>
                <w:lang w:eastAsia="ru-RU"/>
              </w:rPr>
              <w:t> 227,070</w:t>
            </w:r>
          </w:p>
        </w:tc>
        <w:tc>
          <w:tcPr>
            <w:tcW w:w="1386"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149,840</w:t>
            </w:r>
          </w:p>
        </w:tc>
        <w:tc>
          <w:tcPr>
            <w:tcW w:w="1288"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6 011,630</w:t>
            </w:r>
          </w:p>
        </w:tc>
        <w:tc>
          <w:tcPr>
            <w:tcW w:w="1133"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93"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65,600</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FC3E0F" w:rsidRPr="00BB6EB7" w:rsidTr="0026236B">
        <w:trPr>
          <w:gridAfter w:val="1"/>
          <w:wAfter w:w="20" w:type="dxa"/>
          <w:trHeight w:val="530"/>
        </w:trPr>
        <w:tc>
          <w:tcPr>
            <w:tcW w:w="566" w:type="dxa"/>
            <w:vMerge/>
            <w:tcBorders>
              <w:top w:val="nil"/>
              <w:left w:val="single" w:sz="4" w:space="0" w:color="auto"/>
              <w:bottom w:val="single" w:sz="4" w:space="0" w:color="000000"/>
              <w:right w:val="single" w:sz="4" w:space="0" w:color="auto"/>
            </w:tcBorders>
            <w:vAlign w:val="center"/>
          </w:tcPr>
          <w:p w:rsidR="00FC3E0F" w:rsidRPr="00BB6EB7" w:rsidRDefault="00FC3E0F"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FC3E0F" w:rsidRPr="00BB6EB7" w:rsidRDefault="00FC3E0F" w:rsidP="00450247">
            <w:pPr>
              <w:ind w:right="-2"/>
              <w:rPr>
                <w:rFonts w:eastAsia="Times New Roman"/>
                <w:sz w:val="18"/>
                <w:szCs w:val="18"/>
                <w:lang w:eastAsia="ru-RU"/>
              </w:rPr>
            </w:pPr>
          </w:p>
        </w:tc>
        <w:tc>
          <w:tcPr>
            <w:tcW w:w="1507" w:type="dxa"/>
            <w:gridSpan w:val="3"/>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управляющие организации</w:t>
            </w:r>
          </w:p>
        </w:tc>
        <w:tc>
          <w:tcPr>
            <w:tcW w:w="1178" w:type="dxa"/>
            <w:gridSpan w:val="5"/>
            <w:vMerge w:val="restart"/>
            <w:tcBorders>
              <w:top w:val="nil"/>
              <w:left w:val="nil"/>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собственные средства</w:t>
            </w:r>
          </w:p>
          <w:p w:rsidR="00FC3E0F" w:rsidRPr="00BB6EB7" w:rsidRDefault="00FC3E0F" w:rsidP="00450247">
            <w:pPr>
              <w:ind w:right="-2"/>
              <w:jc w:val="center"/>
              <w:rPr>
                <w:rFonts w:eastAsia="Times New Roman"/>
                <w:sz w:val="18"/>
                <w:szCs w:val="18"/>
                <w:lang w:eastAsia="ru-RU"/>
              </w:rPr>
            </w:pPr>
          </w:p>
        </w:tc>
        <w:tc>
          <w:tcPr>
            <w:tcW w:w="1417" w:type="dxa"/>
            <w:gridSpan w:val="4"/>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145 408,900</w:t>
            </w:r>
          </w:p>
        </w:tc>
        <w:tc>
          <w:tcPr>
            <w:tcW w:w="1386" w:type="dxa"/>
            <w:gridSpan w:val="3"/>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19 772,700</w:t>
            </w:r>
          </w:p>
        </w:tc>
        <w:tc>
          <w:tcPr>
            <w:tcW w:w="1288" w:type="dxa"/>
            <w:gridSpan w:val="3"/>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20 900,000</w:t>
            </w:r>
          </w:p>
        </w:tc>
        <w:tc>
          <w:tcPr>
            <w:tcW w:w="1133" w:type="dxa"/>
            <w:gridSpan w:val="4"/>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20 900,000</w:t>
            </w:r>
          </w:p>
        </w:tc>
        <w:tc>
          <w:tcPr>
            <w:tcW w:w="1393" w:type="dxa"/>
            <w:gridSpan w:val="4"/>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20 900,000</w:t>
            </w:r>
          </w:p>
        </w:tc>
        <w:tc>
          <w:tcPr>
            <w:tcW w:w="1133" w:type="dxa"/>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20 900,000</w:t>
            </w:r>
          </w:p>
        </w:tc>
        <w:tc>
          <w:tcPr>
            <w:tcW w:w="1153" w:type="dxa"/>
            <w:gridSpan w:val="2"/>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20 900,000</w:t>
            </w:r>
          </w:p>
        </w:tc>
        <w:tc>
          <w:tcPr>
            <w:tcW w:w="1134" w:type="dxa"/>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21 136,200</w:t>
            </w:r>
          </w:p>
        </w:tc>
      </w:tr>
      <w:tr w:rsidR="00FC3E0F" w:rsidRPr="00BB6EB7" w:rsidTr="0026236B">
        <w:trPr>
          <w:gridAfter w:val="1"/>
          <w:wAfter w:w="20" w:type="dxa"/>
          <w:trHeight w:val="468"/>
        </w:trPr>
        <w:tc>
          <w:tcPr>
            <w:tcW w:w="566" w:type="dxa"/>
            <w:vMerge/>
            <w:tcBorders>
              <w:top w:val="nil"/>
              <w:left w:val="single" w:sz="4" w:space="0" w:color="auto"/>
              <w:bottom w:val="single" w:sz="4" w:space="0" w:color="000000"/>
              <w:right w:val="single" w:sz="4" w:space="0" w:color="auto"/>
            </w:tcBorders>
            <w:vAlign w:val="center"/>
          </w:tcPr>
          <w:p w:rsidR="00FC3E0F" w:rsidRPr="00BB6EB7" w:rsidRDefault="00FC3E0F"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FC3E0F" w:rsidRPr="00BB6EB7" w:rsidRDefault="00FC3E0F" w:rsidP="00450247">
            <w:pPr>
              <w:ind w:right="-2"/>
              <w:rPr>
                <w:rFonts w:eastAsia="Times New Roman"/>
                <w:sz w:val="18"/>
                <w:szCs w:val="18"/>
                <w:lang w:eastAsia="ru-RU"/>
              </w:rPr>
            </w:pPr>
          </w:p>
        </w:tc>
        <w:tc>
          <w:tcPr>
            <w:tcW w:w="1507" w:type="dxa"/>
            <w:gridSpan w:val="3"/>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proofErr w:type="spellStart"/>
            <w:r w:rsidRPr="00BB6EB7">
              <w:rPr>
                <w:rFonts w:eastAsia="Times New Roman"/>
                <w:sz w:val="18"/>
                <w:szCs w:val="18"/>
                <w:lang w:eastAsia="ru-RU"/>
              </w:rPr>
              <w:t>ресурсоснабжающие</w:t>
            </w:r>
            <w:proofErr w:type="spellEnd"/>
            <w:r w:rsidRPr="00BB6EB7">
              <w:rPr>
                <w:rFonts w:eastAsia="Times New Roman"/>
                <w:sz w:val="18"/>
                <w:szCs w:val="18"/>
                <w:lang w:eastAsia="ru-RU"/>
              </w:rPr>
              <w:t xml:space="preserve"> организации</w:t>
            </w:r>
          </w:p>
        </w:tc>
        <w:tc>
          <w:tcPr>
            <w:tcW w:w="1178" w:type="dxa"/>
            <w:gridSpan w:val="5"/>
            <w:vMerge/>
            <w:tcBorders>
              <w:left w:val="nil"/>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p>
        </w:tc>
        <w:tc>
          <w:tcPr>
            <w:tcW w:w="1417" w:type="dxa"/>
            <w:gridSpan w:val="4"/>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175 448,900</w:t>
            </w:r>
          </w:p>
        </w:tc>
        <w:tc>
          <w:tcPr>
            <w:tcW w:w="1386" w:type="dxa"/>
            <w:gridSpan w:val="3"/>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35 957,000</w:t>
            </w:r>
          </w:p>
        </w:tc>
        <w:tc>
          <w:tcPr>
            <w:tcW w:w="1288" w:type="dxa"/>
            <w:gridSpan w:val="3"/>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23 240,000</w:t>
            </w:r>
          </w:p>
        </w:tc>
        <w:tc>
          <w:tcPr>
            <w:tcW w:w="1133" w:type="dxa"/>
            <w:gridSpan w:val="4"/>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23 240,000</w:t>
            </w:r>
          </w:p>
        </w:tc>
        <w:tc>
          <w:tcPr>
            <w:tcW w:w="1393" w:type="dxa"/>
            <w:gridSpan w:val="4"/>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23 240,000</w:t>
            </w:r>
          </w:p>
        </w:tc>
        <w:tc>
          <w:tcPr>
            <w:tcW w:w="1133" w:type="dxa"/>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23 240,000</w:t>
            </w:r>
          </w:p>
        </w:tc>
        <w:tc>
          <w:tcPr>
            <w:tcW w:w="1153" w:type="dxa"/>
            <w:gridSpan w:val="2"/>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23 240,000</w:t>
            </w:r>
          </w:p>
        </w:tc>
        <w:tc>
          <w:tcPr>
            <w:tcW w:w="1134" w:type="dxa"/>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23 291,900</w:t>
            </w:r>
          </w:p>
        </w:tc>
      </w:tr>
      <w:tr w:rsidR="00FC3E0F" w:rsidRPr="00BB6EB7" w:rsidTr="0026236B">
        <w:trPr>
          <w:gridAfter w:val="1"/>
          <w:wAfter w:w="20" w:type="dxa"/>
          <w:trHeight w:val="607"/>
        </w:trPr>
        <w:tc>
          <w:tcPr>
            <w:tcW w:w="566" w:type="dxa"/>
            <w:vMerge/>
            <w:tcBorders>
              <w:top w:val="nil"/>
              <w:left w:val="single" w:sz="4" w:space="0" w:color="auto"/>
              <w:bottom w:val="single" w:sz="4" w:space="0" w:color="000000"/>
              <w:right w:val="single" w:sz="4" w:space="0" w:color="auto"/>
            </w:tcBorders>
            <w:vAlign w:val="center"/>
          </w:tcPr>
          <w:p w:rsidR="00FC3E0F" w:rsidRPr="00BB6EB7" w:rsidRDefault="00FC3E0F"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FC3E0F" w:rsidRPr="00BB6EB7" w:rsidRDefault="00FC3E0F" w:rsidP="00450247">
            <w:pPr>
              <w:ind w:right="-2"/>
              <w:rPr>
                <w:rFonts w:eastAsia="Times New Roman"/>
                <w:sz w:val="18"/>
                <w:szCs w:val="18"/>
                <w:lang w:eastAsia="ru-RU"/>
              </w:rPr>
            </w:pPr>
          </w:p>
        </w:tc>
        <w:tc>
          <w:tcPr>
            <w:tcW w:w="1507" w:type="dxa"/>
            <w:gridSpan w:val="3"/>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специализированные организации</w:t>
            </w:r>
          </w:p>
        </w:tc>
        <w:tc>
          <w:tcPr>
            <w:tcW w:w="1178" w:type="dxa"/>
            <w:gridSpan w:val="5"/>
            <w:vMerge/>
            <w:tcBorders>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p>
        </w:tc>
        <w:tc>
          <w:tcPr>
            <w:tcW w:w="1417" w:type="dxa"/>
            <w:gridSpan w:val="4"/>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1 000,000</w:t>
            </w:r>
          </w:p>
        </w:tc>
        <w:tc>
          <w:tcPr>
            <w:tcW w:w="1386" w:type="dxa"/>
            <w:gridSpan w:val="3"/>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1 000,000</w:t>
            </w:r>
          </w:p>
        </w:tc>
        <w:tc>
          <w:tcPr>
            <w:tcW w:w="1288" w:type="dxa"/>
            <w:gridSpan w:val="3"/>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gridSpan w:val="4"/>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93" w:type="dxa"/>
            <w:gridSpan w:val="4"/>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194811" w:rsidRPr="00BB6EB7" w:rsidTr="002A31FD">
        <w:trPr>
          <w:gridAfter w:val="1"/>
          <w:wAfter w:w="20" w:type="dxa"/>
          <w:trHeight w:val="181"/>
        </w:trPr>
        <w:tc>
          <w:tcPr>
            <w:tcW w:w="566" w:type="dxa"/>
            <w:vMerge/>
            <w:tcBorders>
              <w:top w:val="nil"/>
              <w:left w:val="single" w:sz="4" w:space="0" w:color="auto"/>
              <w:bottom w:val="single" w:sz="4" w:space="0" w:color="000000"/>
              <w:right w:val="single" w:sz="4" w:space="0" w:color="auto"/>
            </w:tcBorders>
            <w:vAlign w:val="center"/>
          </w:tcPr>
          <w:p w:rsidR="00194811" w:rsidRPr="00BB6EB7" w:rsidRDefault="00194811"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194811" w:rsidRPr="00BB6EB7" w:rsidRDefault="00194811" w:rsidP="00450247">
            <w:pPr>
              <w:ind w:right="-2"/>
              <w:rPr>
                <w:rFonts w:eastAsia="Times New Roman"/>
                <w:sz w:val="18"/>
                <w:szCs w:val="18"/>
                <w:lang w:eastAsia="ru-RU"/>
              </w:rPr>
            </w:pPr>
          </w:p>
        </w:tc>
        <w:tc>
          <w:tcPr>
            <w:tcW w:w="1507"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Итого:</w:t>
            </w:r>
          </w:p>
        </w:tc>
        <w:tc>
          <w:tcPr>
            <w:tcW w:w="1417" w:type="dxa"/>
            <w:gridSpan w:val="4"/>
            <w:tcBorders>
              <w:top w:val="nil"/>
              <w:left w:val="nil"/>
              <w:bottom w:val="single" w:sz="4" w:space="0" w:color="auto"/>
              <w:right w:val="single" w:sz="4" w:space="0" w:color="auto"/>
            </w:tcBorders>
            <w:shd w:val="clear" w:color="000000" w:fill="FFFFFF"/>
            <w:vAlign w:val="center"/>
          </w:tcPr>
          <w:p w:rsidR="00194811" w:rsidRPr="00BB6EB7" w:rsidRDefault="00ED05C1" w:rsidP="00450247">
            <w:pPr>
              <w:ind w:right="-2"/>
              <w:jc w:val="center"/>
              <w:rPr>
                <w:rFonts w:eastAsia="Times New Roman"/>
                <w:sz w:val="18"/>
                <w:szCs w:val="18"/>
                <w:lang w:eastAsia="ru-RU"/>
              </w:rPr>
            </w:pPr>
            <w:r w:rsidRPr="00BB6EB7">
              <w:rPr>
                <w:rFonts w:eastAsia="Times New Roman"/>
                <w:sz w:val="18"/>
                <w:szCs w:val="18"/>
                <w:lang w:eastAsia="ru-RU"/>
              </w:rPr>
              <w:t>392 170,342</w:t>
            </w:r>
          </w:p>
        </w:tc>
        <w:tc>
          <w:tcPr>
            <w:tcW w:w="1386"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74 974,861</w:t>
            </w:r>
          </w:p>
        </w:tc>
        <w:tc>
          <w:tcPr>
            <w:tcW w:w="1288" w:type="dxa"/>
            <w:gridSpan w:val="3"/>
            <w:tcBorders>
              <w:top w:val="nil"/>
              <w:left w:val="nil"/>
              <w:bottom w:val="single" w:sz="4" w:space="0" w:color="auto"/>
              <w:right w:val="single" w:sz="4" w:space="0" w:color="auto"/>
            </w:tcBorders>
            <w:shd w:val="clear" w:color="000000" w:fill="FFFFFF"/>
            <w:vAlign w:val="center"/>
          </w:tcPr>
          <w:p w:rsidR="00194811" w:rsidRPr="00BB6EB7" w:rsidRDefault="00ED05C1" w:rsidP="00450247">
            <w:pPr>
              <w:ind w:right="-2"/>
              <w:jc w:val="center"/>
              <w:rPr>
                <w:rFonts w:eastAsia="Times New Roman"/>
                <w:sz w:val="18"/>
                <w:szCs w:val="18"/>
                <w:lang w:eastAsia="ru-RU"/>
              </w:rPr>
            </w:pPr>
            <w:r w:rsidRPr="00BB6EB7">
              <w:rPr>
                <w:rFonts w:eastAsia="Times New Roman"/>
                <w:sz w:val="18"/>
                <w:szCs w:val="18"/>
                <w:lang w:eastAsia="ru-RU"/>
              </w:rPr>
              <w:t>60 543,081</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49 840,000</w:t>
            </w:r>
          </w:p>
        </w:tc>
        <w:tc>
          <w:tcPr>
            <w:tcW w:w="1393"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56 554,300</w:t>
            </w:r>
          </w:p>
        </w:tc>
        <w:tc>
          <w:tcPr>
            <w:tcW w:w="1133"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49 990,000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49 990,000</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50 278,100</w:t>
            </w:r>
          </w:p>
        </w:tc>
      </w:tr>
      <w:tr w:rsidR="00194811" w:rsidRPr="00BB6EB7" w:rsidTr="002A31FD">
        <w:trPr>
          <w:gridAfter w:val="1"/>
          <w:wAfter w:w="20" w:type="dxa"/>
          <w:trHeight w:val="277"/>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Итого по подпрограмме III:</w:t>
            </w:r>
          </w:p>
        </w:tc>
        <w:tc>
          <w:tcPr>
            <w:tcW w:w="1417" w:type="dxa"/>
            <w:gridSpan w:val="4"/>
            <w:tcBorders>
              <w:top w:val="nil"/>
              <w:left w:val="nil"/>
              <w:bottom w:val="single" w:sz="4" w:space="0" w:color="auto"/>
              <w:right w:val="single" w:sz="4" w:space="0" w:color="auto"/>
            </w:tcBorders>
            <w:shd w:val="clear" w:color="000000" w:fill="FFFFFF"/>
            <w:vAlign w:val="center"/>
          </w:tcPr>
          <w:p w:rsidR="00194811" w:rsidRPr="00BB6EB7" w:rsidRDefault="00DE48F0" w:rsidP="00450247">
            <w:pPr>
              <w:ind w:right="-2"/>
              <w:jc w:val="center"/>
              <w:rPr>
                <w:rFonts w:eastAsia="Times New Roman"/>
                <w:sz w:val="18"/>
                <w:szCs w:val="18"/>
                <w:lang w:eastAsia="ru-RU"/>
              </w:rPr>
            </w:pPr>
            <w:r w:rsidRPr="00DE48F0">
              <w:rPr>
                <w:rFonts w:eastAsia="Times New Roman"/>
                <w:sz w:val="18"/>
                <w:szCs w:val="18"/>
                <w:lang w:eastAsia="ru-RU"/>
              </w:rPr>
              <w:t>392 170,342</w:t>
            </w:r>
          </w:p>
        </w:tc>
        <w:tc>
          <w:tcPr>
            <w:tcW w:w="1386"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74 974,861</w:t>
            </w:r>
          </w:p>
        </w:tc>
        <w:tc>
          <w:tcPr>
            <w:tcW w:w="1288" w:type="dxa"/>
            <w:gridSpan w:val="3"/>
            <w:tcBorders>
              <w:top w:val="nil"/>
              <w:left w:val="nil"/>
              <w:bottom w:val="single" w:sz="4" w:space="0" w:color="auto"/>
              <w:right w:val="single" w:sz="4" w:space="0" w:color="auto"/>
            </w:tcBorders>
            <w:shd w:val="clear" w:color="000000" w:fill="FFFFFF"/>
            <w:vAlign w:val="center"/>
          </w:tcPr>
          <w:p w:rsidR="00194811" w:rsidRPr="00BB6EB7" w:rsidRDefault="00DE48F0" w:rsidP="00450247">
            <w:pPr>
              <w:ind w:right="-2"/>
              <w:jc w:val="center"/>
              <w:rPr>
                <w:rFonts w:eastAsia="Times New Roman"/>
                <w:sz w:val="18"/>
                <w:szCs w:val="18"/>
                <w:lang w:eastAsia="ru-RU"/>
              </w:rPr>
            </w:pPr>
            <w:r w:rsidRPr="00DE48F0">
              <w:rPr>
                <w:rFonts w:eastAsia="Times New Roman"/>
                <w:sz w:val="18"/>
                <w:szCs w:val="18"/>
                <w:lang w:eastAsia="ru-RU"/>
              </w:rPr>
              <w:t>60 543,081</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49 840,000</w:t>
            </w:r>
          </w:p>
        </w:tc>
        <w:tc>
          <w:tcPr>
            <w:tcW w:w="1393"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56 554,300</w:t>
            </w:r>
          </w:p>
        </w:tc>
        <w:tc>
          <w:tcPr>
            <w:tcW w:w="1133"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49 990,000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49 990,000</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50 278,100</w:t>
            </w:r>
          </w:p>
        </w:tc>
      </w:tr>
      <w:tr w:rsidR="00194811" w:rsidRPr="00BB6EB7" w:rsidTr="002A31FD">
        <w:trPr>
          <w:gridAfter w:val="1"/>
          <w:wAfter w:w="20" w:type="dxa"/>
          <w:trHeight w:val="281"/>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17" w:type="dxa"/>
            <w:gridSpan w:val="4"/>
            <w:tcBorders>
              <w:top w:val="nil"/>
              <w:left w:val="nil"/>
              <w:bottom w:val="single" w:sz="4" w:space="0" w:color="auto"/>
              <w:right w:val="single" w:sz="4" w:space="0" w:color="auto"/>
            </w:tcBorders>
            <w:shd w:val="clear" w:color="000000" w:fill="FFFFFF"/>
            <w:vAlign w:val="center"/>
          </w:tcPr>
          <w:p w:rsidR="00194811" w:rsidRPr="00BB6EB7" w:rsidRDefault="001229B4" w:rsidP="001229B4">
            <w:pPr>
              <w:ind w:right="-2"/>
              <w:jc w:val="center"/>
              <w:rPr>
                <w:rFonts w:eastAsia="Times New Roman"/>
                <w:sz w:val="18"/>
                <w:szCs w:val="18"/>
                <w:lang w:eastAsia="ru-RU"/>
              </w:rPr>
            </w:pPr>
            <w:r w:rsidRPr="00BB6EB7">
              <w:rPr>
                <w:rFonts w:eastAsia="Times New Roman"/>
                <w:sz w:val="18"/>
                <w:szCs w:val="18"/>
                <w:lang w:eastAsia="ru-RU"/>
              </w:rPr>
              <w:t>6 578,7</w:t>
            </w:r>
            <w:r w:rsidR="00194811" w:rsidRPr="00BB6EB7">
              <w:rPr>
                <w:rFonts w:eastAsia="Times New Roman"/>
                <w:sz w:val="18"/>
                <w:szCs w:val="18"/>
                <w:lang w:eastAsia="ru-RU"/>
              </w:rPr>
              <w:t>00</w:t>
            </w:r>
          </w:p>
        </w:tc>
        <w:tc>
          <w:tcPr>
            <w:tcW w:w="1386"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88"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80,000</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93" w:type="dxa"/>
            <w:gridSpan w:val="4"/>
            <w:tcBorders>
              <w:top w:val="nil"/>
              <w:left w:val="nil"/>
              <w:bottom w:val="single" w:sz="4" w:space="0" w:color="auto"/>
              <w:right w:val="single" w:sz="4" w:space="0" w:color="auto"/>
            </w:tcBorders>
            <w:shd w:val="clear" w:color="000000" w:fill="FFFFFF"/>
            <w:vAlign w:val="center"/>
          </w:tcPr>
          <w:p w:rsidR="00194811" w:rsidRPr="00BB6EB7" w:rsidRDefault="001229B4" w:rsidP="001229B4">
            <w:pPr>
              <w:ind w:right="-2"/>
              <w:jc w:val="center"/>
              <w:rPr>
                <w:rFonts w:eastAsia="Times New Roman"/>
                <w:sz w:val="18"/>
                <w:szCs w:val="18"/>
                <w:lang w:eastAsia="ru-RU"/>
              </w:rPr>
            </w:pPr>
            <w:r w:rsidRPr="00BB6EB7">
              <w:rPr>
                <w:rFonts w:eastAsia="Times New Roman"/>
                <w:sz w:val="18"/>
                <w:szCs w:val="18"/>
                <w:lang w:eastAsia="ru-RU"/>
              </w:rPr>
              <w:t>6 498,7</w:t>
            </w:r>
            <w:r w:rsidR="00194811" w:rsidRPr="00BB6EB7">
              <w:rPr>
                <w:rFonts w:eastAsia="Times New Roman"/>
                <w:sz w:val="18"/>
                <w:szCs w:val="18"/>
                <w:lang w:eastAsia="ru-RU"/>
              </w:rPr>
              <w:t>00</w:t>
            </w:r>
          </w:p>
        </w:tc>
        <w:tc>
          <w:tcPr>
            <w:tcW w:w="1133"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194811" w:rsidRPr="00BB6EB7" w:rsidTr="002A31FD">
        <w:trPr>
          <w:gridAfter w:val="1"/>
          <w:wAfter w:w="20" w:type="dxa"/>
          <w:trHeight w:val="271"/>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4"/>
            <w:tcBorders>
              <w:top w:val="nil"/>
              <w:left w:val="nil"/>
              <w:bottom w:val="single" w:sz="4" w:space="0" w:color="auto"/>
              <w:right w:val="single" w:sz="4" w:space="0" w:color="auto"/>
            </w:tcBorders>
            <w:shd w:val="clear" w:color="000000" w:fill="FFFFFF"/>
            <w:vAlign w:val="center"/>
          </w:tcPr>
          <w:p w:rsidR="00194811" w:rsidRPr="00BB6EB7" w:rsidRDefault="00ED05C1" w:rsidP="00450247">
            <w:pPr>
              <w:ind w:right="-2"/>
              <w:jc w:val="center"/>
              <w:rPr>
                <w:rFonts w:eastAsia="Times New Roman"/>
                <w:sz w:val="18"/>
                <w:szCs w:val="18"/>
                <w:lang w:eastAsia="ru-RU"/>
              </w:rPr>
            </w:pPr>
            <w:r w:rsidRPr="00BB6EB7">
              <w:rPr>
                <w:rFonts w:eastAsia="Times New Roman"/>
                <w:sz w:val="18"/>
                <w:szCs w:val="18"/>
                <w:lang w:eastAsia="ru-RU"/>
              </w:rPr>
              <w:t>63 733,842</w:t>
            </w:r>
          </w:p>
        </w:tc>
        <w:tc>
          <w:tcPr>
            <w:tcW w:w="1386"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18 245,161</w:t>
            </w:r>
          </w:p>
        </w:tc>
        <w:tc>
          <w:tcPr>
            <w:tcW w:w="1288" w:type="dxa"/>
            <w:gridSpan w:val="3"/>
            <w:tcBorders>
              <w:top w:val="nil"/>
              <w:left w:val="nil"/>
              <w:bottom w:val="single" w:sz="4" w:space="0" w:color="auto"/>
              <w:right w:val="single" w:sz="4" w:space="0" w:color="auto"/>
            </w:tcBorders>
            <w:shd w:val="clear" w:color="000000" w:fill="FFFFFF"/>
            <w:vAlign w:val="center"/>
          </w:tcPr>
          <w:p w:rsidR="00194811" w:rsidRPr="00BB6EB7" w:rsidRDefault="00ED05C1" w:rsidP="00450247">
            <w:pPr>
              <w:ind w:right="-2"/>
              <w:jc w:val="center"/>
              <w:rPr>
                <w:rFonts w:eastAsia="Times New Roman"/>
                <w:sz w:val="18"/>
                <w:szCs w:val="18"/>
                <w:lang w:eastAsia="ru-RU"/>
              </w:rPr>
            </w:pPr>
            <w:r w:rsidRPr="00BB6EB7">
              <w:rPr>
                <w:rFonts w:eastAsia="Times New Roman"/>
                <w:sz w:val="18"/>
                <w:szCs w:val="18"/>
                <w:lang w:eastAsia="ru-RU"/>
              </w:rPr>
              <w:t>16 323,081</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5 700,000</w:t>
            </w:r>
          </w:p>
        </w:tc>
        <w:tc>
          <w:tcPr>
            <w:tcW w:w="1393"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5 915,600</w:t>
            </w:r>
          </w:p>
        </w:tc>
        <w:tc>
          <w:tcPr>
            <w:tcW w:w="1133"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5 850,000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5 850,000</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5 850,000</w:t>
            </w:r>
          </w:p>
        </w:tc>
      </w:tr>
      <w:tr w:rsidR="00194811" w:rsidRPr="00BB6EB7" w:rsidTr="002A31FD">
        <w:trPr>
          <w:gridAfter w:val="1"/>
          <w:wAfter w:w="20" w:type="dxa"/>
          <w:trHeight w:val="226"/>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собственные средства</w:t>
            </w:r>
          </w:p>
        </w:tc>
        <w:tc>
          <w:tcPr>
            <w:tcW w:w="1417"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321 857,800</w:t>
            </w:r>
          </w:p>
        </w:tc>
        <w:tc>
          <w:tcPr>
            <w:tcW w:w="1386"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56 729,700</w:t>
            </w:r>
          </w:p>
        </w:tc>
        <w:tc>
          <w:tcPr>
            <w:tcW w:w="1288"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44 140,000</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44 140,000</w:t>
            </w:r>
          </w:p>
        </w:tc>
        <w:tc>
          <w:tcPr>
            <w:tcW w:w="1393"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44 140,000</w:t>
            </w:r>
          </w:p>
        </w:tc>
        <w:tc>
          <w:tcPr>
            <w:tcW w:w="1133"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44 140,000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44 140,000</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44 428,100</w:t>
            </w:r>
          </w:p>
        </w:tc>
      </w:tr>
      <w:tr w:rsidR="002A31FD" w:rsidRPr="00BB6EB7" w:rsidTr="002A31FD">
        <w:trPr>
          <w:gridAfter w:val="1"/>
          <w:wAfter w:w="20" w:type="dxa"/>
          <w:trHeight w:val="174"/>
        </w:trPr>
        <w:tc>
          <w:tcPr>
            <w:tcW w:w="59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BB6EB7" w:rsidRDefault="002A31FD" w:rsidP="00450247">
            <w:pPr>
              <w:ind w:right="-2"/>
              <w:jc w:val="center"/>
              <w:rPr>
                <w:rFonts w:eastAsia="Times New Roman"/>
                <w:sz w:val="18"/>
                <w:szCs w:val="18"/>
                <w:lang w:eastAsia="ru-RU"/>
              </w:rPr>
            </w:pPr>
            <w:r w:rsidRPr="00BB6EB7">
              <w:rPr>
                <w:rFonts w:eastAsia="Times New Roman"/>
                <w:sz w:val="18"/>
                <w:szCs w:val="18"/>
                <w:lang w:eastAsia="ru-RU"/>
              </w:rPr>
              <w:lastRenderedPageBreak/>
              <w:t>1</w:t>
            </w:r>
          </w:p>
        </w:tc>
        <w:tc>
          <w:tcPr>
            <w:tcW w:w="1930" w:type="dxa"/>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BB6EB7" w:rsidRDefault="002A31FD" w:rsidP="00450247">
            <w:pPr>
              <w:ind w:right="-2"/>
              <w:jc w:val="center"/>
              <w:rPr>
                <w:rFonts w:eastAsia="Times New Roman"/>
                <w:sz w:val="18"/>
                <w:szCs w:val="18"/>
                <w:lang w:eastAsia="ru-RU"/>
              </w:rPr>
            </w:pPr>
            <w:r w:rsidRPr="00BB6EB7">
              <w:rPr>
                <w:rFonts w:eastAsia="Times New Roman"/>
                <w:sz w:val="18"/>
                <w:szCs w:val="18"/>
                <w:lang w:eastAsia="ru-RU"/>
              </w:rPr>
              <w:t>2</w:t>
            </w:r>
          </w:p>
        </w:tc>
        <w:tc>
          <w:tcPr>
            <w:tcW w:w="15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BB6EB7" w:rsidRDefault="002A31FD" w:rsidP="00450247">
            <w:pPr>
              <w:ind w:right="-2"/>
              <w:jc w:val="center"/>
              <w:rPr>
                <w:rFonts w:eastAsia="Times New Roman"/>
                <w:sz w:val="18"/>
                <w:szCs w:val="18"/>
                <w:lang w:eastAsia="ru-RU"/>
              </w:rPr>
            </w:pPr>
            <w:r w:rsidRPr="00BB6EB7">
              <w:rPr>
                <w:rFonts w:eastAsia="Times New Roman"/>
                <w:sz w:val="18"/>
                <w:szCs w:val="18"/>
                <w:lang w:eastAsia="ru-RU"/>
              </w:rPr>
              <w:t>3</w:t>
            </w:r>
          </w:p>
        </w:tc>
        <w:tc>
          <w:tcPr>
            <w:tcW w:w="115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BB6EB7" w:rsidRDefault="002A31FD" w:rsidP="00450247">
            <w:pPr>
              <w:ind w:right="-2"/>
              <w:jc w:val="center"/>
              <w:rPr>
                <w:rFonts w:eastAsia="Times New Roman"/>
                <w:sz w:val="18"/>
                <w:szCs w:val="18"/>
                <w:lang w:eastAsia="ru-RU"/>
              </w:rPr>
            </w:pPr>
            <w:r w:rsidRPr="00BB6EB7">
              <w:rPr>
                <w:rFonts w:eastAsia="Times New Roman"/>
                <w:sz w:val="18"/>
                <w:szCs w:val="18"/>
                <w:lang w:eastAsia="ru-RU"/>
              </w:rPr>
              <w:t>4</w:t>
            </w:r>
          </w:p>
        </w:tc>
        <w:tc>
          <w:tcPr>
            <w:tcW w:w="143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BB6EB7" w:rsidRDefault="002A31FD" w:rsidP="00450247">
            <w:pPr>
              <w:ind w:right="-2"/>
              <w:jc w:val="center"/>
              <w:rPr>
                <w:rFonts w:eastAsia="Times New Roman"/>
                <w:sz w:val="18"/>
                <w:szCs w:val="18"/>
                <w:lang w:eastAsia="ru-RU"/>
              </w:rPr>
            </w:pPr>
            <w:r w:rsidRPr="00BB6EB7">
              <w:rPr>
                <w:rFonts w:eastAsia="Times New Roman"/>
                <w:sz w:val="18"/>
                <w:szCs w:val="18"/>
                <w:lang w:eastAsia="ru-RU"/>
              </w:rPr>
              <w:t>5</w:t>
            </w:r>
          </w:p>
        </w:tc>
        <w:tc>
          <w:tcPr>
            <w:tcW w:w="13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BB6EB7" w:rsidRDefault="002A31FD" w:rsidP="00450247">
            <w:pPr>
              <w:ind w:right="-2"/>
              <w:jc w:val="center"/>
              <w:rPr>
                <w:rFonts w:eastAsia="Times New Roman"/>
                <w:sz w:val="18"/>
                <w:szCs w:val="18"/>
                <w:lang w:eastAsia="ru-RU"/>
              </w:rPr>
            </w:pPr>
            <w:r w:rsidRPr="00BB6EB7">
              <w:rPr>
                <w:rFonts w:eastAsia="Times New Roman"/>
                <w:sz w:val="18"/>
                <w:szCs w:val="18"/>
                <w:lang w:eastAsia="ru-RU"/>
              </w:rPr>
              <w:t>6</w:t>
            </w:r>
          </w:p>
        </w:tc>
        <w:tc>
          <w:tcPr>
            <w:tcW w:w="130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BB6EB7" w:rsidRDefault="002A31FD" w:rsidP="00450247">
            <w:pPr>
              <w:ind w:right="-2"/>
              <w:jc w:val="center"/>
              <w:rPr>
                <w:rFonts w:eastAsia="Times New Roman"/>
                <w:sz w:val="18"/>
                <w:szCs w:val="18"/>
                <w:lang w:eastAsia="ru-RU"/>
              </w:rPr>
            </w:pPr>
            <w:r w:rsidRPr="00BB6EB7">
              <w:rPr>
                <w:rFonts w:eastAsia="Times New Roman"/>
                <w:sz w:val="18"/>
                <w:szCs w:val="18"/>
                <w:lang w:eastAsia="ru-RU"/>
              </w:rPr>
              <w:t>7</w:t>
            </w:r>
          </w:p>
        </w:tc>
        <w:tc>
          <w:tcPr>
            <w:tcW w:w="110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BB6EB7" w:rsidRDefault="002A31FD" w:rsidP="002A31FD">
            <w:pPr>
              <w:ind w:right="-2"/>
              <w:jc w:val="center"/>
              <w:rPr>
                <w:rFonts w:eastAsia="Times New Roman"/>
                <w:sz w:val="18"/>
                <w:szCs w:val="18"/>
                <w:lang w:eastAsia="ru-RU"/>
              </w:rPr>
            </w:pPr>
            <w:r w:rsidRPr="00BB6EB7">
              <w:rPr>
                <w:rFonts w:eastAsia="Times New Roman"/>
                <w:sz w:val="18"/>
                <w:szCs w:val="18"/>
                <w:lang w:eastAsia="ru-RU"/>
              </w:rPr>
              <w:t>8</w:t>
            </w:r>
          </w:p>
        </w:tc>
        <w:tc>
          <w:tcPr>
            <w:tcW w:w="142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BB6EB7" w:rsidRDefault="002A31FD" w:rsidP="00450247">
            <w:pPr>
              <w:ind w:right="-2"/>
              <w:jc w:val="center"/>
              <w:rPr>
                <w:rFonts w:eastAsia="Times New Roman"/>
                <w:sz w:val="18"/>
                <w:szCs w:val="18"/>
                <w:lang w:eastAsia="ru-RU"/>
              </w:rPr>
            </w:pPr>
            <w:r w:rsidRPr="00BB6EB7">
              <w:rPr>
                <w:rFonts w:eastAsia="Times New Roman"/>
                <w:sz w:val="18"/>
                <w:szCs w:val="18"/>
                <w:lang w:eastAsia="ru-RU"/>
              </w:rPr>
              <w:t>9</w:t>
            </w:r>
          </w:p>
        </w:tc>
        <w:tc>
          <w:tcPr>
            <w:tcW w:w="115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BB6EB7" w:rsidRDefault="002A31FD" w:rsidP="00450247">
            <w:pPr>
              <w:ind w:right="-2"/>
              <w:jc w:val="center"/>
              <w:rPr>
                <w:rFonts w:eastAsia="Times New Roman"/>
                <w:sz w:val="18"/>
                <w:szCs w:val="18"/>
                <w:lang w:eastAsia="ru-RU"/>
              </w:rPr>
            </w:pPr>
            <w:r w:rsidRPr="00BB6EB7">
              <w:rPr>
                <w:rFonts w:eastAsia="Times New Roman"/>
                <w:sz w:val="18"/>
                <w:szCs w:val="18"/>
                <w:lang w:eastAsia="ru-RU"/>
              </w:rPr>
              <w:t>10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BB6EB7" w:rsidRDefault="002A31FD" w:rsidP="00450247">
            <w:pPr>
              <w:ind w:right="-2"/>
              <w:jc w:val="center"/>
              <w:rPr>
                <w:rFonts w:eastAsia="Times New Roman"/>
                <w:sz w:val="18"/>
                <w:szCs w:val="18"/>
                <w:lang w:eastAsia="ru-RU"/>
              </w:rPr>
            </w:pPr>
            <w:r w:rsidRPr="00BB6EB7">
              <w:rPr>
                <w:rFonts w:eastAsia="Times New Roman"/>
                <w:sz w:val="18"/>
                <w:szCs w:val="18"/>
                <w:lang w:eastAsia="ru-RU"/>
              </w:rPr>
              <w:t>11</w:t>
            </w:r>
          </w:p>
        </w:tc>
        <w:tc>
          <w:tcPr>
            <w:tcW w:w="1134" w:type="dxa"/>
            <w:tcBorders>
              <w:top w:val="single" w:sz="4" w:space="0" w:color="auto"/>
              <w:left w:val="single" w:sz="4" w:space="0" w:color="auto"/>
              <w:bottom w:val="single" w:sz="4" w:space="0" w:color="auto"/>
              <w:right w:val="single" w:sz="4" w:space="0" w:color="000000"/>
            </w:tcBorders>
            <w:shd w:val="clear" w:color="000000" w:fill="FFFFFF"/>
            <w:vAlign w:val="center"/>
          </w:tcPr>
          <w:p w:rsidR="002A31FD" w:rsidRPr="00BB6EB7" w:rsidRDefault="002A31FD" w:rsidP="00450247">
            <w:pPr>
              <w:ind w:right="-2"/>
              <w:jc w:val="center"/>
              <w:rPr>
                <w:rFonts w:eastAsia="Times New Roman"/>
                <w:sz w:val="18"/>
                <w:szCs w:val="18"/>
                <w:lang w:eastAsia="ru-RU"/>
              </w:rPr>
            </w:pPr>
            <w:r w:rsidRPr="00BB6EB7">
              <w:rPr>
                <w:rFonts w:eastAsia="Times New Roman"/>
                <w:sz w:val="18"/>
                <w:szCs w:val="18"/>
                <w:lang w:eastAsia="ru-RU"/>
              </w:rPr>
              <w:t>12</w:t>
            </w:r>
          </w:p>
        </w:tc>
      </w:tr>
      <w:tr w:rsidR="002A31FD" w:rsidRPr="00BB6EB7" w:rsidTr="008A09A3">
        <w:trPr>
          <w:gridAfter w:val="1"/>
          <w:wAfter w:w="20" w:type="dxa"/>
          <w:trHeight w:val="174"/>
        </w:trPr>
        <w:tc>
          <w:tcPr>
            <w:tcW w:w="15267" w:type="dxa"/>
            <w:gridSpan w:val="34"/>
            <w:tcBorders>
              <w:top w:val="single" w:sz="4" w:space="0" w:color="auto"/>
              <w:left w:val="single" w:sz="4" w:space="0" w:color="auto"/>
              <w:bottom w:val="single" w:sz="4" w:space="0" w:color="auto"/>
              <w:right w:val="single" w:sz="4" w:space="0" w:color="000000"/>
            </w:tcBorders>
            <w:shd w:val="clear" w:color="000000" w:fill="FFFFFF"/>
            <w:vAlign w:val="center"/>
          </w:tcPr>
          <w:p w:rsidR="002A31FD" w:rsidRPr="00BB6EB7" w:rsidRDefault="002A31FD" w:rsidP="00450247">
            <w:pPr>
              <w:ind w:right="-2"/>
              <w:jc w:val="center"/>
              <w:rPr>
                <w:rFonts w:eastAsia="Times New Roman"/>
                <w:sz w:val="18"/>
                <w:szCs w:val="18"/>
                <w:lang w:eastAsia="ru-RU"/>
              </w:rPr>
            </w:pPr>
            <w:r w:rsidRPr="00BB6EB7">
              <w:rPr>
                <w:rFonts w:eastAsia="Times New Roman"/>
                <w:sz w:val="18"/>
                <w:szCs w:val="18"/>
                <w:lang w:eastAsia="ru-RU"/>
              </w:rPr>
              <w:t>Подпрограмма IV: Повышение уровня благоустроенности города</w:t>
            </w:r>
          </w:p>
        </w:tc>
      </w:tr>
      <w:tr w:rsidR="00194811" w:rsidRPr="00BB6EB7" w:rsidTr="00450247">
        <w:trPr>
          <w:gridAfter w:val="1"/>
          <w:wAfter w:w="20" w:type="dxa"/>
          <w:trHeight w:val="261"/>
        </w:trPr>
        <w:tc>
          <w:tcPr>
            <w:tcW w:w="15267" w:type="dxa"/>
            <w:gridSpan w:val="34"/>
            <w:tcBorders>
              <w:top w:val="single" w:sz="4" w:space="0" w:color="auto"/>
              <w:left w:val="single" w:sz="4" w:space="0" w:color="auto"/>
              <w:bottom w:val="single" w:sz="4" w:space="0" w:color="auto"/>
              <w:right w:val="single" w:sz="4" w:space="0" w:color="000000"/>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Задача 1: Создание условий для улучшения санитарного состояния городских территорий</w:t>
            </w:r>
          </w:p>
        </w:tc>
      </w:tr>
      <w:tr w:rsidR="00194811" w:rsidRPr="00BB6EB7" w:rsidTr="002A31FD">
        <w:trPr>
          <w:gridAfter w:val="1"/>
          <w:wAfter w:w="20" w:type="dxa"/>
          <w:trHeight w:val="501"/>
        </w:trPr>
        <w:tc>
          <w:tcPr>
            <w:tcW w:w="566" w:type="dxa"/>
            <w:vMerge w:val="restart"/>
            <w:tcBorders>
              <w:top w:val="nil"/>
              <w:left w:val="single" w:sz="4" w:space="0" w:color="auto"/>
              <w:bottom w:val="single" w:sz="4" w:space="0" w:color="000000"/>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4.1</w:t>
            </w:r>
          </w:p>
        </w:tc>
        <w:tc>
          <w:tcPr>
            <w:tcW w:w="1979" w:type="dxa"/>
            <w:gridSpan w:val="3"/>
            <w:vMerge w:val="restart"/>
            <w:tcBorders>
              <w:top w:val="nil"/>
              <w:left w:val="single" w:sz="4" w:space="0" w:color="auto"/>
              <w:bottom w:val="single" w:sz="4" w:space="0" w:color="000000"/>
              <w:right w:val="single" w:sz="4" w:space="0" w:color="auto"/>
            </w:tcBorders>
            <w:shd w:val="clear" w:color="000000" w:fill="FFFFFF"/>
            <w:vAlign w:val="center"/>
          </w:tcPr>
          <w:p w:rsidR="00194811" w:rsidRPr="00BB6EB7" w:rsidRDefault="009F704B" w:rsidP="00450247">
            <w:pPr>
              <w:ind w:right="-2"/>
              <w:rPr>
                <w:rFonts w:eastAsia="Times New Roman"/>
                <w:sz w:val="18"/>
                <w:szCs w:val="18"/>
                <w:lang w:eastAsia="ru-RU"/>
              </w:rPr>
            </w:pPr>
            <w:r w:rsidRPr="00BB6EB7">
              <w:rPr>
                <w:rFonts w:eastAsia="Times New Roman"/>
                <w:sz w:val="18"/>
                <w:szCs w:val="18"/>
                <w:lang w:eastAsia="ru-RU"/>
              </w:rPr>
              <w:t>Улучшение санитарного состояния городских территорий (№18,19,23-28)</w:t>
            </w:r>
          </w:p>
        </w:tc>
        <w:tc>
          <w:tcPr>
            <w:tcW w:w="1507" w:type="dxa"/>
            <w:gridSpan w:val="3"/>
            <w:vMerge w:val="restart"/>
            <w:tcBorders>
              <w:top w:val="nil"/>
              <w:left w:val="single" w:sz="4" w:space="0" w:color="auto"/>
              <w:bottom w:val="single" w:sz="4" w:space="0" w:color="000000"/>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департамент жилищно-коммунального хозяйства</w:t>
            </w:r>
          </w:p>
        </w:tc>
        <w:tc>
          <w:tcPr>
            <w:tcW w:w="1178"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17"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1 000,000</w:t>
            </w:r>
          </w:p>
        </w:tc>
        <w:tc>
          <w:tcPr>
            <w:tcW w:w="1397"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77"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1 000,000</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93"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194811" w:rsidRPr="00BB6EB7" w:rsidTr="002A31FD">
        <w:trPr>
          <w:gridAfter w:val="1"/>
          <w:wAfter w:w="20" w:type="dxa"/>
          <w:trHeight w:val="355"/>
        </w:trPr>
        <w:tc>
          <w:tcPr>
            <w:tcW w:w="566" w:type="dxa"/>
            <w:vMerge/>
            <w:tcBorders>
              <w:top w:val="nil"/>
              <w:left w:val="single" w:sz="4" w:space="0" w:color="auto"/>
              <w:bottom w:val="single" w:sz="4" w:space="0" w:color="000000"/>
              <w:right w:val="single" w:sz="4" w:space="0" w:color="auto"/>
            </w:tcBorders>
            <w:vAlign w:val="center"/>
          </w:tcPr>
          <w:p w:rsidR="00194811" w:rsidRPr="00BB6EB7" w:rsidRDefault="00194811"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194811" w:rsidRPr="00BB6EB7" w:rsidRDefault="00194811" w:rsidP="00450247">
            <w:pPr>
              <w:ind w:right="-2"/>
              <w:rPr>
                <w:rFonts w:eastAsia="Times New Roman"/>
                <w:sz w:val="18"/>
                <w:szCs w:val="18"/>
                <w:lang w:eastAsia="ru-RU"/>
              </w:rPr>
            </w:pPr>
          </w:p>
        </w:tc>
        <w:tc>
          <w:tcPr>
            <w:tcW w:w="1507" w:type="dxa"/>
            <w:gridSpan w:val="3"/>
            <w:vMerge/>
            <w:tcBorders>
              <w:top w:val="nil"/>
              <w:left w:val="single" w:sz="4" w:space="0" w:color="auto"/>
              <w:bottom w:val="single" w:sz="4" w:space="0" w:color="000000"/>
              <w:right w:val="single" w:sz="4" w:space="0" w:color="auto"/>
            </w:tcBorders>
            <w:vAlign w:val="center"/>
          </w:tcPr>
          <w:p w:rsidR="00194811" w:rsidRPr="00BB6EB7" w:rsidRDefault="00194811" w:rsidP="00450247">
            <w:pPr>
              <w:ind w:right="-2"/>
              <w:jc w:val="cente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4"/>
            <w:tcBorders>
              <w:top w:val="nil"/>
              <w:left w:val="nil"/>
              <w:bottom w:val="single" w:sz="4" w:space="0" w:color="auto"/>
              <w:right w:val="single" w:sz="4" w:space="0" w:color="auto"/>
            </w:tcBorders>
            <w:shd w:val="clear" w:color="000000" w:fill="FFFFFF"/>
            <w:vAlign w:val="center"/>
          </w:tcPr>
          <w:p w:rsidR="00194811" w:rsidRPr="00BB6EB7" w:rsidRDefault="00ED05C1" w:rsidP="00450247">
            <w:pPr>
              <w:ind w:right="-2"/>
              <w:jc w:val="center"/>
              <w:rPr>
                <w:rFonts w:eastAsia="Times New Roman"/>
                <w:sz w:val="18"/>
                <w:szCs w:val="18"/>
                <w:lang w:eastAsia="ru-RU"/>
              </w:rPr>
            </w:pPr>
            <w:r w:rsidRPr="00BB6EB7">
              <w:rPr>
                <w:rFonts w:eastAsia="Times New Roman"/>
                <w:sz w:val="18"/>
                <w:szCs w:val="18"/>
                <w:lang w:eastAsia="ru-RU"/>
              </w:rPr>
              <w:t>679 376,610</w:t>
            </w:r>
          </w:p>
        </w:tc>
        <w:tc>
          <w:tcPr>
            <w:tcW w:w="1397"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78 284,130</w:t>
            </w:r>
          </w:p>
        </w:tc>
        <w:tc>
          <w:tcPr>
            <w:tcW w:w="1277" w:type="dxa"/>
            <w:gridSpan w:val="2"/>
            <w:tcBorders>
              <w:top w:val="nil"/>
              <w:left w:val="nil"/>
              <w:bottom w:val="single" w:sz="4" w:space="0" w:color="auto"/>
              <w:right w:val="single" w:sz="4" w:space="0" w:color="auto"/>
            </w:tcBorders>
            <w:shd w:val="clear" w:color="000000" w:fill="FFFFFF"/>
            <w:vAlign w:val="center"/>
          </w:tcPr>
          <w:p w:rsidR="00194811" w:rsidRPr="00BB6EB7" w:rsidRDefault="00ED05C1" w:rsidP="00450247">
            <w:pPr>
              <w:ind w:right="-2"/>
              <w:jc w:val="center"/>
              <w:rPr>
                <w:rFonts w:eastAsia="Times New Roman"/>
                <w:sz w:val="18"/>
                <w:szCs w:val="18"/>
                <w:lang w:eastAsia="ru-RU"/>
              </w:rPr>
            </w:pPr>
            <w:r w:rsidRPr="00BB6EB7">
              <w:rPr>
                <w:rFonts w:eastAsia="Times New Roman"/>
                <w:sz w:val="18"/>
                <w:szCs w:val="18"/>
                <w:lang w:eastAsia="ru-RU"/>
              </w:rPr>
              <w:t>124 012,820</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95 415,932</w:t>
            </w:r>
          </w:p>
        </w:tc>
        <w:tc>
          <w:tcPr>
            <w:tcW w:w="1393"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95 415,932</w:t>
            </w:r>
          </w:p>
        </w:tc>
        <w:tc>
          <w:tcPr>
            <w:tcW w:w="1133"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95 415,932</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95 415,932</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95 415,932</w:t>
            </w:r>
          </w:p>
        </w:tc>
      </w:tr>
      <w:tr w:rsidR="00194811" w:rsidRPr="00BB6EB7" w:rsidTr="002A31FD">
        <w:trPr>
          <w:gridAfter w:val="1"/>
          <w:wAfter w:w="20" w:type="dxa"/>
          <w:trHeight w:val="265"/>
        </w:trPr>
        <w:tc>
          <w:tcPr>
            <w:tcW w:w="566" w:type="dxa"/>
            <w:vMerge/>
            <w:tcBorders>
              <w:top w:val="nil"/>
              <w:left w:val="single" w:sz="4" w:space="0" w:color="auto"/>
              <w:bottom w:val="single" w:sz="4" w:space="0" w:color="000000"/>
              <w:right w:val="single" w:sz="4" w:space="0" w:color="auto"/>
            </w:tcBorders>
            <w:vAlign w:val="center"/>
          </w:tcPr>
          <w:p w:rsidR="00194811" w:rsidRPr="00BB6EB7" w:rsidRDefault="00194811"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194811" w:rsidRPr="00BB6EB7" w:rsidRDefault="00194811" w:rsidP="00450247">
            <w:pPr>
              <w:ind w:right="-2"/>
              <w:rPr>
                <w:rFonts w:eastAsia="Times New Roman"/>
                <w:sz w:val="18"/>
                <w:szCs w:val="18"/>
                <w:lang w:eastAsia="ru-RU"/>
              </w:rPr>
            </w:pPr>
          </w:p>
        </w:tc>
        <w:tc>
          <w:tcPr>
            <w:tcW w:w="1507" w:type="dxa"/>
            <w:gridSpan w:val="3"/>
            <w:vMerge/>
            <w:tcBorders>
              <w:top w:val="nil"/>
              <w:left w:val="single" w:sz="4" w:space="0" w:color="auto"/>
              <w:bottom w:val="single" w:sz="4" w:space="0" w:color="000000"/>
              <w:right w:val="single" w:sz="4" w:space="0" w:color="auto"/>
            </w:tcBorders>
            <w:vAlign w:val="center"/>
          </w:tcPr>
          <w:p w:rsidR="00194811" w:rsidRPr="00BB6EB7" w:rsidRDefault="00194811" w:rsidP="00450247">
            <w:pPr>
              <w:ind w:right="-2"/>
              <w:jc w:val="cente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Итого:</w:t>
            </w:r>
          </w:p>
        </w:tc>
        <w:tc>
          <w:tcPr>
            <w:tcW w:w="1417" w:type="dxa"/>
            <w:gridSpan w:val="4"/>
            <w:tcBorders>
              <w:top w:val="nil"/>
              <w:left w:val="nil"/>
              <w:bottom w:val="single" w:sz="4" w:space="0" w:color="auto"/>
              <w:right w:val="single" w:sz="4" w:space="0" w:color="auto"/>
            </w:tcBorders>
            <w:shd w:val="clear" w:color="000000" w:fill="FFFFFF"/>
            <w:vAlign w:val="center"/>
          </w:tcPr>
          <w:p w:rsidR="00194811" w:rsidRPr="00BB6EB7" w:rsidRDefault="00ED05C1" w:rsidP="00450247">
            <w:pPr>
              <w:ind w:right="-2"/>
              <w:jc w:val="center"/>
              <w:rPr>
                <w:rFonts w:eastAsia="Times New Roman"/>
                <w:sz w:val="18"/>
                <w:szCs w:val="18"/>
                <w:lang w:eastAsia="ru-RU"/>
              </w:rPr>
            </w:pPr>
            <w:r w:rsidRPr="00BB6EB7">
              <w:rPr>
                <w:rFonts w:eastAsia="Times New Roman"/>
                <w:sz w:val="18"/>
                <w:szCs w:val="18"/>
                <w:lang w:eastAsia="ru-RU"/>
              </w:rPr>
              <w:t>680 376,610</w:t>
            </w:r>
          </w:p>
        </w:tc>
        <w:tc>
          <w:tcPr>
            <w:tcW w:w="1397"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78 284,130</w:t>
            </w:r>
          </w:p>
        </w:tc>
        <w:tc>
          <w:tcPr>
            <w:tcW w:w="1277" w:type="dxa"/>
            <w:gridSpan w:val="2"/>
            <w:tcBorders>
              <w:top w:val="nil"/>
              <w:left w:val="nil"/>
              <w:bottom w:val="single" w:sz="4" w:space="0" w:color="auto"/>
              <w:right w:val="single" w:sz="4" w:space="0" w:color="auto"/>
            </w:tcBorders>
            <w:shd w:val="clear" w:color="000000" w:fill="FFFFFF"/>
            <w:vAlign w:val="center"/>
          </w:tcPr>
          <w:p w:rsidR="00194811" w:rsidRPr="00BB6EB7" w:rsidRDefault="00ED05C1" w:rsidP="00450247">
            <w:pPr>
              <w:ind w:right="-2"/>
              <w:jc w:val="center"/>
              <w:rPr>
                <w:rFonts w:eastAsia="Times New Roman"/>
                <w:sz w:val="18"/>
                <w:szCs w:val="18"/>
                <w:lang w:eastAsia="ru-RU"/>
              </w:rPr>
            </w:pPr>
            <w:r w:rsidRPr="00BB6EB7">
              <w:rPr>
                <w:rFonts w:eastAsia="Times New Roman"/>
                <w:sz w:val="18"/>
                <w:szCs w:val="18"/>
                <w:lang w:eastAsia="ru-RU"/>
              </w:rPr>
              <w:t>125 012,820</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95 415,932</w:t>
            </w:r>
          </w:p>
        </w:tc>
        <w:tc>
          <w:tcPr>
            <w:tcW w:w="1393"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95 415,932</w:t>
            </w:r>
          </w:p>
        </w:tc>
        <w:tc>
          <w:tcPr>
            <w:tcW w:w="1133"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95 415,932</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95 415,932</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95 415,932</w:t>
            </w:r>
          </w:p>
        </w:tc>
      </w:tr>
      <w:tr w:rsidR="00194811" w:rsidRPr="00BB6EB7" w:rsidTr="00450247">
        <w:trPr>
          <w:gridAfter w:val="1"/>
          <w:wAfter w:w="20" w:type="dxa"/>
          <w:trHeight w:val="215"/>
        </w:trPr>
        <w:tc>
          <w:tcPr>
            <w:tcW w:w="15267" w:type="dxa"/>
            <w:gridSpan w:val="34"/>
            <w:tcBorders>
              <w:top w:val="single" w:sz="4" w:space="0" w:color="auto"/>
              <w:left w:val="single" w:sz="4" w:space="0" w:color="auto"/>
              <w:bottom w:val="single" w:sz="4" w:space="0" w:color="auto"/>
              <w:right w:val="single" w:sz="4" w:space="0" w:color="000000"/>
            </w:tcBorders>
            <w:shd w:val="clear" w:color="000000" w:fill="FFFFFF"/>
            <w:vAlign w:val="center"/>
          </w:tcPr>
          <w:p w:rsidR="00194811" w:rsidRPr="00BB6EB7" w:rsidRDefault="00194811" w:rsidP="002A31FD">
            <w:pPr>
              <w:ind w:right="-2"/>
              <w:jc w:val="center"/>
              <w:rPr>
                <w:rFonts w:eastAsia="Times New Roman"/>
                <w:sz w:val="18"/>
                <w:szCs w:val="18"/>
                <w:lang w:eastAsia="ru-RU"/>
              </w:rPr>
            </w:pPr>
            <w:r w:rsidRPr="00BB6EB7">
              <w:rPr>
                <w:rFonts w:eastAsia="Times New Roman"/>
                <w:sz w:val="18"/>
                <w:szCs w:val="18"/>
                <w:lang w:eastAsia="ru-RU"/>
              </w:rPr>
              <w:t>Задача 2: Улучшение эстетического облика города</w:t>
            </w:r>
          </w:p>
        </w:tc>
      </w:tr>
      <w:tr w:rsidR="00194811" w:rsidRPr="00BB6EB7" w:rsidTr="002A31FD">
        <w:trPr>
          <w:gridAfter w:val="1"/>
          <w:wAfter w:w="20" w:type="dxa"/>
          <w:trHeight w:val="583"/>
        </w:trPr>
        <w:tc>
          <w:tcPr>
            <w:tcW w:w="566" w:type="dxa"/>
            <w:vMerge w:val="restart"/>
            <w:tcBorders>
              <w:top w:val="nil"/>
              <w:left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4.2</w:t>
            </w:r>
          </w:p>
        </w:tc>
        <w:tc>
          <w:tcPr>
            <w:tcW w:w="1979" w:type="dxa"/>
            <w:gridSpan w:val="3"/>
            <w:vMerge w:val="restart"/>
            <w:tcBorders>
              <w:top w:val="nil"/>
              <w:left w:val="single" w:sz="4" w:space="0" w:color="auto"/>
              <w:right w:val="single" w:sz="4" w:space="0" w:color="auto"/>
            </w:tcBorders>
            <w:shd w:val="clear" w:color="000000" w:fill="FFFFFF"/>
            <w:vAlign w:val="center"/>
          </w:tcPr>
          <w:p w:rsidR="00194811" w:rsidRPr="00BB6EB7" w:rsidRDefault="009F704B" w:rsidP="00450247">
            <w:pPr>
              <w:ind w:right="-2"/>
              <w:rPr>
                <w:rFonts w:eastAsia="Times New Roman"/>
                <w:sz w:val="18"/>
                <w:szCs w:val="18"/>
                <w:lang w:eastAsia="ru-RU"/>
              </w:rPr>
            </w:pPr>
            <w:r w:rsidRPr="00BB6EB7">
              <w:rPr>
                <w:rFonts w:eastAsia="Times New Roman"/>
                <w:sz w:val="18"/>
                <w:szCs w:val="18"/>
                <w:lang w:eastAsia="ru-RU"/>
              </w:rPr>
              <w:t>Благоустройство и озеленение города (№20-22,30)</w:t>
            </w:r>
          </w:p>
        </w:tc>
        <w:tc>
          <w:tcPr>
            <w:tcW w:w="1507" w:type="dxa"/>
            <w:gridSpan w:val="3"/>
            <w:vMerge w:val="restart"/>
            <w:tcBorders>
              <w:top w:val="nil"/>
              <w:left w:val="single" w:sz="4" w:space="0" w:color="auto"/>
              <w:bottom w:val="single" w:sz="4" w:space="0" w:color="000000"/>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департамент жилищно-коммунального хозяйства</w:t>
            </w:r>
          </w:p>
        </w:tc>
        <w:tc>
          <w:tcPr>
            <w:tcW w:w="1178"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17" w:type="dxa"/>
            <w:gridSpan w:val="4"/>
            <w:tcBorders>
              <w:top w:val="nil"/>
              <w:left w:val="nil"/>
              <w:bottom w:val="single" w:sz="4" w:space="0" w:color="auto"/>
              <w:right w:val="single" w:sz="4" w:space="0" w:color="auto"/>
            </w:tcBorders>
            <w:shd w:val="clear" w:color="000000" w:fill="FFFFFF"/>
            <w:vAlign w:val="center"/>
          </w:tcPr>
          <w:p w:rsidR="00194811" w:rsidRPr="00BB6EB7" w:rsidRDefault="001229B4" w:rsidP="00450247">
            <w:pPr>
              <w:ind w:right="-2"/>
              <w:jc w:val="center"/>
              <w:rPr>
                <w:rFonts w:eastAsia="Times New Roman"/>
                <w:sz w:val="18"/>
                <w:szCs w:val="18"/>
                <w:lang w:eastAsia="ru-RU"/>
              </w:rPr>
            </w:pPr>
            <w:r w:rsidRPr="00BB6EB7">
              <w:rPr>
                <w:rFonts w:eastAsia="Times New Roman"/>
                <w:sz w:val="18"/>
                <w:szCs w:val="18"/>
                <w:lang w:eastAsia="ru-RU"/>
              </w:rPr>
              <w:t>25 021</w:t>
            </w:r>
            <w:r w:rsidR="00072577" w:rsidRPr="00BB6EB7">
              <w:rPr>
                <w:rFonts w:eastAsia="Times New Roman"/>
                <w:sz w:val="18"/>
                <w:szCs w:val="18"/>
                <w:lang w:eastAsia="ru-RU"/>
              </w:rPr>
              <w:t>,389</w:t>
            </w:r>
          </w:p>
        </w:tc>
        <w:tc>
          <w:tcPr>
            <w:tcW w:w="1397"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830,389</w:t>
            </w:r>
          </w:p>
        </w:tc>
        <w:tc>
          <w:tcPr>
            <w:tcW w:w="1277"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3 541,400</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12"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14" w:type="dxa"/>
            <w:gridSpan w:val="2"/>
            <w:tcBorders>
              <w:top w:val="nil"/>
              <w:left w:val="nil"/>
              <w:bottom w:val="single" w:sz="4" w:space="0" w:color="auto"/>
              <w:right w:val="single" w:sz="4" w:space="0" w:color="auto"/>
            </w:tcBorders>
            <w:shd w:val="clear" w:color="000000" w:fill="FFFFFF"/>
            <w:vAlign w:val="center"/>
          </w:tcPr>
          <w:p w:rsidR="00194811" w:rsidRPr="00BB6EB7" w:rsidRDefault="003141BA" w:rsidP="00450247">
            <w:pPr>
              <w:ind w:right="-2"/>
              <w:jc w:val="center"/>
              <w:rPr>
                <w:rFonts w:eastAsia="Times New Roman"/>
                <w:sz w:val="18"/>
                <w:szCs w:val="18"/>
                <w:lang w:eastAsia="ru-RU"/>
              </w:rPr>
            </w:pPr>
            <w:r w:rsidRPr="00BB6EB7">
              <w:rPr>
                <w:rFonts w:eastAsia="Times New Roman"/>
                <w:sz w:val="18"/>
                <w:szCs w:val="18"/>
                <w:lang w:eastAsia="ru-RU"/>
              </w:rPr>
              <w:t>20 649,600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194811" w:rsidRPr="00BB6EB7" w:rsidTr="002A31FD">
        <w:trPr>
          <w:gridAfter w:val="1"/>
          <w:wAfter w:w="20" w:type="dxa"/>
          <w:trHeight w:val="257"/>
        </w:trPr>
        <w:tc>
          <w:tcPr>
            <w:tcW w:w="566" w:type="dxa"/>
            <w:vMerge/>
            <w:tcBorders>
              <w:left w:val="single" w:sz="4" w:space="0" w:color="auto"/>
              <w:right w:val="single" w:sz="4" w:space="0" w:color="auto"/>
            </w:tcBorders>
            <w:vAlign w:val="center"/>
          </w:tcPr>
          <w:p w:rsidR="00194811" w:rsidRPr="00BB6EB7" w:rsidRDefault="00194811" w:rsidP="00450247">
            <w:pPr>
              <w:ind w:right="-2"/>
              <w:jc w:val="center"/>
              <w:rPr>
                <w:rFonts w:eastAsia="Times New Roman"/>
                <w:sz w:val="18"/>
                <w:szCs w:val="18"/>
                <w:lang w:eastAsia="ru-RU"/>
              </w:rPr>
            </w:pPr>
          </w:p>
        </w:tc>
        <w:tc>
          <w:tcPr>
            <w:tcW w:w="1979" w:type="dxa"/>
            <w:gridSpan w:val="3"/>
            <w:vMerge/>
            <w:tcBorders>
              <w:left w:val="single" w:sz="4" w:space="0" w:color="auto"/>
              <w:right w:val="single" w:sz="4" w:space="0" w:color="auto"/>
            </w:tcBorders>
            <w:vAlign w:val="center"/>
          </w:tcPr>
          <w:p w:rsidR="00194811" w:rsidRPr="00BB6EB7" w:rsidRDefault="00194811" w:rsidP="00450247">
            <w:pPr>
              <w:ind w:right="-2"/>
              <w:rPr>
                <w:rFonts w:eastAsia="Times New Roman"/>
                <w:sz w:val="18"/>
                <w:szCs w:val="18"/>
                <w:lang w:eastAsia="ru-RU"/>
              </w:rPr>
            </w:pPr>
          </w:p>
        </w:tc>
        <w:tc>
          <w:tcPr>
            <w:tcW w:w="1507" w:type="dxa"/>
            <w:gridSpan w:val="3"/>
            <w:vMerge/>
            <w:tcBorders>
              <w:top w:val="nil"/>
              <w:left w:val="single" w:sz="4" w:space="0" w:color="auto"/>
              <w:right w:val="single" w:sz="4" w:space="0" w:color="auto"/>
            </w:tcBorders>
            <w:vAlign w:val="center"/>
          </w:tcPr>
          <w:p w:rsidR="00194811" w:rsidRPr="00BB6EB7" w:rsidRDefault="00194811" w:rsidP="00450247">
            <w:pPr>
              <w:ind w:right="-2"/>
              <w:jc w:val="cente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4"/>
            <w:tcBorders>
              <w:top w:val="nil"/>
              <w:left w:val="nil"/>
              <w:bottom w:val="single" w:sz="4" w:space="0" w:color="auto"/>
              <w:right w:val="single" w:sz="4" w:space="0" w:color="auto"/>
            </w:tcBorders>
            <w:shd w:val="clear" w:color="000000" w:fill="FFFFFF"/>
            <w:vAlign w:val="center"/>
          </w:tcPr>
          <w:p w:rsidR="00194811" w:rsidRPr="00BB6EB7" w:rsidRDefault="00ED05C1" w:rsidP="00450247">
            <w:pPr>
              <w:ind w:right="-2"/>
              <w:jc w:val="center"/>
              <w:rPr>
                <w:rFonts w:eastAsia="Times New Roman"/>
                <w:sz w:val="18"/>
                <w:szCs w:val="18"/>
                <w:lang w:eastAsia="ru-RU"/>
              </w:rPr>
            </w:pPr>
            <w:r w:rsidRPr="00BB6EB7">
              <w:rPr>
                <w:rFonts w:eastAsia="Times New Roman"/>
                <w:sz w:val="18"/>
                <w:szCs w:val="18"/>
                <w:lang w:eastAsia="ru-RU"/>
              </w:rPr>
              <w:t>365 316,862</w:t>
            </w:r>
          </w:p>
        </w:tc>
        <w:tc>
          <w:tcPr>
            <w:tcW w:w="1397"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45 612,571</w:t>
            </w:r>
          </w:p>
        </w:tc>
        <w:tc>
          <w:tcPr>
            <w:tcW w:w="1277" w:type="dxa"/>
            <w:gridSpan w:val="2"/>
            <w:tcBorders>
              <w:top w:val="nil"/>
              <w:left w:val="nil"/>
              <w:bottom w:val="single" w:sz="4" w:space="0" w:color="auto"/>
              <w:right w:val="single" w:sz="4" w:space="0" w:color="auto"/>
            </w:tcBorders>
            <w:shd w:val="clear" w:color="000000" w:fill="FFFFFF"/>
            <w:vAlign w:val="center"/>
          </w:tcPr>
          <w:p w:rsidR="00194811" w:rsidRPr="00BB6EB7" w:rsidRDefault="00ED05C1" w:rsidP="00450247">
            <w:pPr>
              <w:ind w:right="-2"/>
              <w:jc w:val="center"/>
              <w:rPr>
                <w:rFonts w:eastAsia="Times New Roman"/>
                <w:sz w:val="18"/>
                <w:szCs w:val="18"/>
                <w:lang w:eastAsia="ru-RU"/>
              </w:rPr>
            </w:pPr>
            <w:r w:rsidRPr="00BB6EB7">
              <w:rPr>
                <w:rFonts w:eastAsia="Times New Roman"/>
                <w:sz w:val="18"/>
                <w:szCs w:val="18"/>
                <w:lang w:eastAsia="ru-RU"/>
              </w:rPr>
              <w:t>55 872,191</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52 724,700</w:t>
            </w:r>
          </w:p>
        </w:tc>
        <w:tc>
          <w:tcPr>
            <w:tcW w:w="1312"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52 724,700</w:t>
            </w:r>
          </w:p>
        </w:tc>
        <w:tc>
          <w:tcPr>
            <w:tcW w:w="1214" w:type="dxa"/>
            <w:gridSpan w:val="2"/>
            <w:tcBorders>
              <w:top w:val="nil"/>
              <w:left w:val="nil"/>
              <w:bottom w:val="single" w:sz="4" w:space="0" w:color="auto"/>
              <w:right w:val="single" w:sz="4" w:space="0" w:color="auto"/>
            </w:tcBorders>
            <w:shd w:val="clear" w:color="000000" w:fill="FFFFFF"/>
            <w:vAlign w:val="center"/>
          </w:tcPr>
          <w:p w:rsidR="00194811" w:rsidRPr="00BB6EB7" w:rsidRDefault="003141BA" w:rsidP="00450247">
            <w:pPr>
              <w:ind w:right="-2"/>
              <w:jc w:val="center"/>
              <w:rPr>
                <w:rFonts w:eastAsia="Times New Roman"/>
                <w:sz w:val="18"/>
                <w:szCs w:val="18"/>
                <w:lang w:eastAsia="ru-RU"/>
              </w:rPr>
            </w:pPr>
            <w:r w:rsidRPr="00BB6EB7">
              <w:rPr>
                <w:rFonts w:eastAsia="Times New Roman"/>
                <w:sz w:val="18"/>
                <w:szCs w:val="18"/>
                <w:lang w:eastAsia="ru-RU"/>
              </w:rPr>
              <w:t>52 933,300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F87020" w:rsidP="00450247">
            <w:pPr>
              <w:ind w:right="-2"/>
              <w:jc w:val="center"/>
              <w:rPr>
                <w:rFonts w:eastAsia="Times New Roman"/>
                <w:sz w:val="18"/>
                <w:szCs w:val="18"/>
                <w:lang w:eastAsia="ru-RU"/>
              </w:rPr>
            </w:pPr>
            <w:r w:rsidRPr="00BB6EB7">
              <w:rPr>
                <w:rFonts w:eastAsia="Times New Roman"/>
                <w:sz w:val="18"/>
                <w:szCs w:val="18"/>
                <w:lang w:eastAsia="ru-RU"/>
              </w:rPr>
              <w:t>52 724,700</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F87020" w:rsidP="00450247">
            <w:pPr>
              <w:ind w:right="-2"/>
              <w:jc w:val="center"/>
              <w:rPr>
                <w:rFonts w:eastAsia="Times New Roman"/>
                <w:sz w:val="18"/>
                <w:szCs w:val="18"/>
                <w:lang w:eastAsia="ru-RU"/>
              </w:rPr>
            </w:pPr>
            <w:r w:rsidRPr="00BB6EB7">
              <w:rPr>
                <w:rFonts w:eastAsia="Times New Roman"/>
                <w:sz w:val="18"/>
                <w:szCs w:val="18"/>
                <w:lang w:eastAsia="ru-RU"/>
              </w:rPr>
              <w:t>52 724,700</w:t>
            </w:r>
          </w:p>
        </w:tc>
      </w:tr>
      <w:tr w:rsidR="00194811" w:rsidRPr="00BB6EB7" w:rsidTr="002A31FD">
        <w:trPr>
          <w:gridAfter w:val="1"/>
          <w:wAfter w:w="20" w:type="dxa"/>
          <w:trHeight w:val="538"/>
        </w:trPr>
        <w:tc>
          <w:tcPr>
            <w:tcW w:w="566" w:type="dxa"/>
            <w:vMerge/>
            <w:tcBorders>
              <w:left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979" w:type="dxa"/>
            <w:gridSpan w:val="3"/>
            <w:vMerge/>
            <w:tcBorders>
              <w:left w:val="single" w:sz="4" w:space="0" w:color="auto"/>
              <w:right w:val="single" w:sz="4" w:space="0" w:color="auto"/>
            </w:tcBorders>
            <w:shd w:val="clear" w:color="000000" w:fill="FFFFFF"/>
            <w:vAlign w:val="center"/>
          </w:tcPr>
          <w:p w:rsidR="00194811" w:rsidRPr="00BB6EB7" w:rsidRDefault="00194811" w:rsidP="00450247">
            <w:pPr>
              <w:ind w:right="-2"/>
              <w:rPr>
                <w:rFonts w:eastAsia="Times New Roman"/>
                <w:sz w:val="18"/>
                <w:szCs w:val="18"/>
                <w:lang w:eastAsia="ru-RU"/>
              </w:rPr>
            </w:pPr>
          </w:p>
        </w:tc>
        <w:tc>
          <w:tcPr>
            <w:tcW w:w="1507" w:type="dxa"/>
            <w:gridSpan w:val="3"/>
            <w:vMerge w:val="restart"/>
            <w:tcBorders>
              <w:top w:val="single" w:sz="4" w:space="0" w:color="auto"/>
              <w:left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департамент градостроительства</w:t>
            </w:r>
          </w:p>
        </w:tc>
        <w:tc>
          <w:tcPr>
            <w:tcW w:w="1178"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17"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97"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77"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12"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14"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194811" w:rsidRPr="00BB6EB7" w:rsidTr="002A31FD">
        <w:trPr>
          <w:gridAfter w:val="1"/>
          <w:wAfter w:w="20" w:type="dxa"/>
          <w:trHeight w:val="84"/>
        </w:trPr>
        <w:tc>
          <w:tcPr>
            <w:tcW w:w="566" w:type="dxa"/>
            <w:vMerge/>
            <w:tcBorders>
              <w:left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979" w:type="dxa"/>
            <w:gridSpan w:val="3"/>
            <w:vMerge/>
            <w:tcBorders>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rPr>
                <w:rFonts w:eastAsia="Times New Roman"/>
                <w:sz w:val="18"/>
                <w:szCs w:val="18"/>
                <w:lang w:eastAsia="ru-RU"/>
              </w:rPr>
            </w:pPr>
          </w:p>
        </w:tc>
        <w:tc>
          <w:tcPr>
            <w:tcW w:w="1507" w:type="dxa"/>
            <w:gridSpan w:val="3"/>
            <w:vMerge/>
            <w:tcBorders>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178"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134,000</w:t>
            </w:r>
          </w:p>
        </w:tc>
        <w:tc>
          <w:tcPr>
            <w:tcW w:w="1397"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134,000</w:t>
            </w:r>
          </w:p>
        </w:tc>
        <w:tc>
          <w:tcPr>
            <w:tcW w:w="1277"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12"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14"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194811" w:rsidRPr="00BB6EB7" w:rsidTr="002A31FD">
        <w:trPr>
          <w:gridAfter w:val="1"/>
          <w:wAfter w:w="20" w:type="dxa"/>
          <w:trHeight w:val="101"/>
        </w:trPr>
        <w:tc>
          <w:tcPr>
            <w:tcW w:w="566" w:type="dxa"/>
            <w:vMerge/>
            <w:tcBorders>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97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rPr>
                <w:rFonts w:eastAsia="Times New Roman"/>
                <w:sz w:val="18"/>
                <w:szCs w:val="18"/>
                <w:lang w:eastAsia="ru-RU"/>
              </w:rPr>
            </w:pPr>
          </w:p>
        </w:tc>
        <w:tc>
          <w:tcPr>
            <w:tcW w:w="150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178"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Итого:</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BB6EB7" w:rsidRDefault="00636EBC" w:rsidP="00450247">
            <w:pPr>
              <w:ind w:right="-2"/>
              <w:jc w:val="center"/>
              <w:rPr>
                <w:rFonts w:eastAsia="Times New Roman"/>
                <w:sz w:val="18"/>
                <w:szCs w:val="18"/>
                <w:lang w:eastAsia="ru-RU"/>
              </w:rPr>
            </w:pPr>
            <w:r w:rsidRPr="00BB6EB7">
              <w:rPr>
                <w:rFonts w:eastAsia="Times New Roman"/>
                <w:sz w:val="18"/>
                <w:szCs w:val="18"/>
                <w:lang w:eastAsia="ru-RU"/>
              </w:rPr>
              <w:t>390 472,251</w:t>
            </w:r>
          </w:p>
        </w:tc>
        <w:tc>
          <w:tcPr>
            <w:tcW w:w="1397"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46 576,960</w:t>
            </w:r>
          </w:p>
        </w:tc>
        <w:tc>
          <w:tcPr>
            <w:tcW w:w="1277"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636EBC" w:rsidP="00450247">
            <w:pPr>
              <w:ind w:right="-2"/>
              <w:jc w:val="center"/>
              <w:rPr>
                <w:rFonts w:eastAsia="Times New Roman"/>
                <w:sz w:val="18"/>
                <w:szCs w:val="18"/>
                <w:lang w:eastAsia="ru-RU"/>
              </w:rPr>
            </w:pPr>
            <w:r w:rsidRPr="00BB6EB7">
              <w:rPr>
                <w:rFonts w:eastAsia="Times New Roman"/>
                <w:sz w:val="18"/>
                <w:szCs w:val="18"/>
                <w:lang w:eastAsia="ru-RU"/>
              </w:rPr>
              <w:t>59 413,591</w:t>
            </w:r>
          </w:p>
        </w:tc>
        <w:tc>
          <w:tcPr>
            <w:tcW w:w="1133"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52 724,700</w:t>
            </w:r>
          </w:p>
        </w:tc>
        <w:tc>
          <w:tcPr>
            <w:tcW w:w="1312"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52 724,700</w:t>
            </w:r>
          </w:p>
        </w:tc>
        <w:tc>
          <w:tcPr>
            <w:tcW w:w="1214"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072577" w:rsidP="00450247">
            <w:pPr>
              <w:ind w:right="-2"/>
              <w:jc w:val="center"/>
              <w:rPr>
                <w:rFonts w:eastAsia="Times New Roman"/>
                <w:sz w:val="18"/>
                <w:szCs w:val="18"/>
                <w:lang w:eastAsia="ru-RU"/>
              </w:rPr>
            </w:pPr>
            <w:r w:rsidRPr="00BB6EB7">
              <w:rPr>
                <w:rFonts w:eastAsia="Times New Roman"/>
                <w:sz w:val="18"/>
                <w:szCs w:val="18"/>
                <w:lang w:eastAsia="ru-RU"/>
              </w:rPr>
              <w:t>73 582,900</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F87020" w:rsidP="00450247">
            <w:pPr>
              <w:ind w:right="-2"/>
              <w:jc w:val="center"/>
              <w:rPr>
                <w:rFonts w:eastAsia="Times New Roman"/>
                <w:sz w:val="18"/>
                <w:szCs w:val="18"/>
                <w:lang w:eastAsia="ru-RU"/>
              </w:rPr>
            </w:pPr>
            <w:r w:rsidRPr="00BB6EB7">
              <w:rPr>
                <w:rFonts w:eastAsia="Times New Roman"/>
                <w:sz w:val="18"/>
                <w:szCs w:val="18"/>
                <w:lang w:eastAsia="ru-RU"/>
              </w:rPr>
              <w:t>52 724,700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F87020" w:rsidP="00450247">
            <w:pPr>
              <w:ind w:right="-2"/>
              <w:jc w:val="center"/>
              <w:rPr>
                <w:rFonts w:eastAsia="Times New Roman"/>
                <w:sz w:val="18"/>
                <w:szCs w:val="18"/>
                <w:lang w:eastAsia="ru-RU"/>
              </w:rPr>
            </w:pPr>
            <w:r w:rsidRPr="00BB6EB7">
              <w:rPr>
                <w:rFonts w:eastAsia="Times New Roman"/>
                <w:sz w:val="18"/>
                <w:szCs w:val="18"/>
                <w:lang w:eastAsia="ru-RU"/>
              </w:rPr>
              <w:t>52 724,700</w:t>
            </w:r>
          </w:p>
        </w:tc>
      </w:tr>
      <w:tr w:rsidR="00194811" w:rsidRPr="00BB6EB7" w:rsidTr="002A31FD">
        <w:trPr>
          <w:gridAfter w:val="1"/>
          <w:wAfter w:w="20" w:type="dxa"/>
          <w:trHeight w:val="129"/>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Итого по подпрограмме IV:</w:t>
            </w:r>
          </w:p>
        </w:tc>
        <w:tc>
          <w:tcPr>
            <w:tcW w:w="1417"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636EBC">
            <w:pPr>
              <w:ind w:right="-2"/>
              <w:jc w:val="center"/>
              <w:rPr>
                <w:rFonts w:eastAsia="Times New Roman"/>
                <w:sz w:val="18"/>
                <w:szCs w:val="18"/>
                <w:lang w:eastAsia="ru-RU"/>
              </w:rPr>
            </w:pPr>
            <w:r w:rsidRPr="00BB6EB7">
              <w:rPr>
                <w:rFonts w:eastAsia="Times New Roman"/>
                <w:sz w:val="18"/>
                <w:szCs w:val="18"/>
                <w:lang w:eastAsia="ru-RU"/>
              </w:rPr>
              <w:t>1</w:t>
            </w:r>
            <w:r w:rsidR="00636EBC" w:rsidRPr="00BB6EB7">
              <w:rPr>
                <w:rFonts w:eastAsia="Times New Roman"/>
                <w:sz w:val="18"/>
                <w:szCs w:val="18"/>
                <w:lang w:eastAsia="ru-RU"/>
              </w:rPr>
              <w:t> 070 848,861</w:t>
            </w:r>
          </w:p>
        </w:tc>
        <w:tc>
          <w:tcPr>
            <w:tcW w:w="1397"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124 861,090</w:t>
            </w:r>
          </w:p>
        </w:tc>
        <w:tc>
          <w:tcPr>
            <w:tcW w:w="1277"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636EBC">
            <w:pPr>
              <w:ind w:right="-2"/>
              <w:jc w:val="center"/>
              <w:rPr>
                <w:rFonts w:eastAsia="Times New Roman"/>
                <w:sz w:val="18"/>
                <w:szCs w:val="18"/>
                <w:lang w:eastAsia="ru-RU"/>
              </w:rPr>
            </w:pPr>
            <w:r w:rsidRPr="00BB6EB7">
              <w:rPr>
                <w:rFonts w:eastAsia="Times New Roman"/>
                <w:sz w:val="18"/>
                <w:szCs w:val="18"/>
                <w:lang w:eastAsia="ru-RU"/>
              </w:rPr>
              <w:t>184</w:t>
            </w:r>
            <w:r w:rsidR="00636EBC" w:rsidRPr="00BB6EB7">
              <w:rPr>
                <w:rFonts w:eastAsia="Times New Roman"/>
                <w:sz w:val="18"/>
                <w:szCs w:val="18"/>
                <w:lang w:eastAsia="ru-RU"/>
              </w:rPr>
              <w:t> 426,411</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148 140,632</w:t>
            </w:r>
          </w:p>
        </w:tc>
        <w:tc>
          <w:tcPr>
            <w:tcW w:w="1312"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148 140,632</w:t>
            </w:r>
          </w:p>
        </w:tc>
        <w:tc>
          <w:tcPr>
            <w:tcW w:w="1214" w:type="dxa"/>
            <w:gridSpan w:val="2"/>
            <w:tcBorders>
              <w:top w:val="nil"/>
              <w:left w:val="nil"/>
              <w:bottom w:val="single" w:sz="4" w:space="0" w:color="auto"/>
              <w:right w:val="single" w:sz="4" w:space="0" w:color="auto"/>
            </w:tcBorders>
            <w:shd w:val="clear" w:color="000000" w:fill="FFFFFF"/>
            <w:vAlign w:val="center"/>
          </w:tcPr>
          <w:p w:rsidR="00194811" w:rsidRPr="00BB6EB7" w:rsidRDefault="00072577" w:rsidP="00450247">
            <w:pPr>
              <w:ind w:right="-2"/>
              <w:jc w:val="center"/>
              <w:rPr>
                <w:rFonts w:eastAsia="Times New Roman"/>
                <w:sz w:val="18"/>
                <w:szCs w:val="18"/>
                <w:lang w:eastAsia="ru-RU"/>
              </w:rPr>
            </w:pPr>
            <w:r w:rsidRPr="00BB6EB7">
              <w:rPr>
                <w:rFonts w:eastAsia="Times New Roman"/>
                <w:sz w:val="18"/>
                <w:szCs w:val="18"/>
                <w:lang w:eastAsia="ru-RU"/>
              </w:rPr>
              <w:t>168 998,832</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F87020" w:rsidP="00450247">
            <w:pPr>
              <w:ind w:right="-2"/>
              <w:jc w:val="center"/>
              <w:rPr>
                <w:rFonts w:eastAsia="Times New Roman"/>
                <w:sz w:val="18"/>
                <w:szCs w:val="18"/>
                <w:lang w:eastAsia="ru-RU"/>
              </w:rPr>
            </w:pPr>
            <w:r w:rsidRPr="00BB6EB7">
              <w:rPr>
                <w:rFonts w:eastAsia="Times New Roman"/>
                <w:sz w:val="18"/>
                <w:szCs w:val="18"/>
                <w:lang w:eastAsia="ru-RU"/>
              </w:rPr>
              <w:t>148 140,632</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F87020" w:rsidP="00450247">
            <w:pPr>
              <w:ind w:right="-2"/>
              <w:jc w:val="center"/>
              <w:rPr>
                <w:rFonts w:eastAsia="Times New Roman"/>
                <w:sz w:val="18"/>
                <w:szCs w:val="18"/>
                <w:lang w:eastAsia="ru-RU"/>
              </w:rPr>
            </w:pPr>
            <w:r w:rsidRPr="00BB6EB7">
              <w:rPr>
                <w:rFonts w:eastAsia="Times New Roman"/>
                <w:sz w:val="18"/>
                <w:szCs w:val="18"/>
                <w:lang w:eastAsia="ru-RU"/>
              </w:rPr>
              <w:t>148 140,632</w:t>
            </w:r>
          </w:p>
        </w:tc>
      </w:tr>
      <w:tr w:rsidR="00194811" w:rsidRPr="00BB6EB7" w:rsidTr="002A31FD">
        <w:trPr>
          <w:gridAfter w:val="1"/>
          <w:wAfter w:w="20" w:type="dxa"/>
          <w:trHeight w:val="232"/>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17" w:type="dxa"/>
            <w:gridSpan w:val="4"/>
            <w:tcBorders>
              <w:top w:val="nil"/>
              <w:left w:val="nil"/>
              <w:bottom w:val="single" w:sz="4" w:space="0" w:color="auto"/>
              <w:right w:val="single" w:sz="4" w:space="0" w:color="auto"/>
            </w:tcBorders>
            <w:shd w:val="clear" w:color="000000" w:fill="FFFFFF"/>
            <w:vAlign w:val="center"/>
          </w:tcPr>
          <w:p w:rsidR="00194811" w:rsidRPr="00BB6EB7" w:rsidRDefault="001229B4" w:rsidP="00450247">
            <w:pPr>
              <w:ind w:right="-2"/>
              <w:jc w:val="center"/>
              <w:rPr>
                <w:rFonts w:eastAsia="Times New Roman"/>
                <w:sz w:val="18"/>
                <w:szCs w:val="18"/>
                <w:lang w:eastAsia="ru-RU"/>
              </w:rPr>
            </w:pPr>
            <w:r w:rsidRPr="00BB6EB7">
              <w:rPr>
                <w:rFonts w:eastAsia="Times New Roman"/>
                <w:sz w:val="18"/>
                <w:szCs w:val="18"/>
                <w:lang w:eastAsia="ru-RU"/>
              </w:rPr>
              <w:t>26 021</w:t>
            </w:r>
            <w:r w:rsidR="00072577" w:rsidRPr="00BB6EB7">
              <w:rPr>
                <w:rFonts w:eastAsia="Times New Roman"/>
                <w:sz w:val="18"/>
                <w:szCs w:val="18"/>
                <w:lang w:eastAsia="ru-RU"/>
              </w:rPr>
              <w:t>,389</w:t>
            </w:r>
          </w:p>
        </w:tc>
        <w:tc>
          <w:tcPr>
            <w:tcW w:w="1397"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830,389</w:t>
            </w:r>
          </w:p>
        </w:tc>
        <w:tc>
          <w:tcPr>
            <w:tcW w:w="1277"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4 541,400</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12"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14" w:type="dxa"/>
            <w:gridSpan w:val="2"/>
            <w:tcBorders>
              <w:top w:val="nil"/>
              <w:left w:val="nil"/>
              <w:bottom w:val="single" w:sz="4" w:space="0" w:color="auto"/>
              <w:right w:val="single" w:sz="4" w:space="0" w:color="auto"/>
            </w:tcBorders>
            <w:shd w:val="clear" w:color="000000" w:fill="FFFFFF"/>
            <w:vAlign w:val="center"/>
          </w:tcPr>
          <w:p w:rsidR="00194811" w:rsidRPr="00BB6EB7" w:rsidRDefault="001229B4" w:rsidP="00450247">
            <w:pPr>
              <w:ind w:right="-2"/>
              <w:jc w:val="center"/>
              <w:rPr>
                <w:rFonts w:eastAsia="Times New Roman"/>
                <w:sz w:val="18"/>
                <w:szCs w:val="18"/>
                <w:lang w:eastAsia="ru-RU"/>
              </w:rPr>
            </w:pPr>
            <w:r w:rsidRPr="00BB6EB7">
              <w:rPr>
                <w:rFonts w:eastAsia="Times New Roman"/>
                <w:sz w:val="18"/>
                <w:szCs w:val="18"/>
                <w:lang w:eastAsia="ru-RU"/>
              </w:rPr>
              <w:t>20 649,600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194811" w:rsidRPr="00BB6EB7" w:rsidTr="002A31FD">
        <w:trPr>
          <w:gridAfter w:val="1"/>
          <w:wAfter w:w="20" w:type="dxa"/>
          <w:trHeight w:val="135"/>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4"/>
            <w:tcBorders>
              <w:top w:val="nil"/>
              <w:left w:val="nil"/>
              <w:bottom w:val="single" w:sz="4" w:space="0" w:color="auto"/>
              <w:right w:val="single" w:sz="4" w:space="0" w:color="auto"/>
            </w:tcBorders>
            <w:shd w:val="clear" w:color="000000" w:fill="FFFFFF"/>
            <w:vAlign w:val="center"/>
          </w:tcPr>
          <w:p w:rsidR="00194811" w:rsidRPr="00BB6EB7" w:rsidRDefault="00ED05C1" w:rsidP="001229B4">
            <w:pPr>
              <w:ind w:right="-2"/>
              <w:jc w:val="center"/>
              <w:rPr>
                <w:rFonts w:eastAsia="Times New Roman"/>
                <w:sz w:val="18"/>
                <w:szCs w:val="18"/>
                <w:lang w:eastAsia="ru-RU"/>
              </w:rPr>
            </w:pPr>
            <w:r w:rsidRPr="00BB6EB7">
              <w:rPr>
                <w:rFonts w:eastAsia="Times New Roman"/>
                <w:sz w:val="18"/>
                <w:szCs w:val="18"/>
                <w:lang w:eastAsia="ru-RU"/>
              </w:rPr>
              <w:t>1 044 827,472</w:t>
            </w:r>
          </w:p>
        </w:tc>
        <w:tc>
          <w:tcPr>
            <w:tcW w:w="1397"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124 030,701</w:t>
            </w:r>
          </w:p>
        </w:tc>
        <w:tc>
          <w:tcPr>
            <w:tcW w:w="1277" w:type="dxa"/>
            <w:gridSpan w:val="2"/>
            <w:tcBorders>
              <w:top w:val="nil"/>
              <w:left w:val="nil"/>
              <w:bottom w:val="single" w:sz="4" w:space="0" w:color="auto"/>
              <w:right w:val="single" w:sz="4" w:space="0" w:color="auto"/>
            </w:tcBorders>
            <w:shd w:val="clear" w:color="000000" w:fill="FFFFFF"/>
            <w:vAlign w:val="center"/>
          </w:tcPr>
          <w:p w:rsidR="00194811" w:rsidRPr="00BB6EB7" w:rsidRDefault="00ED05C1" w:rsidP="00450247">
            <w:pPr>
              <w:ind w:right="-2"/>
              <w:jc w:val="center"/>
              <w:rPr>
                <w:rFonts w:eastAsia="Times New Roman"/>
                <w:sz w:val="18"/>
                <w:szCs w:val="18"/>
                <w:lang w:eastAsia="ru-RU"/>
              </w:rPr>
            </w:pPr>
            <w:r w:rsidRPr="00BB6EB7">
              <w:rPr>
                <w:rFonts w:eastAsia="Times New Roman"/>
                <w:sz w:val="18"/>
                <w:szCs w:val="18"/>
                <w:lang w:eastAsia="ru-RU"/>
              </w:rPr>
              <w:t>179 885,011</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148 140,632</w:t>
            </w:r>
          </w:p>
        </w:tc>
        <w:tc>
          <w:tcPr>
            <w:tcW w:w="1312"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148 140,632</w:t>
            </w:r>
          </w:p>
        </w:tc>
        <w:tc>
          <w:tcPr>
            <w:tcW w:w="1214" w:type="dxa"/>
            <w:gridSpan w:val="2"/>
            <w:tcBorders>
              <w:top w:val="nil"/>
              <w:left w:val="nil"/>
              <w:bottom w:val="single" w:sz="4" w:space="0" w:color="auto"/>
              <w:right w:val="single" w:sz="4" w:space="0" w:color="auto"/>
            </w:tcBorders>
            <w:shd w:val="clear" w:color="000000" w:fill="FFFFFF"/>
            <w:vAlign w:val="center"/>
          </w:tcPr>
          <w:p w:rsidR="00194811" w:rsidRPr="00BB6EB7" w:rsidRDefault="00FC3E0F" w:rsidP="00F613D3">
            <w:pPr>
              <w:ind w:right="-2"/>
              <w:jc w:val="center"/>
              <w:rPr>
                <w:rFonts w:eastAsia="Times New Roman"/>
                <w:sz w:val="18"/>
                <w:szCs w:val="18"/>
                <w:lang w:eastAsia="ru-RU"/>
              </w:rPr>
            </w:pPr>
            <w:r w:rsidRPr="00BB6EB7">
              <w:rPr>
                <w:rFonts w:eastAsia="Times New Roman"/>
                <w:sz w:val="18"/>
                <w:szCs w:val="18"/>
                <w:lang w:eastAsia="ru-RU"/>
              </w:rPr>
              <w:t>148 </w:t>
            </w:r>
            <w:r w:rsidR="00F613D3" w:rsidRPr="00BB6EB7">
              <w:rPr>
                <w:rFonts w:eastAsia="Times New Roman"/>
                <w:sz w:val="18"/>
                <w:szCs w:val="18"/>
                <w:lang w:eastAsia="ru-RU"/>
              </w:rPr>
              <w:t>349</w:t>
            </w:r>
            <w:r w:rsidRPr="00BB6EB7">
              <w:rPr>
                <w:rFonts w:eastAsia="Times New Roman"/>
                <w:sz w:val="18"/>
                <w:szCs w:val="18"/>
                <w:lang w:eastAsia="ru-RU"/>
              </w:rPr>
              <w:t>,2</w:t>
            </w:r>
            <w:r w:rsidR="001229B4" w:rsidRPr="00BB6EB7">
              <w:rPr>
                <w:rFonts w:eastAsia="Times New Roman"/>
                <w:sz w:val="18"/>
                <w:szCs w:val="18"/>
                <w:lang w:eastAsia="ru-RU"/>
              </w:rPr>
              <w:t>32</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148 140,632</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148 140,632</w:t>
            </w:r>
          </w:p>
        </w:tc>
      </w:tr>
      <w:tr w:rsidR="00194811" w:rsidRPr="00BB6EB7" w:rsidTr="00450247">
        <w:trPr>
          <w:gridAfter w:val="1"/>
          <w:wAfter w:w="20" w:type="dxa"/>
          <w:trHeight w:val="253"/>
        </w:trPr>
        <w:tc>
          <w:tcPr>
            <w:tcW w:w="15267" w:type="dxa"/>
            <w:gridSpan w:val="34"/>
            <w:tcBorders>
              <w:top w:val="single" w:sz="4" w:space="0" w:color="auto"/>
              <w:left w:val="single" w:sz="4" w:space="0" w:color="auto"/>
              <w:bottom w:val="single" w:sz="4" w:space="0" w:color="auto"/>
              <w:right w:val="single" w:sz="4" w:space="0" w:color="000000"/>
            </w:tcBorders>
            <w:shd w:val="clear" w:color="000000" w:fill="FFFFFF"/>
            <w:vAlign w:val="center"/>
          </w:tcPr>
          <w:p w:rsidR="00194811" w:rsidRPr="00BB6EB7" w:rsidRDefault="00194811" w:rsidP="002A31FD">
            <w:pPr>
              <w:ind w:right="-2"/>
              <w:jc w:val="center"/>
              <w:rPr>
                <w:rFonts w:eastAsia="Times New Roman"/>
                <w:sz w:val="18"/>
                <w:szCs w:val="18"/>
                <w:lang w:eastAsia="ru-RU"/>
              </w:rPr>
            </w:pPr>
            <w:r w:rsidRPr="00BB6EB7">
              <w:rPr>
                <w:rFonts w:eastAsia="Times New Roman"/>
                <w:sz w:val="18"/>
                <w:szCs w:val="18"/>
                <w:lang w:eastAsia="ru-RU"/>
              </w:rPr>
              <w:t>Подпрограмма V: Обеспечение реализации муниципальной программы</w:t>
            </w:r>
          </w:p>
        </w:tc>
      </w:tr>
      <w:tr w:rsidR="00194811" w:rsidRPr="00BB6EB7" w:rsidTr="00450247">
        <w:trPr>
          <w:gridAfter w:val="1"/>
          <w:wAfter w:w="20" w:type="dxa"/>
          <w:trHeight w:val="241"/>
        </w:trPr>
        <w:tc>
          <w:tcPr>
            <w:tcW w:w="15267" w:type="dxa"/>
            <w:gridSpan w:val="34"/>
            <w:tcBorders>
              <w:top w:val="single" w:sz="4" w:space="0" w:color="auto"/>
              <w:left w:val="single" w:sz="4" w:space="0" w:color="auto"/>
              <w:bottom w:val="single" w:sz="4" w:space="0" w:color="auto"/>
              <w:right w:val="single" w:sz="4" w:space="0" w:color="000000"/>
            </w:tcBorders>
            <w:shd w:val="clear" w:color="000000" w:fill="FFFFFF"/>
            <w:vAlign w:val="center"/>
          </w:tcPr>
          <w:p w:rsidR="00194811" w:rsidRPr="00BB6EB7" w:rsidRDefault="00194811" w:rsidP="002A31FD">
            <w:pPr>
              <w:ind w:right="-2"/>
              <w:jc w:val="center"/>
              <w:rPr>
                <w:rFonts w:eastAsia="Times New Roman"/>
                <w:sz w:val="18"/>
                <w:szCs w:val="18"/>
                <w:lang w:eastAsia="ru-RU"/>
              </w:rPr>
            </w:pPr>
            <w:r w:rsidRPr="00BB6EB7">
              <w:rPr>
                <w:rFonts w:eastAsia="Times New Roman"/>
                <w:sz w:val="18"/>
                <w:szCs w:val="18"/>
                <w:lang w:eastAsia="ru-RU"/>
              </w:rPr>
              <w:t>Задача: Обеспечение достижения показателей муниципальной программы</w:t>
            </w:r>
          </w:p>
        </w:tc>
      </w:tr>
      <w:tr w:rsidR="00194811" w:rsidRPr="00BB6EB7" w:rsidTr="002A31FD">
        <w:trPr>
          <w:trHeight w:val="180"/>
        </w:trPr>
        <w:tc>
          <w:tcPr>
            <w:tcW w:w="566" w:type="dxa"/>
            <w:vMerge w:val="restart"/>
            <w:tcBorders>
              <w:top w:val="single" w:sz="4" w:space="0" w:color="auto"/>
              <w:left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5.1</w:t>
            </w:r>
          </w:p>
        </w:tc>
        <w:tc>
          <w:tcPr>
            <w:tcW w:w="1979" w:type="dxa"/>
            <w:gridSpan w:val="3"/>
            <w:vMerge w:val="restart"/>
            <w:tcBorders>
              <w:top w:val="single" w:sz="4" w:space="0" w:color="auto"/>
              <w:left w:val="nil"/>
              <w:right w:val="single" w:sz="4" w:space="0" w:color="000000"/>
            </w:tcBorders>
            <w:shd w:val="clear" w:color="000000" w:fill="FFFFFF"/>
            <w:vAlign w:val="center"/>
          </w:tcPr>
          <w:p w:rsidR="00194811" w:rsidRPr="00BB6EB7" w:rsidRDefault="009F704B" w:rsidP="0041553A">
            <w:pPr>
              <w:ind w:right="-2"/>
              <w:rPr>
                <w:rFonts w:eastAsia="Times New Roman"/>
                <w:sz w:val="18"/>
                <w:szCs w:val="18"/>
                <w:lang w:eastAsia="ru-RU"/>
              </w:rPr>
            </w:pPr>
            <w:r w:rsidRPr="00BB6EB7">
              <w:rPr>
                <w:rFonts w:eastAsia="Times New Roman"/>
                <w:sz w:val="18"/>
                <w:szCs w:val="18"/>
                <w:lang w:eastAsia="ru-RU"/>
              </w:rPr>
              <w:t xml:space="preserve">Организационное обеспечение функционирования отрасли </w:t>
            </w:r>
          </w:p>
        </w:tc>
        <w:tc>
          <w:tcPr>
            <w:tcW w:w="1536" w:type="dxa"/>
            <w:gridSpan w:val="4"/>
            <w:vMerge w:val="restart"/>
            <w:tcBorders>
              <w:top w:val="single" w:sz="4" w:space="0" w:color="auto"/>
              <w:left w:val="nil"/>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департамент жилищно-коммунального хозяйства</w:t>
            </w:r>
          </w:p>
        </w:tc>
        <w:tc>
          <w:tcPr>
            <w:tcW w:w="1165" w:type="dxa"/>
            <w:gridSpan w:val="5"/>
            <w:tcBorders>
              <w:top w:val="single" w:sz="4" w:space="0" w:color="auto"/>
              <w:left w:val="nil"/>
              <w:bottom w:val="single" w:sz="4" w:space="0" w:color="auto"/>
              <w:right w:val="single" w:sz="4" w:space="0" w:color="000000"/>
            </w:tcBorders>
            <w:shd w:val="clear" w:color="000000" w:fill="FFFFFF"/>
            <w:vAlign w:val="center"/>
          </w:tcPr>
          <w:p w:rsidR="00194811"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BB6EB7" w:rsidRDefault="00582ED3" w:rsidP="00DE48F0">
            <w:pPr>
              <w:ind w:right="-2"/>
              <w:jc w:val="center"/>
              <w:rPr>
                <w:rFonts w:eastAsia="Times New Roman"/>
                <w:sz w:val="18"/>
                <w:szCs w:val="18"/>
                <w:lang w:eastAsia="ru-RU"/>
              </w:rPr>
            </w:pPr>
            <w:r w:rsidRPr="00BB6EB7">
              <w:rPr>
                <w:rFonts w:eastAsia="Times New Roman"/>
                <w:sz w:val="18"/>
                <w:szCs w:val="18"/>
                <w:lang w:eastAsia="ru-RU"/>
              </w:rPr>
              <w:t>1</w:t>
            </w:r>
            <w:r w:rsidR="00DE48F0">
              <w:rPr>
                <w:rFonts w:eastAsia="Times New Roman"/>
                <w:sz w:val="18"/>
                <w:szCs w:val="18"/>
                <w:lang w:eastAsia="ru-RU"/>
              </w:rPr>
              <w:t> 363 042,888</w:t>
            </w:r>
          </w:p>
        </w:tc>
        <w:tc>
          <w:tcPr>
            <w:tcW w:w="1418"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190 626,106</w:t>
            </w:r>
          </w:p>
        </w:tc>
        <w:tc>
          <w:tcPr>
            <w:tcW w:w="1289"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BB6EB7" w:rsidRDefault="00582ED3" w:rsidP="00DE48F0">
            <w:pPr>
              <w:ind w:right="-2"/>
              <w:jc w:val="center"/>
              <w:rPr>
                <w:rFonts w:eastAsia="Times New Roman"/>
                <w:sz w:val="18"/>
                <w:szCs w:val="18"/>
                <w:lang w:eastAsia="ru-RU"/>
              </w:rPr>
            </w:pPr>
            <w:r w:rsidRPr="00BB6EB7">
              <w:rPr>
                <w:rFonts w:eastAsia="Times New Roman"/>
                <w:sz w:val="18"/>
                <w:szCs w:val="18"/>
                <w:lang w:eastAsia="ru-RU"/>
              </w:rPr>
              <w:t>194</w:t>
            </w:r>
            <w:r w:rsidR="00DE48F0">
              <w:rPr>
                <w:rFonts w:eastAsia="Times New Roman"/>
                <w:sz w:val="18"/>
                <w:szCs w:val="18"/>
                <w:lang w:eastAsia="ru-RU"/>
              </w:rPr>
              <w:t> 505,332</w:t>
            </w:r>
          </w:p>
        </w:tc>
        <w:tc>
          <w:tcPr>
            <w:tcW w:w="1121"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194 932,520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195 674,770</w:t>
            </w:r>
          </w:p>
        </w:tc>
        <w:tc>
          <w:tcPr>
            <w:tcW w:w="1234"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196 534,720</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072577" w:rsidP="00450247">
            <w:pPr>
              <w:ind w:right="-2"/>
              <w:jc w:val="center"/>
              <w:rPr>
                <w:rFonts w:eastAsia="Times New Roman"/>
                <w:sz w:val="18"/>
                <w:szCs w:val="18"/>
                <w:lang w:eastAsia="ru-RU"/>
              </w:rPr>
            </w:pPr>
            <w:r w:rsidRPr="00BB6EB7">
              <w:rPr>
                <w:rFonts w:eastAsia="Times New Roman"/>
                <w:sz w:val="18"/>
                <w:szCs w:val="18"/>
                <w:lang w:eastAsia="ru-RU"/>
              </w:rPr>
              <w:t>195 384,720</w:t>
            </w:r>
          </w:p>
        </w:tc>
        <w:tc>
          <w:tcPr>
            <w:tcW w:w="1154"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072577" w:rsidP="00450247">
            <w:pPr>
              <w:ind w:right="-2"/>
              <w:jc w:val="center"/>
              <w:rPr>
                <w:rFonts w:eastAsia="Times New Roman"/>
                <w:sz w:val="18"/>
                <w:szCs w:val="18"/>
                <w:lang w:eastAsia="ru-RU"/>
              </w:rPr>
            </w:pPr>
            <w:r w:rsidRPr="00BB6EB7">
              <w:rPr>
                <w:rFonts w:eastAsia="Times New Roman"/>
                <w:sz w:val="18"/>
                <w:szCs w:val="18"/>
                <w:lang w:eastAsia="ru-RU"/>
              </w:rPr>
              <w:t>195 384,720</w:t>
            </w:r>
          </w:p>
        </w:tc>
      </w:tr>
      <w:tr w:rsidR="00582ED3" w:rsidRPr="00BB6EB7" w:rsidTr="002A31FD">
        <w:trPr>
          <w:trHeight w:val="714"/>
        </w:trPr>
        <w:tc>
          <w:tcPr>
            <w:tcW w:w="566" w:type="dxa"/>
            <w:vMerge/>
            <w:tcBorders>
              <w:top w:val="single" w:sz="4" w:space="0" w:color="auto"/>
              <w:left w:val="single" w:sz="4" w:space="0" w:color="auto"/>
              <w:right w:val="single" w:sz="4" w:space="0" w:color="auto"/>
            </w:tcBorders>
            <w:shd w:val="clear" w:color="000000" w:fill="FFFFFF"/>
            <w:vAlign w:val="center"/>
          </w:tcPr>
          <w:p w:rsidR="00582ED3" w:rsidRPr="00BB6EB7" w:rsidRDefault="00582ED3" w:rsidP="00450247">
            <w:pPr>
              <w:ind w:right="-2"/>
              <w:jc w:val="center"/>
              <w:rPr>
                <w:rFonts w:eastAsia="Times New Roman"/>
                <w:sz w:val="18"/>
                <w:szCs w:val="18"/>
                <w:lang w:eastAsia="ru-RU"/>
              </w:rPr>
            </w:pPr>
          </w:p>
        </w:tc>
        <w:tc>
          <w:tcPr>
            <w:tcW w:w="1979" w:type="dxa"/>
            <w:gridSpan w:val="3"/>
            <w:vMerge/>
            <w:tcBorders>
              <w:top w:val="single" w:sz="4" w:space="0" w:color="auto"/>
              <w:left w:val="nil"/>
              <w:right w:val="single" w:sz="4" w:space="0" w:color="000000"/>
            </w:tcBorders>
            <w:shd w:val="clear" w:color="000000" w:fill="FFFFFF"/>
            <w:vAlign w:val="center"/>
          </w:tcPr>
          <w:p w:rsidR="00582ED3" w:rsidRPr="00BB6EB7" w:rsidRDefault="00582ED3" w:rsidP="00450247">
            <w:pPr>
              <w:ind w:right="-2"/>
              <w:rPr>
                <w:rFonts w:eastAsia="Times New Roman"/>
                <w:sz w:val="18"/>
                <w:szCs w:val="18"/>
                <w:lang w:eastAsia="ru-RU"/>
              </w:rPr>
            </w:pPr>
          </w:p>
        </w:tc>
        <w:tc>
          <w:tcPr>
            <w:tcW w:w="1536" w:type="dxa"/>
            <w:gridSpan w:val="4"/>
            <w:vMerge/>
            <w:tcBorders>
              <w:top w:val="single" w:sz="4" w:space="0" w:color="auto"/>
              <w:left w:val="nil"/>
              <w:right w:val="single" w:sz="4" w:space="0" w:color="000000"/>
            </w:tcBorders>
            <w:shd w:val="clear" w:color="000000" w:fill="FFFFFF"/>
            <w:vAlign w:val="center"/>
          </w:tcPr>
          <w:p w:rsidR="00582ED3" w:rsidRPr="00BB6EB7" w:rsidRDefault="00582ED3" w:rsidP="00450247">
            <w:pPr>
              <w:ind w:right="-2"/>
              <w:rPr>
                <w:rFonts w:eastAsia="Times New Roman"/>
                <w:sz w:val="18"/>
                <w:szCs w:val="18"/>
                <w:lang w:eastAsia="ru-RU"/>
              </w:rPr>
            </w:pPr>
          </w:p>
        </w:tc>
        <w:tc>
          <w:tcPr>
            <w:tcW w:w="1165" w:type="dxa"/>
            <w:gridSpan w:val="5"/>
            <w:tcBorders>
              <w:top w:val="single" w:sz="4" w:space="0" w:color="auto"/>
              <w:left w:val="nil"/>
              <w:bottom w:val="single" w:sz="4" w:space="0" w:color="auto"/>
              <w:right w:val="single" w:sz="4" w:space="0" w:color="000000"/>
            </w:tcBorders>
            <w:shd w:val="clear" w:color="000000" w:fill="FFFFFF"/>
            <w:vAlign w:val="center"/>
          </w:tcPr>
          <w:p w:rsidR="00582ED3"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tcPr>
          <w:p w:rsidR="00582ED3"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2 500,250</w:t>
            </w:r>
          </w:p>
        </w:tc>
        <w:tc>
          <w:tcPr>
            <w:tcW w:w="1418" w:type="dxa"/>
            <w:gridSpan w:val="4"/>
            <w:tcBorders>
              <w:top w:val="single" w:sz="4" w:space="0" w:color="auto"/>
              <w:left w:val="nil"/>
              <w:bottom w:val="single" w:sz="4" w:space="0" w:color="auto"/>
              <w:right w:val="single" w:sz="4" w:space="0" w:color="auto"/>
            </w:tcBorders>
            <w:shd w:val="clear" w:color="000000" w:fill="FFFFFF"/>
            <w:vAlign w:val="center"/>
          </w:tcPr>
          <w:p w:rsidR="00582ED3"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370,250</w:t>
            </w:r>
          </w:p>
        </w:tc>
        <w:tc>
          <w:tcPr>
            <w:tcW w:w="1289" w:type="dxa"/>
            <w:gridSpan w:val="3"/>
            <w:tcBorders>
              <w:top w:val="single" w:sz="4" w:space="0" w:color="auto"/>
              <w:left w:val="nil"/>
              <w:bottom w:val="single" w:sz="4" w:space="0" w:color="auto"/>
              <w:right w:val="single" w:sz="4" w:space="0" w:color="auto"/>
            </w:tcBorders>
            <w:shd w:val="clear" w:color="000000" w:fill="FFFFFF"/>
            <w:vAlign w:val="center"/>
          </w:tcPr>
          <w:p w:rsidR="00582ED3"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2 130,000</w:t>
            </w:r>
          </w:p>
        </w:tc>
        <w:tc>
          <w:tcPr>
            <w:tcW w:w="1121" w:type="dxa"/>
            <w:gridSpan w:val="3"/>
            <w:tcBorders>
              <w:top w:val="single" w:sz="4" w:space="0" w:color="auto"/>
              <w:left w:val="nil"/>
              <w:bottom w:val="single" w:sz="4" w:space="0" w:color="auto"/>
              <w:right w:val="single" w:sz="4" w:space="0" w:color="auto"/>
            </w:tcBorders>
            <w:shd w:val="clear" w:color="000000" w:fill="FFFFFF"/>
            <w:vAlign w:val="center"/>
          </w:tcPr>
          <w:p w:rsidR="00582ED3"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rsidR="00582ED3"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34" w:type="dxa"/>
            <w:gridSpan w:val="3"/>
            <w:tcBorders>
              <w:top w:val="single" w:sz="4" w:space="0" w:color="auto"/>
              <w:left w:val="nil"/>
              <w:bottom w:val="single" w:sz="4" w:space="0" w:color="auto"/>
              <w:right w:val="single" w:sz="4" w:space="0" w:color="auto"/>
            </w:tcBorders>
            <w:shd w:val="clear" w:color="000000" w:fill="FFFFFF"/>
            <w:vAlign w:val="center"/>
          </w:tcPr>
          <w:p w:rsidR="00582ED3"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582ED3"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4" w:type="dxa"/>
            <w:gridSpan w:val="2"/>
            <w:tcBorders>
              <w:top w:val="single" w:sz="4" w:space="0" w:color="auto"/>
              <w:left w:val="nil"/>
              <w:bottom w:val="single" w:sz="4" w:space="0" w:color="auto"/>
              <w:right w:val="single" w:sz="4" w:space="0" w:color="auto"/>
            </w:tcBorders>
            <w:shd w:val="clear" w:color="000000" w:fill="FFFFFF"/>
            <w:vAlign w:val="center"/>
          </w:tcPr>
          <w:p w:rsidR="00582ED3"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194811" w:rsidRPr="00BB6EB7" w:rsidTr="002A31FD">
        <w:trPr>
          <w:trHeight w:val="277"/>
        </w:trPr>
        <w:tc>
          <w:tcPr>
            <w:tcW w:w="566" w:type="dxa"/>
            <w:vMerge/>
            <w:tcBorders>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979" w:type="dxa"/>
            <w:gridSpan w:val="3"/>
            <w:vMerge/>
            <w:tcBorders>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p>
        </w:tc>
        <w:tc>
          <w:tcPr>
            <w:tcW w:w="1536" w:type="dxa"/>
            <w:gridSpan w:val="4"/>
            <w:vMerge/>
            <w:tcBorders>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p>
        </w:tc>
        <w:tc>
          <w:tcPr>
            <w:tcW w:w="1165" w:type="dxa"/>
            <w:gridSpan w:val="5"/>
            <w:tcBorders>
              <w:top w:val="single" w:sz="4" w:space="0" w:color="auto"/>
              <w:left w:val="nil"/>
              <w:bottom w:val="single" w:sz="4" w:space="0" w:color="auto"/>
              <w:right w:val="single" w:sz="4" w:space="0" w:color="000000"/>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Итого:</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DE48F0">
            <w:pPr>
              <w:ind w:right="-2"/>
              <w:jc w:val="center"/>
              <w:rPr>
                <w:rFonts w:eastAsia="Times New Roman"/>
                <w:sz w:val="18"/>
                <w:szCs w:val="18"/>
                <w:lang w:eastAsia="ru-RU"/>
              </w:rPr>
            </w:pPr>
            <w:r w:rsidRPr="00BB6EB7">
              <w:rPr>
                <w:rFonts w:eastAsia="Times New Roman"/>
                <w:sz w:val="18"/>
                <w:szCs w:val="18"/>
                <w:lang w:eastAsia="ru-RU"/>
              </w:rPr>
              <w:t>1</w:t>
            </w:r>
            <w:r w:rsidR="00072577" w:rsidRPr="00BB6EB7">
              <w:rPr>
                <w:rFonts w:eastAsia="Times New Roman"/>
                <w:sz w:val="18"/>
                <w:szCs w:val="18"/>
                <w:lang w:eastAsia="ru-RU"/>
              </w:rPr>
              <w:t> 365</w:t>
            </w:r>
            <w:r w:rsidR="00DE48F0">
              <w:rPr>
                <w:rFonts w:eastAsia="Times New Roman"/>
                <w:sz w:val="18"/>
                <w:szCs w:val="18"/>
                <w:lang w:eastAsia="ru-RU"/>
              </w:rPr>
              <w:t> 543,138</w:t>
            </w:r>
          </w:p>
        </w:tc>
        <w:tc>
          <w:tcPr>
            <w:tcW w:w="1418"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190 996,356</w:t>
            </w:r>
          </w:p>
        </w:tc>
        <w:tc>
          <w:tcPr>
            <w:tcW w:w="1289"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BB6EB7" w:rsidRDefault="00DE48F0" w:rsidP="00ED05C1">
            <w:pPr>
              <w:ind w:right="-2"/>
              <w:jc w:val="center"/>
              <w:rPr>
                <w:rFonts w:eastAsia="Times New Roman"/>
                <w:sz w:val="18"/>
                <w:szCs w:val="18"/>
                <w:lang w:eastAsia="ru-RU"/>
              </w:rPr>
            </w:pPr>
            <w:r>
              <w:rPr>
                <w:rFonts w:eastAsia="Times New Roman"/>
                <w:sz w:val="18"/>
                <w:szCs w:val="18"/>
                <w:lang w:eastAsia="ru-RU"/>
              </w:rPr>
              <w:t>196 635,332</w:t>
            </w:r>
          </w:p>
        </w:tc>
        <w:tc>
          <w:tcPr>
            <w:tcW w:w="1121"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194 932,520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195 674,770</w:t>
            </w:r>
          </w:p>
        </w:tc>
        <w:tc>
          <w:tcPr>
            <w:tcW w:w="1234"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196 534,72</w:t>
            </w:r>
            <w:r w:rsidR="00194811" w:rsidRPr="00BB6EB7">
              <w:rPr>
                <w:rFonts w:eastAsia="Times New Roman"/>
                <w:sz w:val="18"/>
                <w:szCs w:val="18"/>
                <w:lang w:eastAsia="ru-RU"/>
              </w:rPr>
              <w:t>0</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072577" w:rsidP="00450247">
            <w:pPr>
              <w:ind w:right="-2"/>
              <w:jc w:val="center"/>
              <w:rPr>
                <w:rFonts w:eastAsia="Times New Roman"/>
                <w:sz w:val="18"/>
                <w:szCs w:val="18"/>
                <w:lang w:eastAsia="ru-RU"/>
              </w:rPr>
            </w:pPr>
            <w:r w:rsidRPr="00BB6EB7">
              <w:rPr>
                <w:rFonts w:eastAsia="Times New Roman"/>
                <w:sz w:val="18"/>
                <w:szCs w:val="18"/>
                <w:lang w:eastAsia="ru-RU"/>
              </w:rPr>
              <w:t>195 384,720</w:t>
            </w:r>
          </w:p>
        </w:tc>
        <w:tc>
          <w:tcPr>
            <w:tcW w:w="1154"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072577" w:rsidP="00450247">
            <w:pPr>
              <w:ind w:right="-2"/>
              <w:jc w:val="center"/>
              <w:rPr>
                <w:rFonts w:eastAsia="Times New Roman"/>
                <w:sz w:val="18"/>
                <w:szCs w:val="18"/>
                <w:lang w:eastAsia="ru-RU"/>
              </w:rPr>
            </w:pPr>
            <w:r w:rsidRPr="00BB6EB7">
              <w:rPr>
                <w:rFonts w:eastAsia="Times New Roman"/>
                <w:sz w:val="18"/>
                <w:szCs w:val="18"/>
                <w:lang w:eastAsia="ru-RU"/>
              </w:rPr>
              <w:t>195 384,720</w:t>
            </w:r>
          </w:p>
        </w:tc>
      </w:tr>
      <w:tr w:rsidR="00194811" w:rsidRPr="00BB6EB7" w:rsidTr="002A31FD">
        <w:trPr>
          <w:gridAfter w:val="1"/>
          <w:wAfter w:w="20" w:type="dxa"/>
          <w:trHeight w:val="179"/>
        </w:trPr>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Итого по подпрограмме V:</w:t>
            </w:r>
          </w:p>
        </w:tc>
        <w:tc>
          <w:tcPr>
            <w:tcW w:w="1401"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BB6EB7" w:rsidRDefault="00DE48F0" w:rsidP="00ED05C1">
            <w:pPr>
              <w:ind w:right="-2"/>
              <w:jc w:val="center"/>
              <w:rPr>
                <w:rFonts w:eastAsia="Times New Roman"/>
                <w:sz w:val="18"/>
                <w:szCs w:val="18"/>
                <w:lang w:eastAsia="ru-RU"/>
              </w:rPr>
            </w:pPr>
            <w:r w:rsidRPr="00DE48F0">
              <w:rPr>
                <w:rFonts w:eastAsia="Times New Roman"/>
                <w:sz w:val="18"/>
                <w:szCs w:val="18"/>
                <w:lang w:eastAsia="ru-RU"/>
              </w:rPr>
              <w:t>1 365 543,138</w:t>
            </w:r>
          </w:p>
        </w:tc>
        <w:tc>
          <w:tcPr>
            <w:tcW w:w="1434" w:type="dxa"/>
            <w:gridSpan w:val="5"/>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190 996,356</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DE48F0" w:rsidP="00ED05C1">
            <w:pPr>
              <w:ind w:right="-2"/>
              <w:jc w:val="center"/>
              <w:rPr>
                <w:rFonts w:eastAsia="Times New Roman"/>
                <w:sz w:val="18"/>
                <w:szCs w:val="18"/>
                <w:lang w:eastAsia="ru-RU"/>
              </w:rPr>
            </w:pPr>
            <w:r w:rsidRPr="00DE48F0">
              <w:rPr>
                <w:rFonts w:eastAsia="Times New Roman"/>
                <w:sz w:val="18"/>
                <w:szCs w:val="18"/>
                <w:lang w:eastAsia="ru-RU"/>
              </w:rPr>
              <w:t>196 635,332</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194 932,520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195 674,770</w:t>
            </w:r>
          </w:p>
        </w:tc>
        <w:tc>
          <w:tcPr>
            <w:tcW w:w="1214"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196 534,72</w:t>
            </w:r>
            <w:r w:rsidR="00194811" w:rsidRPr="00BB6EB7">
              <w:rPr>
                <w:rFonts w:eastAsia="Times New Roman"/>
                <w:sz w:val="18"/>
                <w:szCs w:val="18"/>
                <w:lang w:eastAsia="ru-RU"/>
              </w:rPr>
              <w:t>0</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072577" w:rsidP="00450247">
            <w:pPr>
              <w:ind w:right="-2"/>
              <w:jc w:val="center"/>
              <w:rPr>
                <w:rFonts w:eastAsia="Times New Roman"/>
                <w:sz w:val="18"/>
                <w:szCs w:val="18"/>
                <w:lang w:eastAsia="ru-RU"/>
              </w:rPr>
            </w:pPr>
            <w:r w:rsidRPr="00BB6EB7">
              <w:rPr>
                <w:rFonts w:eastAsia="Times New Roman"/>
                <w:sz w:val="18"/>
                <w:szCs w:val="18"/>
                <w:lang w:eastAsia="ru-RU"/>
              </w:rPr>
              <w:t>195 384,720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072577" w:rsidP="00450247">
            <w:pPr>
              <w:ind w:right="-2"/>
              <w:jc w:val="center"/>
              <w:rPr>
                <w:rFonts w:eastAsia="Times New Roman"/>
                <w:sz w:val="18"/>
                <w:szCs w:val="18"/>
                <w:lang w:eastAsia="ru-RU"/>
              </w:rPr>
            </w:pPr>
            <w:r w:rsidRPr="00BB6EB7">
              <w:rPr>
                <w:rFonts w:eastAsia="Times New Roman"/>
                <w:sz w:val="18"/>
                <w:szCs w:val="18"/>
                <w:lang w:eastAsia="ru-RU"/>
              </w:rPr>
              <w:t>195 384,720</w:t>
            </w:r>
          </w:p>
        </w:tc>
      </w:tr>
      <w:tr w:rsidR="00194811" w:rsidRPr="00BB6EB7" w:rsidTr="002A31FD">
        <w:trPr>
          <w:gridAfter w:val="1"/>
          <w:wAfter w:w="20" w:type="dxa"/>
          <w:trHeight w:val="111"/>
        </w:trPr>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01"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2 500,250</w:t>
            </w:r>
          </w:p>
        </w:tc>
        <w:tc>
          <w:tcPr>
            <w:tcW w:w="1434" w:type="dxa"/>
            <w:gridSpan w:val="5"/>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370,250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2 130,000</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14"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194811" w:rsidRPr="00BB6EB7" w:rsidTr="002A31FD">
        <w:trPr>
          <w:gridAfter w:val="1"/>
          <w:wAfter w:w="20" w:type="dxa"/>
          <w:trHeight w:val="187"/>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местный бюджет</w:t>
            </w:r>
          </w:p>
        </w:tc>
        <w:tc>
          <w:tcPr>
            <w:tcW w:w="1401" w:type="dxa"/>
            <w:gridSpan w:val="3"/>
            <w:tcBorders>
              <w:top w:val="nil"/>
              <w:left w:val="nil"/>
              <w:bottom w:val="single" w:sz="4" w:space="0" w:color="auto"/>
              <w:right w:val="single" w:sz="4" w:space="0" w:color="auto"/>
            </w:tcBorders>
            <w:shd w:val="clear" w:color="000000" w:fill="FFFFFF"/>
            <w:vAlign w:val="center"/>
          </w:tcPr>
          <w:p w:rsidR="00194811" w:rsidRPr="00BB6EB7" w:rsidRDefault="00582ED3" w:rsidP="00DE48F0">
            <w:pPr>
              <w:ind w:right="-2"/>
              <w:jc w:val="center"/>
              <w:rPr>
                <w:rFonts w:eastAsia="Times New Roman"/>
                <w:sz w:val="18"/>
                <w:szCs w:val="18"/>
                <w:lang w:eastAsia="ru-RU"/>
              </w:rPr>
            </w:pPr>
            <w:r w:rsidRPr="00BB6EB7">
              <w:rPr>
                <w:rFonts w:eastAsia="Times New Roman"/>
                <w:sz w:val="18"/>
                <w:szCs w:val="18"/>
                <w:lang w:eastAsia="ru-RU"/>
              </w:rPr>
              <w:t>1</w:t>
            </w:r>
            <w:r w:rsidR="00DE48F0">
              <w:rPr>
                <w:rFonts w:eastAsia="Times New Roman"/>
                <w:sz w:val="18"/>
                <w:szCs w:val="18"/>
                <w:lang w:eastAsia="ru-RU"/>
              </w:rPr>
              <w:t> 363 042,888</w:t>
            </w:r>
          </w:p>
        </w:tc>
        <w:tc>
          <w:tcPr>
            <w:tcW w:w="1434"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190 626,106</w:t>
            </w:r>
          </w:p>
        </w:tc>
        <w:tc>
          <w:tcPr>
            <w:tcW w:w="1276"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DE48F0">
            <w:pPr>
              <w:ind w:right="-2"/>
              <w:jc w:val="center"/>
              <w:rPr>
                <w:rFonts w:eastAsia="Times New Roman"/>
                <w:sz w:val="18"/>
                <w:szCs w:val="18"/>
                <w:lang w:eastAsia="ru-RU"/>
              </w:rPr>
            </w:pPr>
            <w:r w:rsidRPr="00BB6EB7">
              <w:rPr>
                <w:rFonts w:eastAsia="Times New Roman"/>
                <w:sz w:val="18"/>
                <w:szCs w:val="18"/>
                <w:lang w:eastAsia="ru-RU"/>
              </w:rPr>
              <w:t>194</w:t>
            </w:r>
            <w:r w:rsidR="00DE48F0">
              <w:rPr>
                <w:rFonts w:eastAsia="Times New Roman"/>
                <w:sz w:val="18"/>
                <w:szCs w:val="18"/>
                <w:lang w:eastAsia="ru-RU"/>
              </w:rPr>
              <w:t> 505,332</w:t>
            </w:r>
          </w:p>
        </w:tc>
        <w:tc>
          <w:tcPr>
            <w:tcW w:w="113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194 932,520</w:t>
            </w:r>
          </w:p>
        </w:tc>
        <w:tc>
          <w:tcPr>
            <w:tcW w:w="1275"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195 674,770</w:t>
            </w:r>
          </w:p>
        </w:tc>
        <w:tc>
          <w:tcPr>
            <w:tcW w:w="1214"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196 534,7</w:t>
            </w:r>
            <w:r w:rsidR="00582ED3" w:rsidRPr="00BB6EB7">
              <w:rPr>
                <w:rFonts w:eastAsia="Times New Roman"/>
                <w:sz w:val="18"/>
                <w:szCs w:val="18"/>
                <w:lang w:eastAsia="ru-RU"/>
              </w:rPr>
              <w:t>2</w:t>
            </w:r>
            <w:r w:rsidRPr="00BB6EB7">
              <w:rPr>
                <w:rFonts w:eastAsia="Times New Roman"/>
                <w:sz w:val="18"/>
                <w:szCs w:val="18"/>
                <w:lang w:eastAsia="ru-RU"/>
              </w:rPr>
              <w:t>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229B4" w:rsidP="00450247">
            <w:pPr>
              <w:ind w:right="-2"/>
              <w:jc w:val="center"/>
              <w:rPr>
                <w:rFonts w:eastAsia="Times New Roman"/>
                <w:sz w:val="18"/>
                <w:szCs w:val="18"/>
                <w:lang w:eastAsia="ru-RU"/>
              </w:rPr>
            </w:pPr>
            <w:r w:rsidRPr="00BB6EB7">
              <w:rPr>
                <w:rFonts w:eastAsia="Times New Roman"/>
                <w:sz w:val="18"/>
                <w:szCs w:val="18"/>
                <w:lang w:eastAsia="ru-RU"/>
              </w:rPr>
              <w:t>195 384,720</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1229B4" w:rsidP="00450247">
            <w:pPr>
              <w:ind w:right="-2"/>
              <w:jc w:val="center"/>
              <w:rPr>
                <w:rFonts w:eastAsia="Times New Roman"/>
                <w:sz w:val="18"/>
                <w:szCs w:val="18"/>
                <w:lang w:eastAsia="ru-RU"/>
              </w:rPr>
            </w:pPr>
            <w:r w:rsidRPr="00BB6EB7">
              <w:rPr>
                <w:rFonts w:eastAsia="Times New Roman"/>
                <w:sz w:val="18"/>
                <w:szCs w:val="18"/>
                <w:lang w:eastAsia="ru-RU"/>
              </w:rPr>
              <w:t>195 384,720</w:t>
            </w:r>
          </w:p>
        </w:tc>
      </w:tr>
      <w:tr w:rsidR="00194811" w:rsidRPr="00BB6EB7" w:rsidTr="002A31FD">
        <w:trPr>
          <w:gridAfter w:val="1"/>
          <w:wAfter w:w="20" w:type="dxa"/>
          <w:trHeight w:val="105"/>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Всего по муниципальной программе:</w:t>
            </w:r>
          </w:p>
        </w:tc>
        <w:tc>
          <w:tcPr>
            <w:tcW w:w="1401"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DE48F0">
            <w:pPr>
              <w:ind w:right="-2"/>
              <w:jc w:val="center"/>
              <w:rPr>
                <w:rFonts w:eastAsia="Times New Roman"/>
                <w:sz w:val="18"/>
                <w:szCs w:val="18"/>
                <w:lang w:eastAsia="ru-RU"/>
              </w:rPr>
            </w:pPr>
            <w:r w:rsidRPr="00BB6EB7">
              <w:rPr>
                <w:rFonts w:eastAsia="Times New Roman"/>
                <w:sz w:val="18"/>
                <w:szCs w:val="18"/>
                <w:lang w:eastAsia="ru-RU"/>
              </w:rPr>
              <w:t>4</w:t>
            </w:r>
            <w:r w:rsidR="00DE48F0">
              <w:rPr>
                <w:rFonts w:eastAsia="Times New Roman"/>
                <w:sz w:val="18"/>
                <w:szCs w:val="18"/>
                <w:lang w:eastAsia="ru-RU"/>
              </w:rPr>
              <w:t> 554 236,970</w:t>
            </w:r>
          </w:p>
        </w:tc>
        <w:tc>
          <w:tcPr>
            <w:tcW w:w="1434"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1 427 698,443</w:t>
            </w:r>
          </w:p>
        </w:tc>
        <w:tc>
          <w:tcPr>
            <w:tcW w:w="1276" w:type="dxa"/>
            <w:gridSpan w:val="2"/>
            <w:tcBorders>
              <w:top w:val="nil"/>
              <w:left w:val="nil"/>
              <w:bottom w:val="single" w:sz="4" w:space="0" w:color="auto"/>
              <w:right w:val="single" w:sz="4" w:space="0" w:color="auto"/>
            </w:tcBorders>
            <w:shd w:val="clear" w:color="000000" w:fill="FFFFFF"/>
            <w:vAlign w:val="center"/>
          </w:tcPr>
          <w:p w:rsidR="00194811" w:rsidRPr="00BB6EB7" w:rsidRDefault="00DE48F0" w:rsidP="00636EBC">
            <w:pPr>
              <w:ind w:right="-2"/>
              <w:jc w:val="center"/>
              <w:rPr>
                <w:rFonts w:eastAsia="Times New Roman"/>
                <w:sz w:val="18"/>
                <w:szCs w:val="18"/>
                <w:lang w:eastAsia="ru-RU"/>
              </w:rPr>
            </w:pPr>
            <w:r>
              <w:rPr>
                <w:rFonts w:eastAsia="Times New Roman"/>
                <w:sz w:val="18"/>
                <w:szCs w:val="18"/>
                <w:lang w:eastAsia="ru-RU"/>
              </w:rPr>
              <w:t>805 136,540</w:t>
            </w:r>
          </w:p>
        </w:tc>
        <w:tc>
          <w:tcPr>
            <w:tcW w:w="1134" w:type="dxa"/>
            <w:gridSpan w:val="4"/>
            <w:tcBorders>
              <w:top w:val="nil"/>
              <w:left w:val="nil"/>
              <w:bottom w:val="single" w:sz="4" w:space="0" w:color="auto"/>
              <w:right w:val="single" w:sz="4" w:space="0" w:color="auto"/>
            </w:tcBorders>
            <w:shd w:val="clear" w:color="000000" w:fill="FFFFFF"/>
            <w:vAlign w:val="center"/>
          </w:tcPr>
          <w:p w:rsidR="00194811"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496 481,020</w:t>
            </w:r>
          </w:p>
        </w:tc>
        <w:tc>
          <w:tcPr>
            <w:tcW w:w="1275" w:type="dxa"/>
            <w:gridSpan w:val="2"/>
            <w:tcBorders>
              <w:top w:val="nil"/>
              <w:left w:val="nil"/>
              <w:bottom w:val="single" w:sz="4" w:space="0" w:color="auto"/>
              <w:right w:val="single" w:sz="4" w:space="0" w:color="auto"/>
            </w:tcBorders>
            <w:shd w:val="clear" w:color="000000" w:fill="FFFFFF"/>
            <w:vAlign w:val="center"/>
          </w:tcPr>
          <w:p w:rsidR="00194811"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477 522,607</w:t>
            </w:r>
          </w:p>
        </w:tc>
        <w:tc>
          <w:tcPr>
            <w:tcW w:w="1214" w:type="dxa"/>
            <w:gridSpan w:val="2"/>
            <w:tcBorders>
              <w:top w:val="nil"/>
              <w:left w:val="nil"/>
              <w:bottom w:val="single" w:sz="4" w:space="0" w:color="auto"/>
              <w:right w:val="single" w:sz="4" w:space="0" w:color="auto"/>
            </w:tcBorders>
            <w:shd w:val="clear" w:color="000000" w:fill="FFFFFF"/>
            <w:vAlign w:val="center"/>
          </w:tcPr>
          <w:p w:rsidR="00194811" w:rsidRPr="00BB6EB7" w:rsidRDefault="00437359" w:rsidP="00450247">
            <w:pPr>
              <w:ind w:right="-2"/>
              <w:jc w:val="center"/>
              <w:rPr>
                <w:rFonts w:eastAsia="Times New Roman"/>
                <w:sz w:val="18"/>
                <w:szCs w:val="18"/>
                <w:lang w:eastAsia="ru-RU"/>
              </w:rPr>
            </w:pPr>
            <w:r w:rsidRPr="00BB6EB7">
              <w:rPr>
                <w:rFonts w:eastAsia="Times New Roman"/>
                <w:sz w:val="18"/>
                <w:szCs w:val="18"/>
                <w:lang w:eastAsia="ru-RU"/>
              </w:rPr>
              <w:t>464 291,220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437359" w:rsidP="00450247">
            <w:pPr>
              <w:ind w:right="-2"/>
              <w:jc w:val="center"/>
              <w:rPr>
                <w:rFonts w:eastAsia="Times New Roman"/>
                <w:sz w:val="18"/>
                <w:szCs w:val="18"/>
                <w:lang w:eastAsia="ru-RU"/>
              </w:rPr>
            </w:pPr>
            <w:r w:rsidRPr="00BB6EB7">
              <w:rPr>
                <w:rFonts w:eastAsia="Times New Roman"/>
                <w:sz w:val="18"/>
                <w:szCs w:val="18"/>
                <w:lang w:eastAsia="ru-RU"/>
              </w:rPr>
              <w:t>441 409,520</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437359" w:rsidP="00450247">
            <w:pPr>
              <w:ind w:right="-2"/>
              <w:jc w:val="center"/>
              <w:rPr>
                <w:rFonts w:eastAsia="Times New Roman"/>
                <w:sz w:val="18"/>
                <w:szCs w:val="18"/>
                <w:lang w:eastAsia="ru-RU"/>
              </w:rPr>
            </w:pPr>
            <w:r w:rsidRPr="00BB6EB7">
              <w:rPr>
                <w:rFonts w:eastAsia="Times New Roman"/>
                <w:sz w:val="18"/>
                <w:szCs w:val="18"/>
                <w:lang w:eastAsia="ru-RU"/>
              </w:rPr>
              <w:t>441 697,620</w:t>
            </w:r>
          </w:p>
        </w:tc>
      </w:tr>
      <w:tr w:rsidR="00194811" w:rsidRPr="00BB6EB7" w:rsidTr="002A31FD">
        <w:trPr>
          <w:gridAfter w:val="1"/>
          <w:wAfter w:w="20" w:type="dxa"/>
          <w:trHeight w:val="123"/>
        </w:trPr>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01"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BB6EB7" w:rsidRDefault="00C858B8" w:rsidP="00A212F8">
            <w:pPr>
              <w:ind w:right="-2"/>
              <w:jc w:val="center"/>
              <w:rPr>
                <w:rFonts w:eastAsia="Times New Roman"/>
                <w:sz w:val="18"/>
                <w:szCs w:val="18"/>
                <w:lang w:eastAsia="ru-RU"/>
              </w:rPr>
            </w:pPr>
            <w:r w:rsidRPr="00BB6EB7">
              <w:rPr>
                <w:rFonts w:eastAsia="Times New Roman"/>
                <w:sz w:val="18"/>
                <w:szCs w:val="18"/>
                <w:lang w:eastAsia="ru-RU"/>
              </w:rPr>
              <w:t>819</w:t>
            </w:r>
            <w:r w:rsidR="00A212F8" w:rsidRPr="00BB6EB7">
              <w:rPr>
                <w:rFonts w:eastAsia="Times New Roman"/>
                <w:sz w:val="18"/>
                <w:szCs w:val="18"/>
                <w:lang w:eastAsia="ru-RU"/>
              </w:rPr>
              <w:t> 021,122</w:t>
            </w:r>
          </w:p>
        </w:tc>
        <w:tc>
          <w:tcPr>
            <w:tcW w:w="1434" w:type="dxa"/>
            <w:gridSpan w:val="5"/>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446 072,322</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A212F8" w:rsidP="00450247">
            <w:pPr>
              <w:ind w:right="-2"/>
              <w:jc w:val="center"/>
              <w:rPr>
                <w:rFonts w:eastAsia="Times New Roman"/>
                <w:sz w:val="18"/>
                <w:szCs w:val="18"/>
                <w:lang w:eastAsia="ru-RU"/>
              </w:rPr>
            </w:pPr>
            <w:r w:rsidRPr="00BB6EB7">
              <w:rPr>
                <w:rFonts w:eastAsia="Times New Roman"/>
                <w:sz w:val="18"/>
                <w:szCs w:val="18"/>
                <w:lang w:eastAsia="ru-RU"/>
              </w:rPr>
              <w:t>264 733,100</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BB6EB7" w:rsidRDefault="005E2665" w:rsidP="00450247">
            <w:pPr>
              <w:ind w:right="-2"/>
              <w:jc w:val="center"/>
              <w:rPr>
                <w:rFonts w:eastAsia="Times New Roman"/>
                <w:sz w:val="18"/>
                <w:szCs w:val="18"/>
                <w:lang w:eastAsia="ru-RU"/>
              </w:rPr>
            </w:pPr>
            <w:r w:rsidRPr="00BB6EB7">
              <w:rPr>
                <w:rFonts w:eastAsia="Times New Roman"/>
                <w:sz w:val="18"/>
                <w:szCs w:val="18"/>
                <w:lang w:eastAsia="ru-RU"/>
              </w:rPr>
              <w:t>52 547,500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C858B8" w:rsidP="00450247">
            <w:pPr>
              <w:ind w:right="-2"/>
              <w:jc w:val="center"/>
              <w:rPr>
                <w:rFonts w:eastAsia="Times New Roman"/>
                <w:sz w:val="18"/>
                <w:szCs w:val="18"/>
                <w:lang w:eastAsia="ru-RU"/>
              </w:rPr>
            </w:pPr>
            <w:r w:rsidRPr="00BB6EB7">
              <w:rPr>
                <w:rFonts w:eastAsia="Times New Roman"/>
                <w:sz w:val="18"/>
                <w:szCs w:val="18"/>
                <w:lang w:eastAsia="ru-RU"/>
              </w:rPr>
              <w:t>34 145,100</w:t>
            </w:r>
          </w:p>
        </w:tc>
        <w:tc>
          <w:tcPr>
            <w:tcW w:w="1214"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C858B8" w:rsidP="00450247">
            <w:pPr>
              <w:ind w:right="-2"/>
              <w:jc w:val="center"/>
              <w:rPr>
                <w:rFonts w:eastAsia="Times New Roman"/>
                <w:sz w:val="18"/>
                <w:szCs w:val="18"/>
                <w:lang w:eastAsia="ru-RU"/>
              </w:rPr>
            </w:pPr>
            <w:r w:rsidRPr="00BB6EB7">
              <w:rPr>
                <w:rFonts w:eastAsia="Times New Roman"/>
                <w:sz w:val="18"/>
                <w:szCs w:val="18"/>
                <w:lang w:eastAsia="ru-RU"/>
              </w:rPr>
              <w:t>21 523,100</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5E2665"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5E2665" w:rsidP="00450247">
            <w:pPr>
              <w:ind w:right="-2"/>
              <w:jc w:val="center"/>
              <w:rPr>
                <w:rFonts w:eastAsia="Times New Roman"/>
                <w:sz w:val="18"/>
                <w:szCs w:val="18"/>
                <w:lang w:eastAsia="ru-RU"/>
              </w:rPr>
            </w:pPr>
            <w:r w:rsidRPr="00BB6EB7">
              <w:rPr>
                <w:rFonts w:eastAsia="Times New Roman"/>
                <w:sz w:val="18"/>
                <w:szCs w:val="18"/>
                <w:lang w:eastAsia="ru-RU"/>
              </w:rPr>
              <w:t>0,</w:t>
            </w:r>
            <w:r w:rsidR="00194811" w:rsidRPr="00BB6EB7">
              <w:rPr>
                <w:rFonts w:eastAsia="Times New Roman"/>
                <w:sz w:val="18"/>
                <w:szCs w:val="18"/>
                <w:lang w:eastAsia="ru-RU"/>
              </w:rPr>
              <w:t>000</w:t>
            </w:r>
          </w:p>
        </w:tc>
      </w:tr>
      <w:tr w:rsidR="00194811" w:rsidRPr="00BB6EB7" w:rsidTr="002A31FD">
        <w:trPr>
          <w:gridAfter w:val="1"/>
          <w:wAfter w:w="20" w:type="dxa"/>
          <w:trHeight w:val="227"/>
        </w:trPr>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местный бюджет</w:t>
            </w:r>
          </w:p>
        </w:tc>
        <w:tc>
          <w:tcPr>
            <w:tcW w:w="1401"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DE48F0">
            <w:pPr>
              <w:ind w:right="-2"/>
              <w:jc w:val="center"/>
              <w:rPr>
                <w:rFonts w:eastAsia="Times New Roman"/>
                <w:sz w:val="18"/>
                <w:szCs w:val="18"/>
                <w:lang w:eastAsia="ru-RU"/>
              </w:rPr>
            </w:pPr>
            <w:r w:rsidRPr="00BB6EB7">
              <w:rPr>
                <w:rFonts w:eastAsia="Times New Roman"/>
                <w:sz w:val="18"/>
                <w:szCs w:val="18"/>
                <w:lang w:eastAsia="ru-RU"/>
              </w:rPr>
              <w:t>3</w:t>
            </w:r>
            <w:r w:rsidR="00A212F8" w:rsidRPr="00BB6EB7">
              <w:rPr>
                <w:rFonts w:eastAsia="Times New Roman"/>
                <w:sz w:val="18"/>
                <w:szCs w:val="18"/>
                <w:lang w:eastAsia="ru-RU"/>
              </w:rPr>
              <w:t> 319</w:t>
            </w:r>
            <w:r w:rsidR="00DE48F0">
              <w:rPr>
                <w:rFonts w:eastAsia="Times New Roman"/>
                <w:sz w:val="18"/>
                <w:szCs w:val="18"/>
                <w:lang w:eastAsia="ru-RU"/>
              </w:rPr>
              <w:t> 821,438</w:t>
            </w:r>
          </w:p>
        </w:tc>
        <w:tc>
          <w:tcPr>
            <w:tcW w:w="1434" w:type="dxa"/>
            <w:gridSpan w:val="5"/>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831 359,811</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DE48F0" w:rsidP="00636EBC">
            <w:pPr>
              <w:ind w:right="-2"/>
              <w:jc w:val="center"/>
              <w:rPr>
                <w:rFonts w:eastAsia="Times New Roman"/>
                <w:sz w:val="18"/>
                <w:szCs w:val="18"/>
                <w:lang w:eastAsia="ru-RU"/>
              </w:rPr>
            </w:pPr>
            <w:r>
              <w:rPr>
                <w:rFonts w:eastAsia="Times New Roman"/>
                <w:sz w:val="18"/>
                <w:szCs w:val="18"/>
                <w:lang w:eastAsia="ru-RU"/>
              </w:rPr>
              <w:t>496 263,440</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BB6EB7" w:rsidRDefault="00216899" w:rsidP="00450247">
            <w:pPr>
              <w:ind w:right="-2"/>
              <w:jc w:val="center"/>
              <w:rPr>
                <w:rFonts w:eastAsia="Times New Roman"/>
                <w:sz w:val="18"/>
                <w:szCs w:val="18"/>
                <w:lang w:eastAsia="ru-RU"/>
              </w:rPr>
            </w:pPr>
            <w:r w:rsidRPr="00BB6EB7">
              <w:rPr>
                <w:rFonts w:eastAsia="Times New Roman"/>
                <w:sz w:val="18"/>
                <w:szCs w:val="18"/>
                <w:lang w:eastAsia="ru-RU"/>
              </w:rPr>
              <w:t>399 793,520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216899" w:rsidP="00450247">
            <w:pPr>
              <w:ind w:right="-2"/>
              <w:jc w:val="center"/>
              <w:rPr>
                <w:rFonts w:eastAsia="Times New Roman"/>
                <w:sz w:val="18"/>
                <w:szCs w:val="18"/>
                <w:lang w:eastAsia="ru-RU"/>
              </w:rPr>
            </w:pPr>
            <w:r w:rsidRPr="00BB6EB7">
              <w:rPr>
                <w:rFonts w:eastAsia="Times New Roman"/>
                <w:sz w:val="18"/>
                <w:szCs w:val="18"/>
                <w:lang w:eastAsia="ru-RU"/>
              </w:rPr>
              <w:t>399 237,507</w:t>
            </w:r>
          </w:p>
        </w:tc>
        <w:tc>
          <w:tcPr>
            <w:tcW w:w="1214"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C858B8" w:rsidP="00450247">
            <w:pPr>
              <w:ind w:right="-2"/>
              <w:jc w:val="center"/>
              <w:rPr>
                <w:rFonts w:eastAsia="Times New Roman"/>
                <w:sz w:val="18"/>
                <w:szCs w:val="18"/>
                <w:lang w:eastAsia="ru-RU"/>
              </w:rPr>
            </w:pPr>
            <w:r w:rsidRPr="00BB6EB7">
              <w:rPr>
                <w:rFonts w:eastAsia="Times New Roman"/>
                <w:sz w:val="18"/>
                <w:szCs w:val="18"/>
                <w:lang w:eastAsia="ru-RU"/>
              </w:rPr>
              <w:t>398 628,120</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437359" w:rsidP="00450247">
            <w:pPr>
              <w:ind w:right="-2"/>
              <w:jc w:val="center"/>
              <w:rPr>
                <w:rFonts w:eastAsia="Times New Roman"/>
                <w:sz w:val="18"/>
                <w:szCs w:val="18"/>
                <w:lang w:eastAsia="ru-RU"/>
              </w:rPr>
            </w:pPr>
            <w:r w:rsidRPr="00BB6EB7">
              <w:rPr>
                <w:rFonts w:eastAsia="Times New Roman"/>
                <w:sz w:val="18"/>
                <w:szCs w:val="18"/>
                <w:lang w:eastAsia="ru-RU"/>
              </w:rPr>
              <w:t>397 269,520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437359" w:rsidP="00450247">
            <w:pPr>
              <w:ind w:right="-2"/>
              <w:jc w:val="center"/>
              <w:rPr>
                <w:rFonts w:eastAsia="Times New Roman"/>
                <w:sz w:val="18"/>
                <w:szCs w:val="18"/>
                <w:lang w:eastAsia="ru-RU"/>
              </w:rPr>
            </w:pPr>
            <w:r w:rsidRPr="00BB6EB7">
              <w:rPr>
                <w:rFonts w:eastAsia="Times New Roman"/>
                <w:sz w:val="18"/>
                <w:szCs w:val="18"/>
                <w:lang w:eastAsia="ru-RU"/>
              </w:rPr>
              <w:t>397 269,520</w:t>
            </w:r>
          </w:p>
        </w:tc>
      </w:tr>
      <w:tr w:rsidR="00194811" w:rsidRPr="00BB6EB7" w:rsidTr="002A31FD">
        <w:trPr>
          <w:gridAfter w:val="1"/>
          <w:wAfter w:w="20" w:type="dxa"/>
          <w:trHeight w:val="175"/>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средства собственников</w:t>
            </w:r>
          </w:p>
        </w:tc>
        <w:tc>
          <w:tcPr>
            <w:tcW w:w="1401"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93 536,610</w:t>
            </w:r>
          </w:p>
        </w:tc>
        <w:tc>
          <w:tcPr>
            <w:tcW w:w="1434"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93 536,610</w:t>
            </w:r>
          </w:p>
        </w:tc>
        <w:tc>
          <w:tcPr>
            <w:tcW w:w="1276"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75"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14"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194811" w:rsidRPr="00BB6EB7" w:rsidTr="002A31FD">
        <w:trPr>
          <w:gridAfter w:val="1"/>
          <w:wAfter w:w="20" w:type="dxa"/>
          <w:trHeight w:val="120"/>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собственные средства</w:t>
            </w:r>
          </w:p>
        </w:tc>
        <w:tc>
          <w:tcPr>
            <w:tcW w:w="1401"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321 857,800</w:t>
            </w:r>
          </w:p>
        </w:tc>
        <w:tc>
          <w:tcPr>
            <w:tcW w:w="1434"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56 729,700</w:t>
            </w:r>
          </w:p>
        </w:tc>
        <w:tc>
          <w:tcPr>
            <w:tcW w:w="1276"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44 140,000</w:t>
            </w:r>
          </w:p>
        </w:tc>
        <w:tc>
          <w:tcPr>
            <w:tcW w:w="113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44 140,000</w:t>
            </w:r>
          </w:p>
        </w:tc>
        <w:tc>
          <w:tcPr>
            <w:tcW w:w="1275"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44 140,000</w:t>
            </w:r>
          </w:p>
        </w:tc>
        <w:tc>
          <w:tcPr>
            <w:tcW w:w="1214"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44 140,000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44 140,000</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44 428,100</w:t>
            </w:r>
          </w:p>
        </w:tc>
      </w:tr>
      <w:tr w:rsidR="00194811" w:rsidRPr="00BB6EB7" w:rsidTr="002A31FD">
        <w:trPr>
          <w:gridAfter w:val="1"/>
          <w:wAfter w:w="20" w:type="dxa"/>
          <w:trHeight w:val="121"/>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в том числе по ГРБС:</w:t>
            </w:r>
          </w:p>
        </w:tc>
        <w:tc>
          <w:tcPr>
            <w:tcW w:w="1401"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434"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276"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13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275"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214"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r>
      <w:tr w:rsidR="00194811" w:rsidRPr="00BB6EB7" w:rsidTr="002A31FD">
        <w:trPr>
          <w:gridAfter w:val="1"/>
          <w:wAfter w:w="20" w:type="dxa"/>
          <w:trHeight w:val="203"/>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BB6EB7" w:rsidRDefault="00FF5108" w:rsidP="00450247">
            <w:pPr>
              <w:ind w:right="-2"/>
              <w:rPr>
                <w:rFonts w:eastAsia="Times New Roman"/>
                <w:sz w:val="18"/>
                <w:szCs w:val="18"/>
                <w:lang w:eastAsia="ru-RU"/>
              </w:rPr>
            </w:pPr>
            <w:r w:rsidRPr="00BB6EB7">
              <w:rPr>
                <w:rFonts w:eastAsia="Times New Roman"/>
                <w:sz w:val="18"/>
                <w:szCs w:val="18"/>
                <w:lang w:eastAsia="ru-RU"/>
              </w:rPr>
              <w:t>Ответственный исполнитель (</w:t>
            </w:r>
            <w:r w:rsidR="00194811" w:rsidRPr="00BB6EB7">
              <w:rPr>
                <w:rFonts w:eastAsia="Times New Roman"/>
                <w:sz w:val="18"/>
                <w:szCs w:val="18"/>
                <w:lang w:eastAsia="ru-RU"/>
              </w:rPr>
              <w:t>департамент жилищно-коммунального хозяйства</w:t>
            </w:r>
            <w:r w:rsidRPr="00BB6EB7">
              <w:rPr>
                <w:rFonts w:eastAsia="Times New Roman"/>
                <w:sz w:val="18"/>
                <w:szCs w:val="18"/>
                <w:lang w:eastAsia="ru-RU"/>
              </w:rPr>
              <w:t>)</w:t>
            </w:r>
            <w:r w:rsidR="00194811" w:rsidRPr="00BB6EB7">
              <w:rPr>
                <w:rFonts w:eastAsia="Times New Roman"/>
                <w:sz w:val="18"/>
                <w:szCs w:val="18"/>
                <w:lang w:eastAsia="ru-RU"/>
              </w:rPr>
              <w:t>:</w:t>
            </w:r>
          </w:p>
        </w:tc>
        <w:tc>
          <w:tcPr>
            <w:tcW w:w="1401" w:type="dxa"/>
            <w:gridSpan w:val="3"/>
            <w:tcBorders>
              <w:top w:val="nil"/>
              <w:left w:val="nil"/>
              <w:bottom w:val="single" w:sz="4" w:space="0" w:color="auto"/>
              <w:right w:val="single" w:sz="4" w:space="0" w:color="auto"/>
            </w:tcBorders>
            <w:shd w:val="clear" w:color="000000" w:fill="FFFFFF"/>
            <w:vAlign w:val="center"/>
          </w:tcPr>
          <w:p w:rsidR="00194811" w:rsidRPr="00BB6EB7" w:rsidRDefault="009C3F25" w:rsidP="00DE48F0">
            <w:pPr>
              <w:ind w:right="-2"/>
              <w:jc w:val="center"/>
              <w:rPr>
                <w:rFonts w:eastAsia="Times New Roman"/>
                <w:sz w:val="18"/>
                <w:szCs w:val="18"/>
                <w:lang w:eastAsia="ru-RU"/>
              </w:rPr>
            </w:pPr>
            <w:r w:rsidRPr="00BB6EB7">
              <w:rPr>
                <w:rFonts w:eastAsia="Times New Roman"/>
                <w:sz w:val="18"/>
                <w:szCs w:val="18"/>
                <w:lang w:eastAsia="ru-RU"/>
              </w:rPr>
              <w:t>2</w:t>
            </w:r>
            <w:r w:rsidR="00DE48F0">
              <w:rPr>
                <w:rFonts w:eastAsia="Times New Roman"/>
                <w:sz w:val="18"/>
                <w:szCs w:val="18"/>
                <w:lang w:eastAsia="ru-RU"/>
              </w:rPr>
              <w:t> 838 259,087</w:t>
            </w:r>
          </w:p>
        </w:tc>
        <w:tc>
          <w:tcPr>
            <w:tcW w:w="1434"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383 064,208</w:t>
            </w:r>
          </w:p>
        </w:tc>
        <w:tc>
          <w:tcPr>
            <w:tcW w:w="1276" w:type="dxa"/>
            <w:gridSpan w:val="2"/>
            <w:tcBorders>
              <w:top w:val="nil"/>
              <w:left w:val="nil"/>
              <w:bottom w:val="single" w:sz="4" w:space="0" w:color="auto"/>
              <w:right w:val="single" w:sz="4" w:space="0" w:color="auto"/>
            </w:tcBorders>
            <w:shd w:val="clear" w:color="000000" w:fill="FFFFFF"/>
            <w:vAlign w:val="center"/>
          </w:tcPr>
          <w:p w:rsidR="00194811" w:rsidRPr="00BB6EB7" w:rsidRDefault="00ED05C1" w:rsidP="00DE48F0">
            <w:pPr>
              <w:ind w:right="-2"/>
              <w:jc w:val="center"/>
              <w:rPr>
                <w:rFonts w:eastAsia="Times New Roman"/>
                <w:sz w:val="18"/>
                <w:szCs w:val="18"/>
                <w:lang w:eastAsia="ru-RU"/>
              </w:rPr>
            </w:pPr>
            <w:r w:rsidRPr="00BB6EB7">
              <w:rPr>
                <w:rFonts w:eastAsia="Times New Roman"/>
                <w:sz w:val="18"/>
                <w:szCs w:val="18"/>
                <w:lang w:eastAsia="ru-RU"/>
              </w:rPr>
              <w:t>437</w:t>
            </w:r>
            <w:r w:rsidR="00DE48F0">
              <w:rPr>
                <w:rFonts w:eastAsia="Times New Roman"/>
                <w:sz w:val="18"/>
                <w:szCs w:val="18"/>
                <w:lang w:eastAsia="ru-RU"/>
              </w:rPr>
              <w:t> 319,092</w:t>
            </w:r>
          </w:p>
        </w:tc>
        <w:tc>
          <w:tcPr>
            <w:tcW w:w="1134" w:type="dxa"/>
            <w:gridSpan w:val="4"/>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393 367,220</w:t>
            </w:r>
          </w:p>
        </w:tc>
        <w:tc>
          <w:tcPr>
            <w:tcW w:w="1275" w:type="dxa"/>
            <w:gridSpan w:val="2"/>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422 568,307</w:t>
            </w:r>
          </w:p>
        </w:tc>
        <w:tc>
          <w:tcPr>
            <w:tcW w:w="1214" w:type="dxa"/>
            <w:gridSpan w:val="2"/>
            <w:tcBorders>
              <w:top w:val="nil"/>
              <w:left w:val="nil"/>
              <w:bottom w:val="single" w:sz="4" w:space="0" w:color="auto"/>
              <w:right w:val="single" w:sz="4" w:space="0" w:color="auto"/>
            </w:tcBorders>
            <w:shd w:val="clear" w:color="000000" w:fill="FFFFFF"/>
            <w:vAlign w:val="center"/>
          </w:tcPr>
          <w:p w:rsidR="00194811" w:rsidRPr="00BB6EB7" w:rsidRDefault="00437359" w:rsidP="00450247">
            <w:pPr>
              <w:ind w:right="-2"/>
              <w:jc w:val="center"/>
              <w:rPr>
                <w:rFonts w:eastAsia="Times New Roman"/>
                <w:sz w:val="18"/>
                <w:szCs w:val="18"/>
                <w:lang w:eastAsia="ru-RU"/>
              </w:rPr>
            </w:pPr>
            <w:r w:rsidRPr="00BB6EB7">
              <w:rPr>
                <w:rFonts w:eastAsia="Times New Roman"/>
                <w:sz w:val="18"/>
                <w:szCs w:val="18"/>
                <w:lang w:eastAsia="ru-RU"/>
              </w:rPr>
              <w:t>415 901,220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437359" w:rsidP="00450247">
            <w:pPr>
              <w:ind w:right="-2"/>
              <w:jc w:val="center"/>
              <w:rPr>
                <w:rFonts w:eastAsia="Times New Roman"/>
                <w:sz w:val="18"/>
                <w:szCs w:val="18"/>
                <w:lang w:eastAsia="ru-RU"/>
              </w:rPr>
            </w:pPr>
            <w:r w:rsidRPr="00BB6EB7">
              <w:rPr>
                <w:rFonts w:eastAsia="Times New Roman"/>
                <w:sz w:val="18"/>
                <w:szCs w:val="18"/>
                <w:lang w:eastAsia="ru-RU"/>
              </w:rPr>
              <w:t>393 019,520</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437359" w:rsidP="00450247">
            <w:pPr>
              <w:ind w:right="-2"/>
              <w:jc w:val="center"/>
              <w:rPr>
                <w:rFonts w:eastAsia="Times New Roman"/>
                <w:sz w:val="18"/>
                <w:szCs w:val="18"/>
                <w:lang w:eastAsia="ru-RU"/>
              </w:rPr>
            </w:pPr>
            <w:r w:rsidRPr="00BB6EB7">
              <w:rPr>
                <w:rFonts w:eastAsia="Times New Roman"/>
                <w:sz w:val="18"/>
                <w:szCs w:val="18"/>
                <w:lang w:eastAsia="ru-RU"/>
              </w:rPr>
              <w:t>393 019,520</w:t>
            </w:r>
          </w:p>
        </w:tc>
      </w:tr>
      <w:tr w:rsidR="00194811" w:rsidRPr="00BB6EB7" w:rsidTr="002A31FD">
        <w:trPr>
          <w:gridAfter w:val="1"/>
          <w:wAfter w:w="20" w:type="dxa"/>
          <w:trHeight w:val="137"/>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BB6EB7" w:rsidRDefault="00FF5108" w:rsidP="00450247">
            <w:pPr>
              <w:ind w:right="-2"/>
              <w:rPr>
                <w:rFonts w:eastAsia="Times New Roman"/>
                <w:sz w:val="18"/>
                <w:szCs w:val="18"/>
                <w:lang w:eastAsia="ru-RU"/>
              </w:rPr>
            </w:pPr>
            <w:r w:rsidRPr="00BB6EB7">
              <w:rPr>
                <w:rFonts w:eastAsia="Times New Roman"/>
                <w:sz w:val="18"/>
                <w:szCs w:val="18"/>
                <w:lang w:eastAsia="ru-RU"/>
              </w:rPr>
              <w:t>Соисполнитель 1 (</w:t>
            </w:r>
            <w:r w:rsidR="00194811" w:rsidRPr="00BB6EB7">
              <w:rPr>
                <w:rFonts w:eastAsia="Times New Roman"/>
                <w:sz w:val="18"/>
                <w:szCs w:val="18"/>
                <w:lang w:eastAsia="ru-RU"/>
              </w:rPr>
              <w:t>департамент градостроительства</w:t>
            </w:r>
            <w:r w:rsidRPr="00BB6EB7">
              <w:rPr>
                <w:rFonts w:eastAsia="Times New Roman"/>
                <w:sz w:val="18"/>
                <w:szCs w:val="18"/>
                <w:lang w:eastAsia="ru-RU"/>
              </w:rPr>
              <w:t>)</w:t>
            </w:r>
            <w:r w:rsidR="00194811" w:rsidRPr="00BB6EB7">
              <w:rPr>
                <w:rFonts w:eastAsia="Times New Roman"/>
                <w:sz w:val="18"/>
                <w:szCs w:val="18"/>
                <w:lang w:eastAsia="ru-RU"/>
              </w:rPr>
              <w:t>:</w:t>
            </w:r>
          </w:p>
        </w:tc>
        <w:tc>
          <w:tcPr>
            <w:tcW w:w="1401"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A212F8">
            <w:pPr>
              <w:ind w:right="-2"/>
              <w:jc w:val="center"/>
              <w:rPr>
                <w:rFonts w:eastAsia="Times New Roman"/>
                <w:sz w:val="18"/>
                <w:szCs w:val="18"/>
                <w:lang w:eastAsia="ru-RU"/>
              </w:rPr>
            </w:pPr>
            <w:r w:rsidRPr="00BB6EB7">
              <w:rPr>
                <w:rFonts w:eastAsia="Times New Roman"/>
                <w:sz w:val="18"/>
                <w:szCs w:val="18"/>
                <w:lang w:eastAsia="ru-RU"/>
              </w:rPr>
              <w:t>1</w:t>
            </w:r>
            <w:r w:rsidR="00A212F8" w:rsidRPr="00BB6EB7">
              <w:rPr>
                <w:rFonts w:eastAsia="Times New Roman"/>
                <w:sz w:val="18"/>
                <w:szCs w:val="18"/>
                <w:lang w:eastAsia="ru-RU"/>
              </w:rPr>
              <w:t> 265 531,984</w:t>
            </w:r>
          </w:p>
        </w:tc>
        <w:tc>
          <w:tcPr>
            <w:tcW w:w="1434"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889 062,963</w:t>
            </w:r>
          </w:p>
        </w:tc>
        <w:tc>
          <w:tcPr>
            <w:tcW w:w="1276" w:type="dxa"/>
            <w:gridSpan w:val="2"/>
            <w:tcBorders>
              <w:top w:val="nil"/>
              <w:left w:val="nil"/>
              <w:bottom w:val="single" w:sz="4" w:space="0" w:color="auto"/>
              <w:right w:val="single" w:sz="4" w:space="0" w:color="auto"/>
            </w:tcBorders>
            <w:shd w:val="clear" w:color="000000" w:fill="FFFFFF"/>
            <w:vAlign w:val="center"/>
          </w:tcPr>
          <w:p w:rsidR="00194811" w:rsidRPr="00BB6EB7" w:rsidRDefault="00A212F8" w:rsidP="00636EBC">
            <w:pPr>
              <w:ind w:right="-2"/>
              <w:jc w:val="center"/>
              <w:rPr>
                <w:rFonts w:eastAsia="Times New Roman"/>
                <w:sz w:val="18"/>
                <w:szCs w:val="18"/>
                <w:lang w:eastAsia="ru-RU"/>
              </w:rPr>
            </w:pPr>
            <w:r w:rsidRPr="00BB6EB7">
              <w:rPr>
                <w:rFonts w:eastAsia="Times New Roman"/>
                <w:sz w:val="18"/>
                <w:szCs w:val="18"/>
                <w:lang w:eastAsia="ru-RU"/>
              </w:rPr>
              <w:t>315 380,921</w:t>
            </w:r>
          </w:p>
        </w:tc>
        <w:tc>
          <w:tcPr>
            <w:tcW w:w="1134" w:type="dxa"/>
            <w:gridSpan w:val="4"/>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54 523,8</w:t>
            </w:r>
            <w:r w:rsidR="00194811" w:rsidRPr="00BB6EB7">
              <w:rPr>
                <w:rFonts w:eastAsia="Times New Roman"/>
                <w:sz w:val="18"/>
                <w:szCs w:val="18"/>
                <w:lang w:eastAsia="ru-RU"/>
              </w:rPr>
              <w:t>00</w:t>
            </w:r>
          </w:p>
        </w:tc>
        <w:tc>
          <w:tcPr>
            <w:tcW w:w="1275" w:type="dxa"/>
            <w:gridSpan w:val="2"/>
            <w:tcBorders>
              <w:top w:val="nil"/>
              <w:left w:val="nil"/>
              <w:bottom w:val="single" w:sz="4" w:space="0" w:color="auto"/>
              <w:right w:val="single" w:sz="4" w:space="0" w:color="auto"/>
            </w:tcBorders>
            <w:shd w:val="clear" w:color="000000" w:fill="FFFFFF"/>
            <w:vAlign w:val="center"/>
          </w:tcPr>
          <w:p w:rsidR="00194811" w:rsidRPr="00BB6EB7" w:rsidRDefault="00C858B8" w:rsidP="00450247">
            <w:pPr>
              <w:ind w:right="-2"/>
              <w:jc w:val="center"/>
              <w:rPr>
                <w:rFonts w:eastAsia="Times New Roman"/>
                <w:sz w:val="18"/>
                <w:szCs w:val="18"/>
                <w:lang w:eastAsia="ru-RU"/>
              </w:rPr>
            </w:pPr>
            <w:r w:rsidRPr="00BB6EB7">
              <w:rPr>
                <w:rFonts w:eastAsia="Times New Roman"/>
                <w:sz w:val="18"/>
                <w:szCs w:val="18"/>
                <w:lang w:eastAsia="ru-RU"/>
              </w:rPr>
              <w:t>6 564,300</w:t>
            </w:r>
          </w:p>
        </w:tc>
        <w:tc>
          <w:tcPr>
            <w:tcW w:w="1214"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2A31FD" w:rsidRPr="00BB6EB7" w:rsidTr="002A31FD">
        <w:trPr>
          <w:gridAfter w:val="1"/>
          <w:wAfter w:w="20" w:type="dxa"/>
          <w:trHeight w:val="241"/>
        </w:trPr>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BB6EB7" w:rsidRDefault="002A31FD" w:rsidP="002A31FD">
            <w:pPr>
              <w:ind w:right="-2"/>
              <w:jc w:val="center"/>
              <w:rPr>
                <w:rFonts w:eastAsia="Times New Roman"/>
                <w:sz w:val="18"/>
                <w:szCs w:val="18"/>
                <w:lang w:eastAsia="ru-RU"/>
              </w:rPr>
            </w:pPr>
            <w:r w:rsidRPr="00BB6EB7">
              <w:rPr>
                <w:rFonts w:eastAsia="Times New Roman"/>
                <w:sz w:val="18"/>
                <w:szCs w:val="18"/>
                <w:lang w:eastAsia="ru-RU"/>
              </w:rPr>
              <w:lastRenderedPageBreak/>
              <w:t>1</w:t>
            </w:r>
          </w:p>
        </w:tc>
        <w:tc>
          <w:tcPr>
            <w:tcW w:w="1987" w:type="dxa"/>
            <w:gridSpan w:val="4"/>
            <w:tcBorders>
              <w:top w:val="single" w:sz="4" w:space="0" w:color="auto"/>
              <w:left w:val="nil"/>
              <w:bottom w:val="single" w:sz="4" w:space="0" w:color="auto"/>
              <w:right w:val="single" w:sz="4" w:space="0" w:color="auto"/>
            </w:tcBorders>
            <w:shd w:val="clear" w:color="000000" w:fill="FFFFFF"/>
            <w:vAlign w:val="center"/>
          </w:tcPr>
          <w:p w:rsidR="002A31FD" w:rsidRPr="00BB6EB7" w:rsidRDefault="002A31FD" w:rsidP="002A31FD">
            <w:pPr>
              <w:ind w:right="-2"/>
              <w:jc w:val="center"/>
              <w:rPr>
                <w:rFonts w:eastAsia="Times New Roman"/>
                <w:sz w:val="18"/>
                <w:szCs w:val="18"/>
                <w:lang w:eastAsia="ru-RU"/>
              </w:rPr>
            </w:pPr>
            <w:r w:rsidRPr="00BB6EB7">
              <w:rPr>
                <w:rFonts w:eastAsia="Times New Roman"/>
                <w:sz w:val="18"/>
                <w:szCs w:val="18"/>
                <w:lang w:eastAsia="ru-RU"/>
              </w:rPr>
              <w:t>2</w:t>
            </w:r>
          </w:p>
        </w:tc>
        <w:tc>
          <w:tcPr>
            <w:tcW w:w="1559"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BB6EB7" w:rsidRDefault="002A31FD" w:rsidP="002A31FD">
            <w:pPr>
              <w:ind w:right="-2"/>
              <w:jc w:val="center"/>
              <w:rPr>
                <w:rFonts w:eastAsia="Times New Roman"/>
                <w:sz w:val="18"/>
                <w:szCs w:val="18"/>
                <w:lang w:eastAsia="ru-RU"/>
              </w:rPr>
            </w:pPr>
            <w:r w:rsidRPr="00BB6EB7">
              <w:rPr>
                <w:rFonts w:eastAsia="Times New Roman"/>
                <w:sz w:val="18"/>
                <w:szCs w:val="18"/>
                <w:lang w:eastAsia="ru-RU"/>
              </w:rPr>
              <w:t>3</w:t>
            </w:r>
          </w:p>
        </w:tc>
        <w:tc>
          <w:tcPr>
            <w:tcW w:w="1134"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2A31FD" w:rsidRPr="00BB6EB7" w:rsidRDefault="002A31FD" w:rsidP="002A31FD">
            <w:pPr>
              <w:ind w:right="-2"/>
              <w:jc w:val="center"/>
              <w:rPr>
                <w:rFonts w:eastAsia="Times New Roman"/>
                <w:sz w:val="18"/>
                <w:szCs w:val="18"/>
                <w:lang w:eastAsia="ru-RU"/>
              </w:rPr>
            </w:pPr>
            <w:r w:rsidRPr="00BB6EB7">
              <w:rPr>
                <w:rFonts w:eastAsia="Times New Roman"/>
                <w:sz w:val="18"/>
                <w:szCs w:val="18"/>
                <w:lang w:eastAsia="ru-RU"/>
              </w:rPr>
              <w:t>4</w:t>
            </w:r>
          </w:p>
        </w:tc>
        <w:tc>
          <w:tcPr>
            <w:tcW w:w="1401" w:type="dxa"/>
            <w:gridSpan w:val="3"/>
            <w:tcBorders>
              <w:top w:val="single" w:sz="4" w:space="0" w:color="auto"/>
              <w:left w:val="nil"/>
              <w:bottom w:val="single" w:sz="4" w:space="0" w:color="auto"/>
              <w:right w:val="single" w:sz="4" w:space="0" w:color="auto"/>
            </w:tcBorders>
            <w:shd w:val="clear" w:color="000000" w:fill="FFFFFF"/>
            <w:vAlign w:val="center"/>
          </w:tcPr>
          <w:p w:rsidR="002A31FD" w:rsidRPr="00BB6EB7" w:rsidRDefault="002A31FD" w:rsidP="002A31FD">
            <w:pPr>
              <w:ind w:right="-2"/>
              <w:jc w:val="center"/>
              <w:rPr>
                <w:rFonts w:eastAsia="Times New Roman"/>
                <w:sz w:val="18"/>
                <w:szCs w:val="18"/>
                <w:lang w:eastAsia="ru-RU"/>
              </w:rPr>
            </w:pPr>
            <w:r w:rsidRPr="00BB6EB7">
              <w:rPr>
                <w:rFonts w:eastAsia="Times New Roman"/>
                <w:sz w:val="18"/>
                <w:szCs w:val="18"/>
                <w:lang w:eastAsia="ru-RU"/>
              </w:rPr>
              <w:t>5</w:t>
            </w:r>
          </w:p>
        </w:tc>
        <w:tc>
          <w:tcPr>
            <w:tcW w:w="1434" w:type="dxa"/>
            <w:gridSpan w:val="5"/>
            <w:tcBorders>
              <w:top w:val="single" w:sz="4" w:space="0" w:color="auto"/>
              <w:left w:val="nil"/>
              <w:bottom w:val="single" w:sz="4" w:space="0" w:color="auto"/>
              <w:right w:val="single" w:sz="4" w:space="0" w:color="auto"/>
            </w:tcBorders>
            <w:shd w:val="clear" w:color="000000" w:fill="FFFFFF"/>
            <w:vAlign w:val="center"/>
          </w:tcPr>
          <w:p w:rsidR="002A31FD" w:rsidRPr="00BB6EB7" w:rsidRDefault="002A31FD" w:rsidP="002A31FD">
            <w:pPr>
              <w:ind w:right="-2"/>
              <w:jc w:val="center"/>
              <w:rPr>
                <w:rFonts w:eastAsia="Times New Roman"/>
                <w:sz w:val="18"/>
                <w:szCs w:val="18"/>
                <w:lang w:eastAsia="ru-RU"/>
              </w:rPr>
            </w:pPr>
            <w:r w:rsidRPr="00BB6EB7">
              <w:rPr>
                <w:rFonts w:eastAsia="Times New Roman"/>
                <w:sz w:val="18"/>
                <w:szCs w:val="18"/>
                <w:lang w:eastAsia="ru-RU"/>
              </w:rPr>
              <w:t>6</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2A31FD" w:rsidRPr="00BB6EB7" w:rsidRDefault="002A31FD" w:rsidP="002A31FD">
            <w:pPr>
              <w:ind w:right="-2"/>
              <w:jc w:val="center"/>
              <w:rPr>
                <w:rFonts w:eastAsia="Times New Roman"/>
                <w:sz w:val="18"/>
                <w:szCs w:val="18"/>
                <w:lang w:eastAsia="ru-RU"/>
              </w:rPr>
            </w:pPr>
            <w:r w:rsidRPr="00BB6EB7">
              <w:rPr>
                <w:rFonts w:eastAsia="Times New Roman"/>
                <w:sz w:val="18"/>
                <w:szCs w:val="18"/>
                <w:lang w:eastAsia="ru-RU"/>
              </w:rPr>
              <w:t>7</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tcPr>
          <w:p w:rsidR="002A31FD" w:rsidRPr="00BB6EB7" w:rsidRDefault="002A31FD" w:rsidP="002A31FD">
            <w:pPr>
              <w:ind w:right="-2"/>
              <w:jc w:val="center"/>
              <w:rPr>
                <w:rFonts w:eastAsia="Times New Roman"/>
                <w:sz w:val="18"/>
                <w:szCs w:val="18"/>
                <w:lang w:eastAsia="ru-RU"/>
              </w:rPr>
            </w:pPr>
            <w:r w:rsidRPr="00BB6EB7">
              <w:rPr>
                <w:rFonts w:eastAsia="Times New Roman"/>
                <w:sz w:val="18"/>
                <w:szCs w:val="18"/>
                <w:lang w:eastAsia="ru-RU"/>
              </w:rPr>
              <w:t>8</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rsidR="002A31FD" w:rsidRPr="00BB6EB7" w:rsidRDefault="002A31FD" w:rsidP="002A31FD">
            <w:pPr>
              <w:ind w:right="-2"/>
              <w:jc w:val="center"/>
              <w:rPr>
                <w:rFonts w:eastAsia="Times New Roman"/>
                <w:sz w:val="18"/>
                <w:szCs w:val="18"/>
                <w:lang w:eastAsia="ru-RU"/>
              </w:rPr>
            </w:pPr>
            <w:r w:rsidRPr="00BB6EB7">
              <w:rPr>
                <w:rFonts w:eastAsia="Times New Roman"/>
                <w:sz w:val="18"/>
                <w:szCs w:val="18"/>
                <w:lang w:eastAsia="ru-RU"/>
              </w:rPr>
              <w:t>9</w:t>
            </w:r>
          </w:p>
        </w:tc>
        <w:tc>
          <w:tcPr>
            <w:tcW w:w="1214" w:type="dxa"/>
            <w:gridSpan w:val="2"/>
            <w:tcBorders>
              <w:top w:val="single" w:sz="4" w:space="0" w:color="auto"/>
              <w:left w:val="nil"/>
              <w:bottom w:val="single" w:sz="4" w:space="0" w:color="auto"/>
              <w:right w:val="single" w:sz="4" w:space="0" w:color="auto"/>
            </w:tcBorders>
            <w:shd w:val="clear" w:color="000000" w:fill="FFFFFF"/>
            <w:vAlign w:val="center"/>
          </w:tcPr>
          <w:p w:rsidR="002A31FD" w:rsidRPr="00BB6EB7" w:rsidRDefault="002A31FD" w:rsidP="002A31FD">
            <w:pPr>
              <w:ind w:right="-2"/>
              <w:jc w:val="center"/>
              <w:rPr>
                <w:rFonts w:eastAsia="Times New Roman"/>
                <w:sz w:val="18"/>
                <w:szCs w:val="18"/>
                <w:lang w:eastAsia="ru-RU"/>
              </w:rPr>
            </w:pPr>
            <w:r w:rsidRPr="00BB6EB7">
              <w:rPr>
                <w:rFonts w:eastAsia="Times New Roman"/>
                <w:sz w:val="18"/>
                <w:szCs w:val="18"/>
                <w:lang w:eastAsia="ru-RU"/>
              </w:rPr>
              <w:t>10</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rsidR="002A31FD" w:rsidRPr="00BB6EB7" w:rsidRDefault="002A31FD" w:rsidP="002A31FD">
            <w:pPr>
              <w:ind w:right="-2"/>
              <w:jc w:val="center"/>
              <w:rPr>
                <w:rFonts w:eastAsia="Times New Roman"/>
                <w:sz w:val="18"/>
                <w:szCs w:val="18"/>
                <w:lang w:eastAsia="ru-RU"/>
              </w:rPr>
            </w:pPr>
            <w:r w:rsidRPr="00BB6EB7">
              <w:rPr>
                <w:rFonts w:eastAsia="Times New Roman"/>
                <w:sz w:val="18"/>
                <w:szCs w:val="18"/>
                <w:lang w:eastAsia="ru-RU"/>
              </w:rPr>
              <w:t>11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A31FD" w:rsidRPr="00BB6EB7" w:rsidRDefault="002A31FD" w:rsidP="002A31FD">
            <w:pPr>
              <w:ind w:right="-2"/>
              <w:jc w:val="center"/>
              <w:rPr>
                <w:rFonts w:eastAsia="Times New Roman"/>
                <w:sz w:val="18"/>
                <w:szCs w:val="18"/>
                <w:lang w:eastAsia="ru-RU"/>
              </w:rPr>
            </w:pPr>
            <w:r w:rsidRPr="00BB6EB7">
              <w:rPr>
                <w:rFonts w:eastAsia="Times New Roman"/>
                <w:sz w:val="18"/>
                <w:szCs w:val="18"/>
                <w:lang w:eastAsia="ru-RU"/>
              </w:rPr>
              <w:t>12</w:t>
            </w:r>
          </w:p>
        </w:tc>
      </w:tr>
      <w:tr w:rsidR="00194811" w:rsidRPr="00BB6EB7" w:rsidTr="002A31FD">
        <w:trPr>
          <w:gridAfter w:val="1"/>
          <w:wAfter w:w="20" w:type="dxa"/>
          <w:trHeight w:val="241"/>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BB6EB7" w:rsidRDefault="00FF5108" w:rsidP="00450247">
            <w:pPr>
              <w:ind w:right="-2"/>
              <w:rPr>
                <w:rFonts w:eastAsia="Times New Roman"/>
                <w:sz w:val="18"/>
                <w:szCs w:val="18"/>
                <w:lang w:eastAsia="ru-RU"/>
              </w:rPr>
            </w:pPr>
            <w:r w:rsidRPr="00BB6EB7">
              <w:rPr>
                <w:rFonts w:eastAsia="Times New Roman"/>
                <w:sz w:val="18"/>
                <w:szCs w:val="18"/>
                <w:lang w:eastAsia="ru-RU"/>
              </w:rPr>
              <w:t>Соисполнитель 2 (</w:t>
            </w:r>
            <w:r w:rsidR="00194811" w:rsidRPr="00BB6EB7">
              <w:rPr>
                <w:rFonts w:eastAsia="Times New Roman"/>
                <w:sz w:val="18"/>
                <w:szCs w:val="18"/>
                <w:lang w:eastAsia="ru-RU"/>
              </w:rPr>
              <w:t>администрация города Нефтеюганска</w:t>
            </w:r>
            <w:r w:rsidRPr="00BB6EB7">
              <w:rPr>
                <w:rFonts w:eastAsia="Times New Roman"/>
                <w:sz w:val="18"/>
                <w:szCs w:val="18"/>
                <w:lang w:eastAsia="ru-RU"/>
              </w:rPr>
              <w:t>):</w:t>
            </w:r>
          </w:p>
        </w:tc>
        <w:tc>
          <w:tcPr>
            <w:tcW w:w="1401" w:type="dxa"/>
            <w:gridSpan w:val="3"/>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2 049,262</w:t>
            </w:r>
          </w:p>
        </w:tc>
        <w:tc>
          <w:tcPr>
            <w:tcW w:w="1434"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249,262</w:t>
            </w:r>
          </w:p>
        </w:tc>
        <w:tc>
          <w:tcPr>
            <w:tcW w:w="1276"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300,000</w:t>
            </w:r>
          </w:p>
        </w:tc>
        <w:tc>
          <w:tcPr>
            <w:tcW w:w="113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300,000</w:t>
            </w:r>
          </w:p>
        </w:tc>
        <w:tc>
          <w:tcPr>
            <w:tcW w:w="1275"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300,000</w:t>
            </w:r>
          </w:p>
        </w:tc>
        <w:tc>
          <w:tcPr>
            <w:tcW w:w="1214" w:type="dxa"/>
            <w:gridSpan w:val="2"/>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300,000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3</w:t>
            </w:r>
            <w:r w:rsidR="00194811" w:rsidRPr="00BB6EB7">
              <w:rPr>
                <w:rFonts w:eastAsia="Times New Roman"/>
                <w:sz w:val="18"/>
                <w:szCs w:val="18"/>
                <w:lang w:eastAsia="ru-RU"/>
              </w:rPr>
              <w:t>00,000</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3</w:t>
            </w:r>
            <w:r w:rsidR="00194811" w:rsidRPr="00BB6EB7">
              <w:rPr>
                <w:rFonts w:eastAsia="Times New Roman"/>
                <w:sz w:val="18"/>
                <w:szCs w:val="18"/>
                <w:lang w:eastAsia="ru-RU"/>
              </w:rPr>
              <w:t>00,000</w:t>
            </w:r>
          </w:p>
        </w:tc>
      </w:tr>
      <w:tr w:rsidR="00194811" w:rsidRPr="00BB6EB7" w:rsidTr="002A31FD">
        <w:trPr>
          <w:gridAfter w:val="1"/>
          <w:wAfter w:w="20" w:type="dxa"/>
          <w:trHeight w:val="131"/>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BB6EB7" w:rsidRDefault="00FF5108" w:rsidP="00450247">
            <w:pPr>
              <w:ind w:right="-2"/>
              <w:rPr>
                <w:rFonts w:eastAsia="Times New Roman"/>
                <w:sz w:val="18"/>
                <w:szCs w:val="18"/>
                <w:lang w:eastAsia="ru-RU"/>
              </w:rPr>
            </w:pPr>
            <w:r w:rsidRPr="00BB6EB7">
              <w:rPr>
                <w:rFonts w:eastAsia="Times New Roman"/>
                <w:sz w:val="18"/>
                <w:szCs w:val="18"/>
                <w:lang w:eastAsia="ru-RU"/>
              </w:rPr>
              <w:t>Соисполнитель 3 (</w:t>
            </w:r>
            <w:r w:rsidR="00194811" w:rsidRPr="00BB6EB7">
              <w:rPr>
                <w:rFonts w:eastAsia="Times New Roman"/>
                <w:sz w:val="18"/>
                <w:szCs w:val="18"/>
                <w:lang w:eastAsia="ru-RU"/>
              </w:rPr>
              <w:t>департамент образования и молодежной политики</w:t>
            </w:r>
            <w:r w:rsidRPr="00BB6EB7">
              <w:rPr>
                <w:rFonts w:eastAsia="Times New Roman"/>
                <w:sz w:val="18"/>
                <w:szCs w:val="18"/>
                <w:lang w:eastAsia="ru-RU"/>
              </w:rPr>
              <w:t>):</w:t>
            </w:r>
          </w:p>
        </w:tc>
        <w:tc>
          <w:tcPr>
            <w:tcW w:w="1401" w:type="dxa"/>
            <w:gridSpan w:val="3"/>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20 315,000</w:t>
            </w:r>
          </w:p>
        </w:tc>
        <w:tc>
          <w:tcPr>
            <w:tcW w:w="1434"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3 290,000</w:t>
            </w:r>
          </w:p>
        </w:tc>
        <w:tc>
          <w:tcPr>
            <w:tcW w:w="1276"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2 955,000</w:t>
            </w:r>
          </w:p>
        </w:tc>
        <w:tc>
          <w:tcPr>
            <w:tcW w:w="113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3 050,000</w:t>
            </w:r>
          </w:p>
        </w:tc>
        <w:tc>
          <w:tcPr>
            <w:tcW w:w="1275"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2 755,000</w:t>
            </w:r>
          </w:p>
        </w:tc>
        <w:tc>
          <w:tcPr>
            <w:tcW w:w="1214" w:type="dxa"/>
            <w:gridSpan w:val="2"/>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2 755,000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2 755,000</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2 755,000</w:t>
            </w:r>
          </w:p>
        </w:tc>
      </w:tr>
      <w:tr w:rsidR="00194811" w:rsidRPr="00BB6EB7" w:rsidTr="002A31FD">
        <w:trPr>
          <w:gridAfter w:val="1"/>
          <w:wAfter w:w="20" w:type="dxa"/>
          <w:trHeight w:val="237"/>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BB6EB7" w:rsidRDefault="00FF5108" w:rsidP="00450247">
            <w:pPr>
              <w:ind w:right="-2"/>
              <w:rPr>
                <w:rFonts w:eastAsia="Times New Roman"/>
                <w:sz w:val="18"/>
                <w:szCs w:val="18"/>
                <w:lang w:eastAsia="ru-RU"/>
              </w:rPr>
            </w:pPr>
            <w:r w:rsidRPr="00BB6EB7">
              <w:rPr>
                <w:rFonts w:eastAsia="Times New Roman"/>
                <w:sz w:val="18"/>
                <w:szCs w:val="18"/>
                <w:lang w:eastAsia="ru-RU"/>
              </w:rPr>
              <w:t>Соисполнитель 4 (</w:t>
            </w:r>
            <w:r w:rsidR="00194811" w:rsidRPr="00BB6EB7">
              <w:rPr>
                <w:rFonts w:eastAsia="Times New Roman"/>
                <w:sz w:val="18"/>
                <w:szCs w:val="18"/>
                <w:lang w:eastAsia="ru-RU"/>
              </w:rPr>
              <w:t>комитет физической культуры и спорта</w:t>
            </w:r>
            <w:r w:rsidRPr="00BB6EB7">
              <w:rPr>
                <w:rFonts w:eastAsia="Times New Roman"/>
                <w:sz w:val="18"/>
                <w:szCs w:val="18"/>
                <w:lang w:eastAsia="ru-RU"/>
              </w:rPr>
              <w:t>):</w:t>
            </w:r>
          </w:p>
        </w:tc>
        <w:tc>
          <w:tcPr>
            <w:tcW w:w="1401" w:type="dxa"/>
            <w:gridSpan w:val="3"/>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6 277,359</w:t>
            </w:r>
          </w:p>
        </w:tc>
        <w:tc>
          <w:tcPr>
            <w:tcW w:w="1434"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700,000</w:t>
            </w:r>
          </w:p>
        </w:tc>
        <w:tc>
          <w:tcPr>
            <w:tcW w:w="1276"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1 697,359</w:t>
            </w:r>
          </w:p>
        </w:tc>
        <w:tc>
          <w:tcPr>
            <w:tcW w:w="113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700,000</w:t>
            </w:r>
          </w:p>
        </w:tc>
        <w:tc>
          <w:tcPr>
            <w:tcW w:w="1275"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795,000</w:t>
            </w:r>
          </w:p>
        </w:tc>
        <w:tc>
          <w:tcPr>
            <w:tcW w:w="1214" w:type="dxa"/>
            <w:gridSpan w:val="2"/>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795,000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795,000</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795,000</w:t>
            </w:r>
          </w:p>
        </w:tc>
      </w:tr>
      <w:tr w:rsidR="00194811" w:rsidRPr="00BB6EB7" w:rsidTr="002A31FD">
        <w:trPr>
          <w:gridAfter w:val="1"/>
          <w:wAfter w:w="20" w:type="dxa"/>
          <w:trHeight w:val="113"/>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BB6EB7" w:rsidRDefault="00FF5108" w:rsidP="00450247">
            <w:pPr>
              <w:ind w:right="-2"/>
              <w:rPr>
                <w:rFonts w:eastAsia="Times New Roman"/>
                <w:sz w:val="18"/>
                <w:szCs w:val="18"/>
                <w:lang w:eastAsia="ru-RU"/>
              </w:rPr>
            </w:pPr>
            <w:r w:rsidRPr="00BB6EB7">
              <w:rPr>
                <w:rFonts w:eastAsia="Times New Roman"/>
                <w:sz w:val="18"/>
                <w:szCs w:val="18"/>
                <w:lang w:eastAsia="ru-RU"/>
              </w:rPr>
              <w:t>Соисполнитель 5 (</w:t>
            </w:r>
            <w:r w:rsidR="00194811" w:rsidRPr="00BB6EB7">
              <w:rPr>
                <w:rFonts w:eastAsia="Times New Roman"/>
                <w:sz w:val="18"/>
                <w:szCs w:val="18"/>
                <w:lang w:eastAsia="ru-RU"/>
              </w:rPr>
              <w:t>комитет культуры</w:t>
            </w:r>
            <w:r w:rsidRPr="00BB6EB7">
              <w:rPr>
                <w:rFonts w:eastAsia="Times New Roman"/>
                <w:sz w:val="18"/>
                <w:szCs w:val="18"/>
                <w:lang w:eastAsia="ru-RU"/>
              </w:rPr>
              <w:t>):</w:t>
            </w:r>
          </w:p>
        </w:tc>
        <w:tc>
          <w:tcPr>
            <w:tcW w:w="1401" w:type="dxa"/>
            <w:gridSpan w:val="3"/>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3 751,692</w:t>
            </w:r>
          </w:p>
        </w:tc>
        <w:tc>
          <w:tcPr>
            <w:tcW w:w="1434"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400,000</w:t>
            </w:r>
          </w:p>
        </w:tc>
        <w:tc>
          <w:tcPr>
            <w:tcW w:w="1276"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1 351,692</w:t>
            </w:r>
          </w:p>
        </w:tc>
        <w:tc>
          <w:tcPr>
            <w:tcW w:w="113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400,000</w:t>
            </w:r>
          </w:p>
        </w:tc>
        <w:tc>
          <w:tcPr>
            <w:tcW w:w="1275"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400,000</w:t>
            </w:r>
          </w:p>
        </w:tc>
        <w:tc>
          <w:tcPr>
            <w:tcW w:w="1214" w:type="dxa"/>
            <w:gridSpan w:val="2"/>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400,000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400,000</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400,000</w:t>
            </w:r>
          </w:p>
        </w:tc>
      </w:tr>
      <w:tr w:rsidR="00194811" w:rsidRPr="00BB6EB7" w:rsidTr="002A31FD">
        <w:trPr>
          <w:gridAfter w:val="1"/>
          <w:wAfter w:w="20" w:type="dxa"/>
          <w:trHeight w:val="218"/>
        </w:trPr>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BB6EB7" w:rsidRDefault="00FF5108" w:rsidP="00450247">
            <w:pPr>
              <w:ind w:right="-2"/>
              <w:rPr>
                <w:rFonts w:eastAsia="Times New Roman"/>
                <w:sz w:val="18"/>
                <w:szCs w:val="18"/>
                <w:lang w:eastAsia="ru-RU"/>
              </w:rPr>
            </w:pPr>
            <w:r w:rsidRPr="00BB6EB7">
              <w:rPr>
                <w:rFonts w:eastAsia="Times New Roman"/>
                <w:sz w:val="18"/>
                <w:szCs w:val="18"/>
                <w:lang w:eastAsia="ru-RU"/>
              </w:rPr>
              <w:t>Соисполнитель 6 (</w:t>
            </w:r>
            <w:r w:rsidR="00194811" w:rsidRPr="00BB6EB7">
              <w:rPr>
                <w:rFonts w:eastAsia="Times New Roman"/>
                <w:sz w:val="18"/>
                <w:szCs w:val="18"/>
                <w:lang w:eastAsia="ru-RU"/>
              </w:rPr>
              <w:t>департамент имущественных и земельных отношений</w:t>
            </w:r>
            <w:r w:rsidRPr="00BB6EB7">
              <w:rPr>
                <w:rFonts w:eastAsia="Times New Roman"/>
                <w:sz w:val="18"/>
                <w:szCs w:val="18"/>
                <w:lang w:eastAsia="ru-RU"/>
              </w:rPr>
              <w:t>):</w:t>
            </w:r>
          </w:p>
        </w:tc>
        <w:tc>
          <w:tcPr>
            <w:tcW w:w="1401" w:type="dxa"/>
            <w:gridSpan w:val="3"/>
            <w:tcBorders>
              <w:top w:val="nil"/>
              <w:left w:val="nil"/>
              <w:bottom w:val="single" w:sz="4" w:space="0" w:color="auto"/>
              <w:right w:val="single" w:sz="4" w:space="0" w:color="auto"/>
            </w:tcBorders>
            <w:shd w:val="clear" w:color="000000" w:fill="FFFFFF"/>
            <w:vAlign w:val="center"/>
          </w:tcPr>
          <w:p w:rsidR="00194811" w:rsidRPr="00BB6EB7" w:rsidRDefault="00A212F8" w:rsidP="00450247">
            <w:pPr>
              <w:ind w:right="-2"/>
              <w:jc w:val="center"/>
              <w:rPr>
                <w:rFonts w:eastAsia="Times New Roman"/>
                <w:sz w:val="18"/>
                <w:szCs w:val="18"/>
                <w:lang w:eastAsia="ru-RU"/>
              </w:rPr>
            </w:pPr>
            <w:r w:rsidRPr="00BB6EB7">
              <w:rPr>
                <w:rFonts w:eastAsia="Times New Roman"/>
                <w:sz w:val="18"/>
                <w:szCs w:val="18"/>
                <w:lang w:eastAsia="ru-RU"/>
              </w:rPr>
              <w:t>2 658,176</w:t>
            </w:r>
          </w:p>
        </w:tc>
        <w:tc>
          <w:tcPr>
            <w:tcW w:w="1434"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665,700</w:t>
            </w:r>
          </w:p>
        </w:tc>
        <w:tc>
          <w:tcPr>
            <w:tcW w:w="1276" w:type="dxa"/>
            <w:gridSpan w:val="2"/>
            <w:tcBorders>
              <w:top w:val="nil"/>
              <w:left w:val="nil"/>
              <w:bottom w:val="single" w:sz="4" w:space="0" w:color="auto"/>
              <w:right w:val="single" w:sz="4" w:space="0" w:color="auto"/>
            </w:tcBorders>
            <w:shd w:val="clear" w:color="000000" w:fill="FFFFFF"/>
            <w:vAlign w:val="center"/>
          </w:tcPr>
          <w:p w:rsidR="00194811" w:rsidRPr="00BB6EB7" w:rsidRDefault="00A212F8" w:rsidP="00450247">
            <w:pPr>
              <w:ind w:right="-2"/>
              <w:jc w:val="center"/>
              <w:rPr>
                <w:rFonts w:eastAsia="Times New Roman"/>
                <w:sz w:val="18"/>
                <w:szCs w:val="18"/>
                <w:lang w:eastAsia="ru-RU"/>
              </w:rPr>
            </w:pPr>
            <w:r w:rsidRPr="00BB6EB7">
              <w:rPr>
                <w:rFonts w:eastAsia="Times New Roman"/>
                <w:sz w:val="18"/>
                <w:szCs w:val="18"/>
                <w:lang w:eastAsia="ru-RU"/>
              </w:rPr>
              <w:t>1 992,476</w:t>
            </w:r>
          </w:p>
        </w:tc>
        <w:tc>
          <w:tcPr>
            <w:tcW w:w="113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75"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14"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r>
    </w:tbl>
    <w:p w:rsidR="003C518A" w:rsidRPr="00BB6EB7" w:rsidRDefault="003C518A" w:rsidP="00450247">
      <w:pPr>
        <w:pStyle w:val="14"/>
        <w:tabs>
          <w:tab w:val="left" w:pos="993"/>
        </w:tabs>
        <w:ind w:right="-2"/>
        <w:jc w:val="center"/>
        <w:rPr>
          <w:rFonts w:ascii="Times New Roman" w:hAnsi="Times New Roman"/>
          <w:sz w:val="28"/>
          <w:szCs w:val="28"/>
        </w:rPr>
      </w:pPr>
    </w:p>
    <w:p w:rsidR="00604BDE" w:rsidRPr="00BB6EB7" w:rsidRDefault="00604BDE" w:rsidP="00A7644E">
      <w:pPr>
        <w:pStyle w:val="14"/>
        <w:tabs>
          <w:tab w:val="left" w:pos="993"/>
        </w:tabs>
        <w:ind w:right="-2"/>
        <w:jc w:val="both"/>
        <w:rPr>
          <w:rFonts w:ascii="Times New Roman" w:hAnsi="Times New Roman"/>
          <w:sz w:val="28"/>
          <w:szCs w:val="28"/>
        </w:rPr>
        <w:sectPr w:rsidR="00604BDE" w:rsidRPr="00BB6EB7" w:rsidSect="00CB742F">
          <w:pgSz w:w="16838" w:h="11906" w:orient="landscape" w:code="9"/>
          <w:pgMar w:top="1418" w:right="253" w:bottom="567" w:left="1418" w:header="709" w:footer="709" w:gutter="0"/>
          <w:cols w:space="720"/>
        </w:sectPr>
      </w:pPr>
    </w:p>
    <w:bookmarkEnd w:id="4"/>
    <w:p w:rsidR="00CB742F" w:rsidRDefault="00CB742F" w:rsidP="00A7644E">
      <w:pPr>
        <w:ind w:right="-2"/>
        <w:jc w:val="both"/>
        <w:rPr>
          <w:sz w:val="28"/>
          <w:szCs w:val="28"/>
        </w:rPr>
      </w:pPr>
    </w:p>
    <w:p w:rsidR="00CB742F" w:rsidRDefault="00CB742F" w:rsidP="00A7644E">
      <w:pPr>
        <w:ind w:right="-2"/>
        <w:jc w:val="both"/>
        <w:rPr>
          <w:sz w:val="28"/>
          <w:szCs w:val="28"/>
        </w:rPr>
      </w:pPr>
      <w:bookmarkStart w:id="5" w:name="_GoBack"/>
      <w:bookmarkEnd w:id="5"/>
    </w:p>
    <w:sectPr w:rsidR="00CB742F" w:rsidSect="00A7644E">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2C3" w:rsidRDefault="004832C3">
      <w:r>
        <w:separator/>
      </w:r>
    </w:p>
  </w:endnote>
  <w:endnote w:type="continuationSeparator" w:id="0">
    <w:p w:rsidR="004832C3" w:rsidRDefault="0048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2C3" w:rsidRDefault="004832C3">
      <w:r>
        <w:separator/>
      </w:r>
    </w:p>
  </w:footnote>
  <w:footnote w:type="continuationSeparator" w:id="0">
    <w:p w:rsidR="004832C3" w:rsidRDefault="00483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2F" w:rsidRDefault="00CB742F">
    <w:pPr>
      <w:pStyle w:val="a8"/>
      <w:jc w:val="center"/>
    </w:pPr>
    <w:r>
      <w:fldChar w:fldCharType="begin"/>
    </w:r>
    <w:r>
      <w:instrText xml:space="preserve"> PAGE   \* MERGEFORMAT </w:instrText>
    </w:r>
    <w:r>
      <w:fldChar w:fldCharType="separate"/>
    </w:r>
    <w:r w:rsidR="00AF7757">
      <w:rPr>
        <w:noProof/>
      </w:rPr>
      <w:t>43</w:t>
    </w:r>
    <w:r>
      <w:rPr>
        <w:noProof/>
      </w:rPr>
      <w:fldChar w:fldCharType="end"/>
    </w:r>
  </w:p>
  <w:p w:rsidR="00CB742F" w:rsidRDefault="00CB742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7E3C"/>
    <w:rsid w:val="00000081"/>
    <w:rsid w:val="000004C8"/>
    <w:rsid w:val="00000B99"/>
    <w:rsid w:val="00000F30"/>
    <w:rsid w:val="000010D4"/>
    <w:rsid w:val="00001197"/>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8D0"/>
    <w:rsid w:val="00020A79"/>
    <w:rsid w:val="00020D4C"/>
    <w:rsid w:val="000211C3"/>
    <w:rsid w:val="00021800"/>
    <w:rsid w:val="00021870"/>
    <w:rsid w:val="00024D12"/>
    <w:rsid w:val="00025371"/>
    <w:rsid w:val="00025FFE"/>
    <w:rsid w:val="00027092"/>
    <w:rsid w:val="00027EF8"/>
    <w:rsid w:val="00030172"/>
    <w:rsid w:val="00030A82"/>
    <w:rsid w:val="000353E0"/>
    <w:rsid w:val="000373C1"/>
    <w:rsid w:val="000376E1"/>
    <w:rsid w:val="00037964"/>
    <w:rsid w:val="00037A0C"/>
    <w:rsid w:val="00040117"/>
    <w:rsid w:val="000417A9"/>
    <w:rsid w:val="000437AD"/>
    <w:rsid w:val="00043F49"/>
    <w:rsid w:val="00044983"/>
    <w:rsid w:val="00044ADD"/>
    <w:rsid w:val="00044E37"/>
    <w:rsid w:val="00045747"/>
    <w:rsid w:val="0004589C"/>
    <w:rsid w:val="00046765"/>
    <w:rsid w:val="00053B7C"/>
    <w:rsid w:val="00054423"/>
    <w:rsid w:val="0005459F"/>
    <w:rsid w:val="00056A51"/>
    <w:rsid w:val="00056B14"/>
    <w:rsid w:val="00057128"/>
    <w:rsid w:val="00057808"/>
    <w:rsid w:val="0005783E"/>
    <w:rsid w:val="000600C5"/>
    <w:rsid w:val="00060258"/>
    <w:rsid w:val="00060593"/>
    <w:rsid w:val="00061492"/>
    <w:rsid w:val="00061626"/>
    <w:rsid w:val="000619E5"/>
    <w:rsid w:val="00062297"/>
    <w:rsid w:val="00062387"/>
    <w:rsid w:val="00063D65"/>
    <w:rsid w:val="00063E13"/>
    <w:rsid w:val="000650C3"/>
    <w:rsid w:val="0006561A"/>
    <w:rsid w:val="000656C5"/>
    <w:rsid w:val="0006681D"/>
    <w:rsid w:val="00066D58"/>
    <w:rsid w:val="00067B25"/>
    <w:rsid w:val="00067E25"/>
    <w:rsid w:val="000710CC"/>
    <w:rsid w:val="00072577"/>
    <w:rsid w:val="00073C40"/>
    <w:rsid w:val="000764F1"/>
    <w:rsid w:val="000768A2"/>
    <w:rsid w:val="00076BFD"/>
    <w:rsid w:val="00082960"/>
    <w:rsid w:val="00082A81"/>
    <w:rsid w:val="000834D0"/>
    <w:rsid w:val="00083A2E"/>
    <w:rsid w:val="000849F5"/>
    <w:rsid w:val="00084EB2"/>
    <w:rsid w:val="0008697D"/>
    <w:rsid w:val="00087361"/>
    <w:rsid w:val="000877A1"/>
    <w:rsid w:val="000927E3"/>
    <w:rsid w:val="00092DD8"/>
    <w:rsid w:val="00093CC7"/>
    <w:rsid w:val="00093D9D"/>
    <w:rsid w:val="000971CF"/>
    <w:rsid w:val="00097BCC"/>
    <w:rsid w:val="000A11B4"/>
    <w:rsid w:val="000A225F"/>
    <w:rsid w:val="000A28E6"/>
    <w:rsid w:val="000A461F"/>
    <w:rsid w:val="000A4A5A"/>
    <w:rsid w:val="000A4AA9"/>
    <w:rsid w:val="000A4C80"/>
    <w:rsid w:val="000A53C3"/>
    <w:rsid w:val="000A64B4"/>
    <w:rsid w:val="000A672F"/>
    <w:rsid w:val="000A76EF"/>
    <w:rsid w:val="000A7C01"/>
    <w:rsid w:val="000B0161"/>
    <w:rsid w:val="000B04FD"/>
    <w:rsid w:val="000B0FF7"/>
    <w:rsid w:val="000B1113"/>
    <w:rsid w:val="000B1E2D"/>
    <w:rsid w:val="000B28E4"/>
    <w:rsid w:val="000B2C95"/>
    <w:rsid w:val="000B3CC7"/>
    <w:rsid w:val="000B3DB0"/>
    <w:rsid w:val="000B4156"/>
    <w:rsid w:val="000B4B4F"/>
    <w:rsid w:val="000B6CD6"/>
    <w:rsid w:val="000B78F9"/>
    <w:rsid w:val="000C0124"/>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8CB"/>
    <w:rsid w:val="000D22D3"/>
    <w:rsid w:val="000D293E"/>
    <w:rsid w:val="000D2D13"/>
    <w:rsid w:val="000D5258"/>
    <w:rsid w:val="000D609B"/>
    <w:rsid w:val="000D65B2"/>
    <w:rsid w:val="000D69A2"/>
    <w:rsid w:val="000E0499"/>
    <w:rsid w:val="000E240B"/>
    <w:rsid w:val="000E2C7E"/>
    <w:rsid w:val="000E349E"/>
    <w:rsid w:val="000E3EB8"/>
    <w:rsid w:val="000E4BE6"/>
    <w:rsid w:val="000E5774"/>
    <w:rsid w:val="000E723D"/>
    <w:rsid w:val="000E7B6C"/>
    <w:rsid w:val="000F10F1"/>
    <w:rsid w:val="000F12FB"/>
    <w:rsid w:val="000F1EF3"/>
    <w:rsid w:val="000F326A"/>
    <w:rsid w:val="000F48D6"/>
    <w:rsid w:val="000F4E63"/>
    <w:rsid w:val="000F53BE"/>
    <w:rsid w:val="000F748F"/>
    <w:rsid w:val="000F7507"/>
    <w:rsid w:val="000F7C70"/>
    <w:rsid w:val="001001E9"/>
    <w:rsid w:val="00100DC8"/>
    <w:rsid w:val="0010103A"/>
    <w:rsid w:val="00101479"/>
    <w:rsid w:val="00101787"/>
    <w:rsid w:val="001029E2"/>
    <w:rsid w:val="00102C08"/>
    <w:rsid w:val="00102DA9"/>
    <w:rsid w:val="00103126"/>
    <w:rsid w:val="00103D4F"/>
    <w:rsid w:val="00104172"/>
    <w:rsid w:val="00111045"/>
    <w:rsid w:val="001111D6"/>
    <w:rsid w:val="001131EF"/>
    <w:rsid w:val="00113595"/>
    <w:rsid w:val="00114C57"/>
    <w:rsid w:val="0011560C"/>
    <w:rsid w:val="00115D58"/>
    <w:rsid w:val="001202EF"/>
    <w:rsid w:val="00120398"/>
    <w:rsid w:val="00121FDA"/>
    <w:rsid w:val="001229B4"/>
    <w:rsid w:val="00122BB8"/>
    <w:rsid w:val="00123C4C"/>
    <w:rsid w:val="001240A0"/>
    <w:rsid w:val="001245AA"/>
    <w:rsid w:val="00124C4C"/>
    <w:rsid w:val="00126CAF"/>
    <w:rsid w:val="00131D64"/>
    <w:rsid w:val="00132D9A"/>
    <w:rsid w:val="00133106"/>
    <w:rsid w:val="001332FF"/>
    <w:rsid w:val="0013379A"/>
    <w:rsid w:val="00134844"/>
    <w:rsid w:val="00134FEE"/>
    <w:rsid w:val="001356D8"/>
    <w:rsid w:val="00140AE2"/>
    <w:rsid w:val="00140F22"/>
    <w:rsid w:val="001413CD"/>
    <w:rsid w:val="00143665"/>
    <w:rsid w:val="00143A89"/>
    <w:rsid w:val="00143D0F"/>
    <w:rsid w:val="00147773"/>
    <w:rsid w:val="001501A4"/>
    <w:rsid w:val="0015029B"/>
    <w:rsid w:val="00150C93"/>
    <w:rsid w:val="0015163C"/>
    <w:rsid w:val="00151EA8"/>
    <w:rsid w:val="00153391"/>
    <w:rsid w:val="00153403"/>
    <w:rsid w:val="00153AF4"/>
    <w:rsid w:val="001558C1"/>
    <w:rsid w:val="00155E1E"/>
    <w:rsid w:val="00156898"/>
    <w:rsid w:val="00157D3F"/>
    <w:rsid w:val="00157F93"/>
    <w:rsid w:val="001601E2"/>
    <w:rsid w:val="0016035E"/>
    <w:rsid w:val="00160F04"/>
    <w:rsid w:val="00161617"/>
    <w:rsid w:val="00161A20"/>
    <w:rsid w:val="001630E7"/>
    <w:rsid w:val="001632BB"/>
    <w:rsid w:val="00163C33"/>
    <w:rsid w:val="00164AE6"/>
    <w:rsid w:val="001658B7"/>
    <w:rsid w:val="0016728E"/>
    <w:rsid w:val="001673C0"/>
    <w:rsid w:val="001678BF"/>
    <w:rsid w:val="001701A3"/>
    <w:rsid w:val="00170341"/>
    <w:rsid w:val="001704FC"/>
    <w:rsid w:val="00171483"/>
    <w:rsid w:val="001716CD"/>
    <w:rsid w:val="00172726"/>
    <w:rsid w:val="00173770"/>
    <w:rsid w:val="00173993"/>
    <w:rsid w:val="00173BF1"/>
    <w:rsid w:val="001741AC"/>
    <w:rsid w:val="0017423E"/>
    <w:rsid w:val="00174A70"/>
    <w:rsid w:val="00174E90"/>
    <w:rsid w:val="00175D91"/>
    <w:rsid w:val="00176427"/>
    <w:rsid w:val="00176A98"/>
    <w:rsid w:val="00177315"/>
    <w:rsid w:val="00177593"/>
    <w:rsid w:val="00177E2F"/>
    <w:rsid w:val="00180119"/>
    <w:rsid w:val="0018020B"/>
    <w:rsid w:val="0018043F"/>
    <w:rsid w:val="001806D1"/>
    <w:rsid w:val="00180EEA"/>
    <w:rsid w:val="00181BBF"/>
    <w:rsid w:val="00181CFE"/>
    <w:rsid w:val="00182033"/>
    <w:rsid w:val="00182B60"/>
    <w:rsid w:val="00182E92"/>
    <w:rsid w:val="0018478A"/>
    <w:rsid w:val="00185D6E"/>
    <w:rsid w:val="00186577"/>
    <w:rsid w:val="00186700"/>
    <w:rsid w:val="001874A2"/>
    <w:rsid w:val="00190FF3"/>
    <w:rsid w:val="001916C7"/>
    <w:rsid w:val="001918FD"/>
    <w:rsid w:val="00193580"/>
    <w:rsid w:val="00194394"/>
    <w:rsid w:val="00194811"/>
    <w:rsid w:val="001948BD"/>
    <w:rsid w:val="00195BD0"/>
    <w:rsid w:val="00195C70"/>
    <w:rsid w:val="001A01F5"/>
    <w:rsid w:val="001A21DF"/>
    <w:rsid w:val="001A236D"/>
    <w:rsid w:val="001A26DB"/>
    <w:rsid w:val="001A28AC"/>
    <w:rsid w:val="001A2C84"/>
    <w:rsid w:val="001A3B38"/>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C7D92"/>
    <w:rsid w:val="001D00E6"/>
    <w:rsid w:val="001D1232"/>
    <w:rsid w:val="001D132F"/>
    <w:rsid w:val="001D1E6F"/>
    <w:rsid w:val="001D3C0C"/>
    <w:rsid w:val="001D4103"/>
    <w:rsid w:val="001D4464"/>
    <w:rsid w:val="001D661E"/>
    <w:rsid w:val="001D701C"/>
    <w:rsid w:val="001E0A64"/>
    <w:rsid w:val="001E0C85"/>
    <w:rsid w:val="001E1DDE"/>
    <w:rsid w:val="001E4496"/>
    <w:rsid w:val="001E4DDA"/>
    <w:rsid w:val="001E5260"/>
    <w:rsid w:val="001E5F6B"/>
    <w:rsid w:val="001E5FCF"/>
    <w:rsid w:val="001E6079"/>
    <w:rsid w:val="001E6C42"/>
    <w:rsid w:val="001F057B"/>
    <w:rsid w:val="001F0E96"/>
    <w:rsid w:val="001F2403"/>
    <w:rsid w:val="001F3467"/>
    <w:rsid w:val="001F3F09"/>
    <w:rsid w:val="001F4904"/>
    <w:rsid w:val="001F548D"/>
    <w:rsid w:val="001F583D"/>
    <w:rsid w:val="001F720C"/>
    <w:rsid w:val="001F7E63"/>
    <w:rsid w:val="00200648"/>
    <w:rsid w:val="00200A77"/>
    <w:rsid w:val="002019EC"/>
    <w:rsid w:val="00201AAA"/>
    <w:rsid w:val="00202F38"/>
    <w:rsid w:val="0020377F"/>
    <w:rsid w:val="00203E08"/>
    <w:rsid w:val="00203F7A"/>
    <w:rsid w:val="0020457D"/>
    <w:rsid w:val="0020485C"/>
    <w:rsid w:val="00204A40"/>
    <w:rsid w:val="002060BF"/>
    <w:rsid w:val="00207572"/>
    <w:rsid w:val="002077B3"/>
    <w:rsid w:val="002105D2"/>
    <w:rsid w:val="002108B8"/>
    <w:rsid w:val="00210C5C"/>
    <w:rsid w:val="00210E85"/>
    <w:rsid w:val="002136E8"/>
    <w:rsid w:val="00213869"/>
    <w:rsid w:val="00213DB1"/>
    <w:rsid w:val="002142C4"/>
    <w:rsid w:val="00214C0B"/>
    <w:rsid w:val="002157A8"/>
    <w:rsid w:val="00216899"/>
    <w:rsid w:val="002170CB"/>
    <w:rsid w:val="00217169"/>
    <w:rsid w:val="002177F2"/>
    <w:rsid w:val="002179CE"/>
    <w:rsid w:val="00220BBF"/>
    <w:rsid w:val="00220ED9"/>
    <w:rsid w:val="00221D03"/>
    <w:rsid w:val="00222A88"/>
    <w:rsid w:val="002239C8"/>
    <w:rsid w:val="00224830"/>
    <w:rsid w:val="00224843"/>
    <w:rsid w:val="00225B1F"/>
    <w:rsid w:val="00227054"/>
    <w:rsid w:val="00227182"/>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2D94"/>
    <w:rsid w:val="00242DD2"/>
    <w:rsid w:val="002431CA"/>
    <w:rsid w:val="00243B96"/>
    <w:rsid w:val="0024544F"/>
    <w:rsid w:val="00245F7F"/>
    <w:rsid w:val="002511BA"/>
    <w:rsid w:val="00251B33"/>
    <w:rsid w:val="002523FE"/>
    <w:rsid w:val="00252854"/>
    <w:rsid w:val="00253454"/>
    <w:rsid w:val="00255355"/>
    <w:rsid w:val="00255D17"/>
    <w:rsid w:val="00256BCB"/>
    <w:rsid w:val="00257A98"/>
    <w:rsid w:val="00260A3D"/>
    <w:rsid w:val="0026101E"/>
    <w:rsid w:val="0026236B"/>
    <w:rsid w:val="0026256F"/>
    <w:rsid w:val="00262AB6"/>
    <w:rsid w:val="00262BCD"/>
    <w:rsid w:val="002643AF"/>
    <w:rsid w:val="00265336"/>
    <w:rsid w:val="0026570B"/>
    <w:rsid w:val="00266590"/>
    <w:rsid w:val="00267308"/>
    <w:rsid w:val="00267393"/>
    <w:rsid w:val="00267AD8"/>
    <w:rsid w:val="00267B8D"/>
    <w:rsid w:val="002701E7"/>
    <w:rsid w:val="00271B89"/>
    <w:rsid w:val="00273366"/>
    <w:rsid w:val="002734F7"/>
    <w:rsid w:val="002737F1"/>
    <w:rsid w:val="00274E01"/>
    <w:rsid w:val="002765FA"/>
    <w:rsid w:val="00277239"/>
    <w:rsid w:val="00281BFC"/>
    <w:rsid w:val="0028351A"/>
    <w:rsid w:val="00284185"/>
    <w:rsid w:val="00284251"/>
    <w:rsid w:val="0028506C"/>
    <w:rsid w:val="002863DA"/>
    <w:rsid w:val="002901B3"/>
    <w:rsid w:val="002901B4"/>
    <w:rsid w:val="002902F4"/>
    <w:rsid w:val="002905F0"/>
    <w:rsid w:val="00292037"/>
    <w:rsid w:val="002920F2"/>
    <w:rsid w:val="002924DD"/>
    <w:rsid w:val="00292E9E"/>
    <w:rsid w:val="002937B7"/>
    <w:rsid w:val="00293941"/>
    <w:rsid w:val="0029450A"/>
    <w:rsid w:val="0029458B"/>
    <w:rsid w:val="002951D6"/>
    <w:rsid w:val="00295328"/>
    <w:rsid w:val="0029538A"/>
    <w:rsid w:val="00295AA9"/>
    <w:rsid w:val="002966D9"/>
    <w:rsid w:val="00296A8B"/>
    <w:rsid w:val="00297446"/>
    <w:rsid w:val="002977F8"/>
    <w:rsid w:val="00297997"/>
    <w:rsid w:val="00297D54"/>
    <w:rsid w:val="002A03E9"/>
    <w:rsid w:val="002A0D1F"/>
    <w:rsid w:val="002A0D36"/>
    <w:rsid w:val="002A1100"/>
    <w:rsid w:val="002A31FD"/>
    <w:rsid w:val="002A3B97"/>
    <w:rsid w:val="002A3CA0"/>
    <w:rsid w:val="002A3E46"/>
    <w:rsid w:val="002A3FAB"/>
    <w:rsid w:val="002A5348"/>
    <w:rsid w:val="002A5A21"/>
    <w:rsid w:val="002A5CB3"/>
    <w:rsid w:val="002A61C8"/>
    <w:rsid w:val="002A69F7"/>
    <w:rsid w:val="002A6CDC"/>
    <w:rsid w:val="002A7C3D"/>
    <w:rsid w:val="002B09BB"/>
    <w:rsid w:val="002B11F6"/>
    <w:rsid w:val="002B26B2"/>
    <w:rsid w:val="002B27AB"/>
    <w:rsid w:val="002B3F2A"/>
    <w:rsid w:val="002B3F93"/>
    <w:rsid w:val="002B69B0"/>
    <w:rsid w:val="002B7D1B"/>
    <w:rsid w:val="002C05D3"/>
    <w:rsid w:val="002C17D1"/>
    <w:rsid w:val="002C1CF3"/>
    <w:rsid w:val="002C1D9C"/>
    <w:rsid w:val="002C2146"/>
    <w:rsid w:val="002C2853"/>
    <w:rsid w:val="002C29AA"/>
    <w:rsid w:val="002C2AA1"/>
    <w:rsid w:val="002C41DC"/>
    <w:rsid w:val="002C4477"/>
    <w:rsid w:val="002C555B"/>
    <w:rsid w:val="002C66E1"/>
    <w:rsid w:val="002C70F7"/>
    <w:rsid w:val="002C7885"/>
    <w:rsid w:val="002D0618"/>
    <w:rsid w:val="002D0C70"/>
    <w:rsid w:val="002D187F"/>
    <w:rsid w:val="002D2DA0"/>
    <w:rsid w:val="002D31F6"/>
    <w:rsid w:val="002D36F5"/>
    <w:rsid w:val="002D45E4"/>
    <w:rsid w:val="002D54C1"/>
    <w:rsid w:val="002D6CD7"/>
    <w:rsid w:val="002D73B6"/>
    <w:rsid w:val="002D7C57"/>
    <w:rsid w:val="002E04E6"/>
    <w:rsid w:val="002E101D"/>
    <w:rsid w:val="002E3936"/>
    <w:rsid w:val="002E4955"/>
    <w:rsid w:val="002E4FB1"/>
    <w:rsid w:val="002E6C43"/>
    <w:rsid w:val="002E7794"/>
    <w:rsid w:val="002E785A"/>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10D0"/>
    <w:rsid w:val="00301106"/>
    <w:rsid w:val="00302509"/>
    <w:rsid w:val="00302776"/>
    <w:rsid w:val="00302E2D"/>
    <w:rsid w:val="0030471C"/>
    <w:rsid w:val="00304A58"/>
    <w:rsid w:val="0030501A"/>
    <w:rsid w:val="00305289"/>
    <w:rsid w:val="00305299"/>
    <w:rsid w:val="003057E4"/>
    <w:rsid w:val="0030580E"/>
    <w:rsid w:val="00306C56"/>
    <w:rsid w:val="00312324"/>
    <w:rsid w:val="003124FF"/>
    <w:rsid w:val="00312844"/>
    <w:rsid w:val="00312BCC"/>
    <w:rsid w:val="00313221"/>
    <w:rsid w:val="00313AFB"/>
    <w:rsid w:val="00314083"/>
    <w:rsid w:val="003141BA"/>
    <w:rsid w:val="00314EC2"/>
    <w:rsid w:val="00315028"/>
    <w:rsid w:val="003165AE"/>
    <w:rsid w:val="00316DE2"/>
    <w:rsid w:val="00317115"/>
    <w:rsid w:val="00317AE2"/>
    <w:rsid w:val="003200AA"/>
    <w:rsid w:val="00320FC8"/>
    <w:rsid w:val="00321F1A"/>
    <w:rsid w:val="00323317"/>
    <w:rsid w:val="003240A6"/>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593F"/>
    <w:rsid w:val="003362E3"/>
    <w:rsid w:val="00336B47"/>
    <w:rsid w:val="00336C29"/>
    <w:rsid w:val="00337090"/>
    <w:rsid w:val="0033797C"/>
    <w:rsid w:val="00337982"/>
    <w:rsid w:val="0034068C"/>
    <w:rsid w:val="00340886"/>
    <w:rsid w:val="003419A4"/>
    <w:rsid w:val="00341E74"/>
    <w:rsid w:val="00342C8B"/>
    <w:rsid w:val="00342CB7"/>
    <w:rsid w:val="00343282"/>
    <w:rsid w:val="003442BE"/>
    <w:rsid w:val="003447A3"/>
    <w:rsid w:val="00344CE3"/>
    <w:rsid w:val="0034503D"/>
    <w:rsid w:val="00345A58"/>
    <w:rsid w:val="00346366"/>
    <w:rsid w:val="00346A22"/>
    <w:rsid w:val="00350D0B"/>
    <w:rsid w:val="00350EC8"/>
    <w:rsid w:val="00350F38"/>
    <w:rsid w:val="0035163E"/>
    <w:rsid w:val="003527DA"/>
    <w:rsid w:val="003549CD"/>
    <w:rsid w:val="00354BA4"/>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738CE"/>
    <w:rsid w:val="00373B1F"/>
    <w:rsid w:val="003748F3"/>
    <w:rsid w:val="00375400"/>
    <w:rsid w:val="00375498"/>
    <w:rsid w:val="0037601F"/>
    <w:rsid w:val="0037685E"/>
    <w:rsid w:val="00376A18"/>
    <w:rsid w:val="00376BCC"/>
    <w:rsid w:val="003813B6"/>
    <w:rsid w:val="00381C28"/>
    <w:rsid w:val="0038262F"/>
    <w:rsid w:val="00384A9A"/>
    <w:rsid w:val="0038565F"/>
    <w:rsid w:val="003859E6"/>
    <w:rsid w:val="00385BEB"/>
    <w:rsid w:val="00387E5B"/>
    <w:rsid w:val="00387FD5"/>
    <w:rsid w:val="00391772"/>
    <w:rsid w:val="00392397"/>
    <w:rsid w:val="003923F8"/>
    <w:rsid w:val="00392A1E"/>
    <w:rsid w:val="003937E3"/>
    <w:rsid w:val="003938EE"/>
    <w:rsid w:val="00393AD8"/>
    <w:rsid w:val="00393EC4"/>
    <w:rsid w:val="00394149"/>
    <w:rsid w:val="0039537F"/>
    <w:rsid w:val="00396089"/>
    <w:rsid w:val="003966E4"/>
    <w:rsid w:val="0039717E"/>
    <w:rsid w:val="003A144E"/>
    <w:rsid w:val="003A1B94"/>
    <w:rsid w:val="003A20FD"/>
    <w:rsid w:val="003A4925"/>
    <w:rsid w:val="003A58C4"/>
    <w:rsid w:val="003A5CE2"/>
    <w:rsid w:val="003A5EFB"/>
    <w:rsid w:val="003A6448"/>
    <w:rsid w:val="003A6AA6"/>
    <w:rsid w:val="003A77D8"/>
    <w:rsid w:val="003B1163"/>
    <w:rsid w:val="003B1AED"/>
    <w:rsid w:val="003B1F9A"/>
    <w:rsid w:val="003B4AF1"/>
    <w:rsid w:val="003B4EDA"/>
    <w:rsid w:val="003B60E7"/>
    <w:rsid w:val="003B6AF8"/>
    <w:rsid w:val="003B7B6A"/>
    <w:rsid w:val="003B7D25"/>
    <w:rsid w:val="003B7D78"/>
    <w:rsid w:val="003C1208"/>
    <w:rsid w:val="003C146E"/>
    <w:rsid w:val="003C1C8C"/>
    <w:rsid w:val="003C29D5"/>
    <w:rsid w:val="003C2C26"/>
    <w:rsid w:val="003C3350"/>
    <w:rsid w:val="003C37A0"/>
    <w:rsid w:val="003C5120"/>
    <w:rsid w:val="003C518A"/>
    <w:rsid w:val="003C6649"/>
    <w:rsid w:val="003C68AF"/>
    <w:rsid w:val="003C7D82"/>
    <w:rsid w:val="003D02DF"/>
    <w:rsid w:val="003D0674"/>
    <w:rsid w:val="003D5372"/>
    <w:rsid w:val="003D6028"/>
    <w:rsid w:val="003D782F"/>
    <w:rsid w:val="003E1231"/>
    <w:rsid w:val="003E1848"/>
    <w:rsid w:val="003E1B60"/>
    <w:rsid w:val="003E26A1"/>
    <w:rsid w:val="003E2F03"/>
    <w:rsid w:val="003E33F1"/>
    <w:rsid w:val="003E474C"/>
    <w:rsid w:val="003E5EF4"/>
    <w:rsid w:val="003E60BA"/>
    <w:rsid w:val="003E6F1C"/>
    <w:rsid w:val="003E75A2"/>
    <w:rsid w:val="003E779C"/>
    <w:rsid w:val="003F02F5"/>
    <w:rsid w:val="003F12AD"/>
    <w:rsid w:val="003F41FF"/>
    <w:rsid w:val="003F4FC2"/>
    <w:rsid w:val="00400F84"/>
    <w:rsid w:val="004016E3"/>
    <w:rsid w:val="004032D4"/>
    <w:rsid w:val="00405719"/>
    <w:rsid w:val="004058B1"/>
    <w:rsid w:val="00405AD3"/>
    <w:rsid w:val="00406365"/>
    <w:rsid w:val="00406954"/>
    <w:rsid w:val="00406FB9"/>
    <w:rsid w:val="004076F2"/>
    <w:rsid w:val="004107B0"/>
    <w:rsid w:val="00410EBC"/>
    <w:rsid w:val="004116A4"/>
    <w:rsid w:val="00411D33"/>
    <w:rsid w:val="00412592"/>
    <w:rsid w:val="00413418"/>
    <w:rsid w:val="004136F0"/>
    <w:rsid w:val="0041553A"/>
    <w:rsid w:val="004158FC"/>
    <w:rsid w:val="00415D78"/>
    <w:rsid w:val="00416C57"/>
    <w:rsid w:val="00417152"/>
    <w:rsid w:val="00417A4F"/>
    <w:rsid w:val="00420173"/>
    <w:rsid w:val="004208FE"/>
    <w:rsid w:val="00420E68"/>
    <w:rsid w:val="004218A1"/>
    <w:rsid w:val="00422E59"/>
    <w:rsid w:val="0042327D"/>
    <w:rsid w:val="004239B3"/>
    <w:rsid w:val="0042455D"/>
    <w:rsid w:val="004248B9"/>
    <w:rsid w:val="0042552A"/>
    <w:rsid w:val="0042701F"/>
    <w:rsid w:val="00427D87"/>
    <w:rsid w:val="004308A5"/>
    <w:rsid w:val="004325A5"/>
    <w:rsid w:val="004337DB"/>
    <w:rsid w:val="00433824"/>
    <w:rsid w:val="00435C60"/>
    <w:rsid w:val="00435DD4"/>
    <w:rsid w:val="0043637A"/>
    <w:rsid w:val="00436A65"/>
    <w:rsid w:val="00437359"/>
    <w:rsid w:val="00437F7F"/>
    <w:rsid w:val="0044206F"/>
    <w:rsid w:val="00442483"/>
    <w:rsid w:val="00443647"/>
    <w:rsid w:val="004438F3"/>
    <w:rsid w:val="004438FB"/>
    <w:rsid w:val="00443FC8"/>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70AD"/>
    <w:rsid w:val="0046090D"/>
    <w:rsid w:val="00460F7A"/>
    <w:rsid w:val="00461621"/>
    <w:rsid w:val="00462786"/>
    <w:rsid w:val="00462C0B"/>
    <w:rsid w:val="004637B8"/>
    <w:rsid w:val="00463E05"/>
    <w:rsid w:val="00464392"/>
    <w:rsid w:val="0046449F"/>
    <w:rsid w:val="00464CF0"/>
    <w:rsid w:val="004703E6"/>
    <w:rsid w:val="00470DA0"/>
    <w:rsid w:val="00471F82"/>
    <w:rsid w:val="00472003"/>
    <w:rsid w:val="00472AA2"/>
    <w:rsid w:val="00473675"/>
    <w:rsid w:val="004736C1"/>
    <w:rsid w:val="00473728"/>
    <w:rsid w:val="00474347"/>
    <w:rsid w:val="00474541"/>
    <w:rsid w:val="00474D0D"/>
    <w:rsid w:val="00475D2C"/>
    <w:rsid w:val="0047722F"/>
    <w:rsid w:val="00477451"/>
    <w:rsid w:val="004802DD"/>
    <w:rsid w:val="0048071E"/>
    <w:rsid w:val="00481B4D"/>
    <w:rsid w:val="004825E8"/>
    <w:rsid w:val="004832C3"/>
    <w:rsid w:val="004833D5"/>
    <w:rsid w:val="0048397A"/>
    <w:rsid w:val="00483BD0"/>
    <w:rsid w:val="004844BC"/>
    <w:rsid w:val="00484759"/>
    <w:rsid w:val="004871BD"/>
    <w:rsid w:val="00487207"/>
    <w:rsid w:val="00487A25"/>
    <w:rsid w:val="00487B0C"/>
    <w:rsid w:val="004900FE"/>
    <w:rsid w:val="00491AB0"/>
    <w:rsid w:val="004924F8"/>
    <w:rsid w:val="00493B9F"/>
    <w:rsid w:val="00493E36"/>
    <w:rsid w:val="00493F9D"/>
    <w:rsid w:val="00494288"/>
    <w:rsid w:val="004954C8"/>
    <w:rsid w:val="00495E47"/>
    <w:rsid w:val="004970E5"/>
    <w:rsid w:val="00497474"/>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962"/>
    <w:rsid w:val="004A7EB2"/>
    <w:rsid w:val="004B04B6"/>
    <w:rsid w:val="004B0AC8"/>
    <w:rsid w:val="004B2142"/>
    <w:rsid w:val="004B2CC3"/>
    <w:rsid w:val="004B2FEB"/>
    <w:rsid w:val="004B312C"/>
    <w:rsid w:val="004B3D2D"/>
    <w:rsid w:val="004B667E"/>
    <w:rsid w:val="004B75CC"/>
    <w:rsid w:val="004B7B4B"/>
    <w:rsid w:val="004C0495"/>
    <w:rsid w:val="004C1D85"/>
    <w:rsid w:val="004C404D"/>
    <w:rsid w:val="004C40E9"/>
    <w:rsid w:val="004C475A"/>
    <w:rsid w:val="004C48D2"/>
    <w:rsid w:val="004C5115"/>
    <w:rsid w:val="004C71E5"/>
    <w:rsid w:val="004D1508"/>
    <w:rsid w:val="004D2605"/>
    <w:rsid w:val="004D2D3E"/>
    <w:rsid w:val="004D3CEF"/>
    <w:rsid w:val="004D4506"/>
    <w:rsid w:val="004D4674"/>
    <w:rsid w:val="004D5037"/>
    <w:rsid w:val="004D50D8"/>
    <w:rsid w:val="004D5442"/>
    <w:rsid w:val="004D59D7"/>
    <w:rsid w:val="004D7037"/>
    <w:rsid w:val="004D788E"/>
    <w:rsid w:val="004D7E1E"/>
    <w:rsid w:val="004E0678"/>
    <w:rsid w:val="004E0EF6"/>
    <w:rsid w:val="004E1A32"/>
    <w:rsid w:val="004E287D"/>
    <w:rsid w:val="004E2B72"/>
    <w:rsid w:val="004E38B4"/>
    <w:rsid w:val="004E5469"/>
    <w:rsid w:val="004F0296"/>
    <w:rsid w:val="004F1D04"/>
    <w:rsid w:val="004F1D6C"/>
    <w:rsid w:val="004F2BF7"/>
    <w:rsid w:val="004F31AA"/>
    <w:rsid w:val="004F3E6D"/>
    <w:rsid w:val="004F47AE"/>
    <w:rsid w:val="004F50BE"/>
    <w:rsid w:val="004F5312"/>
    <w:rsid w:val="004F74D6"/>
    <w:rsid w:val="004F7681"/>
    <w:rsid w:val="004F78F0"/>
    <w:rsid w:val="00500A66"/>
    <w:rsid w:val="00500F6C"/>
    <w:rsid w:val="005017A3"/>
    <w:rsid w:val="005051EF"/>
    <w:rsid w:val="00505477"/>
    <w:rsid w:val="0050596C"/>
    <w:rsid w:val="00506453"/>
    <w:rsid w:val="00507334"/>
    <w:rsid w:val="0050754D"/>
    <w:rsid w:val="00507A9A"/>
    <w:rsid w:val="00507F0C"/>
    <w:rsid w:val="0051056C"/>
    <w:rsid w:val="00510A43"/>
    <w:rsid w:val="00510F7D"/>
    <w:rsid w:val="005114B5"/>
    <w:rsid w:val="00512A66"/>
    <w:rsid w:val="00512FE9"/>
    <w:rsid w:val="0051307E"/>
    <w:rsid w:val="005135C8"/>
    <w:rsid w:val="00513BCC"/>
    <w:rsid w:val="00514132"/>
    <w:rsid w:val="00515B50"/>
    <w:rsid w:val="00515EEF"/>
    <w:rsid w:val="005175A8"/>
    <w:rsid w:val="005176D4"/>
    <w:rsid w:val="005178B9"/>
    <w:rsid w:val="0052011B"/>
    <w:rsid w:val="00520BB2"/>
    <w:rsid w:val="00522245"/>
    <w:rsid w:val="00522DF6"/>
    <w:rsid w:val="00525769"/>
    <w:rsid w:val="00525D5F"/>
    <w:rsid w:val="005275C4"/>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318E"/>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70CB7"/>
    <w:rsid w:val="005731E4"/>
    <w:rsid w:val="005737C1"/>
    <w:rsid w:val="00573A87"/>
    <w:rsid w:val="00573DA9"/>
    <w:rsid w:val="00574098"/>
    <w:rsid w:val="00574911"/>
    <w:rsid w:val="00576615"/>
    <w:rsid w:val="00576F77"/>
    <w:rsid w:val="005770EC"/>
    <w:rsid w:val="0057777D"/>
    <w:rsid w:val="00580576"/>
    <w:rsid w:val="00582ED3"/>
    <w:rsid w:val="0058391F"/>
    <w:rsid w:val="00583988"/>
    <w:rsid w:val="00584BF6"/>
    <w:rsid w:val="00586AFC"/>
    <w:rsid w:val="00586C61"/>
    <w:rsid w:val="00587956"/>
    <w:rsid w:val="00587BEA"/>
    <w:rsid w:val="00590190"/>
    <w:rsid w:val="00591FF6"/>
    <w:rsid w:val="00592CDA"/>
    <w:rsid w:val="005932CC"/>
    <w:rsid w:val="00593F11"/>
    <w:rsid w:val="00595E14"/>
    <w:rsid w:val="00596FAC"/>
    <w:rsid w:val="005A02C6"/>
    <w:rsid w:val="005A0377"/>
    <w:rsid w:val="005A1202"/>
    <w:rsid w:val="005A1773"/>
    <w:rsid w:val="005A7020"/>
    <w:rsid w:val="005A7A51"/>
    <w:rsid w:val="005B1F0B"/>
    <w:rsid w:val="005B318A"/>
    <w:rsid w:val="005B353F"/>
    <w:rsid w:val="005B47D7"/>
    <w:rsid w:val="005B4A41"/>
    <w:rsid w:val="005B4B12"/>
    <w:rsid w:val="005B6305"/>
    <w:rsid w:val="005B739D"/>
    <w:rsid w:val="005C0D5B"/>
    <w:rsid w:val="005C212A"/>
    <w:rsid w:val="005C2646"/>
    <w:rsid w:val="005C2E70"/>
    <w:rsid w:val="005C347B"/>
    <w:rsid w:val="005C430A"/>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14C0"/>
    <w:rsid w:val="005D191F"/>
    <w:rsid w:val="005D2622"/>
    <w:rsid w:val="005D2D22"/>
    <w:rsid w:val="005D304C"/>
    <w:rsid w:val="005D3426"/>
    <w:rsid w:val="005D372E"/>
    <w:rsid w:val="005D3918"/>
    <w:rsid w:val="005D3B8A"/>
    <w:rsid w:val="005D3DFD"/>
    <w:rsid w:val="005D424D"/>
    <w:rsid w:val="005D440D"/>
    <w:rsid w:val="005D5021"/>
    <w:rsid w:val="005D586F"/>
    <w:rsid w:val="005D5B91"/>
    <w:rsid w:val="005D666A"/>
    <w:rsid w:val="005D70A0"/>
    <w:rsid w:val="005E031F"/>
    <w:rsid w:val="005E2665"/>
    <w:rsid w:val="005E414F"/>
    <w:rsid w:val="005E4B87"/>
    <w:rsid w:val="005E5CC7"/>
    <w:rsid w:val="005E6A62"/>
    <w:rsid w:val="005E738E"/>
    <w:rsid w:val="005E78FE"/>
    <w:rsid w:val="005F0249"/>
    <w:rsid w:val="005F2687"/>
    <w:rsid w:val="005F3D72"/>
    <w:rsid w:val="005F4337"/>
    <w:rsid w:val="005F4DAC"/>
    <w:rsid w:val="005F5364"/>
    <w:rsid w:val="005F5DAE"/>
    <w:rsid w:val="005F6559"/>
    <w:rsid w:val="005F6F0F"/>
    <w:rsid w:val="005F7455"/>
    <w:rsid w:val="005F768A"/>
    <w:rsid w:val="005F7C6B"/>
    <w:rsid w:val="005F7DA9"/>
    <w:rsid w:val="00600DE0"/>
    <w:rsid w:val="006017C7"/>
    <w:rsid w:val="00601BE6"/>
    <w:rsid w:val="006023B1"/>
    <w:rsid w:val="00603099"/>
    <w:rsid w:val="00603295"/>
    <w:rsid w:val="00603572"/>
    <w:rsid w:val="006039A9"/>
    <w:rsid w:val="00603BAD"/>
    <w:rsid w:val="00604264"/>
    <w:rsid w:val="006047A2"/>
    <w:rsid w:val="00604BDE"/>
    <w:rsid w:val="00604D8B"/>
    <w:rsid w:val="00605C4C"/>
    <w:rsid w:val="006067E5"/>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8AE"/>
    <w:rsid w:val="0062562C"/>
    <w:rsid w:val="00625769"/>
    <w:rsid w:val="006258FE"/>
    <w:rsid w:val="00625BDC"/>
    <w:rsid w:val="00625E7D"/>
    <w:rsid w:val="00626221"/>
    <w:rsid w:val="00626AE6"/>
    <w:rsid w:val="0063384E"/>
    <w:rsid w:val="0063390A"/>
    <w:rsid w:val="00634BF0"/>
    <w:rsid w:val="00635D98"/>
    <w:rsid w:val="006360D4"/>
    <w:rsid w:val="006368E7"/>
    <w:rsid w:val="00636EBC"/>
    <w:rsid w:val="00637600"/>
    <w:rsid w:val="006377DC"/>
    <w:rsid w:val="00637844"/>
    <w:rsid w:val="00637975"/>
    <w:rsid w:val="0064140D"/>
    <w:rsid w:val="00641C8E"/>
    <w:rsid w:val="006434FE"/>
    <w:rsid w:val="00643862"/>
    <w:rsid w:val="00643D5C"/>
    <w:rsid w:val="006443F0"/>
    <w:rsid w:val="006454A0"/>
    <w:rsid w:val="00645667"/>
    <w:rsid w:val="00646277"/>
    <w:rsid w:val="006464E3"/>
    <w:rsid w:val="00647B22"/>
    <w:rsid w:val="00647EB1"/>
    <w:rsid w:val="00647FBE"/>
    <w:rsid w:val="006504CC"/>
    <w:rsid w:val="00651D01"/>
    <w:rsid w:val="00652593"/>
    <w:rsid w:val="006525A5"/>
    <w:rsid w:val="0065266B"/>
    <w:rsid w:val="00652E6D"/>
    <w:rsid w:val="00652EE5"/>
    <w:rsid w:val="006549B0"/>
    <w:rsid w:val="00656396"/>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E2B"/>
    <w:rsid w:val="006810D8"/>
    <w:rsid w:val="00681931"/>
    <w:rsid w:val="006830D7"/>
    <w:rsid w:val="00683EAE"/>
    <w:rsid w:val="006842C8"/>
    <w:rsid w:val="006845B3"/>
    <w:rsid w:val="00685D54"/>
    <w:rsid w:val="00686BAB"/>
    <w:rsid w:val="0068730A"/>
    <w:rsid w:val="00687359"/>
    <w:rsid w:val="0069019F"/>
    <w:rsid w:val="00691641"/>
    <w:rsid w:val="00693555"/>
    <w:rsid w:val="006939AA"/>
    <w:rsid w:val="00695069"/>
    <w:rsid w:val="00695452"/>
    <w:rsid w:val="006962E7"/>
    <w:rsid w:val="00696AC0"/>
    <w:rsid w:val="00697DD3"/>
    <w:rsid w:val="006A1134"/>
    <w:rsid w:val="006A12F8"/>
    <w:rsid w:val="006A3E9E"/>
    <w:rsid w:val="006A4229"/>
    <w:rsid w:val="006A4E09"/>
    <w:rsid w:val="006A5CE5"/>
    <w:rsid w:val="006A653C"/>
    <w:rsid w:val="006A678E"/>
    <w:rsid w:val="006A6F35"/>
    <w:rsid w:val="006A7060"/>
    <w:rsid w:val="006A716C"/>
    <w:rsid w:val="006A720E"/>
    <w:rsid w:val="006A7601"/>
    <w:rsid w:val="006B0472"/>
    <w:rsid w:val="006B07F4"/>
    <w:rsid w:val="006B0DA2"/>
    <w:rsid w:val="006B10DC"/>
    <w:rsid w:val="006B1FD8"/>
    <w:rsid w:val="006B21D9"/>
    <w:rsid w:val="006B27C1"/>
    <w:rsid w:val="006B3472"/>
    <w:rsid w:val="006B4066"/>
    <w:rsid w:val="006B514D"/>
    <w:rsid w:val="006B51F4"/>
    <w:rsid w:val="006B5D78"/>
    <w:rsid w:val="006B5FC3"/>
    <w:rsid w:val="006B6789"/>
    <w:rsid w:val="006B6C83"/>
    <w:rsid w:val="006B7350"/>
    <w:rsid w:val="006B7565"/>
    <w:rsid w:val="006C1DE6"/>
    <w:rsid w:val="006C1FCD"/>
    <w:rsid w:val="006C381C"/>
    <w:rsid w:val="006C553F"/>
    <w:rsid w:val="006C57B2"/>
    <w:rsid w:val="006C5D60"/>
    <w:rsid w:val="006C6539"/>
    <w:rsid w:val="006C65F7"/>
    <w:rsid w:val="006D212C"/>
    <w:rsid w:val="006D22D5"/>
    <w:rsid w:val="006D2681"/>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07B6"/>
    <w:rsid w:val="006F2827"/>
    <w:rsid w:val="006F436C"/>
    <w:rsid w:val="006F4727"/>
    <w:rsid w:val="006F4C88"/>
    <w:rsid w:val="006F519F"/>
    <w:rsid w:val="006F51CE"/>
    <w:rsid w:val="006F5393"/>
    <w:rsid w:val="006F5897"/>
    <w:rsid w:val="006F7917"/>
    <w:rsid w:val="007010A1"/>
    <w:rsid w:val="007017DC"/>
    <w:rsid w:val="00701C70"/>
    <w:rsid w:val="00702AC6"/>
    <w:rsid w:val="00703001"/>
    <w:rsid w:val="00703C59"/>
    <w:rsid w:val="00703F43"/>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F06"/>
    <w:rsid w:val="007166C8"/>
    <w:rsid w:val="007170C3"/>
    <w:rsid w:val="0071765C"/>
    <w:rsid w:val="007218A4"/>
    <w:rsid w:val="00721D78"/>
    <w:rsid w:val="00722931"/>
    <w:rsid w:val="00722CB7"/>
    <w:rsid w:val="0072642E"/>
    <w:rsid w:val="00726456"/>
    <w:rsid w:val="007270DB"/>
    <w:rsid w:val="007271C2"/>
    <w:rsid w:val="00727577"/>
    <w:rsid w:val="00727BBC"/>
    <w:rsid w:val="00730ED0"/>
    <w:rsid w:val="00731671"/>
    <w:rsid w:val="00731C25"/>
    <w:rsid w:val="00731D67"/>
    <w:rsid w:val="0073377F"/>
    <w:rsid w:val="00733BF3"/>
    <w:rsid w:val="00735C43"/>
    <w:rsid w:val="00740713"/>
    <w:rsid w:val="0074180F"/>
    <w:rsid w:val="00743C8D"/>
    <w:rsid w:val="00743EC1"/>
    <w:rsid w:val="00745517"/>
    <w:rsid w:val="007456A8"/>
    <w:rsid w:val="00747985"/>
    <w:rsid w:val="00747BE1"/>
    <w:rsid w:val="00747DB4"/>
    <w:rsid w:val="00747E75"/>
    <w:rsid w:val="007502B6"/>
    <w:rsid w:val="00750AB4"/>
    <w:rsid w:val="00755029"/>
    <w:rsid w:val="0075546A"/>
    <w:rsid w:val="00755829"/>
    <w:rsid w:val="0075592B"/>
    <w:rsid w:val="00755AE4"/>
    <w:rsid w:val="00756FEF"/>
    <w:rsid w:val="007574C1"/>
    <w:rsid w:val="007605FF"/>
    <w:rsid w:val="007607E6"/>
    <w:rsid w:val="00760A64"/>
    <w:rsid w:val="0076186F"/>
    <w:rsid w:val="00761EB8"/>
    <w:rsid w:val="00763C6C"/>
    <w:rsid w:val="007652F0"/>
    <w:rsid w:val="00766105"/>
    <w:rsid w:val="00766282"/>
    <w:rsid w:val="0076634A"/>
    <w:rsid w:val="007669BC"/>
    <w:rsid w:val="007673AD"/>
    <w:rsid w:val="00767654"/>
    <w:rsid w:val="0077014F"/>
    <w:rsid w:val="00770CAA"/>
    <w:rsid w:val="00770F48"/>
    <w:rsid w:val="00771706"/>
    <w:rsid w:val="007727AF"/>
    <w:rsid w:val="0077289F"/>
    <w:rsid w:val="007742E2"/>
    <w:rsid w:val="00776324"/>
    <w:rsid w:val="0077773F"/>
    <w:rsid w:val="00777767"/>
    <w:rsid w:val="007778CD"/>
    <w:rsid w:val="00777AC9"/>
    <w:rsid w:val="00780091"/>
    <w:rsid w:val="00780DD7"/>
    <w:rsid w:val="00781047"/>
    <w:rsid w:val="00781DA5"/>
    <w:rsid w:val="007848AB"/>
    <w:rsid w:val="007848C2"/>
    <w:rsid w:val="007849E0"/>
    <w:rsid w:val="00784BA0"/>
    <w:rsid w:val="0078570D"/>
    <w:rsid w:val="007863B2"/>
    <w:rsid w:val="00786BD7"/>
    <w:rsid w:val="007870E0"/>
    <w:rsid w:val="00787F68"/>
    <w:rsid w:val="00790E89"/>
    <w:rsid w:val="007924E9"/>
    <w:rsid w:val="00792A08"/>
    <w:rsid w:val="00793A74"/>
    <w:rsid w:val="00793C9B"/>
    <w:rsid w:val="0079497E"/>
    <w:rsid w:val="00796A49"/>
    <w:rsid w:val="0079741C"/>
    <w:rsid w:val="007A14A1"/>
    <w:rsid w:val="007A31C6"/>
    <w:rsid w:val="007A36D5"/>
    <w:rsid w:val="007A3E33"/>
    <w:rsid w:val="007A54AB"/>
    <w:rsid w:val="007A5616"/>
    <w:rsid w:val="007A5F67"/>
    <w:rsid w:val="007A61E7"/>
    <w:rsid w:val="007A6651"/>
    <w:rsid w:val="007A6EE5"/>
    <w:rsid w:val="007A6F4B"/>
    <w:rsid w:val="007B0E3F"/>
    <w:rsid w:val="007B1A6D"/>
    <w:rsid w:val="007B37C1"/>
    <w:rsid w:val="007B40D4"/>
    <w:rsid w:val="007B622F"/>
    <w:rsid w:val="007B692C"/>
    <w:rsid w:val="007B6ED0"/>
    <w:rsid w:val="007B73FD"/>
    <w:rsid w:val="007B773C"/>
    <w:rsid w:val="007C0397"/>
    <w:rsid w:val="007C14F8"/>
    <w:rsid w:val="007C293C"/>
    <w:rsid w:val="007C3639"/>
    <w:rsid w:val="007C4297"/>
    <w:rsid w:val="007C6837"/>
    <w:rsid w:val="007C6C98"/>
    <w:rsid w:val="007C6E31"/>
    <w:rsid w:val="007C7239"/>
    <w:rsid w:val="007C7CA5"/>
    <w:rsid w:val="007D00BB"/>
    <w:rsid w:val="007D0C39"/>
    <w:rsid w:val="007D10E7"/>
    <w:rsid w:val="007D294B"/>
    <w:rsid w:val="007D43B9"/>
    <w:rsid w:val="007D567D"/>
    <w:rsid w:val="007D5E07"/>
    <w:rsid w:val="007D725C"/>
    <w:rsid w:val="007E0EF9"/>
    <w:rsid w:val="007E1653"/>
    <w:rsid w:val="007E1964"/>
    <w:rsid w:val="007E21E1"/>
    <w:rsid w:val="007E25DC"/>
    <w:rsid w:val="007E283C"/>
    <w:rsid w:val="007E40A5"/>
    <w:rsid w:val="007E41FF"/>
    <w:rsid w:val="007E4EFD"/>
    <w:rsid w:val="007E504E"/>
    <w:rsid w:val="007E5184"/>
    <w:rsid w:val="007E5389"/>
    <w:rsid w:val="007E57D1"/>
    <w:rsid w:val="007E59E3"/>
    <w:rsid w:val="007E6217"/>
    <w:rsid w:val="007E638C"/>
    <w:rsid w:val="007E7547"/>
    <w:rsid w:val="007E75C1"/>
    <w:rsid w:val="007E7601"/>
    <w:rsid w:val="007F01CF"/>
    <w:rsid w:val="007F0598"/>
    <w:rsid w:val="007F099A"/>
    <w:rsid w:val="007F0B96"/>
    <w:rsid w:val="007F136A"/>
    <w:rsid w:val="007F1C53"/>
    <w:rsid w:val="007F2E09"/>
    <w:rsid w:val="007F2E36"/>
    <w:rsid w:val="007F3584"/>
    <w:rsid w:val="007F3876"/>
    <w:rsid w:val="007F5135"/>
    <w:rsid w:val="007F5F36"/>
    <w:rsid w:val="007F6654"/>
    <w:rsid w:val="007F73C8"/>
    <w:rsid w:val="00800367"/>
    <w:rsid w:val="008019BA"/>
    <w:rsid w:val="00802184"/>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7326"/>
    <w:rsid w:val="008174EB"/>
    <w:rsid w:val="00820861"/>
    <w:rsid w:val="0082091F"/>
    <w:rsid w:val="00820A4B"/>
    <w:rsid w:val="00820B7B"/>
    <w:rsid w:val="00820F01"/>
    <w:rsid w:val="00821433"/>
    <w:rsid w:val="00821A91"/>
    <w:rsid w:val="00821E96"/>
    <w:rsid w:val="00821E9F"/>
    <w:rsid w:val="00823600"/>
    <w:rsid w:val="00823A89"/>
    <w:rsid w:val="008240B5"/>
    <w:rsid w:val="00824FFC"/>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729D"/>
    <w:rsid w:val="00840E20"/>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42B0"/>
    <w:rsid w:val="00856254"/>
    <w:rsid w:val="0085727A"/>
    <w:rsid w:val="0086200B"/>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54D9"/>
    <w:rsid w:val="008756A2"/>
    <w:rsid w:val="00876496"/>
    <w:rsid w:val="00876AC3"/>
    <w:rsid w:val="00876FBB"/>
    <w:rsid w:val="00880AA1"/>
    <w:rsid w:val="00880AC0"/>
    <w:rsid w:val="00880AD0"/>
    <w:rsid w:val="00881F36"/>
    <w:rsid w:val="00882AD7"/>
    <w:rsid w:val="0088364F"/>
    <w:rsid w:val="0088386E"/>
    <w:rsid w:val="00883BDA"/>
    <w:rsid w:val="00884B1E"/>
    <w:rsid w:val="00885054"/>
    <w:rsid w:val="0088552A"/>
    <w:rsid w:val="0088576B"/>
    <w:rsid w:val="00885CE7"/>
    <w:rsid w:val="00886683"/>
    <w:rsid w:val="00886E28"/>
    <w:rsid w:val="00886ECA"/>
    <w:rsid w:val="00887674"/>
    <w:rsid w:val="00887E15"/>
    <w:rsid w:val="00890C50"/>
    <w:rsid w:val="00893783"/>
    <w:rsid w:val="0089378A"/>
    <w:rsid w:val="008948DC"/>
    <w:rsid w:val="00895B39"/>
    <w:rsid w:val="00895FAE"/>
    <w:rsid w:val="00897764"/>
    <w:rsid w:val="008978D8"/>
    <w:rsid w:val="00897D6E"/>
    <w:rsid w:val="008A0068"/>
    <w:rsid w:val="008A09A3"/>
    <w:rsid w:val="008A0E88"/>
    <w:rsid w:val="008A106E"/>
    <w:rsid w:val="008A3377"/>
    <w:rsid w:val="008A3A04"/>
    <w:rsid w:val="008A3B1A"/>
    <w:rsid w:val="008A59B9"/>
    <w:rsid w:val="008A5F12"/>
    <w:rsid w:val="008A66B0"/>
    <w:rsid w:val="008A6E95"/>
    <w:rsid w:val="008B02F9"/>
    <w:rsid w:val="008B2660"/>
    <w:rsid w:val="008B28AB"/>
    <w:rsid w:val="008B2BCE"/>
    <w:rsid w:val="008B3389"/>
    <w:rsid w:val="008B33B2"/>
    <w:rsid w:val="008B4F13"/>
    <w:rsid w:val="008B4F64"/>
    <w:rsid w:val="008B4FE6"/>
    <w:rsid w:val="008B50C8"/>
    <w:rsid w:val="008B5714"/>
    <w:rsid w:val="008B623F"/>
    <w:rsid w:val="008B68DA"/>
    <w:rsid w:val="008B6D9F"/>
    <w:rsid w:val="008B73DB"/>
    <w:rsid w:val="008C128B"/>
    <w:rsid w:val="008C1F17"/>
    <w:rsid w:val="008C3D00"/>
    <w:rsid w:val="008C4489"/>
    <w:rsid w:val="008C46F7"/>
    <w:rsid w:val="008C5168"/>
    <w:rsid w:val="008C52B7"/>
    <w:rsid w:val="008C54B9"/>
    <w:rsid w:val="008C79D9"/>
    <w:rsid w:val="008D0708"/>
    <w:rsid w:val="008D1B21"/>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7713"/>
    <w:rsid w:val="008D7727"/>
    <w:rsid w:val="008E17F2"/>
    <w:rsid w:val="008E201B"/>
    <w:rsid w:val="008E29A1"/>
    <w:rsid w:val="008E2ECE"/>
    <w:rsid w:val="008E40A2"/>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9008BE"/>
    <w:rsid w:val="00900BEB"/>
    <w:rsid w:val="00900E59"/>
    <w:rsid w:val="00901D16"/>
    <w:rsid w:val="00902F8F"/>
    <w:rsid w:val="00904505"/>
    <w:rsid w:val="00904B31"/>
    <w:rsid w:val="00906B1E"/>
    <w:rsid w:val="00906BD6"/>
    <w:rsid w:val="0091103C"/>
    <w:rsid w:val="00911123"/>
    <w:rsid w:val="00912296"/>
    <w:rsid w:val="00912699"/>
    <w:rsid w:val="009135AA"/>
    <w:rsid w:val="00913727"/>
    <w:rsid w:val="00913DCD"/>
    <w:rsid w:val="0091422B"/>
    <w:rsid w:val="009145BA"/>
    <w:rsid w:val="00914840"/>
    <w:rsid w:val="00914B1A"/>
    <w:rsid w:val="00917470"/>
    <w:rsid w:val="0092049F"/>
    <w:rsid w:val="00920761"/>
    <w:rsid w:val="009209E4"/>
    <w:rsid w:val="00921C9B"/>
    <w:rsid w:val="0092223C"/>
    <w:rsid w:val="009227E2"/>
    <w:rsid w:val="00922AFD"/>
    <w:rsid w:val="00922B60"/>
    <w:rsid w:val="00922D13"/>
    <w:rsid w:val="00922D4C"/>
    <w:rsid w:val="00922E13"/>
    <w:rsid w:val="00925DFF"/>
    <w:rsid w:val="009260F3"/>
    <w:rsid w:val="00926112"/>
    <w:rsid w:val="00926252"/>
    <w:rsid w:val="00926DC4"/>
    <w:rsid w:val="00931E46"/>
    <w:rsid w:val="00932678"/>
    <w:rsid w:val="00932D7A"/>
    <w:rsid w:val="009334C6"/>
    <w:rsid w:val="00933581"/>
    <w:rsid w:val="009347F2"/>
    <w:rsid w:val="00936362"/>
    <w:rsid w:val="00937DEA"/>
    <w:rsid w:val="00942141"/>
    <w:rsid w:val="00942822"/>
    <w:rsid w:val="009433D7"/>
    <w:rsid w:val="00943C2F"/>
    <w:rsid w:val="00945B4E"/>
    <w:rsid w:val="00945C76"/>
    <w:rsid w:val="00946854"/>
    <w:rsid w:val="009468E3"/>
    <w:rsid w:val="00947774"/>
    <w:rsid w:val="00950128"/>
    <w:rsid w:val="009507D2"/>
    <w:rsid w:val="00950BA1"/>
    <w:rsid w:val="00951E21"/>
    <w:rsid w:val="00952740"/>
    <w:rsid w:val="00953D2A"/>
    <w:rsid w:val="00954840"/>
    <w:rsid w:val="00954DFA"/>
    <w:rsid w:val="00955BD5"/>
    <w:rsid w:val="00955E26"/>
    <w:rsid w:val="009565B7"/>
    <w:rsid w:val="009615FD"/>
    <w:rsid w:val="009616C2"/>
    <w:rsid w:val="00963879"/>
    <w:rsid w:val="00964307"/>
    <w:rsid w:val="00964D0D"/>
    <w:rsid w:val="00966AF6"/>
    <w:rsid w:val="0096770E"/>
    <w:rsid w:val="009700D3"/>
    <w:rsid w:val="00970B2A"/>
    <w:rsid w:val="00970C56"/>
    <w:rsid w:val="0097176E"/>
    <w:rsid w:val="00971876"/>
    <w:rsid w:val="00972118"/>
    <w:rsid w:val="009724BB"/>
    <w:rsid w:val="009726C1"/>
    <w:rsid w:val="00973A74"/>
    <w:rsid w:val="0097419D"/>
    <w:rsid w:val="00975DD4"/>
    <w:rsid w:val="00975FDB"/>
    <w:rsid w:val="00976AD0"/>
    <w:rsid w:val="00976BD6"/>
    <w:rsid w:val="00976DC4"/>
    <w:rsid w:val="00977D8D"/>
    <w:rsid w:val="00977DBA"/>
    <w:rsid w:val="009800B9"/>
    <w:rsid w:val="00981AB6"/>
    <w:rsid w:val="00981EA5"/>
    <w:rsid w:val="00982685"/>
    <w:rsid w:val="00982F3B"/>
    <w:rsid w:val="009831BD"/>
    <w:rsid w:val="00983928"/>
    <w:rsid w:val="00983D2A"/>
    <w:rsid w:val="00985506"/>
    <w:rsid w:val="0098666B"/>
    <w:rsid w:val="009873A1"/>
    <w:rsid w:val="0098791F"/>
    <w:rsid w:val="00990A99"/>
    <w:rsid w:val="009914C3"/>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6FC2"/>
    <w:rsid w:val="009A74C0"/>
    <w:rsid w:val="009B05A0"/>
    <w:rsid w:val="009B111C"/>
    <w:rsid w:val="009B13DA"/>
    <w:rsid w:val="009B1F96"/>
    <w:rsid w:val="009B1FC9"/>
    <w:rsid w:val="009B3B2B"/>
    <w:rsid w:val="009B3CAD"/>
    <w:rsid w:val="009B69EE"/>
    <w:rsid w:val="009B6AE6"/>
    <w:rsid w:val="009B738E"/>
    <w:rsid w:val="009B78AB"/>
    <w:rsid w:val="009C14D0"/>
    <w:rsid w:val="009C206E"/>
    <w:rsid w:val="009C21F5"/>
    <w:rsid w:val="009C2B08"/>
    <w:rsid w:val="009C3477"/>
    <w:rsid w:val="009C3F25"/>
    <w:rsid w:val="009C4058"/>
    <w:rsid w:val="009C46EF"/>
    <w:rsid w:val="009C574B"/>
    <w:rsid w:val="009C60B9"/>
    <w:rsid w:val="009C6FA9"/>
    <w:rsid w:val="009C7418"/>
    <w:rsid w:val="009C7AED"/>
    <w:rsid w:val="009D04B0"/>
    <w:rsid w:val="009D0CDF"/>
    <w:rsid w:val="009D2142"/>
    <w:rsid w:val="009D2591"/>
    <w:rsid w:val="009D2890"/>
    <w:rsid w:val="009D2AC5"/>
    <w:rsid w:val="009D30F8"/>
    <w:rsid w:val="009D32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ADF"/>
    <w:rsid w:val="009E534D"/>
    <w:rsid w:val="009E5AB2"/>
    <w:rsid w:val="009E763C"/>
    <w:rsid w:val="009E7C5A"/>
    <w:rsid w:val="009F1FC4"/>
    <w:rsid w:val="009F2246"/>
    <w:rsid w:val="009F39DE"/>
    <w:rsid w:val="009F3B2E"/>
    <w:rsid w:val="009F3EFB"/>
    <w:rsid w:val="009F424B"/>
    <w:rsid w:val="009F4DAE"/>
    <w:rsid w:val="009F6437"/>
    <w:rsid w:val="009F69B2"/>
    <w:rsid w:val="009F6DF9"/>
    <w:rsid w:val="009F6FF7"/>
    <w:rsid w:val="009F704B"/>
    <w:rsid w:val="00A019AA"/>
    <w:rsid w:val="00A0206C"/>
    <w:rsid w:val="00A0263E"/>
    <w:rsid w:val="00A02833"/>
    <w:rsid w:val="00A03911"/>
    <w:rsid w:val="00A03B8E"/>
    <w:rsid w:val="00A03D58"/>
    <w:rsid w:val="00A0462D"/>
    <w:rsid w:val="00A04C30"/>
    <w:rsid w:val="00A05D63"/>
    <w:rsid w:val="00A06663"/>
    <w:rsid w:val="00A06C9B"/>
    <w:rsid w:val="00A07441"/>
    <w:rsid w:val="00A104BD"/>
    <w:rsid w:val="00A1166E"/>
    <w:rsid w:val="00A1169A"/>
    <w:rsid w:val="00A123F8"/>
    <w:rsid w:val="00A141D4"/>
    <w:rsid w:val="00A14486"/>
    <w:rsid w:val="00A14A2B"/>
    <w:rsid w:val="00A15775"/>
    <w:rsid w:val="00A168FC"/>
    <w:rsid w:val="00A16D31"/>
    <w:rsid w:val="00A17383"/>
    <w:rsid w:val="00A17A70"/>
    <w:rsid w:val="00A17E0D"/>
    <w:rsid w:val="00A20FBB"/>
    <w:rsid w:val="00A212F8"/>
    <w:rsid w:val="00A216A8"/>
    <w:rsid w:val="00A218B5"/>
    <w:rsid w:val="00A21A19"/>
    <w:rsid w:val="00A225CB"/>
    <w:rsid w:val="00A22D09"/>
    <w:rsid w:val="00A23F0E"/>
    <w:rsid w:val="00A24975"/>
    <w:rsid w:val="00A2537E"/>
    <w:rsid w:val="00A27657"/>
    <w:rsid w:val="00A27C06"/>
    <w:rsid w:val="00A32215"/>
    <w:rsid w:val="00A325B1"/>
    <w:rsid w:val="00A325CC"/>
    <w:rsid w:val="00A3285E"/>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D6E"/>
    <w:rsid w:val="00A520A2"/>
    <w:rsid w:val="00A52D33"/>
    <w:rsid w:val="00A533CB"/>
    <w:rsid w:val="00A53E81"/>
    <w:rsid w:val="00A55672"/>
    <w:rsid w:val="00A56698"/>
    <w:rsid w:val="00A56A65"/>
    <w:rsid w:val="00A57496"/>
    <w:rsid w:val="00A60F1B"/>
    <w:rsid w:val="00A62693"/>
    <w:rsid w:val="00A62BF2"/>
    <w:rsid w:val="00A63E5C"/>
    <w:rsid w:val="00A64C53"/>
    <w:rsid w:val="00A65D9C"/>
    <w:rsid w:val="00A65FD8"/>
    <w:rsid w:val="00A706D0"/>
    <w:rsid w:val="00A70ACF"/>
    <w:rsid w:val="00A7208B"/>
    <w:rsid w:val="00A74766"/>
    <w:rsid w:val="00A75977"/>
    <w:rsid w:val="00A7644E"/>
    <w:rsid w:val="00A774A0"/>
    <w:rsid w:val="00A7750E"/>
    <w:rsid w:val="00A80506"/>
    <w:rsid w:val="00A8100B"/>
    <w:rsid w:val="00A82E3A"/>
    <w:rsid w:val="00A835E6"/>
    <w:rsid w:val="00A83E99"/>
    <w:rsid w:val="00A843EB"/>
    <w:rsid w:val="00A84D62"/>
    <w:rsid w:val="00A86041"/>
    <w:rsid w:val="00A86B51"/>
    <w:rsid w:val="00A872D2"/>
    <w:rsid w:val="00A911B1"/>
    <w:rsid w:val="00A93118"/>
    <w:rsid w:val="00A9429C"/>
    <w:rsid w:val="00A94A98"/>
    <w:rsid w:val="00A94B1C"/>
    <w:rsid w:val="00A95265"/>
    <w:rsid w:val="00A96712"/>
    <w:rsid w:val="00A96DE3"/>
    <w:rsid w:val="00A97341"/>
    <w:rsid w:val="00A97487"/>
    <w:rsid w:val="00A979E7"/>
    <w:rsid w:val="00A97FCF"/>
    <w:rsid w:val="00AA0576"/>
    <w:rsid w:val="00AA083A"/>
    <w:rsid w:val="00AA0C42"/>
    <w:rsid w:val="00AA1C7C"/>
    <w:rsid w:val="00AA2C29"/>
    <w:rsid w:val="00AA2D2B"/>
    <w:rsid w:val="00AA2FB1"/>
    <w:rsid w:val="00AA3D6B"/>
    <w:rsid w:val="00AA4F59"/>
    <w:rsid w:val="00AA5E0B"/>
    <w:rsid w:val="00AA75F1"/>
    <w:rsid w:val="00AA763E"/>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C86"/>
    <w:rsid w:val="00AC12DB"/>
    <w:rsid w:val="00AC13D1"/>
    <w:rsid w:val="00AC17F2"/>
    <w:rsid w:val="00AC24EB"/>
    <w:rsid w:val="00AC2A72"/>
    <w:rsid w:val="00AC3795"/>
    <w:rsid w:val="00AC4420"/>
    <w:rsid w:val="00AC4843"/>
    <w:rsid w:val="00AC4A03"/>
    <w:rsid w:val="00AC70DF"/>
    <w:rsid w:val="00AD0725"/>
    <w:rsid w:val="00AD1E40"/>
    <w:rsid w:val="00AD2632"/>
    <w:rsid w:val="00AD26D3"/>
    <w:rsid w:val="00AD27D0"/>
    <w:rsid w:val="00AD4244"/>
    <w:rsid w:val="00AD5711"/>
    <w:rsid w:val="00AD5C16"/>
    <w:rsid w:val="00AD6EF0"/>
    <w:rsid w:val="00AE00E7"/>
    <w:rsid w:val="00AE022E"/>
    <w:rsid w:val="00AE1A1D"/>
    <w:rsid w:val="00AE1A2D"/>
    <w:rsid w:val="00AE211F"/>
    <w:rsid w:val="00AE2576"/>
    <w:rsid w:val="00AE47C0"/>
    <w:rsid w:val="00AE491D"/>
    <w:rsid w:val="00AE6B44"/>
    <w:rsid w:val="00AE6F83"/>
    <w:rsid w:val="00AE71F3"/>
    <w:rsid w:val="00AE7211"/>
    <w:rsid w:val="00AE74B0"/>
    <w:rsid w:val="00AE78B6"/>
    <w:rsid w:val="00AE7F80"/>
    <w:rsid w:val="00AF0116"/>
    <w:rsid w:val="00AF0168"/>
    <w:rsid w:val="00AF257C"/>
    <w:rsid w:val="00AF2937"/>
    <w:rsid w:val="00AF2A7A"/>
    <w:rsid w:val="00AF5582"/>
    <w:rsid w:val="00AF598A"/>
    <w:rsid w:val="00AF7757"/>
    <w:rsid w:val="00AF7FAF"/>
    <w:rsid w:val="00B01207"/>
    <w:rsid w:val="00B01E12"/>
    <w:rsid w:val="00B02BA1"/>
    <w:rsid w:val="00B0479E"/>
    <w:rsid w:val="00B05925"/>
    <w:rsid w:val="00B06265"/>
    <w:rsid w:val="00B078D6"/>
    <w:rsid w:val="00B07AC2"/>
    <w:rsid w:val="00B108E5"/>
    <w:rsid w:val="00B10DCC"/>
    <w:rsid w:val="00B11A21"/>
    <w:rsid w:val="00B11BB4"/>
    <w:rsid w:val="00B1345C"/>
    <w:rsid w:val="00B1378B"/>
    <w:rsid w:val="00B13B90"/>
    <w:rsid w:val="00B14ED4"/>
    <w:rsid w:val="00B16093"/>
    <w:rsid w:val="00B1751C"/>
    <w:rsid w:val="00B17914"/>
    <w:rsid w:val="00B20B0B"/>
    <w:rsid w:val="00B210A0"/>
    <w:rsid w:val="00B2139A"/>
    <w:rsid w:val="00B2149E"/>
    <w:rsid w:val="00B23BC1"/>
    <w:rsid w:val="00B24507"/>
    <w:rsid w:val="00B24DC1"/>
    <w:rsid w:val="00B25A4F"/>
    <w:rsid w:val="00B25BE8"/>
    <w:rsid w:val="00B26F18"/>
    <w:rsid w:val="00B2727D"/>
    <w:rsid w:val="00B27562"/>
    <w:rsid w:val="00B27F0A"/>
    <w:rsid w:val="00B30D06"/>
    <w:rsid w:val="00B3363A"/>
    <w:rsid w:val="00B3392D"/>
    <w:rsid w:val="00B3475F"/>
    <w:rsid w:val="00B34D99"/>
    <w:rsid w:val="00B360A1"/>
    <w:rsid w:val="00B369A6"/>
    <w:rsid w:val="00B36FE9"/>
    <w:rsid w:val="00B403B1"/>
    <w:rsid w:val="00B40950"/>
    <w:rsid w:val="00B40CD3"/>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46A5"/>
    <w:rsid w:val="00B55F21"/>
    <w:rsid w:val="00B56150"/>
    <w:rsid w:val="00B579B0"/>
    <w:rsid w:val="00B60C5E"/>
    <w:rsid w:val="00B60D9F"/>
    <w:rsid w:val="00B625CC"/>
    <w:rsid w:val="00B6357E"/>
    <w:rsid w:val="00B644DE"/>
    <w:rsid w:val="00B64A17"/>
    <w:rsid w:val="00B652BE"/>
    <w:rsid w:val="00B65A46"/>
    <w:rsid w:val="00B66085"/>
    <w:rsid w:val="00B668AD"/>
    <w:rsid w:val="00B67191"/>
    <w:rsid w:val="00B7189B"/>
    <w:rsid w:val="00B72C8A"/>
    <w:rsid w:val="00B72F2B"/>
    <w:rsid w:val="00B7475E"/>
    <w:rsid w:val="00B74C67"/>
    <w:rsid w:val="00B74DEB"/>
    <w:rsid w:val="00B74FD0"/>
    <w:rsid w:val="00B750BB"/>
    <w:rsid w:val="00B75205"/>
    <w:rsid w:val="00B7596C"/>
    <w:rsid w:val="00B75EE0"/>
    <w:rsid w:val="00B76A5E"/>
    <w:rsid w:val="00B76BDE"/>
    <w:rsid w:val="00B812F0"/>
    <w:rsid w:val="00B81AA5"/>
    <w:rsid w:val="00B81D12"/>
    <w:rsid w:val="00B82DB3"/>
    <w:rsid w:val="00B838A6"/>
    <w:rsid w:val="00B83EFA"/>
    <w:rsid w:val="00B83FB6"/>
    <w:rsid w:val="00B847B4"/>
    <w:rsid w:val="00B849C6"/>
    <w:rsid w:val="00B853A1"/>
    <w:rsid w:val="00B854E1"/>
    <w:rsid w:val="00B859F5"/>
    <w:rsid w:val="00B85CCA"/>
    <w:rsid w:val="00B85F53"/>
    <w:rsid w:val="00B85FE8"/>
    <w:rsid w:val="00B86226"/>
    <w:rsid w:val="00B8784A"/>
    <w:rsid w:val="00B90A8D"/>
    <w:rsid w:val="00B911F8"/>
    <w:rsid w:val="00B9126A"/>
    <w:rsid w:val="00B91AF1"/>
    <w:rsid w:val="00B91C29"/>
    <w:rsid w:val="00B9225F"/>
    <w:rsid w:val="00B93975"/>
    <w:rsid w:val="00B947E9"/>
    <w:rsid w:val="00B96734"/>
    <w:rsid w:val="00B96E2C"/>
    <w:rsid w:val="00B97C28"/>
    <w:rsid w:val="00BA16E8"/>
    <w:rsid w:val="00BA180C"/>
    <w:rsid w:val="00BA3748"/>
    <w:rsid w:val="00BA5DB5"/>
    <w:rsid w:val="00BA6565"/>
    <w:rsid w:val="00BA68B0"/>
    <w:rsid w:val="00BB164A"/>
    <w:rsid w:val="00BB17B7"/>
    <w:rsid w:val="00BB1BF1"/>
    <w:rsid w:val="00BB2B74"/>
    <w:rsid w:val="00BB4611"/>
    <w:rsid w:val="00BB5690"/>
    <w:rsid w:val="00BB6071"/>
    <w:rsid w:val="00BB6DCC"/>
    <w:rsid w:val="00BB6EB7"/>
    <w:rsid w:val="00BB7738"/>
    <w:rsid w:val="00BB7F17"/>
    <w:rsid w:val="00BC293F"/>
    <w:rsid w:val="00BC3193"/>
    <w:rsid w:val="00BC3ED5"/>
    <w:rsid w:val="00BC5513"/>
    <w:rsid w:val="00BC591F"/>
    <w:rsid w:val="00BC5C33"/>
    <w:rsid w:val="00BC6B99"/>
    <w:rsid w:val="00BC7B3D"/>
    <w:rsid w:val="00BD15A9"/>
    <w:rsid w:val="00BD1DC4"/>
    <w:rsid w:val="00BD1FBD"/>
    <w:rsid w:val="00BD25F5"/>
    <w:rsid w:val="00BD2BEA"/>
    <w:rsid w:val="00BD39DE"/>
    <w:rsid w:val="00BD4875"/>
    <w:rsid w:val="00BD644B"/>
    <w:rsid w:val="00BD65CD"/>
    <w:rsid w:val="00BD6803"/>
    <w:rsid w:val="00BD7433"/>
    <w:rsid w:val="00BD74D7"/>
    <w:rsid w:val="00BD7C63"/>
    <w:rsid w:val="00BE0044"/>
    <w:rsid w:val="00BE0C7E"/>
    <w:rsid w:val="00BE196F"/>
    <w:rsid w:val="00BE3793"/>
    <w:rsid w:val="00BE40E3"/>
    <w:rsid w:val="00BE58A0"/>
    <w:rsid w:val="00BE696E"/>
    <w:rsid w:val="00BE6B86"/>
    <w:rsid w:val="00BE7AE3"/>
    <w:rsid w:val="00BE7BC9"/>
    <w:rsid w:val="00BF0825"/>
    <w:rsid w:val="00BF1844"/>
    <w:rsid w:val="00BF270E"/>
    <w:rsid w:val="00BF3353"/>
    <w:rsid w:val="00BF5146"/>
    <w:rsid w:val="00BF5A6D"/>
    <w:rsid w:val="00C00A92"/>
    <w:rsid w:val="00C02141"/>
    <w:rsid w:val="00C035E3"/>
    <w:rsid w:val="00C03682"/>
    <w:rsid w:val="00C036E2"/>
    <w:rsid w:val="00C03B99"/>
    <w:rsid w:val="00C049AD"/>
    <w:rsid w:val="00C04E5E"/>
    <w:rsid w:val="00C051D5"/>
    <w:rsid w:val="00C05907"/>
    <w:rsid w:val="00C05F6E"/>
    <w:rsid w:val="00C06706"/>
    <w:rsid w:val="00C0676E"/>
    <w:rsid w:val="00C06C3D"/>
    <w:rsid w:val="00C06D17"/>
    <w:rsid w:val="00C073FA"/>
    <w:rsid w:val="00C1019B"/>
    <w:rsid w:val="00C1197D"/>
    <w:rsid w:val="00C1226B"/>
    <w:rsid w:val="00C1245B"/>
    <w:rsid w:val="00C12E83"/>
    <w:rsid w:val="00C1354A"/>
    <w:rsid w:val="00C1368C"/>
    <w:rsid w:val="00C16618"/>
    <w:rsid w:val="00C16BCC"/>
    <w:rsid w:val="00C17978"/>
    <w:rsid w:val="00C17F1C"/>
    <w:rsid w:val="00C21EA2"/>
    <w:rsid w:val="00C226DD"/>
    <w:rsid w:val="00C238D9"/>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62F"/>
    <w:rsid w:val="00C3584C"/>
    <w:rsid w:val="00C361EB"/>
    <w:rsid w:val="00C3647D"/>
    <w:rsid w:val="00C371D4"/>
    <w:rsid w:val="00C401EF"/>
    <w:rsid w:val="00C40560"/>
    <w:rsid w:val="00C4275A"/>
    <w:rsid w:val="00C42EE2"/>
    <w:rsid w:val="00C438A9"/>
    <w:rsid w:val="00C45EA7"/>
    <w:rsid w:val="00C469D1"/>
    <w:rsid w:val="00C4720F"/>
    <w:rsid w:val="00C507E6"/>
    <w:rsid w:val="00C52811"/>
    <w:rsid w:val="00C54017"/>
    <w:rsid w:val="00C549DE"/>
    <w:rsid w:val="00C55B3B"/>
    <w:rsid w:val="00C57438"/>
    <w:rsid w:val="00C60130"/>
    <w:rsid w:val="00C60269"/>
    <w:rsid w:val="00C60A4F"/>
    <w:rsid w:val="00C613DA"/>
    <w:rsid w:val="00C62BB3"/>
    <w:rsid w:val="00C633AB"/>
    <w:rsid w:val="00C633C6"/>
    <w:rsid w:val="00C65EED"/>
    <w:rsid w:val="00C668D5"/>
    <w:rsid w:val="00C73F9C"/>
    <w:rsid w:val="00C76AAC"/>
    <w:rsid w:val="00C80020"/>
    <w:rsid w:val="00C80FFD"/>
    <w:rsid w:val="00C81035"/>
    <w:rsid w:val="00C8164B"/>
    <w:rsid w:val="00C8256E"/>
    <w:rsid w:val="00C826CB"/>
    <w:rsid w:val="00C828E4"/>
    <w:rsid w:val="00C83283"/>
    <w:rsid w:val="00C83F88"/>
    <w:rsid w:val="00C84780"/>
    <w:rsid w:val="00C85053"/>
    <w:rsid w:val="00C858B8"/>
    <w:rsid w:val="00C85C9F"/>
    <w:rsid w:val="00C86C9B"/>
    <w:rsid w:val="00C86E9C"/>
    <w:rsid w:val="00C87FE8"/>
    <w:rsid w:val="00C90BDB"/>
    <w:rsid w:val="00C90FC6"/>
    <w:rsid w:val="00C914BF"/>
    <w:rsid w:val="00C919FF"/>
    <w:rsid w:val="00C91B08"/>
    <w:rsid w:val="00C91CB6"/>
    <w:rsid w:val="00C927B7"/>
    <w:rsid w:val="00C92859"/>
    <w:rsid w:val="00C929AE"/>
    <w:rsid w:val="00C932A8"/>
    <w:rsid w:val="00C93B94"/>
    <w:rsid w:val="00C948EF"/>
    <w:rsid w:val="00C9530C"/>
    <w:rsid w:val="00C955B9"/>
    <w:rsid w:val="00C95C9A"/>
    <w:rsid w:val="00C96B75"/>
    <w:rsid w:val="00C97196"/>
    <w:rsid w:val="00CA00BA"/>
    <w:rsid w:val="00CA1176"/>
    <w:rsid w:val="00CA17FC"/>
    <w:rsid w:val="00CA20BB"/>
    <w:rsid w:val="00CA3B5B"/>
    <w:rsid w:val="00CA439E"/>
    <w:rsid w:val="00CA4F87"/>
    <w:rsid w:val="00CA5113"/>
    <w:rsid w:val="00CA5F48"/>
    <w:rsid w:val="00CA72E4"/>
    <w:rsid w:val="00CB157C"/>
    <w:rsid w:val="00CB254F"/>
    <w:rsid w:val="00CB25B2"/>
    <w:rsid w:val="00CB269E"/>
    <w:rsid w:val="00CB2DFC"/>
    <w:rsid w:val="00CB353E"/>
    <w:rsid w:val="00CB5136"/>
    <w:rsid w:val="00CB586E"/>
    <w:rsid w:val="00CB5B96"/>
    <w:rsid w:val="00CB5C05"/>
    <w:rsid w:val="00CB5D22"/>
    <w:rsid w:val="00CB740C"/>
    <w:rsid w:val="00CB742F"/>
    <w:rsid w:val="00CB7566"/>
    <w:rsid w:val="00CC02B7"/>
    <w:rsid w:val="00CC0D2C"/>
    <w:rsid w:val="00CC13EE"/>
    <w:rsid w:val="00CC14CD"/>
    <w:rsid w:val="00CC1804"/>
    <w:rsid w:val="00CC2A57"/>
    <w:rsid w:val="00CC2F81"/>
    <w:rsid w:val="00CC380D"/>
    <w:rsid w:val="00CC5ED5"/>
    <w:rsid w:val="00CC5EE1"/>
    <w:rsid w:val="00CC6720"/>
    <w:rsid w:val="00CC7202"/>
    <w:rsid w:val="00CC7A52"/>
    <w:rsid w:val="00CD019C"/>
    <w:rsid w:val="00CD0899"/>
    <w:rsid w:val="00CD112B"/>
    <w:rsid w:val="00CD288F"/>
    <w:rsid w:val="00CD46AC"/>
    <w:rsid w:val="00CD4B5F"/>
    <w:rsid w:val="00CD4CA1"/>
    <w:rsid w:val="00CD51BF"/>
    <w:rsid w:val="00CD6CD6"/>
    <w:rsid w:val="00CD6D4F"/>
    <w:rsid w:val="00CD7322"/>
    <w:rsid w:val="00CD779B"/>
    <w:rsid w:val="00CD7B67"/>
    <w:rsid w:val="00CE0852"/>
    <w:rsid w:val="00CE1B1A"/>
    <w:rsid w:val="00CE1C41"/>
    <w:rsid w:val="00CE1D00"/>
    <w:rsid w:val="00CE264A"/>
    <w:rsid w:val="00CE2AD3"/>
    <w:rsid w:val="00CE2CE2"/>
    <w:rsid w:val="00CE42E6"/>
    <w:rsid w:val="00CE4F15"/>
    <w:rsid w:val="00CE5F78"/>
    <w:rsid w:val="00CE6F65"/>
    <w:rsid w:val="00CF27AF"/>
    <w:rsid w:val="00CF326F"/>
    <w:rsid w:val="00CF33FC"/>
    <w:rsid w:val="00CF43C0"/>
    <w:rsid w:val="00CF4CA8"/>
    <w:rsid w:val="00CF75C7"/>
    <w:rsid w:val="00CF77BC"/>
    <w:rsid w:val="00CF7BE6"/>
    <w:rsid w:val="00D010F8"/>
    <w:rsid w:val="00D01ABB"/>
    <w:rsid w:val="00D02102"/>
    <w:rsid w:val="00D021F7"/>
    <w:rsid w:val="00D03BAA"/>
    <w:rsid w:val="00D04DE0"/>
    <w:rsid w:val="00D0589D"/>
    <w:rsid w:val="00D05DC3"/>
    <w:rsid w:val="00D065AA"/>
    <w:rsid w:val="00D10AC2"/>
    <w:rsid w:val="00D112F5"/>
    <w:rsid w:val="00D1190B"/>
    <w:rsid w:val="00D11BDA"/>
    <w:rsid w:val="00D11F91"/>
    <w:rsid w:val="00D13195"/>
    <w:rsid w:val="00D13F1D"/>
    <w:rsid w:val="00D1481B"/>
    <w:rsid w:val="00D148F9"/>
    <w:rsid w:val="00D149D4"/>
    <w:rsid w:val="00D14BF7"/>
    <w:rsid w:val="00D1545D"/>
    <w:rsid w:val="00D164DC"/>
    <w:rsid w:val="00D168EE"/>
    <w:rsid w:val="00D17A0D"/>
    <w:rsid w:val="00D2098E"/>
    <w:rsid w:val="00D2109F"/>
    <w:rsid w:val="00D21F9A"/>
    <w:rsid w:val="00D223C7"/>
    <w:rsid w:val="00D22D80"/>
    <w:rsid w:val="00D22DE5"/>
    <w:rsid w:val="00D24C31"/>
    <w:rsid w:val="00D2571A"/>
    <w:rsid w:val="00D25BA9"/>
    <w:rsid w:val="00D2636C"/>
    <w:rsid w:val="00D26C56"/>
    <w:rsid w:val="00D301D9"/>
    <w:rsid w:val="00D304FD"/>
    <w:rsid w:val="00D306BE"/>
    <w:rsid w:val="00D31322"/>
    <w:rsid w:val="00D3162B"/>
    <w:rsid w:val="00D31D5D"/>
    <w:rsid w:val="00D31FC3"/>
    <w:rsid w:val="00D345D3"/>
    <w:rsid w:val="00D3765E"/>
    <w:rsid w:val="00D37DDC"/>
    <w:rsid w:val="00D41538"/>
    <w:rsid w:val="00D415DD"/>
    <w:rsid w:val="00D421FC"/>
    <w:rsid w:val="00D425AA"/>
    <w:rsid w:val="00D426AE"/>
    <w:rsid w:val="00D4305A"/>
    <w:rsid w:val="00D434D3"/>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D2D"/>
    <w:rsid w:val="00D810A8"/>
    <w:rsid w:val="00D819C1"/>
    <w:rsid w:val="00D820F3"/>
    <w:rsid w:val="00D82876"/>
    <w:rsid w:val="00D833A8"/>
    <w:rsid w:val="00D8366D"/>
    <w:rsid w:val="00D86647"/>
    <w:rsid w:val="00D86FD9"/>
    <w:rsid w:val="00D8719F"/>
    <w:rsid w:val="00D878B9"/>
    <w:rsid w:val="00D87B21"/>
    <w:rsid w:val="00D90312"/>
    <w:rsid w:val="00D91EF9"/>
    <w:rsid w:val="00D91FFD"/>
    <w:rsid w:val="00D92EBF"/>
    <w:rsid w:val="00D92F63"/>
    <w:rsid w:val="00D944DF"/>
    <w:rsid w:val="00D94C66"/>
    <w:rsid w:val="00D9516C"/>
    <w:rsid w:val="00D95530"/>
    <w:rsid w:val="00D95940"/>
    <w:rsid w:val="00D96761"/>
    <w:rsid w:val="00D968A6"/>
    <w:rsid w:val="00D96929"/>
    <w:rsid w:val="00D97207"/>
    <w:rsid w:val="00D9755D"/>
    <w:rsid w:val="00DA0042"/>
    <w:rsid w:val="00DA1F41"/>
    <w:rsid w:val="00DA203D"/>
    <w:rsid w:val="00DA3EBD"/>
    <w:rsid w:val="00DA42CC"/>
    <w:rsid w:val="00DA4664"/>
    <w:rsid w:val="00DA586F"/>
    <w:rsid w:val="00DA62E1"/>
    <w:rsid w:val="00DA6BAA"/>
    <w:rsid w:val="00DB03CB"/>
    <w:rsid w:val="00DB1E81"/>
    <w:rsid w:val="00DB28AA"/>
    <w:rsid w:val="00DB4E12"/>
    <w:rsid w:val="00DB657C"/>
    <w:rsid w:val="00DB6E0E"/>
    <w:rsid w:val="00DB6E35"/>
    <w:rsid w:val="00DB73FD"/>
    <w:rsid w:val="00DB74B8"/>
    <w:rsid w:val="00DB795A"/>
    <w:rsid w:val="00DC0157"/>
    <w:rsid w:val="00DC033E"/>
    <w:rsid w:val="00DC2D48"/>
    <w:rsid w:val="00DC313F"/>
    <w:rsid w:val="00DC32C4"/>
    <w:rsid w:val="00DC43B5"/>
    <w:rsid w:val="00DC4B92"/>
    <w:rsid w:val="00DC4D50"/>
    <w:rsid w:val="00DC5FDD"/>
    <w:rsid w:val="00DC64A3"/>
    <w:rsid w:val="00DC776D"/>
    <w:rsid w:val="00DC796B"/>
    <w:rsid w:val="00DC7CF9"/>
    <w:rsid w:val="00DD09C0"/>
    <w:rsid w:val="00DD16CD"/>
    <w:rsid w:val="00DD1B27"/>
    <w:rsid w:val="00DD2075"/>
    <w:rsid w:val="00DD22CE"/>
    <w:rsid w:val="00DD253B"/>
    <w:rsid w:val="00DD3311"/>
    <w:rsid w:val="00DD357B"/>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F0"/>
    <w:rsid w:val="00DE4A87"/>
    <w:rsid w:val="00DE5A34"/>
    <w:rsid w:val="00DE5E13"/>
    <w:rsid w:val="00DE75B4"/>
    <w:rsid w:val="00DF16B2"/>
    <w:rsid w:val="00DF225E"/>
    <w:rsid w:val="00DF2654"/>
    <w:rsid w:val="00DF2832"/>
    <w:rsid w:val="00DF3C8C"/>
    <w:rsid w:val="00DF3F66"/>
    <w:rsid w:val="00DF4549"/>
    <w:rsid w:val="00DF48B8"/>
    <w:rsid w:val="00DF5796"/>
    <w:rsid w:val="00DF703B"/>
    <w:rsid w:val="00DF7F7F"/>
    <w:rsid w:val="00E0069A"/>
    <w:rsid w:val="00E017AB"/>
    <w:rsid w:val="00E01EBF"/>
    <w:rsid w:val="00E01F05"/>
    <w:rsid w:val="00E044BD"/>
    <w:rsid w:val="00E05163"/>
    <w:rsid w:val="00E05604"/>
    <w:rsid w:val="00E05C79"/>
    <w:rsid w:val="00E070CB"/>
    <w:rsid w:val="00E07B7F"/>
    <w:rsid w:val="00E10D43"/>
    <w:rsid w:val="00E11386"/>
    <w:rsid w:val="00E11A2C"/>
    <w:rsid w:val="00E1269E"/>
    <w:rsid w:val="00E128CE"/>
    <w:rsid w:val="00E13021"/>
    <w:rsid w:val="00E13E21"/>
    <w:rsid w:val="00E1466F"/>
    <w:rsid w:val="00E14675"/>
    <w:rsid w:val="00E146F3"/>
    <w:rsid w:val="00E14788"/>
    <w:rsid w:val="00E15184"/>
    <w:rsid w:val="00E153C8"/>
    <w:rsid w:val="00E15C89"/>
    <w:rsid w:val="00E16849"/>
    <w:rsid w:val="00E17DAD"/>
    <w:rsid w:val="00E17DFB"/>
    <w:rsid w:val="00E20F32"/>
    <w:rsid w:val="00E21994"/>
    <w:rsid w:val="00E2256C"/>
    <w:rsid w:val="00E22D09"/>
    <w:rsid w:val="00E24C7A"/>
    <w:rsid w:val="00E25301"/>
    <w:rsid w:val="00E2532C"/>
    <w:rsid w:val="00E25375"/>
    <w:rsid w:val="00E26892"/>
    <w:rsid w:val="00E26DC8"/>
    <w:rsid w:val="00E27FA1"/>
    <w:rsid w:val="00E303B6"/>
    <w:rsid w:val="00E3113F"/>
    <w:rsid w:val="00E31CA2"/>
    <w:rsid w:val="00E31EDD"/>
    <w:rsid w:val="00E32A7A"/>
    <w:rsid w:val="00E3356F"/>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3585"/>
    <w:rsid w:val="00E43723"/>
    <w:rsid w:val="00E43BBB"/>
    <w:rsid w:val="00E44AD6"/>
    <w:rsid w:val="00E45945"/>
    <w:rsid w:val="00E45E24"/>
    <w:rsid w:val="00E46585"/>
    <w:rsid w:val="00E465C6"/>
    <w:rsid w:val="00E47044"/>
    <w:rsid w:val="00E50104"/>
    <w:rsid w:val="00E5114A"/>
    <w:rsid w:val="00E5227C"/>
    <w:rsid w:val="00E53D8D"/>
    <w:rsid w:val="00E53DDA"/>
    <w:rsid w:val="00E55608"/>
    <w:rsid w:val="00E5702C"/>
    <w:rsid w:val="00E571A5"/>
    <w:rsid w:val="00E57D9C"/>
    <w:rsid w:val="00E6045A"/>
    <w:rsid w:val="00E60C96"/>
    <w:rsid w:val="00E61B33"/>
    <w:rsid w:val="00E638F3"/>
    <w:rsid w:val="00E6456E"/>
    <w:rsid w:val="00E66491"/>
    <w:rsid w:val="00E66CE4"/>
    <w:rsid w:val="00E70D1A"/>
    <w:rsid w:val="00E7326D"/>
    <w:rsid w:val="00E73C99"/>
    <w:rsid w:val="00E744E5"/>
    <w:rsid w:val="00E74F3D"/>
    <w:rsid w:val="00E75107"/>
    <w:rsid w:val="00E76DE6"/>
    <w:rsid w:val="00E773EA"/>
    <w:rsid w:val="00E779E7"/>
    <w:rsid w:val="00E801C2"/>
    <w:rsid w:val="00E80472"/>
    <w:rsid w:val="00E8080C"/>
    <w:rsid w:val="00E81631"/>
    <w:rsid w:val="00E84154"/>
    <w:rsid w:val="00E842EA"/>
    <w:rsid w:val="00E84341"/>
    <w:rsid w:val="00E847CC"/>
    <w:rsid w:val="00E84E31"/>
    <w:rsid w:val="00E8550B"/>
    <w:rsid w:val="00E858EA"/>
    <w:rsid w:val="00E86F35"/>
    <w:rsid w:val="00E8758D"/>
    <w:rsid w:val="00E87DF7"/>
    <w:rsid w:val="00E90097"/>
    <w:rsid w:val="00E916BB"/>
    <w:rsid w:val="00E94049"/>
    <w:rsid w:val="00E94631"/>
    <w:rsid w:val="00E956B9"/>
    <w:rsid w:val="00E967D7"/>
    <w:rsid w:val="00E97656"/>
    <w:rsid w:val="00E976C5"/>
    <w:rsid w:val="00E978C6"/>
    <w:rsid w:val="00E97CB9"/>
    <w:rsid w:val="00E97D40"/>
    <w:rsid w:val="00EA0CC2"/>
    <w:rsid w:val="00EA1FB5"/>
    <w:rsid w:val="00EA2748"/>
    <w:rsid w:val="00EA50AA"/>
    <w:rsid w:val="00EA55E2"/>
    <w:rsid w:val="00EA5FFD"/>
    <w:rsid w:val="00EB03BC"/>
    <w:rsid w:val="00EB1BD8"/>
    <w:rsid w:val="00EB1D92"/>
    <w:rsid w:val="00EB5F14"/>
    <w:rsid w:val="00EB6847"/>
    <w:rsid w:val="00EB717D"/>
    <w:rsid w:val="00EC04B7"/>
    <w:rsid w:val="00EC05CC"/>
    <w:rsid w:val="00EC085A"/>
    <w:rsid w:val="00EC375C"/>
    <w:rsid w:val="00EC39AD"/>
    <w:rsid w:val="00EC3CBC"/>
    <w:rsid w:val="00EC3D9E"/>
    <w:rsid w:val="00EC410C"/>
    <w:rsid w:val="00EC4482"/>
    <w:rsid w:val="00EC458E"/>
    <w:rsid w:val="00EC5211"/>
    <w:rsid w:val="00EC565B"/>
    <w:rsid w:val="00EC5AD6"/>
    <w:rsid w:val="00EC5F0D"/>
    <w:rsid w:val="00EC627F"/>
    <w:rsid w:val="00EC74C7"/>
    <w:rsid w:val="00EC79CA"/>
    <w:rsid w:val="00EC7AE9"/>
    <w:rsid w:val="00ED05C1"/>
    <w:rsid w:val="00ED1E02"/>
    <w:rsid w:val="00ED25F0"/>
    <w:rsid w:val="00ED2F84"/>
    <w:rsid w:val="00ED3172"/>
    <w:rsid w:val="00ED3CA1"/>
    <w:rsid w:val="00ED5711"/>
    <w:rsid w:val="00ED5A2F"/>
    <w:rsid w:val="00ED5EC2"/>
    <w:rsid w:val="00ED5F7E"/>
    <w:rsid w:val="00ED754C"/>
    <w:rsid w:val="00ED781B"/>
    <w:rsid w:val="00ED7FD8"/>
    <w:rsid w:val="00EE0F6A"/>
    <w:rsid w:val="00EE2AC2"/>
    <w:rsid w:val="00EE4151"/>
    <w:rsid w:val="00EE4A8F"/>
    <w:rsid w:val="00EE4FE8"/>
    <w:rsid w:val="00EE55E6"/>
    <w:rsid w:val="00EE5886"/>
    <w:rsid w:val="00EE5D02"/>
    <w:rsid w:val="00EE6488"/>
    <w:rsid w:val="00EE743D"/>
    <w:rsid w:val="00EF0698"/>
    <w:rsid w:val="00EF3275"/>
    <w:rsid w:val="00EF3B35"/>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E59"/>
    <w:rsid w:val="00F10110"/>
    <w:rsid w:val="00F109FF"/>
    <w:rsid w:val="00F10C54"/>
    <w:rsid w:val="00F12CBF"/>
    <w:rsid w:val="00F1574D"/>
    <w:rsid w:val="00F157A8"/>
    <w:rsid w:val="00F17453"/>
    <w:rsid w:val="00F20A19"/>
    <w:rsid w:val="00F21F68"/>
    <w:rsid w:val="00F240F2"/>
    <w:rsid w:val="00F24245"/>
    <w:rsid w:val="00F24579"/>
    <w:rsid w:val="00F2489A"/>
    <w:rsid w:val="00F25BD4"/>
    <w:rsid w:val="00F25F7F"/>
    <w:rsid w:val="00F2685E"/>
    <w:rsid w:val="00F26B05"/>
    <w:rsid w:val="00F2760A"/>
    <w:rsid w:val="00F30FE9"/>
    <w:rsid w:val="00F311A4"/>
    <w:rsid w:val="00F31D13"/>
    <w:rsid w:val="00F32FD4"/>
    <w:rsid w:val="00F33052"/>
    <w:rsid w:val="00F331A9"/>
    <w:rsid w:val="00F33661"/>
    <w:rsid w:val="00F336FF"/>
    <w:rsid w:val="00F33DA9"/>
    <w:rsid w:val="00F34E8B"/>
    <w:rsid w:val="00F3501C"/>
    <w:rsid w:val="00F351B4"/>
    <w:rsid w:val="00F374B0"/>
    <w:rsid w:val="00F374DD"/>
    <w:rsid w:val="00F379C7"/>
    <w:rsid w:val="00F409DC"/>
    <w:rsid w:val="00F40BEC"/>
    <w:rsid w:val="00F41418"/>
    <w:rsid w:val="00F422BF"/>
    <w:rsid w:val="00F42B76"/>
    <w:rsid w:val="00F42B9B"/>
    <w:rsid w:val="00F43DCC"/>
    <w:rsid w:val="00F4489B"/>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3745"/>
    <w:rsid w:val="00F571EB"/>
    <w:rsid w:val="00F573BF"/>
    <w:rsid w:val="00F57470"/>
    <w:rsid w:val="00F60C6F"/>
    <w:rsid w:val="00F60EC8"/>
    <w:rsid w:val="00F613D3"/>
    <w:rsid w:val="00F6168B"/>
    <w:rsid w:val="00F61B90"/>
    <w:rsid w:val="00F61CB3"/>
    <w:rsid w:val="00F62EE4"/>
    <w:rsid w:val="00F63CBA"/>
    <w:rsid w:val="00F641B0"/>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7781B"/>
    <w:rsid w:val="00F80304"/>
    <w:rsid w:val="00F805FE"/>
    <w:rsid w:val="00F81564"/>
    <w:rsid w:val="00F81AD4"/>
    <w:rsid w:val="00F825D6"/>
    <w:rsid w:val="00F82BBF"/>
    <w:rsid w:val="00F83721"/>
    <w:rsid w:val="00F83ADF"/>
    <w:rsid w:val="00F84C27"/>
    <w:rsid w:val="00F8505E"/>
    <w:rsid w:val="00F85D30"/>
    <w:rsid w:val="00F863B7"/>
    <w:rsid w:val="00F86455"/>
    <w:rsid w:val="00F86851"/>
    <w:rsid w:val="00F87020"/>
    <w:rsid w:val="00F871D6"/>
    <w:rsid w:val="00F87E40"/>
    <w:rsid w:val="00F90BF0"/>
    <w:rsid w:val="00F91BCB"/>
    <w:rsid w:val="00F93F89"/>
    <w:rsid w:val="00F942B7"/>
    <w:rsid w:val="00F95D58"/>
    <w:rsid w:val="00F95FF5"/>
    <w:rsid w:val="00F96057"/>
    <w:rsid w:val="00F96101"/>
    <w:rsid w:val="00F96591"/>
    <w:rsid w:val="00F9666F"/>
    <w:rsid w:val="00F97DE7"/>
    <w:rsid w:val="00FA10F8"/>
    <w:rsid w:val="00FA1656"/>
    <w:rsid w:val="00FA17FF"/>
    <w:rsid w:val="00FA3E01"/>
    <w:rsid w:val="00FA50D6"/>
    <w:rsid w:val="00FA5631"/>
    <w:rsid w:val="00FA57E5"/>
    <w:rsid w:val="00FA68B7"/>
    <w:rsid w:val="00FA6D1D"/>
    <w:rsid w:val="00FA72F3"/>
    <w:rsid w:val="00FB01D3"/>
    <w:rsid w:val="00FB06F7"/>
    <w:rsid w:val="00FB0907"/>
    <w:rsid w:val="00FB2C82"/>
    <w:rsid w:val="00FB31FC"/>
    <w:rsid w:val="00FB429F"/>
    <w:rsid w:val="00FB45A0"/>
    <w:rsid w:val="00FB49C7"/>
    <w:rsid w:val="00FB53DD"/>
    <w:rsid w:val="00FB5535"/>
    <w:rsid w:val="00FB6C9C"/>
    <w:rsid w:val="00FB78B7"/>
    <w:rsid w:val="00FB7B2D"/>
    <w:rsid w:val="00FC0343"/>
    <w:rsid w:val="00FC1208"/>
    <w:rsid w:val="00FC19EB"/>
    <w:rsid w:val="00FC230D"/>
    <w:rsid w:val="00FC383F"/>
    <w:rsid w:val="00FC3E0F"/>
    <w:rsid w:val="00FC4871"/>
    <w:rsid w:val="00FC6029"/>
    <w:rsid w:val="00FC683E"/>
    <w:rsid w:val="00FC6A98"/>
    <w:rsid w:val="00FC6DCE"/>
    <w:rsid w:val="00FC7C35"/>
    <w:rsid w:val="00FD0504"/>
    <w:rsid w:val="00FD1814"/>
    <w:rsid w:val="00FD1CEE"/>
    <w:rsid w:val="00FD28F3"/>
    <w:rsid w:val="00FD32A4"/>
    <w:rsid w:val="00FD3543"/>
    <w:rsid w:val="00FD3C5E"/>
    <w:rsid w:val="00FD537B"/>
    <w:rsid w:val="00FD5545"/>
    <w:rsid w:val="00FD5FEA"/>
    <w:rsid w:val="00FD612D"/>
    <w:rsid w:val="00FD64E4"/>
    <w:rsid w:val="00FD660D"/>
    <w:rsid w:val="00FD6B67"/>
    <w:rsid w:val="00FD6E67"/>
    <w:rsid w:val="00FD7A17"/>
    <w:rsid w:val="00FE065B"/>
    <w:rsid w:val="00FE199E"/>
    <w:rsid w:val="00FE1DD1"/>
    <w:rsid w:val="00FE221C"/>
    <w:rsid w:val="00FE2FAF"/>
    <w:rsid w:val="00FE3073"/>
    <w:rsid w:val="00FE4203"/>
    <w:rsid w:val="00FE4B51"/>
    <w:rsid w:val="00FE6247"/>
    <w:rsid w:val="00FE66A8"/>
    <w:rsid w:val="00FE684B"/>
    <w:rsid w:val="00FE6A81"/>
    <w:rsid w:val="00FE7DEE"/>
    <w:rsid w:val="00FF0301"/>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54"/>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locked/>
    <w:rsid w:val="00F033EB"/>
    <w:rPr>
      <w:rFonts w:eastAsia="Batang"/>
      <w:lang w:val="ru-RU" w:eastAsia="ko-KR"/>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semiHidden/>
    <w:rsid w:val="00C232C9"/>
    <w:rPr>
      <w:sz w:val="20"/>
      <w:szCs w:val="20"/>
      <w:lang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Основной текст1 Знак1,Основной текст Знак Знак Знак1,bt Знак1,TabelTekst Знак1 Знак1,text Знак1 Знак1,Body Text2 Char Char Char Char Char Char Char Char Char Знак Знак2 Знак1,Body Text2 Знак Знак1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aliases w:val="Заголовок 3 Знак1,H3 Знак1,&quot;Сапфир&quot; Знак1,numbered indent 3 Знак1,ni3 Знак1,h3 Знак1"/>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Заголовок 2 Знак2,Заголовок 2 Знак1 Знак1,Заголовок 2 Знак Знак Знак1,Знак Знак1 Знак Знак1,Знак Знак Знак1 Знак Знак1,Знак1 Знак Знак Знак1,Знак Знак2 Знак1"/>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FootnoteTextChar"/>
    <w:uiPriority w:val="99"/>
    <w:rsid w:val="000417A9"/>
    <w:rPr>
      <w:sz w:val="20"/>
      <w:szCs w:val="20"/>
    </w:rPr>
  </w:style>
  <w:style w:type="character" w:customStyle="1" w:styleId="11">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semiHidden/>
    <w:rsid w:val="00C232C9"/>
    <w:rPr>
      <w:sz w:val="20"/>
      <w:szCs w:val="20"/>
      <w:lang w:eastAsia="ko-KR"/>
    </w:rPr>
  </w:style>
  <w:style w:type="character" w:customStyle="1" w:styleId="FootnoteTextChar">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locked/>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11"/>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semiHidden/>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8AF5E-A517-49A0-92A3-0C3ED86A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44</Pages>
  <Words>13700</Words>
  <Characters>78091</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91608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Калаганова</cp:lastModifiedBy>
  <cp:revision>12</cp:revision>
  <cp:lastPrinted>2015-11-19T11:55:00Z</cp:lastPrinted>
  <dcterms:created xsi:type="dcterms:W3CDTF">2015-11-05T05:39:00Z</dcterms:created>
  <dcterms:modified xsi:type="dcterms:W3CDTF">2015-11-20T04:13:00Z</dcterms:modified>
</cp:coreProperties>
</file>