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C2E1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43F5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26.11.2015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159-нп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86624E" w:rsidRDefault="00EB18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4376E" w:rsidRDefault="00D31C8E" w:rsidP="00A4376E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>О</w:t>
      </w:r>
      <w:r w:rsidR="00F65830" w:rsidRPr="00D9012F">
        <w:rPr>
          <w:b/>
          <w:szCs w:val="28"/>
        </w:rPr>
        <w:t xml:space="preserve"> </w:t>
      </w:r>
      <w:r w:rsidR="00337577" w:rsidRPr="00D9012F">
        <w:rPr>
          <w:b/>
          <w:szCs w:val="28"/>
        </w:rPr>
        <w:t>внесени</w:t>
      </w:r>
      <w:r w:rsidR="0047682E" w:rsidRPr="00D9012F">
        <w:rPr>
          <w:b/>
          <w:szCs w:val="28"/>
        </w:rPr>
        <w:t>и</w:t>
      </w:r>
      <w:r w:rsidR="00337577" w:rsidRPr="00D9012F">
        <w:rPr>
          <w:b/>
          <w:szCs w:val="28"/>
        </w:rPr>
        <w:t xml:space="preserve"> изменени</w:t>
      </w:r>
      <w:r w:rsidR="007D6AB6">
        <w:rPr>
          <w:b/>
          <w:szCs w:val="28"/>
        </w:rPr>
        <w:t>я</w:t>
      </w:r>
      <w:r w:rsidR="00337577" w:rsidRPr="00D9012F">
        <w:rPr>
          <w:b/>
          <w:szCs w:val="28"/>
        </w:rPr>
        <w:t xml:space="preserve"> в постановление администрации города Нефтеюганска от </w:t>
      </w:r>
      <w:r w:rsidR="00A4376E">
        <w:rPr>
          <w:b/>
          <w:szCs w:val="28"/>
        </w:rPr>
        <w:t>18.10.2012</w:t>
      </w:r>
      <w:r w:rsidR="00337577" w:rsidRPr="00D9012F">
        <w:rPr>
          <w:b/>
          <w:szCs w:val="28"/>
        </w:rPr>
        <w:t xml:space="preserve"> № </w:t>
      </w:r>
      <w:r w:rsidR="00A4376E">
        <w:rPr>
          <w:b/>
          <w:szCs w:val="28"/>
        </w:rPr>
        <w:t xml:space="preserve">2990 </w:t>
      </w:r>
      <w:r w:rsidR="00337577" w:rsidRPr="00D9012F">
        <w:rPr>
          <w:b/>
          <w:szCs w:val="28"/>
        </w:rPr>
        <w:t>«</w:t>
      </w:r>
      <w:r w:rsidR="00D9012F" w:rsidRPr="00D9012F">
        <w:rPr>
          <w:b/>
          <w:szCs w:val="28"/>
        </w:rPr>
        <w:t>О</w:t>
      </w:r>
      <w:r w:rsidR="00A4376E">
        <w:rPr>
          <w:b/>
          <w:szCs w:val="28"/>
        </w:rPr>
        <w:t xml:space="preserve"> порядке осуществления полномочий учредителя (собственника имущества) муниципальных унитарных предприятий города Нефтеюганска»</w:t>
      </w:r>
    </w:p>
    <w:p w:rsidR="00A4376E" w:rsidRDefault="00A4376E" w:rsidP="00D9012F">
      <w:pPr>
        <w:pStyle w:val="21"/>
        <w:jc w:val="both"/>
        <w:rPr>
          <w:b/>
          <w:szCs w:val="28"/>
        </w:rPr>
      </w:pPr>
    </w:p>
    <w:p w:rsidR="004118EE" w:rsidRDefault="003E1867" w:rsidP="00EE4B2A">
      <w:pPr>
        <w:pStyle w:val="25"/>
        <w:tabs>
          <w:tab w:val="left" w:pos="709"/>
        </w:tabs>
        <w:jc w:val="both"/>
      </w:pPr>
      <w:r>
        <w:rPr>
          <w:rFonts w:ascii="Times New Roman CYR" w:hAnsi="Times New Roman CYR"/>
        </w:rPr>
        <w:tab/>
      </w:r>
      <w:r w:rsidR="006215C0">
        <w:rPr>
          <w:rFonts w:ascii="Times New Roman CYR" w:hAnsi="Times New Roman CYR"/>
        </w:rPr>
        <w:t xml:space="preserve">В соответствии </w:t>
      </w:r>
      <w:r w:rsidR="00F84A24">
        <w:rPr>
          <w:rFonts w:ascii="Times New Roman CYR" w:hAnsi="Times New Roman CYR"/>
        </w:rPr>
        <w:t xml:space="preserve">с </w:t>
      </w:r>
      <w:r w:rsidR="0027709E">
        <w:rPr>
          <w:rFonts w:ascii="Times New Roman CYR" w:hAnsi="Times New Roman CYR"/>
        </w:rPr>
        <w:t>решением Думы города Нефтеюганска от 26.11.2014                № 914-</w:t>
      </w:r>
      <w:r w:rsidR="0027709E">
        <w:rPr>
          <w:rFonts w:ascii="Times New Roman CYR" w:hAnsi="Times New Roman CYR"/>
          <w:lang w:val="en-US"/>
        </w:rPr>
        <w:t>V</w:t>
      </w:r>
      <w:r w:rsidR="0027709E">
        <w:rPr>
          <w:rFonts w:ascii="Times New Roman CYR" w:hAnsi="Times New Roman CYR"/>
        </w:rPr>
        <w:t xml:space="preserve"> «</w:t>
      </w:r>
      <w:r w:rsidR="0027709E">
        <w:t xml:space="preserve">Об утверждении прогнозного плана (программы) приватизации имущества муниципального образования город Нефтеюганск на 2015 год», </w:t>
      </w:r>
      <w:r w:rsidR="00164487">
        <w:t xml:space="preserve">              </w:t>
      </w:r>
      <w:r w:rsidR="0027709E">
        <w:t xml:space="preserve">в связи с </w:t>
      </w:r>
      <w:r w:rsidR="006A2F62">
        <w:t>государственной</w:t>
      </w:r>
      <w:r w:rsidR="004118EE">
        <w:t xml:space="preserve"> регистрацией юридического лица – акционерное общество «Аптека № 242»</w:t>
      </w:r>
      <w:r w:rsidR="0010611E">
        <w:t>,</w:t>
      </w:r>
      <w:r w:rsidR="004118EE">
        <w:t xml:space="preserve"> созданного в порядке </w:t>
      </w:r>
      <w:r w:rsidR="0027709E">
        <w:t>реорганизаци</w:t>
      </w:r>
      <w:r w:rsidR="004118EE">
        <w:t xml:space="preserve">и </w:t>
      </w:r>
      <w:proofErr w:type="spellStart"/>
      <w:r w:rsidR="00693E1A">
        <w:t>Нефтеюганского</w:t>
      </w:r>
      <w:proofErr w:type="spellEnd"/>
      <w:r w:rsidR="00693E1A">
        <w:t xml:space="preserve"> городского муниципального унитарного предприятия </w:t>
      </w:r>
      <w:r w:rsidR="00164487">
        <w:t xml:space="preserve"> </w:t>
      </w:r>
      <w:r w:rsidR="00693E1A">
        <w:t>«Аптека №</w:t>
      </w:r>
      <w:r w:rsidR="00164487">
        <w:t xml:space="preserve"> </w:t>
      </w:r>
      <w:r w:rsidR="00693E1A">
        <w:t xml:space="preserve">242» </w:t>
      </w:r>
      <w:r w:rsidR="004118EE">
        <w:t xml:space="preserve">администрация города постановляет: </w:t>
      </w:r>
    </w:p>
    <w:p w:rsidR="00750708" w:rsidRDefault="004118EE" w:rsidP="00EE4B2A">
      <w:pPr>
        <w:pStyle w:val="25"/>
        <w:tabs>
          <w:tab w:val="left" w:pos="709"/>
        </w:tabs>
        <w:jc w:val="both"/>
      </w:pPr>
      <w:r>
        <w:tab/>
      </w:r>
      <w:r w:rsidR="00390F1D">
        <w:t xml:space="preserve">1.Внести в постановление администрации города Нефтеюганска от 18.10.2012 № 2990 «О порядке осуществления полномочий учредителя (собственника имущества) муниципальных унитарных предприятий города Нефтеюганска» (с изменением, </w:t>
      </w:r>
      <w:r w:rsidR="00511D45">
        <w:t xml:space="preserve">внесенным постановлением администрации города Нефтеюганска от 05.12.2013 № 129-нп) следующее изменение: </w:t>
      </w:r>
      <w:r w:rsidR="004E4074">
        <w:t>в</w:t>
      </w:r>
      <w:r w:rsidR="00511D45">
        <w:t xml:space="preserve"> </w:t>
      </w:r>
      <w:r w:rsidR="004E4074">
        <w:t xml:space="preserve">приложении к </w:t>
      </w:r>
      <w:r w:rsidR="00BB0B29">
        <w:t>Порядку осуществления полномочий учредителя (собственника имущества) муниципальных унитарных предприятий города Нефтеюганска</w:t>
      </w:r>
      <w:r w:rsidR="00A66127">
        <w:t>:</w:t>
      </w:r>
      <w:r w:rsidR="004E4074">
        <w:t xml:space="preserve"> </w:t>
      </w:r>
      <w:r w:rsidR="00C24DEF">
        <w:t>строки</w:t>
      </w:r>
    </w:p>
    <w:p w:rsidR="00053126" w:rsidRDefault="00053126" w:rsidP="00EE4B2A">
      <w:pPr>
        <w:pStyle w:val="25"/>
        <w:tabs>
          <w:tab w:val="left" w:pos="709"/>
        </w:tabs>
        <w:jc w:val="both"/>
      </w:pPr>
      <w: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9283"/>
      </w:tblGrid>
      <w:tr w:rsidR="00750708" w:rsidTr="00164487">
        <w:tc>
          <w:tcPr>
            <w:tcW w:w="9639" w:type="dxa"/>
            <w:gridSpan w:val="2"/>
          </w:tcPr>
          <w:p w:rsidR="00BB0B29" w:rsidRDefault="00750708" w:rsidP="00750708">
            <w:pPr>
              <w:pStyle w:val="25"/>
              <w:tabs>
                <w:tab w:val="left" w:pos="709"/>
              </w:tabs>
              <w:jc w:val="center"/>
            </w:pPr>
            <w:r>
              <w:t>2.Департамент имущественных и земельных отношений администрации</w:t>
            </w:r>
          </w:p>
          <w:p w:rsidR="00750708" w:rsidRDefault="00750708" w:rsidP="00750708">
            <w:pPr>
              <w:pStyle w:val="25"/>
              <w:tabs>
                <w:tab w:val="left" w:pos="709"/>
              </w:tabs>
              <w:jc w:val="center"/>
            </w:pPr>
            <w:r>
              <w:t xml:space="preserve"> города Нефтеюганска </w:t>
            </w:r>
          </w:p>
        </w:tc>
      </w:tr>
      <w:tr w:rsidR="00750708" w:rsidTr="00164487">
        <w:tc>
          <w:tcPr>
            <w:tcW w:w="356" w:type="dxa"/>
          </w:tcPr>
          <w:p w:rsidR="00750708" w:rsidRDefault="00750708" w:rsidP="00EE4B2A">
            <w:pPr>
              <w:pStyle w:val="25"/>
              <w:tabs>
                <w:tab w:val="left" w:pos="709"/>
              </w:tabs>
              <w:jc w:val="both"/>
            </w:pPr>
            <w:r>
              <w:t>1</w:t>
            </w:r>
          </w:p>
        </w:tc>
        <w:tc>
          <w:tcPr>
            <w:tcW w:w="9283" w:type="dxa"/>
          </w:tcPr>
          <w:p w:rsidR="00750708" w:rsidRDefault="00750708" w:rsidP="00EE4B2A">
            <w:pPr>
              <w:pStyle w:val="25"/>
              <w:tabs>
                <w:tab w:val="left" w:pos="709"/>
              </w:tabs>
              <w:jc w:val="both"/>
            </w:pPr>
            <w:proofErr w:type="spellStart"/>
            <w:r>
              <w:t>Нефтеюганское</w:t>
            </w:r>
            <w:proofErr w:type="spellEnd"/>
            <w:r>
              <w:t xml:space="preserve"> </w:t>
            </w:r>
            <w:r w:rsidR="00E3318B">
              <w:t xml:space="preserve">городское </w:t>
            </w:r>
            <w:r>
              <w:t xml:space="preserve">муниципальное унитарное </w:t>
            </w:r>
            <w:r w:rsidR="00E3318B">
              <w:t xml:space="preserve">предприятие </w:t>
            </w:r>
            <w:r w:rsidR="00053126">
              <w:t xml:space="preserve">            «Аптека №242»</w:t>
            </w:r>
          </w:p>
        </w:tc>
      </w:tr>
    </w:tbl>
    <w:p w:rsidR="00750708" w:rsidRDefault="00053126" w:rsidP="00EE4B2A">
      <w:pPr>
        <w:pStyle w:val="25"/>
        <w:tabs>
          <w:tab w:val="left" w:pos="709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4487">
        <w:t xml:space="preserve">   </w:t>
      </w:r>
      <w:r>
        <w:t>»</w:t>
      </w:r>
    </w:p>
    <w:p w:rsidR="00750708" w:rsidRDefault="00053126" w:rsidP="00EE4B2A">
      <w:pPr>
        <w:pStyle w:val="25"/>
        <w:tabs>
          <w:tab w:val="left" w:pos="709"/>
        </w:tabs>
        <w:jc w:val="both"/>
      </w:pPr>
      <w:r>
        <w:t>исключить.</w:t>
      </w:r>
    </w:p>
    <w:p w:rsidR="00A66127" w:rsidRPr="004B029F" w:rsidRDefault="00A66127" w:rsidP="00A66127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>
        <w:rPr>
          <w:bCs/>
          <w:sz w:val="28"/>
          <w:szCs w:val="28"/>
        </w:rPr>
        <w:t>С.И.Нечаевой</w:t>
      </w:r>
      <w:proofErr w:type="spellEnd"/>
      <w:r>
        <w:rPr>
          <w:bCs/>
          <w:sz w:val="28"/>
          <w:szCs w:val="28"/>
        </w:rPr>
        <w:t xml:space="preserve"> </w:t>
      </w:r>
      <w:r w:rsidRPr="004B029F">
        <w:rPr>
          <w:bCs/>
          <w:sz w:val="28"/>
          <w:szCs w:val="28"/>
        </w:rPr>
        <w:t xml:space="preserve"> направить </w:t>
      </w:r>
      <w:r>
        <w:rPr>
          <w:bCs/>
          <w:sz w:val="28"/>
          <w:szCs w:val="28"/>
        </w:rPr>
        <w:t>постановление</w:t>
      </w:r>
      <w:r w:rsidRPr="004B02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главе города </w:t>
      </w:r>
      <w:proofErr w:type="spellStart"/>
      <w:r>
        <w:rPr>
          <w:bCs/>
          <w:sz w:val="28"/>
          <w:szCs w:val="28"/>
        </w:rPr>
        <w:t>Н.Е.Цыбулько</w:t>
      </w:r>
      <w:proofErr w:type="spellEnd"/>
      <w:r>
        <w:rPr>
          <w:bCs/>
          <w:sz w:val="28"/>
          <w:szCs w:val="28"/>
        </w:rPr>
        <w:t xml:space="preserve"> для обнародования (опубликования) и </w:t>
      </w:r>
      <w:r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>
        <w:rPr>
          <w:bCs/>
          <w:sz w:val="28"/>
          <w:szCs w:val="28"/>
        </w:rPr>
        <w:t xml:space="preserve">Нефтеюганска </w:t>
      </w:r>
      <w:r w:rsidRPr="004B029F">
        <w:rPr>
          <w:bCs/>
          <w:sz w:val="28"/>
          <w:szCs w:val="28"/>
        </w:rPr>
        <w:t>в сети Интернет.</w:t>
      </w:r>
    </w:p>
    <w:p w:rsidR="00EC57A8" w:rsidRDefault="00EC57A8" w:rsidP="002E1640">
      <w:pPr>
        <w:jc w:val="both"/>
        <w:rPr>
          <w:sz w:val="28"/>
          <w:szCs w:val="28"/>
        </w:rPr>
      </w:pPr>
    </w:p>
    <w:p w:rsidR="00EC57A8" w:rsidRDefault="00EC57A8" w:rsidP="002E1640">
      <w:pPr>
        <w:jc w:val="both"/>
        <w:rPr>
          <w:sz w:val="28"/>
          <w:szCs w:val="28"/>
        </w:rPr>
      </w:pPr>
    </w:p>
    <w:p w:rsidR="002E1640" w:rsidRDefault="00EC57A8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E1640" w:rsidRPr="00022DFC">
        <w:rPr>
          <w:sz w:val="28"/>
          <w:szCs w:val="28"/>
        </w:rPr>
        <w:t xml:space="preserve">администрации города                                                             </w:t>
      </w:r>
      <w:r w:rsidR="002E16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В.А.Арчиков</w:t>
      </w:r>
      <w:proofErr w:type="spellEnd"/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</w:t>
      </w: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  <w:sectPr w:rsidR="00986CA1" w:rsidSect="00EC57A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1149" w:rsidRDefault="00061149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1149" w:rsidRDefault="00061149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20EA" w:rsidRDefault="003420EA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4487" w:rsidRDefault="00164487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4487" w:rsidRDefault="00164487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487" w:rsidSect="006A1F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A6" w:rsidRDefault="000874A6">
      <w:r>
        <w:separator/>
      </w:r>
    </w:p>
  </w:endnote>
  <w:endnote w:type="continuationSeparator" w:id="0">
    <w:p w:rsidR="000874A6" w:rsidRDefault="0008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FC025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33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3B2" w:rsidRDefault="001433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1433B2">
    <w:pPr>
      <w:pStyle w:val="a6"/>
      <w:framePr w:wrap="around" w:vAnchor="text" w:hAnchor="margin" w:xAlign="right" w:y="1"/>
      <w:rPr>
        <w:rStyle w:val="a5"/>
      </w:rPr>
    </w:pPr>
  </w:p>
  <w:p w:rsidR="001433B2" w:rsidRDefault="001433B2">
    <w:pPr>
      <w:pStyle w:val="a6"/>
      <w:framePr w:wrap="around" w:vAnchor="text" w:hAnchor="margin" w:xAlign="right" w:y="1"/>
      <w:ind w:right="360"/>
      <w:rPr>
        <w:rStyle w:val="a5"/>
      </w:rPr>
    </w:pPr>
  </w:p>
  <w:p w:rsidR="001433B2" w:rsidRDefault="001433B2">
    <w:pPr>
      <w:pStyle w:val="a6"/>
      <w:framePr w:wrap="around" w:vAnchor="text" w:hAnchor="margin" w:xAlign="right" w:y="1"/>
      <w:ind w:right="360"/>
      <w:rPr>
        <w:rStyle w:val="a5"/>
      </w:rPr>
    </w:pPr>
  </w:p>
  <w:p w:rsidR="001433B2" w:rsidRDefault="001433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A6" w:rsidRDefault="000874A6">
      <w:r>
        <w:separator/>
      </w:r>
    </w:p>
  </w:footnote>
  <w:footnote w:type="continuationSeparator" w:id="0">
    <w:p w:rsidR="000874A6" w:rsidRDefault="0008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FC025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3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3B2">
      <w:rPr>
        <w:rStyle w:val="a5"/>
        <w:noProof/>
      </w:rPr>
      <w:t>1</w:t>
    </w:r>
    <w:r>
      <w:rPr>
        <w:rStyle w:val="a5"/>
      </w:rPr>
      <w:fldChar w:fldCharType="end"/>
    </w:r>
  </w:p>
  <w:p w:rsidR="001433B2" w:rsidRDefault="001433B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799"/>
      <w:docPartObj>
        <w:docPartGallery w:val="Page Numbers (Top of Page)"/>
        <w:docPartUnique/>
      </w:docPartObj>
    </w:sdtPr>
    <w:sdtEndPr/>
    <w:sdtContent>
      <w:p w:rsidR="001433B2" w:rsidRDefault="005B78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3B2" w:rsidRDefault="00143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3126"/>
    <w:rsid w:val="000556AD"/>
    <w:rsid w:val="000558CE"/>
    <w:rsid w:val="000600C0"/>
    <w:rsid w:val="00061149"/>
    <w:rsid w:val="00061608"/>
    <w:rsid w:val="00065213"/>
    <w:rsid w:val="00065B71"/>
    <w:rsid w:val="00080831"/>
    <w:rsid w:val="000859ED"/>
    <w:rsid w:val="000863BB"/>
    <w:rsid w:val="000874A6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11E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4487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09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0F1D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8EE"/>
    <w:rsid w:val="0041198C"/>
    <w:rsid w:val="004175FA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4074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1D45"/>
    <w:rsid w:val="005129DA"/>
    <w:rsid w:val="005257FF"/>
    <w:rsid w:val="005276B4"/>
    <w:rsid w:val="00533F02"/>
    <w:rsid w:val="00546B65"/>
    <w:rsid w:val="00546EA7"/>
    <w:rsid w:val="00560F9A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78C8"/>
    <w:rsid w:val="005C2F97"/>
    <w:rsid w:val="005C41B9"/>
    <w:rsid w:val="005D1580"/>
    <w:rsid w:val="005D2AA5"/>
    <w:rsid w:val="005D4387"/>
    <w:rsid w:val="005D7F4C"/>
    <w:rsid w:val="005E2FB2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3EA8"/>
    <w:rsid w:val="0068548A"/>
    <w:rsid w:val="00690DAC"/>
    <w:rsid w:val="00693407"/>
    <w:rsid w:val="00693E1A"/>
    <w:rsid w:val="006940DC"/>
    <w:rsid w:val="00697B1C"/>
    <w:rsid w:val="006A1FC1"/>
    <w:rsid w:val="006A2F62"/>
    <w:rsid w:val="006B2FA5"/>
    <w:rsid w:val="006B4222"/>
    <w:rsid w:val="006C3409"/>
    <w:rsid w:val="006C5FE2"/>
    <w:rsid w:val="006C656F"/>
    <w:rsid w:val="006D1706"/>
    <w:rsid w:val="006D571E"/>
    <w:rsid w:val="006E1CBD"/>
    <w:rsid w:val="006F01E3"/>
    <w:rsid w:val="006F0D88"/>
    <w:rsid w:val="006F586A"/>
    <w:rsid w:val="006F772E"/>
    <w:rsid w:val="00712897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0708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D6AB6"/>
    <w:rsid w:val="007E0A7C"/>
    <w:rsid w:val="007E1D06"/>
    <w:rsid w:val="007E34AC"/>
    <w:rsid w:val="007E3E1E"/>
    <w:rsid w:val="007F03A8"/>
    <w:rsid w:val="007F2A4B"/>
    <w:rsid w:val="007F3DF4"/>
    <w:rsid w:val="008013CA"/>
    <w:rsid w:val="008078FF"/>
    <w:rsid w:val="00811A48"/>
    <w:rsid w:val="008228E5"/>
    <w:rsid w:val="00822B2E"/>
    <w:rsid w:val="008230AA"/>
    <w:rsid w:val="00824AE9"/>
    <w:rsid w:val="00825680"/>
    <w:rsid w:val="00827506"/>
    <w:rsid w:val="00832DD7"/>
    <w:rsid w:val="00843F5D"/>
    <w:rsid w:val="008443C1"/>
    <w:rsid w:val="008472DD"/>
    <w:rsid w:val="008527A6"/>
    <w:rsid w:val="00853390"/>
    <w:rsid w:val="00860291"/>
    <w:rsid w:val="00860F23"/>
    <w:rsid w:val="008625AE"/>
    <w:rsid w:val="0086326D"/>
    <w:rsid w:val="0086624E"/>
    <w:rsid w:val="0087498A"/>
    <w:rsid w:val="00876433"/>
    <w:rsid w:val="00877A06"/>
    <w:rsid w:val="00882B92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376E"/>
    <w:rsid w:val="00A45ACD"/>
    <w:rsid w:val="00A46146"/>
    <w:rsid w:val="00A47707"/>
    <w:rsid w:val="00A5106E"/>
    <w:rsid w:val="00A51E04"/>
    <w:rsid w:val="00A5567B"/>
    <w:rsid w:val="00A57789"/>
    <w:rsid w:val="00A63DBC"/>
    <w:rsid w:val="00A66127"/>
    <w:rsid w:val="00A675F5"/>
    <w:rsid w:val="00A67987"/>
    <w:rsid w:val="00A67D4B"/>
    <w:rsid w:val="00A72361"/>
    <w:rsid w:val="00A77954"/>
    <w:rsid w:val="00A8009D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4E95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0B2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213E6"/>
    <w:rsid w:val="00C24DEF"/>
    <w:rsid w:val="00C27D25"/>
    <w:rsid w:val="00C33212"/>
    <w:rsid w:val="00C35DC6"/>
    <w:rsid w:val="00C35E23"/>
    <w:rsid w:val="00C361BC"/>
    <w:rsid w:val="00C50CEB"/>
    <w:rsid w:val="00C602AB"/>
    <w:rsid w:val="00C6283D"/>
    <w:rsid w:val="00C64F28"/>
    <w:rsid w:val="00C650B8"/>
    <w:rsid w:val="00C66B19"/>
    <w:rsid w:val="00C7303B"/>
    <w:rsid w:val="00C733B7"/>
    <w:rsid w:val="00C76CDD"/>
    <w:rsid w:val="00C8431F"/>
    <w:rsid w:val="00C84C24"/>
    <w:rsid w:val="00C87253"/>
    <w:rsid w:val="00C87B83"/>
    <w:rsid w:val="00C90FD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62E13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B5499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18B"/>
    <w:rsid w:val="00E339EC"/>
    <w:rsid w:val="00E445A6"/>
    <w:rsid w:val="00E455B0"/>
    <w:rsid w:val="00E467E8"/>
    <w:rsid w:val="00E4799A"/>
    <w:rsid w:val="00E549F2"/>
    <w:rsid w:val="00E54D15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57A8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A44"/>
    <w:rsid w:val="00FA61DA"/>
    <w:rsid w:val="00FB2768"/>
    <w:rsid w:val="00FB38DE"/>
    <w:rsid w:val="00FB6C94"/>
    <w:rsid w:val="00FC0254"/>
    <w:rsid w:val="00FC1A9F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table" w:styleId="af">
    <w:name w:val="Table Grid"/>
    <w:basedOn w:val="a1"/>
    <w:rsid w:val="007507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182E-3CA2-4471-81A3-28728CC5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7</cp:revision>
  <cp:lastPrinted>2015-10-14T06:38:00Z</cp:lastPrinted>
  <dcterms:created xsi:type="dcterms:W3CDTF">2015-11-10T04:18:00Z</dcterms:created>
  <dcterms:modified xsi:type="dcterms:W3CDTF">2015-11-27T06:22:00Z</dcterms:modified>
</cp:coreProperties>
</file>