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5E" w:rsidRPr="003715AA" w:rsidRDefault="00517365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5AA">
        <w:rPr>
          <w:rFonts w:ascii="Times New Roman" w:hAnsi="Times New Roman" w:cs="Times New Roman"/>
          <w:b/>
          <w:sz w:val="32"/>
          <w:szCs w:val="32"/>
        </w:rPr>
        <w:t xml:space="preserve">Заседание комиссии </w:t>
      </w:r>
      <w:r w:rsidR="00942ED7" w:rsidRPr="003715AA">
        <w:rPr>
          <w:rFonts w:ascii="Times New Roman" w:hAnsi="Times New Roman" w:cs="Times New Roman"/>
          <w:b/>
          <w:sz w:val="32"/>
          <w:szCs w:val="32"/>
        </w:rPr>
        <w:t xml:space="preserve">по соблюдению требований к служебному поведению муниципальных служащих </w:t>
      </w:r>
      <w:r w:rsidR="0071564B">
        <w:rPr>
          <w:rFonts w:ascii="Times New Roman" w:hAnsi="Times New Roman" w:cs="Times New Roman"/>
          <w:b/>
          <w:sz w:val="32"/>
          <w:szCs w:val="32"/>
        </w:rPr>
        <w:t>Д</w:t>
      </w:r>
      <w:r w:rsidR="00942ED7" w:rsidRPr="003715AA">
        <w:rPr>
          <w:rFonts w:ascii="Times New Roman" w:hAnsi="Times New Roman" w:cs="Times New Roman"/>
          <w:b/>
          <w:sz w:val="32"/>
          <w:szCs w:val="32"/>
        </w:rPr>
        <w:t xml:space="preserve">епартамента </w:t>
      </w:r>
      <w:r w:rsidR="0071564B">
        <w:rPr>
          <w:rFonts w:ascii="Times New Roman" w:hAnsi="Times New Roman" w:cs="Times New Roman"/>
          <w:b/>
          <w:sz w:val="32"/>
          <w:szCs w:val="32"/>
        </w:rPr>
        <w:t xml:space="preserve">образования и молодёжной политики </w:t>
      </w:r>
      <w:r w:rsidR="00942ED7" w:rsidRPr="003715AA">
        <w:rPr>
          <w:rFonts w:ascii="Times New Roman" w:hAnsi="Times New Roman" w:cs="Times New Roman"/>
          <w:b/>
          <w:sz w:val="32"/>
          <w:szCs w:val="32"/>
        </w:rPr>
        <w:t xml:space="preserve">администрации города </w:t>
      </w:r>
      <w:r w:rsidR="003715AA" w:rsidRPr="003715AA">
        <w:rPr>
          <w:rFonts w:ascii="Times New Roman" w:hAnsi="Times New Roman" w:cs="Times New Roman"/>
          <w:b/>
          <w:sz w:val="32"/>
          <w:szCs w:val="32"/>
        </w:rPr>
        <w:t>Нефтеюганска и урегулированию конфликта интересов</w:t>
      </w:r>
      <w:r w:rsidR="003715AA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3A0E2A">
        <w:rPr>
          <w:rFonts w:ascii="Times New Roman" w:hAnsi="Times New Roman" w:cs="Times New Roman"/>
          <w:b/>
          <w:sz w:val="32"/>
          <w:szCs w:val="32"/>
        </w:rPr>
        <w:t>20</w:t>
      </w:r>
      <w:r w:rsidR="0071564B">
        <w:rPr>
          <w:rFonts w:ascii="Times New Roman" w:hAnsi="Times New Roman" w:cs="Times New Roman"/>
          <w:b/>
          <w:sz w:val="32"/>
          <w:szCs w:val="32"/>
        </w:rPr>
        <w:t>.</w:t>
      </w:r>
      <w:r w:rsidR="003A0E2A">
        <w:rPr>
          <w:rFonts w:ascii="Times New Roman" w:hAnsi="Times New Roman" w:cs="Times New Roman"/>
          <w:b/>
          <w:sz w:val="32"/>
          <w:szCs w:val="32"/>
        </w:rPr>
        <w:t>12</w:t>
      </w:r>
      <w:r w:rsidR="0071564B">
        <w:rPr>
          <w:rFonts w:ascii="Times New Roman" w:hAnsi="Times New Roman" w:cs="Times New Roman"/>
          <w:b/>
          <w:sz w:val="32"/>
          <w:szCs w:val="32"/>
        </w:rPr>
        <w:t>.2018</w:t>
      </w:r>
    </w:p>
    <w:p w:rsidR="00F851DA" w:rsidRPr="003715AA" w:rsidRDefault="00F851DA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1DA" w:rsidRPr="009A69E3" w:rsidRDefault="00F851DA" w:rsidP="00BE1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rPr>
          <w:rFonts w:ascii="Times New Roman" w:hAnsi="Times New Roman" w:cs="Times New Roman"/>
          <w:sz w:val="28"/>
          <w:szCs w:val="28"/>
        </w:rPr>
        <w:tab/>
      </w:r>
      <w:r w:rsidR="003A0E2A">
        <w:rPr>
          <w:rFonts w:ascii="Times New Roman" w:hAnsi="Times New Roman" w:cs="Times New Roman"/>
          <w:sz w:val="28"/>
          <w:szCs w:val="28"/>
        </w:rPr>
        <w:t>20</w:t>
      </w:r>
      <w:r w:rsidR="00447C8F">
        <w:rPr>
          <w:rFonts w:ascii="Times New Roman" w:hAnsi="Times New Roman" w:cs="Times New Roman"/>
          <w:sz w:val="28"/>
          <w:szCs w:val="28"/>
        </w:rPr>
        <w:t>.</w:t>
      </w:r>
      <w:r w:rsidR="003A0E2A">
        <w:rPr>
          <w:rFonts w:ascii="Times New Roman" w:hAnsi="Times New Roman" w:cs="Times New Roman"/>
          <w:sz w:val="28"/>
          <w:szCs w:val="28"/>
        </w:rPr>
        <w:t>12</w:t>
      </w:r>
      <w:r w:rsidR="00447C8F">
        <w:rPr>
          <w:rFonts w:ascii="Times New Roman" w:hAnsi="Times New Roman" w:cs="Times New Roman"/>
          <w:sz w:val="28"/>
          <w:szCs w:val="28"/>
        </w:rPr>
        <w:t xml:space="preserve">.2018 </w:t>
      </w:r>
      <w:r w:rsidRPr="009A69E3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</w:t>
      </w:r>
      <w:r w:rsidR="004D43E8" w:rsidRPr="009A69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</w:t>
      </w:r>
      <w:r w:rsidR="00DC7593">
        <w:rPr>
          <w:rFonts w:ascii="Times New Roman" w:hAnsi="Times New Roman" w:cs="Times New Roman"/>
          <w:sz w:val="28"/>
          <w:szCs w:val="28"/>
        </w:rPr>
        <w:t xml:space="preserve"> </w:t>
      </w:r>
      <w:r w:rsidR="0071564B">
        <w:rPr>
          <w:rFonts w:ascii="Times New Roman" w:hAnsi="Times New Roman" w:cs="Times New Roman"/>
          <w:sz w:val="28"/>
          <w:szCs w:val="28"/>
        </w:rPr>
        <w:t xml:space="preserve">Департамента образования и молодёжной политики </w:t>
      </w:r>
      <w:r w:rsidR="004D43E8" w:rsidRPr="009A69E3">
        <w:rPr>
          <w:rFonts w:ascii="Times New Roman" w:hAnsi="Times New Roman" w:cs="Times New Roman"/>
          <w:sz w:val="28"/>
          <w:szCs w:val="28"/>
        </w:rPr>
        <w:t>администрации города Нефтеюганска и урегулированию конфликта интересов (далее - Комиссия)</w:t>
      </w:r>
      <w:r w:rsidR="0086275B" w:rsidRPr="009A69E3">
        <w:rPr>
          <w:rFonts w:ascii="Times New Roman" w:hAnsi="Times New Roman" w:cs="Times New Roman"/>
          <w:sz w:val="28"/>
          <w:szCs w:val="28"/>
        </w:rPr>
        <w:t>, протокол №</w:t>
      </w:r>
      <w:r w:rsidR="001B643E">
        <w:rPr>
          <w:rFonts w:ascii="Times New Roman" w:hAnsi="Times New Roman" w:cs="Times New Roman"/>
          <w:sz w:val="28"/>
          <w:szCs w:val="28"/>
        </w:rPr>
        <w:t xml:space="preserve"> </w:t>
      </w:r>
      <w:r w:rsidR="003A0E2A">
        <w:rPr>
          <w:rFonts w:ascii="Times New Roman" w:hAnsi="Times New Roman" w:cs="Times New Roman"/>
          <w:sz w:val="28"/>
          <w:szCs w:val="28"/>
        </w:rPr>
        <w:t>6</w:t>
      </w:r>
      <w:r w:rsidR="004D43E8" w:rsidRPr="009A69E3">
        <w:rPr>
          <w:rFonts w:ascii="Times New Roman" w:hAnsi="Times New Roman" w:cs="Times New Roman"/>
          <w:sz w:val="28"/>
          <w:szCs w:val="28"/>
        </w:rPr>
        <w:t>.</w:t>
      </w:r>
    </w:p>
    <w:p w:rsidR="003179DF" w:rsidRPr="009A69E3" w:rsidRDefault="003179DF" w:rsidP="004651FF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7365" w:rsidRPr="009A69E3" w:rsidRDefault="003179DF" w:rsidP="0071564B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Повестка </w:t>
      </w:r>
      <w:r w:rsidR="00B7345B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заседания Комиссии:</w:t>
      </w:r>
      <w:r w:rsidR="00517365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0E2A" w:rsidRPr="003A0E2A" w:rsidRDefault="003A0E2A" w:rsidP="003A0E2A">
      <w:pPr>
        <w:pStyle w:val="2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0E2A">
        <w:rPr>
          <w:rFonts w:ascii="Times New Roman" w:hAnsi="Times New Roman"/>
          <w:sz w:val="28"/>
          <w:szCs w:val="28"/>
        </w:rPr>
        <w:t>1</w:t>
      </w:r>
      <w:r w:rsidR="00BE1DE6" w:rsidRPr="003A0E2A">
        <w:rPr>
          <w:rFonts w:ascii="Times New Roman" w:hAnsi="Times New Roman"/>
          <w:sz w:val="28"/>
          <w:szCs w:val="28"/>
        </w:rPr>
        <w:t>.Р</w:t>
      </w:r>
      <w:r w:rsidR="0071564B" w:rsidRPr="003A0E2A">
        <w:rPr>
          <w:rFonts w:ascii="Times New Roman" w:hAnsi="Times New Roman"/>
          <w:sz w:val="28"/>
          <w:szCs w:val="28"/>
        </w:rPr>
        <w:t>ассмотрени</w:t>
      </w:r>
      <w:r w:rsidR="00BE1DE6" w:rsidRPr="003A0E2A">
        <w:rPr>
          <w:rFonts w:ascii="Times New Roman" w:hAnsi="Times New Roman"/>
          <w:sz w:val="28"/>
          <w:szCs w:val="28"/>
        </w:rPr>
        <w:t>е</w:t>
      </w:r>
      <w:r w:rsidR="0071564B" w:rsidRPr="003A0E2A">
        <w:rPr>
          <w:rFonts w:ascii="Times New Roman" w:hAnsi="Times New Roman"/>
          <w:sz w:val="28"/>
          <w:szCs w:val="28"/>
        </w:rPr>
        <w:t xml:space="preserve"> уведомления </w:t>
      </w:r>
      <w:r w:rsidRPr="003A0E2A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здравоохранения Тюменской области «Областной наркологический диспансер» от 09.10.2018 № 1095 </w:t>
      </w:r>
      <w:bookmarkStart w:id="0" w:name="_GoBack"/>
      <w:bookmarkEnd w:id="0"/>
      <w:r w:rsidRPr="003A0E2A">
        <w:rPr>
          <w:rFonts w:ascii="Times New Roman" w:hAnsi="Times New Roman" w:cs="Times New Roman"/>
          <w:sz w:val="28"/>
          <w:szCs w:val="28"/>
        </w:rPr>
        <w:t>о заключении трудового договора с бывшим муниципальным служащим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0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E2A" w:rsidRDefault="003A0E2A" w:rsidP="00447C8F">
      <w:pPr>
        <w:pStyle w:val="22"/>
        <w:spacing w:line="276" w:lineRule="auto"/>
        <w:jc w:val="both"/>
        <w:rPr>
          <w:szCs w:val="28"/>
        </w:rPr>
      </w:pPr>
    </w:p>
    <w:p w:rsidR="00BE1DE6" w:rsidRDefault="00BE1DE6" w:rsidP="00447C8F">
      <w:pPr>
        <w:pStyle w:val="22"/>
        <w:spacing w:line="276" w:lineRule="auto"/>
        <w:jc w:val="both"/>
        <w:rPr>
          <w:szCs w:val="28"/>
        </w:rPr>
      </w:pPr>
      <w:r>
        <w:rPr>
          <w:szCs w:val="28"/>
        </w:rPr>
        <w:t>По итогам заседания Комиссии приняты решения:</w:t>
      </w:r>
    </w:p>
    <w:p w:rsidR="0095409C" w:rsidRDefault="003A0E2A" w:rsidP="003A0E2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95409C">
        <w:rPr>
          <w:rFonts w:ascii="Times New Roman" w:hAnsi="Times New Roman"/>
          <w:sz w:val="28"/>
          <w:szCs w:val="28"/>
          <w:lang w:val="ru-RU"/>
        </w:rPr>
        <w:t xml:space="preserve">Считать уведомление </w:t>
      </w:r>
      <w:r w:rsidRPr="003A0E2A">
        <w:rPr>
          <w:rFonts w:ascii="Times New Roman" w:hAnsi="Times New Roman"/>
          <w:sz w:val="28"/>
          <w:szCs w:val="28"/>
        </w:rPr>
        <w:t>государственного</w:t>
      </w:r>
      <w:r w:rsidRPr="003A0E2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0E2A">
        <w:rPr>
          <w:rFonts w:ascii="Times New Roman" w:hAnsi="Times New Roman"/>
          <w:sz w:val="28"/>
          <w:szCs w:val="28"/>
        </w:rPr>
        <w:t>бюджетного учреждения здравоохранения Тюменской области «Областной наркологический диспансер» от 09.10.2018 № 1095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409C">
        <w:rPr>
          <w:rFonts w:ascii="Times New Roman" w:hAnsi="Times New Roman"/>
          <w:sz w:val="28"/>
          <w:szCs w:val="28"/>
          <w:lang w:val="ru-RU"/>
        </w:rPr>
        <w:t xml:space="preserve">о заключении трудового договора с бывшим муниципальным служащим рассмотренным. Конфликт интересов при замещении муниципальным служащим должности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администратора </w:t>
      </w:r>
      <w:r w:rsidR="0095409C">
        <w:rPr>
          <w:rFonts w:ascii="Times New Roman" w:hAnsi="Times New Roman"/>
          <w:sz w:val="28"/>
          <w:szCs w:val="28"/>
          <w:lang w:val="ru-RU"/>
        </w:rPr>
        <w:t>отсутствует.</w:t>
      </w:r>
    </w:p>
    <w:p w:rsidR="00BE1DE6" w:rsidRDefault="00BE1DE6" w:rsidP="00B93EEF">
      <w:pPr>
        <w:pStyle w:val="22"/>
        <w:spacing w:line="276" w:lineRule="auto"/>
        <w:ind w:firstLine="708"/>
        <w:jc w:val="both"/>
        <w:rPr>
          <w:szCs w:val="28"/>
        </w:rPr>
      </w:pPr>
    </w:p>
    <w:p w:rsidR="0071564B" w:rsidRDefault="0071564B" w:rsidP="00447C8F">
      <w:pPr>
        <w:pStyle w:val="22"/>
        <w:spacing w:line="276" w:lineRule="auto"/>
        <w:jc w:val="both"/>
        <w:rPr>
          <w:szCs w:val="28"/>
        </w:rPr>
      </w:pPr>
    </w:p>
    <w:p w:rsidR="0071564B" w:rsidRDefault="0071564B" w:rsidP="00447C8F">
      <w:pPr>
        <w:pStyle w:val="22"/>
        <w:spacing w:line="276" w:lineRule="auto"/>
        <w:jc w:val="both"/>
        <w:rPr>
          <w:szCs w:val="28"/>
        </w:rPr>
      </w:pPr>
    </w:p>
    <w:p w:rsidR="0071564B" w:rsidRDefault="0071564B" w:rsidP="00447C8F">
      <w:pPr>
        <w:pStyle w:val="22"/>
        <w:spacing w:line="276" w:lineRule="auto"/>
        <w:jc w:val="both"/>
        <w:rPr>
          <w:szCs w:val="28"/>
        </w:rPr>
      </w:pPr>
    </w:p>
    <w:p w:rsidR="0071564B" w:rsidRDefault="0071564B" w:rsidP="00447C8F">
      <w:pPr>
        <w:pStyle w:val="22"/>
        <w:spacing w:line="276" w:lineRule="auto"/>
        <w:jc w:val="both"/>
        <w:rPr>
          <w:szCs w:val="28"/>
        </w:rPr>
      </w:pPr>
    </w:p>
    <w:p w:rsidR="0071564B" w:rsidRDefault="0071564B" w:rsidP="00447C8F">
      <w:pPr>
        <w:pStyle w:val="22"/>
        <w:spacing w:line="276" w:lineRule="auto"/>
        <w:jc w:val="both"/>
        <w:rPr>
          <w:szCs w:val="28"/>
        </w:rPr>
      </w:pPr>
    </w:p>
    <w:p w:rsidR="0071564B" w:rsidRDefault="0071564B" w:rsidP="00447C8F">
      <w:pPr>
        <w:pStyle w:val="22"/>
        <w:spacing w:line="276" w:lineRule="auto"/>
        <w:jc w:val="both"/>
        <w:rPr>
          <w:szCs w:val="28"/>
        </w:rPr>
      </w:pPr>
    </w:p>
    <w:p w:rsidR="0071564B" w:rsidRDefault="0071564B" w:rsidP="00447C8F">
      <w:pPr>
        <w:pStyle w:val="22"/>
        <w:spacing w:line="276" w:lineRule="auto"/>
        <w:jc w:val="both"/>
        <w:rPr>
          <w:szCs w:val="28"/>
        </w:rPr>
      </w:pPr>
    </w:p>
    <w:p w:rsidR="00447C8F" w:rsidRPr="00BC1CAA" w:rsidRDefault="00447C8F" w:rsidP="00447C8F">
      <w:pPr>
        <w:pStyle w:val="22"/>
        <w:spacing w:line="276" w:lineRule="auto"/>
        <w:jc w:val="both"/>
      </w:pPr>
    </w:p>
    <w:p w:rsidR="000D21DA" w:rsidRPr="006521BA" w:rsidRDefault="000D21DA" w:rsidP="00C50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D75" w:rsidRDefault="00AB1D75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AB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A4"/>
    <w:rsid w:val="000854CD"/>
    <w:rsid w:val="000A2D45"/>
    <w:rsid w:val="000D21DA"/>
    <w:rsid w:val="001115C4"/>
    <w:rsid w:val="001B643E"/>
    <w:rsid w:val="0021636E"/>
    <w:rsid w:val="00257FC1"/>
    <w:rsid w:val="002652DC"/>
    <w:rsid w:val="002D4C8C"/>
    <w:rsid w:val="00306626"/>
    <w:rsid w:val="00307DC9"/>
    <w:rsid w:val="003179DF"/>
    <w:rsid w:val="003715AA"/>
    <w:rsid w:val="0039282C"/>
    <w:rsid w:val="003A0E2A"/>
    <w:rsid w:val="003B1A86"/>
    <w:rsid w:val="003D11F9"/>
    <w:rsid w:val="003E07D4"/>
    <w:rsid w:val="00424BFD"/>
    <w:rsid w:val="00447C8F"/>
    <w:rsid w:val="004651FF"/>
    <w:rsid w:val="00476154"/>
    <w:rsid w:val="004D43E8"/>
    <w:rsid w:val="004F6CD7"/>
    <w:rsid w:val="00517365"/>
    <w:rsid w:val="005B5D68"/>
    <w:rsid w:val="0061735E"/>
    <w:rsid w:val="006521BA"/>
    <w:rsid w:val="006522A7"/>
    <w:rsid w:val="00652A69"/>
    <w:rsid w:val="00656E8A"/>
    <w:rsid w:val="00661E98"/>
    <w:rsid w:val="00695F1F"/>
    <w:rsid w:val="006B55BE"/>
    <w:rsid w:val="006C49EC"/>
    <w:rsid w:val="00712A39"/>
    <w:rsid w:val="0071564B"/>
    <w:rsid w:val="00766354"/>
    <w:rsid w:val="007A4C5A"/>
    <w:rsid w:val="007D1732"/>
    <w:rsid w:val="007E75C2"/>
    <w:rsid w:val="00817483"/>
    <w:rsid w:val="008432E9"/>
    <w:rsid w:val="0086275B"/>
    <w:rsid w:val="008D38C1"/>
    <w:rsid w:val="00942ED7"/>
    <w:rsid w:val="0095409C"/>
    <w:rsid w:val="009A69E3"/>
    <w:rsid w:val="00A879AA"/>
    <w:rsid w:val="00AB120F"/>
    <w:rsid w:val="00AB1D75"/>
    <w:rsid w:val="00AF02F4"/>
    <w:rsid w:val="00B7345B"/>
    <w:rsid w:val="00B93EEF"/>
    <w:rsid w:val="00BD6486"/>
    <w:rsid w:val="00BE1DE6"/>
    <w:rsid w:val="00C07CA6"/>
    <w:rsid w:val="00C1441E"/>
    <w:rsid w:val="00C20CBF"/>
    <w:rsid w:val="00C300A4"/>
    <w:rsid w:val="00C50840"/>
    <w:rsid w:val="00CE73CD"/>
    <w:rsid w:val="00D06583"/>
    <w:rsid w:val="00DC7593"/>
    <w:rsid w:val="00E2770E"/>
    <w:rsid w:val="00E302EA"/>
    <w:rsid w:val="00E36607"/>
    <w:rsid w:val="00F02D61"/>
    <w:rsid w:val="00F671F7"/>
    <w:rsid w:val="00F70B16"/>
    <w:rsid w:val="00F851DA"/>
    <w:rsid w:val="00F8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AB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1564B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5">
    <w:name w:val="Основной текст Знак"/>
    <w:basedOn w:val="a0"/>
    <w:link w:val="a4"/>
    <w:rsid w:val="0071564B"/>
    <w:rPr>
      <w:rFonts w:ascii="Calibri" w:eastAsia="Times New Roman" w:hAnsi="Calibri" w:cs="Times New Roman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BE1D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1DE6"/>
  </w:style>
  <w:style w:type="paragraph" w:styleId="a6">
    <w:name w:val="Balloon Text"/>
    <w:basedOn w:val="a"/>
    <w:link w:val="a7"/>
    <w:uiPriority w:val="99"/>
    <w:semiHidden/>
    <w:unhideWhenUsed/>
    <w:rsid w:val="003A0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0E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AB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1564B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5">
    <w:name w:val="Основной текст Знак"/>
    <w:basedOn w:val="a0"/>
    <w:link w:val="a4"/>
    <w:rsid w:val="0071564B"/>
    <w:rPr>
      <w:rFonts w:ascii="Calibri" w:eastAsia="Times New Roman" w:hAnsi="Calibri" w:cs="Times New Roman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BE1D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1DE6"/>
  </w:style>
  <w:style w:type="paragraph" w:styleId="a6">
    <w:name w:val="Balloon Text"/>
    <w:basedOn w:val="a"/>
    <w:link w:val="a7"/>
    <w:uiPriority w:val="99"/>
    <w:semiHidden/>
    <w:unhideWhenUsed/>
    <w:rsid w:val="003A0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0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Duma</cp:lastModifiedBy>
  <cp:revision>6</cp:revision>
  <cp:lastPrinted>2018-12-19T07:07:00Z</cp:lastPrinted>
  <dcterms:created xsi:type="dcterms:W3CDTF">2018-06-27T09:45:00Z</dcterms:created>
  <dcterms:modified xsi:type="dcterms:W3CDTF">2018-12-20T05:40:00Z</dcterms:modified>
</cp:coreProperties>
</file>