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753E36">
        <w:rPr>
          <w:rFonts w:ascii="Times New Roman" w:hAnsi="Times New Roman" w:cs="Times New Roman"/>
          <w:sz w:val="40"/>
          <w:szCs w:val="40"/>
        </w:rPr>
        <w:t>9</w:t>
      </w:r>
      <w:r w:rsidR="00476EF1">
        <w:rPr>
          <w:rFonts w:ascii="Times New Roman" w:hAnsi="Times New Roman" w:cs="Times New Roman"/>
          <w:sz w:val="40"/>
          <w:szCs w:val="40"/>
        </w:rPr>
        <w:t xml:space="preserve"> ию</w:t>
      </w:r>
      <w:r w:rsidR="00753E36">
        <w:rPr>
          <w:rFonts w:ascii="Times New Roman" w:hAnsi="Times New Roman" w:cs="Times New Roman"/>
          <w:sz w:val="40"/>
          <w:szCs w:val="40"/>
        </w:rPr>
        <w:t>л</w:t>
      </w:r>
      <w:r w:rsidR="00476EF1">
        <w:rPr>
          <w:rFonts w:ascii="Times New Roman" w:hAnsi="Times New Roman" w:cs="Times New Roman"/>
          <w:sz w:val="40"/>
          <w:szCs w:val="40"/>
        </w:rPr>
        <w:t xml:space="preserve">я </w:t>
      </w:r>
      <w:r w:rsidR="00F851DA" w:rsidRPr="00F851DA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20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476EF1" w:rsidRPr="00753E36">
        <w:rPr>
          <w:rFonts w:ascii="Times New Roman" w:hAnsi="Times New Roman" w:cs="Times New Roman"/>
          <w:sz w:val="28"/>
          <w:szCs w:val="28"/>
        </w:rPr>
        <w:t>0</w:t>
      </w:r>
      <w:r w:rsidR="00753E36" w:rsidRPr="00753E36">
        <w:rPr>
          <w:rFonts w:ascii="Times New Roman" w:hAnsi="Times New Roman" w:cs="Times New Roman"/>
          <w:sz w:val="28"/>
          <w:szCs w:val="28"/>
        </w:rPr>
        <w:t>9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EF0E1C" w:rsidRPr="00753E36">
        <w:rPr>
          <w:rFonts w:ascii="Times New Roman" w:hAnsi="Times New Roman" w:cs="Times New Roman"/>
          <w:sz w:val="28"/>
          <w:szCs w:val="28"/>
        </w:rPr>
        <w:t>0</w:t>
      </w:r>
      <w:r w:rsidR="00753E36" w:rsidRPr="00753E36">
        <w:rPr>
          <w:rFonts w:ascii="Times New Roman" w:hAnsi="Times New Roman" w:cs="Times New Roman"/>
          <w:sz w:val="28"/>
          <w:szCs w:val="28"/>
        </w:rPr>
        <w:t>7</w:t>
      </w:r>
      <w:r w:rsidR="00CD193D" w:rsidRPr="00753E36">
        <w:rPr>
          <w:rFonts w:ascii="Times New Roman" w:hAnsi="Times New Roman" w:cs="Times New Roman"/>
          <w:sz w:val="28"/>
          <w:szCs w:val="28"/>
        </w:rPr>
        <w:t>.2020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753E36" w:rsidRPr="00753E36">
        <w:rPr>
          <w:rFonts w:ascii="Times New Roman" w:hAnsi="Times New Roman" w:cs="Times New Roman"/>
          <w:sz w:val="28"/>
          <w:szCs w:val="28"/>
        </w:rPr>
        <w:t>3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753E36">
        <w:rPr>
          <w:rFonts w:ascii="Times New Roman" w:hAnsi="Times New Roman" w:cs="Times New Roman"/>
          <w:sz w:val="28"/>
          <w:szCs w:val="28"/>
        </w:rPr>
        <w:t xml:space="preserve">дня </w:t>
      </w:r>
      <w:r w:rsidRPr="00753E36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75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36" w:rsidRPr="00753E36" w:rsidRDefault="00753E36" w:rsidP="00753E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3E36">
        <w:rPr>
          <w:rFonts w:ascii="Times New Roman" w:hAnsi="Times New Roman"/>
          <w:color w:val="000000"/>
          <w:sz w:val="28"/>
          <w:szCs w:val="28"/>
        </w:rPr>
        <w:t>4.</w:t>
      </w:r>
      <w:r w:rsidRPr="00753E36">
        <w:rPr>
          <w:rFonts w:ascii="Times New Roman" w:hAnsi="Times New Roman"/>
          <w:sz w:val="28"/>
          <w:szCs w:val="28"/>
        </w:rPr>
        <w:t>Рассмотрение служебной записки департамента по делам администрации города Нефтеюганска о наличии (отсутствии) возможности возникновения конфликта интересов (выполнение иной опла</w:t>
      </w:r>
      <w:r>
        <w:rPr>
          <w:rFonts w:ascii="Times New Roman" w:hAnsi="Times New Roman"/>
          <w:sz w:val="28"/>
          <w:szCs w:val="28"/>
        </w:rPr>
        <w:t>чиваемой работы</w:t>
      </w:r>
      <w:r w:rsidRPr="00753E36">
        <w:rPr>
          <w:rFonts w:ascii="Times New Roman" w:hAnsi="Times New Roman"/>
          <w:sz w:val="28"/>
          <w:szCs w:val="28"/>
        </w:rPr>
        <w:t xml:space="preserve">). </w:t>
      </w:r>
    </w:p>
    <w:p w:rsidR="00476EF1" w:rsidRPr="00753E36" w:rsidRDefault="00753E36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>5</w:t>
      </w:r>
      <w:r w:rsidR="00476EF1" w:rsidRPr="00753E36">
        <w:rPr>
          <w:rFonts w:ascii="Times New Roman" w:hAnsi="Times New Roman" w:cs="Times New Roman"/>
          <w:sz w:val="28"/>
          <w:szCs w:val="28"/>
        </w:rPr>
        <w:t>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476EF1" w:rsidRPr="00753E36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753E36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0C0EE4" w:rsidRPr="00753E36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A9D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>П</w:t>
      </w:r>
      <w:r w:rsidR="00AF02F4" w:rsidRPr="00753E36">
        <w:rPr>
          <w:rFonts w:ascii="Times New Roman" w:hAnsi="Times New Roman" w:cs="Times New Roman"/>
          <w:sz w:val="28"/>
          <w:szCs w:val="28"/>
        </w:rPr>
        <w:t>о</w:t>
      </w:r>
      <w:r w:rsidR="006A3808" w:rsidRPr="00753E36">
        <w:rPr>
          <w:rFonts w:ascii="Times New Roman" w:hAnsi="Times New Roman" w:cs="Times New Roman"/>
          <w:sz w:val="28"/>
          <w:szCs w:val="28"/>
        </w:rPr>
        <w:t xml:space="preserve"> четвёртому </w:t>
      </w:r>
      <w:r w:rsidR="00AF02F4" w:rsidRPr="00753E36">
        <w:rPr>
          <w:rFonts w:ascii="Times New Roman" w:hAnsi="Times New Roman" w:cs="Times New Roman"/>
          <w:sz w:val="28"/>
          <w:szCs w:val="28"/>
        </w:rPr>
        <w:t>вопрос</w:t>
      </w:r>
      <w:bookmarkStart w:id="1" w:name="sub_10223"/>
      <w:r w:rsidR="006A3808" w:rsidRPr="00753E36">
        <w:rPr>
          <w:rFonts w:ascii="Times New Roman" w:hAnsi="Times New Roman" w:cs="Times New Roman"/>
          <w:sz w:val="28"/>
          <w:szCs w:val="28"/>
        </w:rPr>
        <w:t>у</w:t>
      </w:r>
      <w:r w:rsidR="00D80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E36" w:rsidRPr="00753E36" w:rsidRDefault="00753E36" w:rsidP="00D80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color w:val="000000"/>
          <w:sz w:val="28"/>
          <w:szCs w:val="28"/>
        </w:rPr>
        <w:t xml:space="preserve">Считать уведомления муниципальных служащих </w:t>
      </w:r>
      <w:r w:rsidRPr="00753E36">
        <w:rPr>
          <w:rFonts w:ascii="Times New Roman" w:hAnsi="Times New Roman" w:cs="Times New Roman"/>
          <w:sz w:val="28"/>
          <w:szCs w:val="28"/>
        </w:rPr>
        <w:t xml:space="preserve">рассмотренными. Разрешить муниципальным служащим выполнять иную оплачиваемую работу (в участковых избирательных комиссиях </w:t>
      </w:r>
      <w:proofErr w:type="spellStart"/>
      <w:r w:rsidRPr="00753E36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Pr="00753E36">
        <w:rPr>
          <w:rFonts w:ascii="Times New Roman" w:hAnsi="Times New Roman" w:cs="Times New Roman"/>
          <w:sz w:val="28"/>
          <w:szCs w:val="28"/>
        </w:rPr>
        <w:t xml:space="preserve">) в свободное от основной работы время. </w:t>
      </w:r>
    </w:p>
    <w:p w:rsidR="00753E36" w:rsidRPr="00753E36" w:rsidRDefault="00753E36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E1C" w:rsidRPr="00753E36" w:rsidRDefault="00EF0E1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 xml:space="preserve">По </w:t>
      </w:r>
      <w:r w:rsidR="006A3808" w:rsidRPr="00753E36">
        <w:rPr>
          <w:rFonts w:ascii="Times New Roman" w:hAnsi="Times New Roman" w:cs="Times New Roman"/>
          <w:sz w:val="28"/>
          <w:szCs w:val="28"/>
        </w:rPr>
        <w:t>пятому</w:t>
      </w:r>
      <w:r w:rsidRPr="00753E36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:rsidR="006A3808" w:rsidRPr="00753E36" w:rsidRDefault="006A3808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36">
        <w:rPr>
          <w:rFonts w:ascii="Times New Roman" w:hAnsi="Times New Roman" w:cs="Times New Roman"/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</w:p>
    <w:bookmarkEnd w:id="1"/>
    <w:sectPr w:rsidR="006A3808" w:rsidRPr="00753E36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A4C5A"/>
    <w:rsid w:val="007D1732"/>
    <w:rsid w:val="007E2751"/>
    <w:rsid w:val="007E75C2"/>
    <w:rsid w:val="00817483"/>
    <w:rsid w:val="008432E9"/>
    <w:rsid w:val="0086275B"/>
    <w:rsid w:val="008D0976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cp:lastPrinted>2017-11-09T06:43:00Z</cp:lastPrinted>
  <dcterms:created xsi:type="dcterms:W3CDTF">2020-10-07T06:21:00Z</dcterms:created>
  <dcterms:modified xsi:type="dcterms:W3CDTF">2020-10-07T06:21:00Z</dcterms:modified>
</cp:coreProperties>
</file>