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75" w:rsidRDefault="00932175" w:rsidP="00932175">
      <w:pPr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-499110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Департамент градостроительства и земельных отношений                        администрации города Нефтеюганска</w:t>
      </w:r>
    </w:p>
    <w:p w:rsidR="00932175" w:rsidRDefault="00932175" w:rsidP="00932175">
      <w:pPr>
        <w:jc w:val="center"/>
        <w:rPr>
          <w:b/>
          <w:sz w:val="10"/>
          <w:szCs w:val="10"/>
        </w:rPr>
      </w:pPr>
    </w:p>
    <w:p w:rsidR="00932175" w:rsidRDefault="00932175" w:rsidP="00932175">
      <w:pPr>
        <w:jc w:val="both"/>
        <w:rPr>
          <w:b/>
          <w:sz w:val="16"/>
          <w:szCs w:val="16"/>
        </w:rPr>
      </w:pPr>
    </w:p>
    <w:p w:rsidR="00932175" w:rsidRDefault="00932175" w:rsidP="00932175">
      <w:pPr>
        <w:jc w:val="both"/>
        <w:rPr>
          <w:sz w:val="16"/>
          <w:szCs w:val="16"/>
        </w:rPr>
      </w:pP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ПРОТОКОЛ</w:t>
      </w: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(</w:t>
      </w:r>
      <w:proofErr w:type="gramStart"/>
      <w:r>
        <w:rPr>
          <w:b/>
          <w:sz w:val="34"/>
          <w:szCs w:val="34"/>
        </w:rPr>
        <w:t>выписка</w:t>
      </w:r>
      <w:proofErr w:type="gramEnd"/>
      <w:r>
        <w:rPr>
          <w:b/>
          <w:sz w:val="34"/>
          <w:szCs w:val="34"/>
        </w:rPr>
        <w:t>)</w:t>
      </w:r>
    </w:p>
    <w:p w:rsidR="00932175" w:rsidRDefault="00932175" w:rsidP="00932175">
      <w:pPr>
        <w:shd w:val="clear" w:color="auto" w:fill="FFFFFF"/>
        <w:jc w:val="center"/>
        <w:textAlignment w:val="baseline"/>
        <w:outlineLvl w:val="0"/>
        <w:rPr>
          <w:b/>
          <w:color w:val="000000"/>
          <w:kern w:val="36"/>
          <w:sz w:val="32"/>
          <w:szCs w:val="32"/>
        </w:rPr>
      </w:pPr>
      <w:proofErr w:type="gramStart"/>
      <w:r>
        <w:rPr>
          <w:b/>
          <w:color w:val="000000"/>
          <w:kern w:val="36"/>
          <w:sz w:val="32"/>
          <w:szCs w:val="32"/>
        </w:rPr>
        <w:t>заседания</w:t>
      </w:r>
      <w:proofErr w:type="gramEnd"/>
      <w:r>
        <w:rPr>
          <w:b/>
          <w:color w:val="000000"/>
          <w:kern w:val="36"/>
          <w:sz w:val="32"/>
          <w:szCs w:val="32"/>
        </w:rPr>
        <w:t xml:space="preserve"> Комиссии по соблюдению требований к служебному поведению и урегулированию конфликта интересов</w:t>
      </w:r>
    </w:p>
    <w:p w:rsidR="00932175" w:rsidRDefault="00932175" w:rsidP="00932175">
      <w:pPr>
        <w:pStyle w:val="1"/>
        <w:rPr>
          <w:color w:val="000000"/>
          <w:sz w:val="20"/>
          <w:szCs w:val="20"/>
        </w:rPr>
      </w:pPr>
    </w:p>
    <w:p w:rsidR="00932175" w:rsidRDefault="00932175" w:rsidP="00932175">
      <w:pPr>
        <w:pStyle w:val="1"/>
        <w:jc w:val="center"/>
        <w:rPr>
          <w:color w:val="000000"/>
          <w:sz w:val="28"/>
          <w:szCs w:val="28"/>
        </w:rPr>
      </w:pPr>
    </w:p>
    <w:p w:rsidR="00932175" w:rsidRDefault="00932175" w:rsidP="009321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14.01.2021</w:t>
      </w:r>
      <w:r>
        <w:rPr>
          <w:sz w:val="28"/>
          <w:szCs w:val="28"/>
        </w:rPr>
        <w:t xml:space="preserve">                                                                                                     №  1</w:t>
      </w:r>
    </w:p>
    <w:p w:rsidR="00932175" w:rsidRDefault="00932175" w:rsidP="00932175">
      <w:pPr>
        <w:rPr>
          <w:b/>
          <w:bCs/>
          <w:i/>
          <w:iCs/>
          <w:sz w:val="28"/>
          <w:szCs w:val="28"/>
        </w:rPr>
      </w:pPr>
    </w:p>
    <w:p w:rsidR="00932175" w:rsidRDefault="00932175" w:rsidP="009321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932175" w:rsidRPr="00932175" w:rsidRDefault="00932175" w:rsidP="00932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D"/>
        </w:rPr>
      </w:pP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состоялось заседание комиссии о </w:t>
      </w:r>
      <w:proofErr w:type="gramStart"/>
      <w:r w:rsidR="00D25683">
        <w:rPr>
          <w:rFonts w:ascii="Times New Roman" w:hAnsi="Times New Roman"/>
          <w:sz w:val="28"/>
          <w:szCs w:val="28"/>
        </w:rPr>
        <w:t xml:space="preserve">не предоставлении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EFEFD"/>
        </w:rPr>
        <w:t>о доходах, расходах, об имуществе и обязательствах имуществен</w:t>
      </w:r>
      <w:r>
        <w:rPr>
          <w:rFonts w:ascii="Times New Roman" w:hAnsi="Times New Roman" w:cs="Times New Roman"/>
          <w:sz w:val="28"/>
          <w:szCs w:val="28"/>
          <w:shd w:val="clear" w:color="auto" w:fill="FEFEFD"/>
        </w:rPr>
        <w:t>ного характера супруги(супруга), недостоверные сведения несовершеннолетнего ребенка, не достоверные сведения своих доходов.</w:t>
      </w:r>
    </w:p>
    <w:p w:rsidR="00932175" w:rsidRDefault="00932175" w:rsidP="0093217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32175" w:rsidRDefault="00932175" w:rsidP="0093217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</w:t>
      </w:r>
      <w:bookmarkStart w:id="0" w:name="_GoBack"/>
      <w:bookmarkEnd w:id="0"/>
    </w:p>
    <w:p w:rsidR="00932175" w:rsidRPr="00932175" w:rsidRDefault="00932175" w:rsidP="00932175">
      <w:pPr>
        <w:pStyle w:val="a3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sz w:val="28"/>
          <w:szCs w:val="28"/>
          <w:shd w:val="clear" w:color="auto" w:fill="FEFEFD"/>
        </w:rPr>
        <w:t xml:space="preserve"> Сведений </w:t>
      </w:r>
      <w:r>
        <w:rPr>
          <w:sz w:val="28"/>
          <w:szCs w:val="28"/>
          <w:shd w:val="clear" w:color="auto" w:fill="FEFEFD"/>
        </w:rPr>
        <w:t>полученным из</w:t>
      </w:r>
      <w:r>
        <w:rPr>
          <w:sz w:val="28"/>
          <w:szCs w:val="28"/>
          <w:shd w:val="clear" w:color="auto" w:fill="FEFEFD"/>
        </w:rPr>
        <w:t xml:space="preserve"> межрайонной </w:t>
      </w:r>
      <w:r>
        <w:rPr>
          <w:sz w:val="28"/>
          <w:szCs w:val="28"/>
        </w:rPr>
        <w:t xml:space="preserve">налоговой инспекции № 7 за 2019 год, </w:t>
      </w:r>
      <w:r w:rsidRPr="008D5F44">
        <w:rPr>
          <w:color w:val="000000"/>
          <w:sz w:val="28"/>
          <w:szCs w:val="28"/>
        </w:rPr>
        <w:t xml:space="preserve">недостоверных сведений о доходах, (справка БК) на </w:t>
      </w:r>
      <w:proofErr w:type="gramStart"/>
      <w:r w:rsidRPr="008D5F44">
        <w:rPr>
          <w:color w:val="000000"/>
          <w:sz w:val="28"/>
          <w:szCs w:val="28"/>
        </w:rPr>
        <w:t>супруга</w:t>
      </w:r>
      <w:r>
        <w:rPr>
          <w:color w:val="000000"/>
          <w:sz w:val="28"/>
          <w:szCs w:val="28"/>
        </w:rPr>
        <w:t xml:space="preserve">,   </w:t>
      </w:r>
      <w:proofErr w:type="gramEnd"/>
      <w:r>
        <w:rPr>
          <w:color w:val="000000"/>
          <w:sz w:val="28"/>
          <w:szCs w:val="28"/>
        </w:rPr>
        <w:t xml:space="preserve">                         </w:t>
      </w:r>
      <w:r w:rsidRPr="008D5F44">
        <w:rPr>
          <w:color w:val="000000"/>
          <w:sz w:val="28"/>
          <w:szCs w:val="28"/>
        </w:rPr>
        <w:t xml:space="preserve">о недостоверных сведений о доходах, (справка БК) на несовершеннолетнего ребенка </w:t>
      </w:r>
      <w:r>
        <w:rPr>
          <w:color w:val="000000"/>
          <w:sz w:val="28"/>
          <w:szCs w:val="28"/>
        </w:rPr>
        <w:t>за 2019 год.</w:t>
      </w:r>
      <w:r w:rsidRPr="008D5F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недостоверных сведениях </w:t>
      </w:r>
      <w:r>
        <w:rPr>
          <w:color w:val="000000"/>
          <w:sz w:val="28"/>
          <w:szCs w:val="28"/>
        </w:rPr>
        <w:t xml:space="preserve"> </w:t>
      </w:r>
      <w:r w:rsidRPr="008D5F44">
        <w:rPr>
          <w:color w:val="000000"/>
          <w:sz w:val="28"/>
          <w:szCs w:val="28"/>
        </w:rPr>
        <w:t>доходах</w:t>
      </w:r>
      <w:r>
        <w:rPr>
          <w:color w:val="000000"/>
          <w:sz w:val="28"/>
          <w:szCs w:val="28"/>
        </w:rPr>
        <w:t xml:space="preserve"> муниципального служащего</w:t>
      </w:r>
      <w:r w:rsidRPr="008D5F44">
        <w:rPr>
          <w:color w:val="000000"/>
          <w:sz w:val="28"/>
          <w:szCs w:val="28"/>
        </w:rPr>
        <w:t xml:space="preserve">, (справка БК) за 2019 год. </w:t>
      </w:r>
    </w:p>
    <w:p w:rsidR="00932175" w:rsidRDefault="00932175" w:rsidP="009321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32175" w:rsidRDefault="00932175" w:rsidP="009321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Члены комиссии решили </w:t>
      </w:r>
      <w:r>
        <w:rPr>
          <w:color w:val="000000"/>
          <w:sz w:val="20"/>
          <w:szCs w:val="20"/>
        </w:rPr>
        <w:t xml:space="preserve">- </w:t>
      </w:r>
      <w:r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супруги (супруга) необъективна и является способом уклонения от пр</w:t>
      </w:r>
      <w:r>
        <w:rPr>
          <w:color w:val="000000"/>
          <w:sz w:val="28"/>
          <w:szCs w:val="28"/>
        </w:rPr>
        <w:t xml:space="preserve">едставления указанных </w:t>
      </w:r>
      <w:r w:rsidR="00D25683">
        <w:rPr>
          <w:color w:val="000000"/>
          <w:sz w:val="28"/>
          <w:szCs w:val="28"/>
        </w:rPr>
        <w:t xml:space="preserve">сведений  </w:t>
      </w:r>
      <w:r>
        <w:rPr>
          <w:color w:val="000000"/>
          <w:sz w:val="28"/>
          <w:szCs w:val="28"/>
        </w:rPr>
        <w:t xml:space="preserve">  </w:t>
      </w:r>
      <w:r w:rsidRPr="00DA4F1A">
        <w:rPr>
          <w:sz w:val="28"/>
          <w:szCs w:val="28"/>
        </w:rPr>
        <w:t xml:space="preserve">- </w:t>
      </w:r>
      <w:r w:rsidR="00D25683">
        <w:rPr>
          <w:color w:val="000000"/>
          <w:sz w:val="28"/>
          <w:szCs w:val="28"/>
        </w:rPr>
        <w:t>Комиссия рекомендует</w:t>
      </w:r>
      <w:r w:rsidR="00D25683">
        <w:rPr>
          <w:sz w:val="28"/>
          <w:szCs w:val="28"/>
        </w:rPr>
        <w:t xml:space="preserve"> </w:t>
      </w:r>
      <w:r w:rsidRPr="00DA4F1A">
        <w:rPr>
          <w:sz w:val="28"/>
          <w:szCs w:val="28"/>
        </w:rPr>
        <w:t xml:space="preserve">к муниципальному служащему применить дисциплинарное взыскание в виде – </w:t>
      </w:r>
      <w:r w:rsidRPr="00DA4F1A">
        <w:rPr>
          <w:b/>
          <w:sz w:val="28"/>
          <w:szCs w:val="28"/>
        </w:rPr>
        <w:t>выговора.</w:t>
      </w:r>
    </w:p>
    <w:p w:rsidR="00932175" w:rsidRDefault="00932175" w:rsidP="009321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2568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необъективна и является способом уклонения от п</w:t>
      </w:r>
      <w:r w:rsidR="00D25683">
        <w:rPr>
          <w:color w:val="000000"/>
          <w:sz w:val="28"/>
          <w:szCs w:val="28"/>
        </w:rPr>
        <w:t>редставления указанных сведений, к</w:t>
      </w:r>
      <w:r>
        <w:rPr>
          <w:color w:val="000000"/>
          <w:sz w:val="28"/>
          <w:szCs w:val="28"/>
        </w:rPr>
        <w:t xml:space="preserve">омиссия рекомендует к муниципальному служащему применить меры дисциплинарного взыскания в виде - </w:t>
      </w:r>
      <w:r w:rsidRPr="00D25683">
        <w:rPr>
          <w:b/>
          <w:color w:val="000000"/>
          <w:sz w:val="28"/>
          <w:szCs w:val="28"/>
        </w:rPr>
        <w:t>замечания.</w:t>
      </w:r>
    </w:p>
    <w:p w:rsidR="00D023BA" w:rsidRDefault="00D023BA"/>
    <w:p w:rsidR="00932175" w:rsidRDefault="00932175"/>
    <w:sectPr w:rsidR="0093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B0F02"/>
    <w:multiLevelType w:val="multilevel"/>
    <w:tmpl w:val="E1808AE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10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A"/>
    <w:rsid w:val="00932175"/>
    <w:rsid w:val="00AD20BA"/>
    <w:rsid w:val="00D023BA"/>
    <w:rsid w:val="00D2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1E50B-BAA3-40F7-A805-E9A1F906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2175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175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a3">
    <w:name w:val="Normal (Web)"/>
    <w:basedOn w:val="a"/>
    <w:unhideWhenUsed/>
    <w:rsid w:val="00932175"/>
    <w:pPr>
      <w:spacing w:before="100" w:beforeAutospacing="1" w:after="100" w:afterAutospacing="1"/>
    </w:pPr>
  </w:style>
  <w:style w:type="paragraph" w:customStyle="1" w:styleId="ConsPlusNormal">
    <w:name w:val="ConsPlusNormal"/>
    <w:rsid w:val="00932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Резвушкина Ольга Анатольевна</dc:creator>
  <cp:keywords/>
  <dc:description/>
  <cp:lastModifiedBy>Резвушкина Ольга Анатольевна</cp:lastModifiedBy>
  <cp:revision>2</cp:revision>
  <dcterms:created xsi:type="dcterms:W3CDTF">2021-03-18T08:44:00Z</dcterms:created>
  <dcterms:modified xsi:type="dcterms:W3CDTF">2021-03-18T09:06:00Z</dcterms:modified>
</cp:coreProperties>
</file>