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5" w:firstLine="0"/>
        <w:jc w:val="center"/>
        <w:rPr>
          <w:sz w:val="24"/>
        </w:rPr>
      </w:pPr>
      <w:r>
        <w:rPr>
          <w:sz w:val="24"/>
        </w:rPr>
        <w:t>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BodyText"/>
        <w:ind w:left="3864" w:right="4534"/>
        <w:jc w:val="center"/>
      </w:pPr>
      <w:r>
        <w:rPr/>
        <w:t>ВЫПИСКА</w:t>
      </w:r>
    </w:p>
    <w:p>
      <w:pPr>
        <w:pStyle w:val="BodyText"/>
        <w:ind w:right="104"/>
      </w:pPr>
      <w:r>
        <w:rPr/>
        <w:t>ИЗ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СОБЛЮДЕНИЮ</w:t>
      </w:r>
      <w:r>
        <w:rPr>
          <w:spacing w:val="-67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СЛУЖЕБНОМК</w:t>
      </w:r>
      <w:r>
        <w:rPr>
          <w:spacing w:val="1"/>
        </w:rPr>
        <w:t> </w:t>
      </w:r>
      <w:r>
        <w:rPr/>
        <w:t>ПОВЕДЕНИЮ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НЕФТЕЮГАНСКА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УРЕГУЛИРОВАНИЮ</w:t>
      </w:r>
      <w:r>
        <w:rPr>
          <w:spacing w:val="1"/>
        </w:rPr>
        <w:t> </w:t>
      </w:r>
      <w:r>
        <w:rPr/>
        <w:t>КОФЛИКТА</w:t>
      </w:r>
      <w:r>
        <w:rPr>
          <w:spacing w:val="1"/>
        </w:rPr>
        <w:t> </w:t>
      </w:r>
      <w:r>
        <w:rPr/>
        <w:t>ИНТЕРЕСОВ,</w:t>
      </w:r>
      <w:r>
        <w:rPr>
          <w:spacing w:val="-1"/>
        </w:rPr>
        <w:t> </w:t>
      </w:r>
      <w:r>
        <w:rPr/>
        <w:t>СОСТОЯВШЕГОСЯ</w:t>
      </w:r>
      <w:r>
        <w:rPr>
          <w:spacing w:val="-1"/>
        </w:rPr>
        <w:t> </w:t>
      </w:r>
      <w:r>
        <w:rPr/>
        <w:t>17.05.2021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right="104"/>
      </w:pPr>
      <w:r>
        <w:rPr/>
        <w:t>17.05.2021</w:t>
      </w:r>
      <w:r>
        <w:rPr>
          <w:spacing w:val="1"/>
        </w:rPr>
        <w:t> </w:t>
      </w:r>
      <w:r>
        <w:rPr/>
        <w:t>состоялось</w:t>
      </w:r>
      <w:r>
        <w:rPr>
          <w:spacing w:val="1"/>
        </w:rPr>
        <w:t> </w:t>
      </w:r>
      <w:r>
        <w:rPr/>
        <w:t>заседание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служебному</w:t>
      </w:r>
      <w:r>
        <w:rPr>
          <w:spacing w:val="1"/>
        </w:rPr>
        <w:t> </w:t>
      </w:r>
      <w:r>
        <w:rPr/>
        <w:t>поведению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Нефтеюганска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урегулированию</w:t>
      </w:r>
      <w:r>
        <w:rPr>
          <w:spacing w:val="1"/>
        </w:rPr>
        <w:t> </w:t>
      </w:r>
      <w:r>
        <w:rPr/>
        <w:t>конфликта</w:t>
      </w:r>
      <w:r>
        <w:rPr>
          <w:spacing w:val="-67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(далее – Комиссия).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Повестка</w:t>
      </w:r>
      <w:r>
        <w:rPr>
          <w:spacing w:val="-2"/>
        </w:rPr>
        <w:t> </w:t>
      </w:r>
      <w:r>
        <w:rPr/>
        <w:t>дня</w:t>
      </w:r>
      <w:r>
        <w:rPr>
          <w:spacing w:val="-3"/>
        </w:rPr>
        <w:t> </w:t>
      </w:r>
      <w:r>
        <w:rPr/>
        <w:t>заседания</w:t>
      </w:r>
      <w:r>
        <w:rPr>
          <w:spacing w:val="-3"/>
        </w:rPr>
        <w:t> </w:t>
      </w:r>
      <w:r>
        <w:rPr/>
        <w:t>Комиссии:</w:t>
      </w:r>
    </w:p>
    <w:p>
      <w:pPr>
        <w:pStyle w:val="BodyText"/>
        <w:ind w:right="105"/>
      </w:pPr>
      <w:r>
        <w:rPr/>
        <w:t>Рассмотрение</w:t>
      </w:r>
      <w:r>
        <w:rPr>
          <w:spacing w:val="1"/>
        </w:rPr>
        <w:t> </w:t>
      </w:r>
      <w:r>
        <w:rPr/>
        <w:t>мотивированного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Нефтеюганска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11.05.2021</w:t>
      </w:r>
      <w:r>
        <w:rPr>
          <w:spacing w:val="1"/>
        </w:rPr>
        <w:t> </w:t>
      </w:r>
      <w:r>
        <w:rPr/>
        <w:t>№2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работодателей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гражданами,</w:t>
      </w:r>
      <w:r>
        <w:rPr>
          <w:spacing w:val="-67"/>
        </w:rPr>
        <w:t> </w:t>
      </w:r>
      <w:r>
        <w:rPr/>
        <w:t>замещавшими</w:t>
      </w:r>
      <w:r>
        <w:rPr>
          <w:spacing w:val="-1"/>
        </w:rPr>
        <w:t> </w:t>
      </w:r>
      <w:r>
        <w:rPr/>
        <w:t>должности</w:t>
      </w:r>
      <w:r>
        <w:rPr>
          <w:spacing w:val="-1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службы.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2"/>
        </w:rPr>
        <w:t> </w:t>
      </w:r>
      <w:r>
        <w:rPr/>
        <w:t>заседания</w:t>
      </w:r>
      <w:r>
        <w:rPr>
          <w:spacing w:val="-3"/>
        </w:rPr>
        <w:t> </w:t>
      </w:r>
      <w:r>
        <w:rPr/>
        <w:t>Комиссией</w:t>
      </w:r>
      <w:r>
        <w:rPr>
          <w:spacing w:val="-3"/>
        </w:rPr>
        <w:t> </w:t>
      </w:r>
      <w:r>
        <w:rPr/>
        <w:t>приняты</w:t>
      </w:r>
      <w:r>
        <w:rPr>
          <w:spacing w:val="-2"/>
        </w:rPr>
        <w:t> </w:t>
      </w:r>
      <w:r>
        <w:rPr/>
        <w:t>решения: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0" w:after="0"/>
        <w:ind w:left="101" w:right="104" w:firstLine="0"/>
        <w:jc w:val="both"/>
        <w:rPr>
          <w:sz w:val="28"/>
        </w:rPr>
      </w:pPr>
      <w:r>
        <w:rPr>
          <w:sz w:val="28"/>
        </w:rPr>
        <w:t>Считать</w:t>
      </w:r>
      <w:r>
        <w:rPr>
          <w:spacing w:val="1"/>
          <w:sz w:val="28"/>
        </w:rPr>
        <w:t> </w:t>
      </w:r>
      <w:r>
        <w:rPr>
          <w:sz w:val="28"/>
        </w:rPr>
        <w:t>мотивированное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-67"/>
          <w:sz w:val="28"/>
        </w:rPr>
        <w:t> </w:t>
      </w:r>
      <w:r>
        <w:rPr>
          <w:sz w:val="28"/>
        </w:rPr>
        <w:t>администрации города Нефтеюганска от 11.05.2021 по поступлению сообщения</w:t>
      </w:r>
      <w:r>
        <w:rPr>
          <w:spacing w:val="-67"/>
          <w:sz w:val="28"/>
        </w:rPr>
        <w:t> </w:t>
      </w:r>
      <w:r>
        <w:rPr>
          <w:sz w:val="28"/>
        </w:rPr>
        <w:t>работодателей о заключении трудовых договоров с гражданами, замещавшими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-2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службы</w:t>
      </w:r>
      <w:r>
        <w:rPr>
          <w:spacing w:val="-1"/>
          <w:sz w:val="28"/>
        </w:rPr>
        <w:t> </w:t>
      </w:r>
      <w:r>
        <w:rPr>
          <w:sz w:val="28"/>
        </w:rPr>
        <w:t>рассмотренными.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0" w:after="0"/>
        <w:ind w:left="101" w:right="105" w:firstLine="0"/>
        <w:jc w:val="both"/>
        <w:rPr>
          <w:sz w:val="28"/>
        </w:rPr>
      </w:pPr>
      <w:r>
        <w:rPr>
          <w:sz w:val="28"/>
        </w:rPr>
        <w:t>Признать,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соблюдены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70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от 25.12.2008</w:t>
      </w:r>
      <w:r>
        <w:rPr>
          <w:spacing w:val="-1"/>
          <w:sz w:val="28"/>
        </w:rPr>
        <w:t> </w:t>
      </w:r>
      <w:r>
        <w:rPr>
          <w:sz w:val="28"/>
        </w:rPr>
        <w:t>№ 273-ФЗ</w:t>
      </w:r>
      <w:r>
        <w:rPr>
          <w:spacing w:val="-1"/>
          <w:sz w:val="28"/>
        </w:rPr>
        <w:t> </w:t>
      </w:r>
      <w:r>
        <w:rPr>
          <w:sz w:val="28"/>
        </w:rPr>
        <w:t>«О противодействии</w:t>
      </w:r>
      <w:r>
        <w:rPr>
          <w:spacing w:val="-1"/>
          <w:sz w:val="28"/>
        </w:rPr>
        <w:t> </w:t>
      </w:r>
      <w:r>
        <w:rPr>
          <w:sz w:val="28"/>
        </w:rPr>
        <w:t>коррупции».</w:t>
      </w:r>
    </w:p>
    <w:sectPr>
      <w:type w:val="continuous"/>
      <w:pgSz w:w="11910" w:h="16840"/>
      <w:pgMar w:top="62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3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2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0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2021-10-11T06:41:18Z</dcterms:created>
  <dcterms:modified xsi:type="dcterms:W3CDTF">2021-10-11T06:41:18Z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2021-10-11T00:00:00Z</vt:filetime>
  </property>
</Properties>
</file>