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331AE4">
        <w:rPr>
          <w:rFonts w:ascii="Times New Roman" w:hAnsi="Times New Roman" w:cs="Times New Roman"/>
          <w:sz w:val="40"/>
          <w:szCs w:val="40"/>
        </w:rPr>
        <w:t>2</w:t>
      </w:r>
      <w:r w:rsidR="006325AA">
        <w:rPr>
          <w:rFonts w:ascii="Times New Roman" w:hAnsi="Times New Roman" w:cs="Times New Roman"/>
          <w:sz w:val="40"/>
          <w:szCs w:val="40"/>
        </w:rPr>
        <w:t>9 марта</w:t>
      </w:r>
      <w:r w:rsidR="00916E7A">
        <w:rPr>
          <w:rFonts w:ascii="Times New Roman" w:hAnsi="Times New Roman" w:cs="Times New Roman"/>
          <w:sz w:val="40"/>
          <w:szCs w:val="40"/>
        </w:rPr>
        <w:t xml:space="preserve"> 202</w:t>
      </w:r>
      <w:r w:rsidR="00EA7FF1">
        <w:rPr>
          <w:rFonts w:ascii="Times New Roman" w:hAnsi="Times New Roman" w:cs="Times New Roman"/>
          <w:sz w:val="40"/>
          <w:szCs w:val="40"/>
        </w:rPr>
        <w:t>2</w:t>
      </w:r>
      <w:r w:rsidR="00916E7A">
        <w:rPr>
          <w:rFonts w:ascii="Times New Roman" w:hAnsi="Times New Roman" w:cs="Times New Roman"/>
          <w:sz w:val="40"/>
          <w:szCs w:val="40"/>
        </w:rPr>
        <w:t xml:space="preserve">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753E36" w:rsidRDefault="00F851DA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331AE4">
        <w:rPr>
          <w:rFonts w:ascii="Times New Roman" w:hAnsi="Times New Roman" w:cs="Times New Roman"/>
          <w:sz w:val="28"/>
          <w:szCs w:val="28"/>
        </w:rPr>
        <w:t>2</w:t>
      </w:r>
      <w:r w:rsidR="006325AA">
        <w:rPr>
          <w:rFonts w:ascii="Times New Roman" w:hAnsi="Times New Roman" w:cs="Times New Roman"/>
          <w:sz w:val="28"/>
          <w:szCs w:val="28"/>
        </w:rPr>
        <w:t>9</w:t>
      </w:r>
      <w:r w:rsidR="00CD193D" w:rsidRPr="00753E36">
        <w:rPr>
          <w:rFonts w:ascii="Times New Roman" w:hAnsi="Times New Roman" w:cs="Times New Roman"/>
          <w:sz w:val="28"/>
          <w:szCs w:val="28"/>
        </w:rPr>
        <w:t>.</w:t>
      </w:r>
      <w:r w:rsidR="00916E7A">
        <w:rPr>
          <w:rFonts w:ascii="Times New Roman" w:hAnsi="Times New Roman" w:cs="Times New Roman"/>
          <w:sz w:val="28"/>
          <w:szCs w:val="28"/>
        </w:rPr>
        <w:t>0</w:t>
      </w:r>
      <w:r w:rsidR="006325AA">
        <w:rPr>
          <w:rFonts w:ascii="Times New Roman" w:hAnsi="Times New Roman" w:cs="Times New Roman"/>
          <w:sz w:val="28"/>
          <w:szCs w:val="28"/>
        </w:rPr>
        <w:t>3</w:t>
      </w:r>
      <w:r w:rsidR="00CD193D" w:rsidRPr="00753E36">
        <w:rPr>
          <w:rFonts w:ascii="Times New Roman" w:hAnsi="Times New Roman" w:cs="Times New Roman"/>
          <w:sz w:val="28"/>
          <w:szCs w:val="28"/>
        </w:rPr>
        <w:t>.202</w:t>
      </w:r>
      <w:r w:rsidR="00EA7FF1">
        <w:rPr>
          <w:rFonts w:ascii="Times New Roman" w:hAnsi="Times New Roman" w:cs="Times New Roman"/>
          <w:sz w:val="28"/>
          <w:szCs w:val="28"/>
        </w:rPr>
        <w:t>2</w:t>
      </w:r>
      <w:r w:rsidRPr="00753E36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753E3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753E36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6325A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4D43E8" w:rsidRPr="00753E36">
        <w:rPr>
          <w:rFonts w:ascii="Times New Roman" w:hAnsi="Times New Roman" w:cs="Times New Roman"/>
          <w:sz w:val="28"/>
          <w:szCs w:val="28"/>
        </w:rPr>
        <w:t>.</w:t>
      </w:r>
    </w:p>
    <w:p w:rsidR="003179DF" w:rsidRPr="00753E36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EF1" w:rsidRPr="00916E7A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916E7A">
        <w:rPr>
          <w:rFonts w:ascii="Times New Roman" w:hAnsi="Times New Roman" w:cs="Times New Roman"/>
          <w:sz w:val="28"/>
          <w:szCs w:val="28"/>
        </w:rPr>
        <w:t xml:space="preserve">дня </w:t>
      </w:r>
      <w:r w:rsidRPr="00916E7A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916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FF1" w:rsidRDefault="00EA7FF1" w:rsidP="00EA7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 </w:t>
      </w:r>
      <w:r w:rsidRPr="00EA7FF1">
        <w:rPr>
          <w:rFonts w:ascii="Times New Roman" w:hAnsi="Times New Roman" w:cs="Times New Roman"/>
          <w:sz w:val="28"/>
          <w:szCs w:val="28"/>
        </w:rPr>
        <w:t>регламенте работы комиссии и определении способа голосования на заседании комиссии.</w:t>
      </w:r>
    </w:p>
    <w:p w:rsidR="00EA7FF1" w:rsidRDefault="00EA7FF1" w:rsidP="00EA7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F1">
        <w:rPr>
          <w:rFonts w:ascii="Times New Roman" w:hAnsi="Times New Roman" w:cs="Times New Roman"/>
          <w:sz w:val="28"/>
          <w:szCs w:val="28"/>
        </w:rPr>
        <w:t xml:space="preserve"> 2.Оглашение решения главы города Нефтеюганска по рассмотрению протокола. </w:t>
      </w:r>
    </w:p>
    <w:p w:rsidR="00EA7FF1" w:rsidRDefault="00EA7FF1" w:rsidP="00EA7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F1">
        <w:rPr>
          <w:rFonts w:ascii="Times New Roman" w:hAnsi="Times New Roman" w:cs="Times New Roman"/>
          <w:sz w:val="28"/>
          <w:szCs w:val="28"/>
        </w:rPr>
        <w:t xml:space="preserve">3.Рассмотрение </w:t>
      </w:r>
      <w:r w:rsidR="00745920" w:rsidRPr="00EA7FF1">
        <w:rPr>
          <w:rFonts w:ascii="Times New Roman" w:hAnsi="Times New Roman" w:cs="Times New Roman"/>
          <w:sz w:val="28"/>
          <w:szCs w:val="28"/>
        </w:rPr>
        <w:t>уведомлени</w:t>
      </w:r>
      <w:r w:rsidR="00745920">
        <w:rPr>
          <w:rFonts w:ascii="Times New Roman" w:hAnsi="Times New Roman" w:cs="Times New Roman"/>
          <w:sz w:val="28"/>
          <w:szCs w:val="28"/>
        </w:rPr>
        <w:t>й</w:t>
      </w:r>
      <w:r w:rsidRPr="00EA7FF1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 </w:t>
      </w:r>
      <w:r w:rsidR="005353C9">
        <w:rPr>
          <w:rFonts w:ascii="Times New Roman" w:hAnsi="Times New Roman" w:cs="Times New Roman"/>
          <w:sz w:val="28"/>
          <w:szCs w:val="28"/>
        </w:rPr>
        <w:t>лиц</w:t>
      </w:r>
      <w:r w:rsidRPr="00EA7FF1">
        <w:rPr>
          <w:rFonts w:ascii="Times New Roman" w:hAnsi="Times New Roman" w:cs="Times New Roman"/>
          <w:sz w:val="28"/>
          <w:szCs w:val="28"/>
        </w:rPr>
        <w:t>, замещающ</w:t>
      </w:r>
      <w:r w:rsidR="00745920">
        <w:rPr>
          <w:rFonts w:ascii="Times New Roman" w:hAnsi="Times New Roman" w:cs="Times New Roman"/>
          <w:sz w:val="28"/>
          <w:szCs w:val="28"/>
        </w:rPr>
        <w:t>их</w:t>
      </w:r>
      <w:r w:rsidRPr="00EA7FF1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45920">
        <w:rPr>
          <w:rFonts w:ascii="Times New Roman" w:hAnsi="Times New Roman" w:cs="Times New Roman"/>
          <w:sz w:val="28"/>
          <w:szCs w:val="28"/>
        </w:rPr>
        <w:t>и</w:t>
      </w:r>
      <w:r w:rsidRPr="00EA7FF1">
        <w:rPr>
          <w:rFonts w:ascii="Times New Roman" w:hAnsi="Times New Roman" w:cs="Times New Roman"/>
          <w:sz w:val="28"/>
          <w:szCs w:val="28"/>
        </w:rPr>
        <w:t xml:space="preserve"> муниципальной службы.</w:t>
      </w:r>
    </w:p>
    <w:p w:rsidR="00745920" w:rsidRPr="00EA7FF1" w:rsidRDefault="00745920" w:rsidP="00EA7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4.Рассмотрение сообщений работодателей о заключении трудовых договоров с гражданами, замещавшими должности муниципальной службы в администрации города Нефтеюганска.</w:t>
      </w:r>
    </w:p>
    <w:p w:rsidR="00EA7FF1" w:rsidRDefault="00EA7FF1" w:rsidP="00EA7FF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476EF1" w:rsidRPr="00916E7A" w:rsidRDefault="00476EF1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7ED" w:rsidRPr="00916E7A" w:rsidRDefault="003207ED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:rsidR="00655886" w:rsidRDefault="00655886" w:rsidP="0065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23"/>
      <w:r w:rsidRPr="00655886">
        <w:rPr>
          <w:rFonts w:ascii="Times New Roman" w:hAnsi="Times New Roman" w:cs="Times New Roman"/>
          <w:sz w:val="28"/>
          <w:szCs w:val="28"/>
        </w:rPr>
        <w:t>1. Считать уведомлени</w:t>
      </w:r>
      <w:r w:rsidR="00745920">
        <w:rPr>
          <w:rFonts w:ascii="Times New Roman" w:hAnsi="Times New Roman" w:cs="Times New Roman"/>
          <w:sz w:val="28"/>
          <w:szCs w:val="28"/>
        </w:rPr>
        <w:t>я</w:t>
      </w:r>
      <w:r w:rsidRPr="0065588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 </w:t>
      </w:r>
      <w:r w:rsidR="00745920">
        <w:rPr>
          <w:rFonts w:ascii="Times New Roman" w:hAnsi="Times New Roman" w:cs="Times New Roman"/>
          <w:sz w:val="28"/>
          <w:szCs w:val="28"/>
        </w:rPr>
        <w:t>лиц</w:t>
      </w:r>
      <w:r w:rsidRPr="00655886">
        <w:rPr>
          <w:rFonts w:ascii="Times New Roman" w:hAnsi="Times New Roman" w:cs="Times New Roman"/>
          <w:sz w:val="28"/>
          <w:szCs w:val="28"/>
        </w:rPr>
        <w:t>, замещающ</w:t>
      </w:r>
      <w:r w:rsidR="00745920">
        <w:rPr>
          <w:rFonts w:ascii="Times New Roman" w:hAnsi="Times New Roman" w:cs="Times New Roman"/>
          <w:sz w:val="28"/>
          <w:szCs w:val="28"/>
        </w:rPr>
        <w:t>их</w:t>
      </w:r>
      <w:r w:rsidRPr="0065588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45920">
        <w:rPr>
          <w:rFonts w:ascii="Times New Roman" w:hAnsi="Times New Roman" w:cs="Times New Roman"/>
          <w:sz w:val="28"/>
          <w:szCs w:val="28"/>
        </w:rPr>
        <w:t>и</w:t>
      </w:r>
      <w:r w:rsidRPr="00655886">
        <w:rPr>
          <w:rFonts w:ascii="Times New Roman" w:hAnsi="Times New Roman" w:cs="Times New Roman"/>
          <w:sz w:val="28"/>
          <w:szCs w:val="28"/>
        </w:rPr>
        <w:t xml:space="preserve"> муниципальной службы, рассмотренным</w:t>
      </w:r>
      <w:r w:rsidR="00745920">
        <w:rPr>
          <w:rFonts w:ascii="Times New Roman" w:hAnsi="Times New Roman" w:cs="Times New Roman"/>
          <w:sz w:val="28"/>
          <w:szCs w:val="28"/>
        </w:rPr>
        <w:t>и</w:t>
      </w:r>
      <w:r w:rsidRPr="006558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886" w:rsidRDefault="005353C9" w:rsidP="0065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5886" w:rsidRPr="00655886">
        <w:rPr>
          <w:rFonts w:ascii="Times New Roman" w:hAnsi="Times New Roman" w:cs="Times New Roman"/>
          <w:sz w:val="28"/>
          <w:szCs w:val="28"/>
        </w:rPr>
        <w:t>Признать, что при исполнении муниципальным</w:t>
      </w:r>
      <w:r w:rsidR="00745920">
        <w:rPr>
          <w:rFonts w:ascii="Times New Roman" w:hAnsi="Times New Roman" w:cs="Times New Roman"/>
          <w:sz w:val="28"/>
          <w:szCs w:val="28"/>
        </w:rPr>
        <w:t>и</w:t>
      </w:r>
      <w:r w:rsidR="00655886" w:rsidRPr="00655886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745920">
        <w:rPr>
          <w:rFonts w:ascii="Times New Roman" w:hAnsi="Times New Roman" w:cs="Times New Roman"/>
          <w:sz w:val="28"/>
          <w:szCs w:val="28"/>
        </w:rPr>
        <w:t>и</w:t>
      </w:r>
      <w:r w:rsidR="00655886" w:rsidRPr="00655886">
        <w:rPr>
          <w:rFonts w:ascii="Times New Roman" w:hAnsi="Times New Roman" w:cs="Times New Roman"/>
          <w:sz w:val="28"/>
          <w:szCs w:val="28"/>
        </w:rPr>
        <w:t xml:space="preserve"> должностных обязанностей, конфликт интересов </w:t>
      </w:r>
      <w:r w:rsidR="00745920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745920" w:rsidRPr="00EA7FF1" w:rsidRDefault="00745920" w:rsidP="00745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45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сообщения работодателей о заключении трудовых договоров с гражданами, замещавшими должности муниципальной службы в администрации города Нефтеюганска рассмотренными.</w:t>
      </w:r>
    </w:p>
    <w:p w:rsidR="00745920" w:rsidRDefault="00745920" w:rsidP="0065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sectPr w:rsidR="00745920" w:rsidSect="006A38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C0EE4"/>
    <w:rsid w:val="000D21DA"/>
    <w:rsid w:val="001115C4"/>
    <w:rsid w:val="001A5ADF"/>
    <w:rsid w:val="0021636E"/>
    <w:rsid w:val="0025302E"/>
    <w:rsid w:val="00257FC1"/>
    <w:rsid w:val="002652DC"/>
    <w:rsid w:val="0029589D"/>
    <w:rsid w:val="002D4C8C"/>
    <w:rsid w:val="00306626"/>
    <w:rsid w:val="00307DC9"/>
    <w:rsid w:val="003179DF"/>
    <w:rsid w:val="003207ED"/>
    <w:rsid w:val="00331AE4"/>
    <w:rsid w:val="0035514C"/>
    <w:rsid w:val="003E07D4"/>
    <w:rsid w:val="003F12F4"/>
    <w:rsid w:val="00424BFD"/>
    <w:rsid w:val="004651FF"/>
    <w:rsid w:val="00476154"/>
    <w:rsid w:val="00476EF1"/>
    <w:rsid w:val="004D43E8"/>
    <w:rsid w:val="004F11FD"/>
    <w:rsid w:val="004F6CD7"/>
    <w:rsid w:val="00517365"/>
    <w:rsid w:val="005353C9"/>
    <w:rsid w:val="005D5A30"/>
    <w:rsid w:val="0061735E"/>
    <w:rsid w:val="006325AA"/>
    <w:rsid w:val="006521BA"/>
    <w:rsid w:val="006522A7"/>
    <w:rsid w:val="00652A69"/>
    <w:rsid w:val="00655886"/>
    <w:rsid w:val="00656E8A"/>
    <w:rsid w:val="00661E98"/>
    <w:rsid w:val="006A3808"/>
    <w:rsid w:val="006B33A8"/>
    <w:rsid w:val="006B55BE"/>
    <w:rsid w:val="006C49EC"/>
    <w:rsid w:val="00745920"/>
    <w:rsid w:val="00753E36"/>
    <w:rsid w:val="00766354"/>
    <w:rsid w:val="007A4C5A"/>
    <w:rsid w:val="007D1732"/>
    <w:rsid w:val="007E75C2"/>
    <w:rsid w:val="00817483"/>
    <w:rsid w:val="008432E9"/>
    <w:rsid w:val="0086275B"/>
    <w:rsid w:val="00884339"/>
    <w:rsid w:val="008D0976"/>
    <w:rsid w:val="00916E7A"/>
    <w:rsid w:val="009A69E3"/>
    <w:rsid w:val="009E03E6"/>
    <w:rsid w:val="00AF02F4"/>
    <w:rsid w:val="00B7345B"/>
    <w:rsid w:val="00C07CA6"/>
    <w:rsid w:val="00C300A4"/>
    <w:rsid w:val="00C47ECF"/>
    <w:rsid w:val="00CD193D"/>
    <w:rsid w:val="00CF5C6E"/>
    <w:rsid w:val="00D80A9D"/>
    <w:rsid w:val="00E2770E"/>
    <w:rsid w:val="00E302EA"/>
    <w:rsid w:val="00E95611"/>
    <w:rsid w:val="00EA7FF1"/>
    <w:rsid w:val="00EF0E1C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2CEB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4</cp:revision>
  <cp:lastPrinted>2022-07-20T12:56:00Z</cp:lastPrinted>
  <dcterms:created xsi:type="dcterms:W3CDTF">2022-07-20T12:56:00Z</dcterms:created>
  <dcterms:modified xsi:type="dcterms:W3CDTF">2022-07-20T13:05:00Z</dcterms:modified>
</cp:coreProperties>
</file>