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6E1330">
        <w:rPr>
          <w:rFonts w:ascii="Times New Roman" w:hAnsi="Times New Roman" w:cs="Times New Roman"/>
          <w:sz w:val="40"/>
          <w:szCs w:val="40"/>
        </w:rPr>
        <w:t>2</w:t>
      </w:r>
      <w:r w:rsidR="00EA7FF1">
        <w:rPr>
          <w:rFonts w:ascii="Times New Roman" w:hAnsi="Times New Roman" w:cs="Times New Roman"/>
          <w:sz w:val="40"/>
          <w:szCs w:val="40"/>
        </w:rPr>
        <w:t xml:space="preserve"> </w:t>
      </w:r>
      <w:r w:rsidR="006E1330">
        <w:rPr>
          <w:rFonts w:ascii="Times New Roman" w:hAnsi="Times New Roman" w:cs="Times New Roman"/>
          <w:sz w:val="40"/>
          <w:szCs w:val="40"/>
        </w:rPr>
        <w:t>июня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6E1330">
        <w:rPr>
          <w:rFonts w:ascii="Times New Roman" w:hAnsi="Times New Roman" w:cs="Times New Roman"/>
          <w:sz w:val="28"/>
          <w:szCs w:val="28"/>
        </w:rPr>
        <w:t>02</w:t>
      </w:r>
      <w:r w:rsidR="00CD193D" w:rsidRPr="009F2544">
        <w:rPr>
          <w:rFonts w:ascii="Times New Roman" w:hAnsi="Times New Roman" w:cs="Times New Roman"/>
          <w:sz w:val="28"/>
          <w:szCs w:val="28"/>
        </w:rPr>
        <w:t>.</w:t>
      </w:r>
      <w:r w:rsidR="00916E7A" w:rsidRPr="009F2544">
        <w:rPr>
          <w:rFonts w:ascii="Times New Roman" w:hAnsi="Times New Roman" w:cs="Times New Roman"/>
          <w:sz w:val="28"/>
          <w:szCs w:val="28"/>
        </w:rPr>
        <w:t>0</w:t>
      </w:r>
      <w:r w:rsidR="006E1330">
        <w:rPr>
          <w:rFonts w:ascii="Times New Roman" w:hAnsi="Times New Roman" w:cs="Times New Roman"/>
          <w:sz w:val="28"/>
          <w:szCs w:val="28"/>
        </w:rPr>
        <w:t>6</w:t>
      </w:r>
      <w:r w:rsidR="00CD193D" w:rsidRPr="009F2544">
        <w:rPr>
          <w:rFonts w:ascii="Times New Roman" w:hAnsi="Times New Roman" w:cs="Times New Roman"/>
          <w:sz w:val="28"/>
          <w:szCs w:val="28"/>
        </w:rPr>
        <w:t>.202</w:t>
      </w:r>
      <w:r w:rsidR="00EA7FF1" w:rsidRPr="009F2544">
        <w:rPr>
          <w:rFonts w:ascii="Times New Roman" w:hAnsi="Times New Roman" w:cs="Times New Roman"/>
          <w:sz w:val="28"/>
          <w:szCs w:val="28"/>
        </w:rPr>
        <w:t>2</w:t>
      </w:r>
      <w:r w:rsidRPr="009F2544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9F2544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4D43E8" w:rsidRPr="00753E36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6E1330">
        <w:rPr>
          <w:rFonts w:ascii="Times New Roman" w:hAnsi="Times New Roman" w:cs="Times New Roman"/>
          <w:sz w:val="28"/>
          <w:szCs w:val="28"/>
        </w:rPr>
        <w:t>4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Pr="00EA7FF1">
        <w:rPr>
          <w:rFonts w:ascii="Times New Roman" w:hAnsi="Times New Roman" w:cs="Times New Roman"/>
          <w:sz w:val="28"/>
          <w:szCs w:val="28"/>
        </w:rPr>
        <w:t>регламенте работы комиссии и определении способа голосования на заседании комиссии.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 2.Оглашение решения главы города Нефтеюганска по рассмотрению протокола.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3.Рассмотрение </w:t>
      </w:r>
      <w:r w:rsidR="00745920" w:rsidRPr="00EA7FF1">
        <w:rPr>
          <w:rFonts w:ascii="Times New Roman" w:hAnsi="Times New Roman" w:cs="Times New Roman"/>
          <w:sz w:val="28"/>
          <w:szCs w:val="28"/>
        </w:rPr>
        <w:t>уведомлени</w:t>
      </w:r>
      <w:r w:rsidR="00745920">
        <w:rPr>
          <w:rFonts w:ascii="Times New Roman" w:hAnsi="Times New Roman" w:cs="Times New Roman"/>
          <w:sz w:val="28"/>
          <w:szCs w:val="28"/>
        </w:rPr>
        <w:t>й</w:t>
      </w:r>
      <w:r w:rsidRPr="00EA7F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5353C9">
        <w:rPr>
          <w:rFonts w:ascii="Times New Roman" w:hAnsi="Times New Roman" w:cs="Times New Roman"/>
          <w:sz w:val="28"/>
          <w:szCs w:val="28"/>
        </w:rPr>
        <w:t>лиц</w:t>
      </w:r>
      <w:r w:rsidRPr="00EA7FF1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EA7FF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EA7FF1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6E1330" w:rsidRDefault="006E1330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4.Рассмотрение уведомления муниципального служащего о намерении выполнять иную оплачиваемую работу.</w:t>
      </w:r>
    </w:p>
    <w:p w:rsidR="006E1330" w:rsidRDefault="006E1330" w:rsidP="004E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5.Рассмотрение доклада по результатам проверки</w:t>
      </w:r>
      <w:r w:rsidR="004E340E" w:rsidRPr="004E340E">
        <w:rPr>
          <w:rFonts w:ascii="Times New Roman" w:hAnsi="Times New Roman" w:cs="Times New Roman"/>
          <w:sz w:val="28"/>
          <w:szCs w:val="28"/>
        </w:rPr>
        <w:t xml:space="preserve"> </w:t>
      </w:r>
      <w:r w:rsidR="004E340E">
        <w:rPr>
          <w:rFonts w:ascii="Times New Roman" w:hAnsi="Times New Roman" w:cs="Times New Roman"/>
          <w:sz w:val="28"/>
          <w:szCs w:val="28"/>
        </w:rPr>
        <w:t xml:space="preserve">несоблюдения муниципальным служащим ограничений и запретов, требований </w:t>
      </w:r>
      <w:r w:rsidR="004E340E">
        <w:rPr>
          <w:rFonts w:ascii="Times New Roman" w:hAnsi="Times New Roman" w:cs="Times New Roman"/>
          <w:sz w:val="28"/>
          <w:szCs w:val="28"/>
        </w:rPr>
        <w:t xml:space="preserve">о </w:t>
      </w:r>
      <w:r w:rsidR="004E340E"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</w:t>
      </w:r>
      <w:r w:rsidR="004E340E">
        <w:rPr>
          <w:rFonts w:ascii="Times New Roman" w:hAnsi="Times New Roman" w:cs="Times New Roman"/>
          <w:sz w:val="28"/>
          <w:szCs w:val="28"/>
        </w:rPr>
        <w:t>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920" w:rsidRPr="00EA7FF1" w:rsidRDefault="004E340E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5920">
        <w:rPr>
          <w:rFonts w:ascii="Times New Roman" w:hAnsi="Times New Roman" w:cs="Times New Roman"/>
          <w:sz w:val="28"/>
          <w:szCs w:val="28"/>
        </w:rPr>
        <w:t>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EA7FF1" w:rsidRDefault="00EA7FF1" w:rsidP="00EA7FF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55886" w:rsidRDefault="00655886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  <w:r w:rsidRPr="00655886">
        <w:rPr>
          <w:rFonts w:ascii="Times New Roman" w:hAnsi="Times New Roman" w:cs="Times New Roman"/>
          <w:sz w:val="28"/>
          <w:szCs w:val="28"/>
        </w:rPr>
        <w:t>1. Считать уведомлени</w:t>
      </w:r>
      <w:r w:rsidR="00745920">
        <w:rPr>
          <w:rFonts w:ascii="Times New Roman" w:hAnsi="Times New Roman" w:cs="Times New Roman"/>
          <w:sz w:val="28"/>
          <w:szCs w:val="28"/>
        </w:rPr>
        <w:t>я</w:t>
      </w:r>
      <w:r w:rsidRPr="0065588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745920">
        <w:rPr>
          <w:rFonts w:ascii="Times New Roman" w:hAnsi="Times New Roman" w:cs="Times New Roman"/>
          <w:sz w:val="28"/>
          <w:szCs w:val="28"/>
        </w:rPr>
        <w:t>лиц</w:t>
      </w:r>
      <w:r w:rsidRPr="00655886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65588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 муниципальной службы, рассмотренным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886" w:rsidRDefault="005353C9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886" w:rsidRPr="00655886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конфликт интересов </w:t>
      </w:r>
      <w:r w:rsidR="0074592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E1330" w:rsidRDefault="006E133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уведомление муниципального служащего о намерении выполнять иную оплачиваемую работу рассмотренным. Иная оплачиваемая работа не влечет конфликта интересов.</w:t>
      </w:r>
    </w:p>
    <w:p w:rsidR="006E1330" w:rsidRDefault="006E133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Факт несоблюдения муниципальным служащим ограничений и запретов, требований </w:t>
      </w:r>
      <w:r w:rsidR="004E340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предотвращении или урегулировании конфликта интересов не установлен. </w:t>
      </w:r>
    </w:p>
    <w:p w:rsidR="00745920" w:rsidRPr="00EA7FF1" w:rsidRDefault="004E340E" w:rsidP="00745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920">
        <w:rPr>
          <w:rFonts w:ascii="Times New Roman" w:hAnsi="Times New Roman" w:cs="Times New Roman"/>
          <w:sz w:val="28"/>
          <w:szCs w:val="28"/>
        </w:rPr>
        <w:t>.</w:t>
      </w:r>
      <w:r w:rsidR="00745920" w:rsidRPr="00745920">
        <w:rPr>
          <w:rFonts w:ascii="Times New Roman" w:hAnsi="Times New Roman" w:cs="Times New Roman"/>
          <w:sz w:val="28"/>
          <w:szCs w:val="28"/>
        </w:rPr>
        <w:t xml:space="preserve"> </w:t>
      </w:r>
      <w:r w:rsidR="00745920">
        <w:rPr>
          <w:rFonts w:ascii="Times New Roman" w:hAnsi="Times New Roman" w:cs="Times New Roman"/>
          <w:sz w:val="28"/>
          <w:szCs w:val="28"/>
        </w:rPr>
        <w:t>Считать сообщения работодателей о заключении трудовых договоров с гражданами, замещавшими должности муниципальной службы в адми</w:t>
      </w:r>
      <w:bookmarkStart w:id="1" w:name="_GoBack"/>
      <w:bookmarkEnd w:id="1"/>
      <w:r w:rsidR="00745920">
        <w:rPr>
          <w:rFonts w:ascii="Times New Roman" w:hAnsi="Times New Roman" w:cs="Times New Roman"/>
          <w:sz w:val="28"/>
          <w:szCs w:val="28"/>
        </w:rPr>
        <w:t>нистрации города Нефтеюганска рассмотренными.</w:t>
      </w:r>
    </w:p>
    <w:p w:rsidR="00745920" w:rsidRDefault="0074592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745920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4339"/>
    <w:rsid w:val="008D0976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1AEB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2022-07-20T13:07:00Z</cp:lastPrinted>
  <dcterms:created xsi:type="dcterms:W3CDTF">2022-07-20T13:07:00Z</dcterms:created>
  <dcterms:modified xsi:type="dcterms:W3CDTF">2022-07-21T08:53:00Z</dcterms:modified>
</cp:coreProperties>
</file>